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36" w:rsidRPr="003D3A20" w:rsidRDefault="004A4E36" w:rsidP="004A4E36">
      <w:pPr>
        <w:spacing w:before="0" w:after="0" w:line="240" w:lineRule="exact"/>
        <w:ind w:right="386" w:firstLine="0"/>
        <w:rPr>
          <w:b/>
          <w:sz w:val="24"/>
          <w:szCs w:val="24"/>
        </w:rPr>
      </w:pPr>
      <w:r w:rsidRPr="003D3A20">
        <w:rPr>
          <w:b/>
          <w:sz w:val="24"/>
          <w:szCs w:val="24"/>
        </w:rPr>
        <w:t xml:space="preserve">                          </w:t>
      </w:r>
    </w:p>
    <w:p w:rsidR="004A4E36" w:rsidRPr="003D3A20" w:rsidRDefault="004A4E36" w:rsidP="004A4E36">
      <w:pPr>
        <w:spacing w:before="0" w:after="0" w:line="240" w:lineRule="exact"/>
        <w:ind w:right="386" w:firstLine="0"/>
        <w:jc w:val="center"/>
        <w:rPr>
          <w:b/>
          <w:sz w:val="24"/>
          <w:szCs w:val="24"/>
        </w:rPr>
      </w:pPr>
      <w:r w:rsidRPr="003D3A20">
        <w:rPr>
          <w:b/>
          <w:sz w:val="24"/>
          <w:szCs w:val="24"/>
        </w:rPr>
        <w:t>Таблица 2 – Сведения о выполнении мероприятий муниципальной программы</w:t>
      </w:r>
    </w:p>
    <w:p w:rsidR="003D3A20" w:rsidRDefault="004A4E36" w:rsidP="003D3A20">
      <w:pPr>
        <w:spacing w:before="0" w:after="0" w:line="240" w:lineRule="exact"/>
        <w:ind w:firstLine="0"/>
        <w:jc w:val="center"/>
        <w:rPr>
          <w:b/>
          <w:sz w:val="24"/>
          <w:szCs w:val="24"/>
        </w:rPr>
      </w:pPr>
      <w:r w:rsidRPr="003D3A20">
        <w:rPr>
          <w:b/>
          <w:sz w:val="24"/>
          <w:szCs w:val="24"/>
        </w:rPr>
        <w:t>Парфинского муниципального района</w:t>
      </w:r>
      <w:r w:rsidR="003D3A20">
        <w:rPr>
          <w:b/>
          <w:sz w:val="24"/>
          <w:szCs w:val="24"/>
        </w:rPr>
        <w:t xml:space="preserve"> </w:t>
      </w:r>
    </w:p>
    <w:p w:rsidR="004A4E36" w:rsidRPr="003D3A20" w:rsidRDefault="004A4E36" w:rsidP="003D3A20">
      <w:pPr>
        <w:spacing w:before="0" w:after="0" w:line="240" w:lineRule="exact"/>
        <w:ind w:firstLine="0"/>
        <w:jc w:val="center"/>
        <w:rPr>
          <w:b/>
          <w:sz w:val="24"/>
          <w:szCs w:val="24"/>
        </w:rPr>
      </w:pPr>
      <w:r w:rsidRPr="003D3A20">
        <w:rPr>
          <w:b/>
          <w:sz w:val="24"/>
          <w:szCs w:val="24"/>
        </w:rPr>
        <w:t xml:space="preserve">«Развитие образования </w:t>
      </w:r>
      <w:r w:rsidRPr="003D3A20">
        <w:rPr>
          <w:b/>
          <w:sz w:val="24"/>
          <w:szCs w:val="24"/>
        </w:rPr>
        <w:t xml:space="preserve">и спорта в </w:t>
      </w:r>
      <w:proofErr w:type="spellStart"/>
      <w:r w:rsidRPr="003D3A20">
        <w:rPr>
          <w:b/>
          <w:sz w:val="24"/>
          <w:szCs w:val="24"/>
        </w:rPr>
        <w:t>Парфинском</w:t>
      </w:r>
      <w:proofErr w:type="spellEnd"/>
    </w:p>
    <w:p w:rsidR="004A4E36" w:rsidRPr="003D3A20" w:rsidRDefault="004A4E36" w:rsidP="004A4E36">
      <w:pPr>
        <w:spacing w:before="0" w:after="0" w:line="240" w:lineRule="exact"/>
        <w:jc w:val="center"/>
        <w:rPr>
          <w:b/>
          <w:sz w:val="24"/>
          <w:szCs w:val="24"/>
        </w:rPr>
      </w:pPr>
      <w:r w:rsidRPr="003D3A20">
        <w:rPr>
          <w:b/>
          <w:sz w:val="24"/>
          <w:szCs w:val="24"/>
        </w:rPr>
        <w:t xml:space="preserve">муниципальном </w:t>
      </w:r>
      <w:proofErr w:type="gramStart"/>
      <w:r w:rsidRPr="003D3A20">
        <w:rPr>
          <w:b/>
          <w:sz w:val="24"/>
          <w:szCs w:val="24"/>
        </w:rPr>
        <w:t>районе</w:t>
      </w:r>
      <w:proofErr w:type="gramEnd"/>
      <w:r w:rsidRPr="003D3A20">
        <w:rPr>
          <w:b/>
          <w:sz w:val="24"/>
          <w:szCs w:val="24"/>
        </w:rPr>
        <w:t xml:space="preserve"> на 2023</w:t>
      </w:r>
      <w:r w:rsidRPr="003D3A20">
        <w:rPr>
          <w:b/>
          <w:sz w:val="24"/>
          <w:szCs w:val="24"/>
        </w:rPr>
        <w:t xml:space="preserve"> – 2025 годы»</w:t>
      </w:r>
    </w:p>
    <w:p w:rsidR="004A4E36" w:rsidRPr="003D3A20" w:rsidRDefault="004A4E36" w:rsidP="004A4E36">
      <w:pPr>
        <w:spacing w:before="0" w:after="0"/>
        <w:ind w:left="357" w:right="386" w:firstLine="0"/>
        <w:jc w:val="center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2"/>
        <w:gridCol w:w="2088"/>
        <w:gridCol w:w="1456"/>
        <w:gridCol w:w="1986"/>
      </w:tblGrid>
      <w:tr w:rsidR="004A4E36" w:rsidRPr="003D3A20" w:rsidTr="004A4E36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№</w:t>
            </w:r>
          </w:p>
          <w:p w:rsidR="004A4E36" w:rsidRPr="003D3A20" w:rsidRDefault="004A4E36">
            <w:pPr>
              <w:spacing w:before="0" w:after="0"/>
              <w:ind w:firstLine="0"/>
              <w:rPr>
                <w:sz w:val="24"/>
                <w:szCs w:val="24"/>
              </w:rPr>
            </w:pPr>
            <w:proofErr w:type="gramStart"/>
            <w:r w:rsidRPr="003D3A20">
              <w:rPr>
                <w:sz w:val="24"/>
                <w:szCs w:val="24"/>
              </w:rPr>
              <w:t>п</w:t>
            </w:r>
            <w:proofErr w:type="gramEnd"/>
            <w:r w:rsidRPr="003D3A20">
              <w:rPr>
                <w:sz w:val="24"/>
                <w:szCs w:val="24"/>
              </w:rPr>
              <w:t>/п мероприятий подпрограмм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-108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Результаты реализации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Проблемы, возникшие в ходе реализации мероприятия</w:t>
            </w:r>
          </w:p>
        </w:tc>
      </w:tr>
      <w:tr w:rsidR="004A4E36" w:rsidRPr="003D3A20" w:rsidTr="004A4E36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5</w:t>
            </w: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b/>
                <w:sz w:val="24"/>
                <w:szCs w:val="24"/>
              </w:rPr>
            </w:pPr>
            <w:r w:rsidRPr="003D3A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rPr>
                <w:b/>
                <w:sz w:val="24"/>
                <w:szCs w:val="24"/>
              </w:rPr>
            </w:pPr>
            <w:r w:rsidRPr="003D3A20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образования в </w:t>
            </w:r>
            <w:proofErr w:type="spellStart"/>
            <w:r w:rsidRPr="003D3A20">
              <w:rPr>
                <w:b/>
                <w:bCs/>
                <w:color w:val="000000"/>
                <w:sz w:val="24"/>
                <w:szCs w:val="24"/>
              </w:rPr>
              <w:t>Парфинском</w:t>
            </w:r>
            <w:proofErr w:type="spellEnd"/>
            <w:r w:rsidRPr="003D3A20">
              <w:rPr>
                <w:b/>
                <w:bCs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uppressAutoHyphens/>
              <w:spacing w:before="0" w:after="0" w:line="240" w:lineRule="exact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uppressAutoHyphens/>
              <w:spacing w:line="240" w:lineRule="exact"/>
              <w:ind w:firstLine="0"/>
              <w:rPr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Задача 1. Развитие системы образования Парфинского муниципального района  </w:t>
            </w: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uppressAutoHyphens/>
              <w:spacing w:before="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 w:rsidP="0076547D">
            <w:pPr>
              <w:suppressAutoHyphens/>
              <w:spacing w:line="240" w:lineRule="exact"/>
              <w:ind w:firstLine="0"/>
              <w:rPr>
                <w:sz w:val="24"/>
                <w:szCs w:val="24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Проведение районных педагогических мероп</w:t>
            </w:r>
            <w:r w:rsidR="0076547D" w:rsidRPr="003D3A20">
              <w:rPr>
                <w:rFonts w:eastAsia="Times New Roman"/>
                <w:sz w:val="24"/>
                <w:szCs w:val="24"/>
                <w:lang w:eastAsia="ru-RU"/>
              </w:rPr>
              <w:t>риятий, конкурсов, конференций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4A4E36"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76547D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7D" w:rsidRPr="003D3A20" w:rsidRDefault="0076547D">
            <w:pPr>
              <w:suppressAutoHyphens/>
              <w:spacing w:before="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 w:rsidP="0076547D">
            <w:pPr>
              <w:suppressAutoHyphens/>
              <w:spacing w:line="240" w:lineRule="exac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еализация мероприятий по модернизации школьных систем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76547D" w:rsidRPr="003D3A20" w:rsidTr="00FA78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Приобретение основных средств в организациях системы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76547D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spacing w:before="0" w:after="0"/>
              <w:ind w:right="-108" w:firstLine="0"/>
              <w:jc w:val="center"/>
              <w:rPr>
                <w:sz w:val="24"/>
                <w:szCs w:val="24"/>
              </w:rPr>
            </w:pPr>
          </w:p>
        </w:tc>
      </w:tr>
      <w:tr w:rsidR="0076547D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76547D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Текущий ремонт и содержание имущества организаций системы образования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, в том числе в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 xml:space="preserve">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 w:rsidP="0076547D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tabs>
                <w:tab w:val="left" w:pos="1807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6547D" w:rsidRPr="003D3A20" w:rsidTr="00FA78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line="240" w:lineRule="exac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sz w:val="24"/>
                <w:szCs w:val="24"/>
              </w:rPr>
              <w:t>Проведение капитальных ремонтов в организациях системы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76547D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</w:p>
        </w:tc>
      </w:tr>
      <w:tr w:rsidR="0076547D" w:rsidRPr="003D3A20" w:rsidTr="00FA78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1.1.6</w:t>
            </w:r>
            <w:r w:rsidRPr="003D3A2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Внедрение целевой модели цифровой образовательной среды в муниципальных общеобразовательных</w:t>
            </w: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 организациях </w:t>
            </w: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76547D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</w:p>
        </w:tc>
      </w:tr>
      <w:tr w:rsidR="0076547D" w:rsidRPr="003D3A20" w:rsidTr="004A4E36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1.1.7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в общеобразовательных муниципальных организациях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76547D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76547D" w:rsidRPr="003D3A20" w:rsidTr="004A4E36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1.1.8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внедрения и функционирования целевой модели цифровой образовательной среды в общеобразовательных муниципальных организациях</w:t>
            </w: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76547D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76547D" w:rsidRPr="003D3A20" w:rsidTr="004A4E36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lastRenderedPageBreak/>
              <w:t>1.1.9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Обеспечение деятельности центров образования </w:t>
            </w:r>
            <w:proofErr w:type="gramStart"/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 и технологической направленности в общеобразовательных муниципальных организациях области, расположенных в сельской местности и малых городах</w:t>
            </w: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,</w:t>
            </w: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47D" w:rsidRPr="003D3A20" w:rsidRDefault="0076547D" w:rsidP="0076547D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7D" w:rsidRPr="003D3A20" w:rsidRDefault="0076547D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47D" w:rsidRPr="003D3A20" w:rsidRDefault="0076547D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3D3A20" w:rsidTr="004A4E36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76547D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1.1.10</w:t>
            </w:r>
            <w:r w:rsidR="004A4E36"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Софинансирование приоритетного регионального проекта «Наш выбор»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76547D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4A4E36"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4A4E36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Обеспечение деятельности центров образования цифрового и гуманитарного профилей, центров образования </w:t>
            </w:r>
            <w:proofErr w:type="gramStart"/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муниципальных организациях области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4A4E36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1.1.12.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 w:rsidP="003D3A20">
            <w:pPr>
              <w:spacing w:before="0"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общеобразовательных организациях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line="24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Задача 2. Развитие дополнительного образования в </w:t>
            </w:r>
            <w:proofErr w:type="spellStart"/>
            <w:r w:rsidRPr="003D3A20">
              <w:rPr>
                <w:color w:val="000000"/>
                <w:sz w:val="24"/>
                <w:szCs w:val="24"/>
              </w:rPr>
              <w:t>Парфинском</w:t>
            </w:r>
            <w:proofErr w:type="spellEnd"/>
            <w:r w:rsidRPr="003D3A20">
              <w:rPr>
                <w:color w:val="000000"/>
                <w:sz w:val="24"/>
                <w:szCs w:val="24"/>
              </w:rPr>
              <w:t xml:space="preserve"> муниципальном районе </w:t>
            </w:r>
          </w:p>
        </w:tc>
      </w:tr>
      <w:tr w:rsidR="003D3A20" w:rsidRPr="003D3A20" w:rsidTr="00EA52B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3D3A20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spacing w:line="24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с </w:t>
            </w:r>
            <w:proofErr w:type="gramStart"/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 района и участие в областных Всероссийских мероприятиях (согласно утверждённому графику, положениям в</w:t>
            </w: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рамках муниципального задания)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EA52BD">
        <w:trPr>
          <w:trHeight w:val="7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Организация каникулярного труда и отдыха учащихся,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EA52B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EA52B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новых мест в образовательных организациях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lastRenderedPageBreak/>
              <w:t xml:space="preserve"> 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Задача 3.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обеспечения качественного образования</w:t>
            </w:r>
          </w:p>
        </w:tc>
      </w:tr>
      <w:tr w:rsidR="003D3A20" w:rsidRPr="003D3A20" w:rsidTr="001327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общеобразовательных организаций учебниками и учебными пособиями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1327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к информационно - телекоммуникационной сети «Интернет»,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1327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1.3.3.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Приобретение бланков документов об образовании,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 Задача 4.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района и учреждения, обслуживающего и сопровождающего деятельность муниципальных организаций</w:t>
            </w:r>
          </w:p>
        </w:tc>
      </w:tr>
      <w:tr w:rsidR="003D3A20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    1.4.1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условий для выполнения муниципальных заданий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D3A20" w:rsidRPr="003D3A20" w:rsidTr="009C17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 xml:space="preserve">          1.4.2.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firstLine="0"/>
              <w:rPr>
                <w:sz w:val="24"/>
                <w:szCs w:val="24"/>
              </w:rPr>
            </w:pPr>
          </w:p>
        </w:tc>
      </w:tr>
      <w:tr w:rsidR="003D3A20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выполнения публичных обязательств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образовалась экономия по результатам фактической пот</w:t>
            </w:r>
            <w:r w:rsidRPr="003D3A20">
              <w:rPr>
                <w:rFonts w:eastAsia="Arial Unicode MS"/>
                <w:sz w:val="24"/>
                <w:szCs w:val="24"/>
                <w:lang w:eastAsia="ru-RU"/>
              </w:rPr>
              <w:t xml:space="preserve">ребности в питании </w:t>
            </w:r>
            <w:proofErr w:type="gramStart"/>
            <w:r w:rsidRPr="003D3A20">
              <w:rPr>
                <w:rFonts w:eastAsia="Arial Unicode MS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D3A20" w:rsidRPr="003D3A20" w:rsidTr="00BD3A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A20" w:rsidRPr="003D3A20" w:rsidRDefault="003D3A20" w:rsidP="003D3A20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3D3A20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lastRenderedPageBreak/>
              <w:t>1.4.5.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, граждан, заключивших контракт о прохождении военной службы, граждан, заключивших контракт о добровольном содействии в выполнении 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и членов их семей»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 w:rsidP="003D3A20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3D3A20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типендия обучающимся, заключившим договор о целевом обучении по образовательным программам высшего образования по направлению «Педагогическое образование»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 w:rsidP="003D3A20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F06357" w:rsidRDefault="003D3A20" w:rsidP="00F06357">
            <w:pPr>
              <w:widowControl w:val="0"/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2023 году было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запланировано финансирование для выплаты стипендии 2 студентам, обучающимся по педагогическим специальностям, однако только 1 студент поступил по данному направлению обучения и и</w:t>
            </w:r>
            <w:r w:rsidR="00F06357">
              <w:rPr>
                <w:rFonts w:eastAsia="Times New Roman"/>
                <w:sz w:val="24"/>
                <w:szCs w:val="24"/>
                <w:lang w:eastAsia="ru-RU"/>
              </w:rPr>
              <w:t xml:space="preserve">меет право на указанную выплату, в </w:t>
            </w:r>
            <w:proofErr w:type="gramStart"/>
            <w:r w:rsidR="00F06357">
              <w:rPr>
                <w:rFonts w:eastAsia="Times New Roman"/>
                <w:sz w:val="24"/>
                <w:szCs w:val="24"/>
                <w:lang w:eastAsia="ru-RU"/>
              </w:rPr>
              <w:t>связи</w:t>
            </w:r>
            <w:proofErr w:type="gramEnd"/>
            <w:r w:rsidR="00F06357">
              <w:rPr>
                <w:rFonts w:eastAsia="Times New Roman"/>
                <w:sz w:val="24"/>
                <w:szCs w:val="24"/>
                <w:lang w:eastAsia="ru-RU"/>
              </w:rPr>
              <w:t xml:space="preserve"> с чем образовалась экономия</w:t>
            </w:r>
          </w:p>
        </w:tc>
      </w:tr>
      <w:tr w:rsidR="003D3A20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t>1.4.7.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рганизация бесплатной перевозки обучающихся общеобразовательных организаций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 w:rsidP="003D3A20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3D3A20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3D3A20" w:rsidRDefault="003D3A20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 w:rsidP="003D3A20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 xml:space="preserve">Задача 5. 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дея</w:t>
            </w:r>
            <w:r w:rsidR="003D3A20">
              <w:rPr>
                <w:rFonts w:eastAsia="Times New Roman"/>
                <w:sz w:val="24"/>
                <w:szCs w:val="24"/>
                <w:lang w:eastAsia="ru-RU"/>
              </w:rPr>
              <w:t xml:space="preserve">тельности Комитета образования и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 xml:space="preserve">спорта Администрации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муниципального района</w:t>
            </w: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D3A20">
              <w:rPr>
                <w:color w:val="000000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 w:rsidP="003D3A2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sz w:val="24"/>
                <w:szCs w:val="24"/>
              </w:rPr>
              <w:t>Кадровое, материально-техническое и хозяйственное обеспечение дея</w:t>
            </w:r>
            <w:r w:rsidR="003D3A20">
              <w:rPr>
                <w:sz w:val="24"/>
                <w:szCs w:val="24"/>
              </w:rPr>
              <w:t xml:space="preserve">тельности Комитета образования и спорта </w:t>
            </w:r>
            <w:r w:rsidRPr="003D3A20">
              <w:rPr>
                <w:sz w:val="24"/>
                <w:szCs w:val="24"/>
              </w:rPr>
              <w:t>Администрации муниципального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3D3A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4A4E36"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3D3A20" w:rsidRDefault="004A4E3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F06357">
            <w:pPr>
              <w:spacing w:before="0" w:after="0"/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A4E36" w:rsidRPr="003D3A2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left"/>
              <w:rPr>
                <w:b/>
                <w:sz w:val="24"/>
                <w:szCs w:val="24"/>
              </w:rPr>
            </w:pPr>
            <w:r w:rsidRPr="003D3A20">
              <w:rPr>
                <w:b/>
                <w:sz w:val="24"/>
                <w:szCs w:val="24"/>
              </w:rPr>
              <w:t xml:space="preserve">Подпрограмма </w:t>
            </w:r>
            <w:r w:rsidRPr="003D3A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«Развитие физической культуры и спорта на территории Парфинского муниципального района»</w:t>
            </w: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Задача 1.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 xml:space="preserve"> Развитие физической культуры и массового спорта на территории района</w:t>
            </w: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D3A20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 w:rsidP="00F06357">
            <w:pPr>
              <w:spacing w:before="0" w:after="0"/>
              <w:ind w:right="386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sz w:val="24"/>
                <w:szCs w:val="24"/>
              </w:rPr>
              <w:t>Реализация региональной составляющей федерального</w:t>
            </w:r>
            <w:r>
              <w:rPr>
                <w:sz w:val="24"/>
                <w:szCs w:val="24"/>
              </w:rPr>
              <w:t xml:space="preserve"> проекта "Спорт - норма жизни"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Default="00F06357" w:rsidP="00F06357">
            <w:pPr>
              <w:ind w:firstLine="0"/>
            </w:pPr>
            <w:r w:rsidRPr="00490E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 w:rsidP="00F06357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спортивных мероприятий согласно ежегодному календарному плану спортивных и физкультурно-массовых мероприятий района, в том числе 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Default="00F06357" w:rsidP="00F06357">
            <w:pPr>
              <w:ind w:firstLine="0"/>
            </w:pPr>
            <w:r w:rsidRPr="00490E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Реализация приоритетного регионального проекта "Будь в спорте"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Default="00F06357" w:rsidP="00F06357">
            <w:pPr>
              <w:ind w:firstLine="0"/>
            </w:pPr>
            <w:r w:rsidRPr="00490E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Реализация приоритетного регионального проекта "Активное долголетие"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Default="00F06357" w:rsidP="00F06357">
            <w:pPr>
              <w:ind w:firstLine="0"/>
            </w:pPr>
            <w:r w:rsidRPr="00490E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tabs>
                <w:tab w:val="left" w:pos="4462"/>
              </w:tabs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Реализация Всероссийского физкультурно-спортивного комплекса "Готов к труду и обороне" (ГТО)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Default="00F06357" w:rsidP="00F06357">
            <w:pPr>
              <w:ind w:firstLine="0"/>
            </w:pPr>
            <w:r w:rsidRPr="00490E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</w:t>
            </w:r>
            <w:r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Реализация плана мероприятий, направленных на организацию пропагандистских акций по физической культуре, спорту и по продвижению комплекса ВФСК «ГТО»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Default="00F06357" w:rsidP="00F06357">
            <w:pPr>
              <w:ind w:firstLine="0"/>
            </w:pPr>
            <w:r w:rsidRPr="00490E0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</w:t>
            </w:r>
            <w:r w:rsidR="004A4E36"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Проведение ежегодных спортивных мероприятий среди населения с ограниченными возможностями здоровья, организация участия в областных соревнования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F06357" w:rsidP="00F06357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</w:t>
            </w:r>
            <w:r w:rsidR="004A4E36" w:rsidRPr="003D3A20"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ежегодного районного смотра-конкурса среди общеобразовательных организаций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F063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36" w:rsidRPr="003D3A20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C13FB4">
              <w:rPr>
                <w:rFonts w:eastAsia="Times New Roman"/>
                <w:sz w:val="24"/>
                <w:szCs w:val="24"/>
                <w:lang w:eastAsia="ru-RU"/>
              </w:rPr>
              <w:t>беспечение условий для выполнения муниципальных заданий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 w:rsidP="00236F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3D3A20" w:rsidRDefault="004A4E36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 xml:space="preserve">Задача 2.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Улучшение кадрового обеспечения отрасли физической культуры и спорта</w:t>
            </w:r>
          </w:p>
        </w:tc>
      </w:tr>
      <w:tr w:rsidR="00F06357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D3A20">
              <w:rPr>
                <w:sz w:val="24"/>
                <w:szCs w:val="24"/>
              </w:rPr>
              <w:t>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районных семинаров, совещаний для учителей физической культуры, тренеров-преподавателей дополнительного образования детей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 w:rsidP="00236F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3D3A20" w:rsidRDefault="00F06357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3D3A20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3D3A20" w:rsidTr="00BF0A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3041E4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3D3A20">
              <w:rPr>
                <w:b/>
                <w:sz w:val="24"/>
                <w:szCs w:val="24"/>
              </w:rPr>
              <w:t xml:space="preserve">Подпрограмма </w:t>
            </w:r>
            <w:r w:rsidRPr="003D3A2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3D3A20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Безопасность организаций системы образования Парфинского муниципального района»</w:t>
            </w:r>
          </w:p>
        </w:tc>
      </w:tr>
      <w:tr w:rsidR="003041E4" w:rsidRPr="003D3A20" w:rsidTr="000878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3041E4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Задача 1.</w:t>
            </w: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Обеспечение пожарной безопасности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системы образования</w:t>
            </w:r>
          </w:p>
        </w:tc>
      </w:tr>
      <w:tr w:rsidR="003041E4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3.1.1.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Обслуживание автоматической пожарной сигнализации и системы оповещения и управления эвакуацией людей при пожаре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 w:rsidP="00236FB4">
            <w:pPr>
              <w:spacing w:before="0" w:after="0"/>
              <w:ind w:firstLine="0"/>
              <w:jc w:val="center"/>
            </w:pPr>
            <w:r w:rsidRPr="00CC77D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3.1.2.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tabs>
                <w:tab w:val="left" w:pos="4462"/>
              </w:tabs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средствами пожаротушения и средствами защиты органов дыхания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 w:rsidP="00236FB4">
            <w:pPr>
              <w:ind w:firstLine="0"/>
              <w:jc w:val="center"/>
            </w:pPr>
            <w:r w:rsidRPr="00CC77D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3.1.3.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Приведение путей эвакуации в нормативное состояние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 w:rsidP="00236FB4">
            <w:pPr>
              <w:ind w:firstLine="0"/>
              <w:jc w:val="center"/>
            </w:pPr>
            <w:r w:rsidRPr="00CC77D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3.1.4.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Другие мероприятия по обеспечению пожарной безопасности,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 w:rsidP="00236FB4">
            <w:pPr>
              <w:ind w:firstLine="0"/>
              <w:jc w:val="center"/>
            </w:pPr>
            <w:r w:rsidRPr="00CC77D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3D3A20" w:rsidTr="00BA797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3041E4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Задача 2: </w:t>
            </w:r>
            <w:r w:rsidRPr="003D3A20">
              <w:rPr>
                <w:rFonts w:eastAsia="Times New Roman"/>
                <w:sz w:val="24"/>
                <w:szCs w:val="24"/>
                <w:lang w:eastAsia="ru-RU"/>
              </w:rPr>
              <w:t>Обеспечение антитеррористической и антикриминальной безопасности организаций системы образования</w:t>
            </w:r>
          </w:p>
        </w:tc>
      </w:tr>
      <w:tr w:rsidR="003041E4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Обслуживание кнопки экстренного вызова полиции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 w:rsidP="00236FB4">
            <w:pPr>
              <w:ind w:firstLine="0"/>
              <w:jc w:val="center"/>
            </w:pPr>
            <w:r w:rsidRPr="008B17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3D3A20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3D3A2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мероприятия по обеспечению антитеррористической и антикриминальной безопасности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Default="003041E4" w:rsidP="00236FB4">
            <w:pPr>
              <w:ind w:firstLine="0"/>
              <w:jc w:val="center"/>
            </w:pPr>
            <w:r w:rsidRPr="008B17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2023-2025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3D3A20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3D3A20" w:rsidRDefault="003041E4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</w:tbl>
    <w:p w:rsidR="00F06357" w:rsidRPr="003D3A20" w:rsidRDefault="00F06357" w:rsidP="0024292C">
      <w:pPr>
        <w:spacing w:before="0" w:after="0"/>
        <w:ind w:right="386" w:firstLine="0"/>
        <w:rPr>
          <w:b/>
          <w:sz w:val="24"/>
          <w:szCs w:val="24"/>
        </w:rPr>
      </w:pPr>
      <w:bookmarkStart w:id="0" w:name="_GoBack"/>
      <w:bookmarkEnd w:id="0"/>
    </w:p>
    <w:sectPr w:rsidR="00F06357" w:rsidRPr="003D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36"/>
    <w:rsid w:val="0024292C"/>
    <w:rsid w:val="003041E4"/>
    <w:rsid w:val="003D3A20"/>
    <w:rsid w:val="0041635B"/>
    <w:rsid w:val="004A4E36"/>
    <w:rsid w:val="0076547D"/>
    <w:rsid w:val="00772840"/>
    <w:rsid w:val="00F0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6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1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E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6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1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E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2</cp:revision>
  <cp:lastPrinted>2024-02-13T13:14:00Z</cp:lastPrinted>
  <dcterms:created xsi:type="dcterms:W3CDTF">2024-02-13T12:05:00Z</dcterms:created>
  <dcterms:modified xsi:type="dcterms:W3CDTF">2024-02-13T13:26:00Z</dcterms:modified>
</cp:coreProperties>
</file>