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5BF" w:rsidRPr="00817119" w:rsidRDefault="001915BF" w:rsidP="008171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7119">
        <w:rPr>
          <w:rFonts w:ascii="Times New Roman" w:hAnsi="Times New Roman" w:cs="Times New Roman"/>
          <w:sz w:val="28"/>
          <w:szCs w:val="28"/>
        </w:rPr>
        <w:t>Выступление на районной педагогической конференции</w:t>
      </w:r>
    </w:p>
    <w:p w:rsidR="007305EF" w:rsidRPr="00817119" w:rsidRDefault="001915BF" w:rsidP="008171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17119">
        <w:rPr>
          <w:rFonts w:ascii="Times New Roman" w:hAnsi="Times New Roman" w:cs="Times New Roman"/>
          <w:sz w:val="28"/>
          <w:szCs w:val="28"/>
        </w:rPr>
        <w:t>«</w:t>
      </w:r>
      <w:r w:rsidR="007305EF" w:rsidRPr="00817119">
        <w:rPr>
          <w:rFonts w:ascii="Times New Roman" w:hAnsi="Times New Roman" w:cs="Times New Roman"/>
          <w:sz w:val="28"/>
          <w:szCs w:val="28"/>
        </w:rPr>
        <w:t xml:space="preserve">Тенденции развития образования </w:t>
      </w:r>
    </w:p>
    <w:p w:rsidR="001915BF" w:rsidRPr="00817119" w:rsidRDefault="007305EF" w:rsidP="008171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7119">
        <w:rPr>
          <w:rFonts w:ascii="Times New Roman" w:hAnsi="Times New Roman" w:cs="Times New Roman"/>
          <w:sz w:val="28"/>
          <w:szCs w:val="28"/>
        </w:rPr>
        <w:t>Парфинского муниципального района</w:t>
      </w:r>
      <w:r w:rsidR="001915BF" w:rsidRPr="00817119">
        <w:rPr>
          <w:rFonts w:ascii="Times New Roman" w:hAnsi="Times New Roman" w:cs="Times New Roman"/>
          <w:sz w:val="28"/>
          <w:szCs w:val="28"/>
        </w:rPr>
        <w:t>»</w:t>
      </w:r>
    </w:p>
    <w:p w:rsidR="007305EF" w:rsidRPr="00817119" w:rsidRDefault="007305EF" w:rsidP="008171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7119">
        <w:rPr>
          <w:rFonts w:ascii="Times New Roman" w:hAnsi="Times New Roman" w:cs="Times New Roman"/>
          <w:sz w:val="28"/>
          <w:szCs w:val="28"/>
        </w:rPr>
        <w:t>27.08.2024</w:t>
      </w:r>
    </w:p>
    <w:p w:rsidR="001915BF" w:rsidRPr="00817119" w:rsidRDefault="001915BF" w:rsidP="008171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915BF" w:rsidRPr="00817119" w:rsidRDefault="001915BF" w:rsidP="008171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7119">
        <w:rPr>
          <w:rFonts w:ascii="Times New Roman" w:hAnsi="Times New Roman" w:cs="Times New Roman"/>
          <w:sz w:val="28"/>
          <w:szCs w:val="28"/>
        </w:rPr>
        <w:t xml:space="preserve">председатель Комитета образования и спорта </w:t>
      </w:r>
    </w:p>
    <w:p w:rsidR="001915BF" w:rsidRPr="00817119" w:rsidRDefault="001915BF" w:rsidP="008171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7119">
        <w:rPr>
          <w:rFonts w:ascii="Times New Roman" w:hAnsi="Times New Roman" w:cs="Times New Roman"/>
          <w:sz w:val="28"/>
          <w:szCs w:val="28"/>
        </w:rPr>
        <w:t>Администрации Парфинского муниципального района</w:t>
      </w:r>
    </w:p>
    <w:p w:rsidR="001915BF" w:rsidRPr="00817119" w:rsidRDefault="001915BF" w:rsidP="008171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7119">
        <w:rPr>
          <w:rFonts w:ascii="Times New Roman" w:hAnsi="Times New Roman" w:cs="Times New Roman"/>
          <w:sz w:val="28"/>
          <w:szCs w:val="28"/>
        </w:rPr>
        <w:t>Н.Н. Матвеева</w:t>
      </w:r>
    </w:p>
    <w:p w:rsidR="001915BF" w:rsidRPr="00817119" w:rsidRDefault="001915BF" w:rsidP="008171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5BF" w:rsidRPr="00817119" w:rsidRDefault="001915BF" w:rsidP="008171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7119">
        <w:rPr>
          <w:rFonts w:ascii="Times New Roman" w:hAnsi="Times New Roman" w:cs="Times New Roman"/>
          <w:sz w:val="28"/>
          <w:szCs w:val="28"/>
        </w:rPr>
        <w:t>Здравствуйте, уважаемые коллеги!</w:t>
      </w:r>
    </w:p>
    <w:p w:rsidR="001915BF" w:rsidRPr="00817119" w:rsidRDefault="001915BF" w:rsidP="008171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235F" w:rsidRDefault="00817119" w:rsidP="0032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119">
        <w:rPr>
          <w:rFonts w:ascii="Times New Roman" w:hAnsi="Times New Roman" w:cs="Times New Roman"/>
          <w:sz w:val="28"/>
          <w:szCs w:val="28"/>
        </w:rPr>
        <w:t xml:space="preserve"> </w:t>
      </w:r>
      <w:r w:rsidR="007305EF" w:rsidRPr="00817119">
        <w:rPr>
          <w:rFonts w:ascii="Times New Roman" w:hAnsi="Times New Roman" w:cs="Times New Roman"/>
          <w:sz w:val="28"/>
          <w:szCs w:val="28"/>
        </w:rPr>
        <w:t>Рада приветствовать вас на</w:t>
      </w:r>
      <w:r w:rsidR="001915BF" w:rsidRPr="00817119">
        <w:rPr>
          <w:rFonts w:ascii="Times New Roman" w:hAnsi="Times New Roman" w:cs="Times New Roman"/>
          <w:sz w:val="28"/>
          <w:szCs w:val="28"/>
        </w:rPr>
        <w:t xml:space="preserve"> августовской педагогической конференции</w:t>
      </w:r>
      <w:r w:rsidR="00C74BC6" w:rsidRPr="00817119">
        <w:rPr>
          <w:rFonts w:ascii="Times New Roman" w:hAnsi="Times New Roman" w:cs="Times New Roman"/>
          <w:sz w:val="28"/>
          <w:szCs w:val="28"/>
        </w:rPr>
        <w:t>, которая дает старт новому учебному году</w:t>
      </w:r>
      <w:r w:rsidR="00CC7D1A" w:rsidRPr="00817119">
        <w:rPr>
          <w:rFonts w:ascii="Times New Roman" w:hAnsi="Times New Roman" w:cs="Times New Roman"/>
          <w:sz w:val="28"/>
          <w:szCs w:val="28"/>
        </w:rPr>
        <w:t>, выразить свою благодарность за ваш труд и поблагодарить за качественную подготовку образовательных учреждений к новому учебному году!</w:t>
      </w:r>
      <w:r w:rsidR="003223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35F" w:rsidRPr="0032235F" w:rsidRDefault="0012092A" w:rsidP="003223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32235F">
        <w:rPr>
          <w:rFonts w:ascii="Times New Roman" w:hAnsi="Times New Roman" w:cs="Times New Roman"/>
          <w:sz w:val="28"/>
          <w:szCs w:val="28"/>
          <w:shd w:val="clear" w:color="auto" w:fill="FFFFFF"/>
        </w:rPr>
        <w:t>Президент России Владимир</w:t>
      </w:r>
      <w:r w:rsidR="00817119" w:rsidRPr="003223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Владимирович</w:t>
      </w:r>
      <w:r w:rsidRPr="003223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Путин назвал базовой </w:t>
      </w:r>
      <w:r w:rsidRPr="0032235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целью</w:t>
      </w:r>
      <w:r w:rsidR="0032235F" w:rsidRPr="0032235F">
        <w:rPr>
          <w:rFonts w:ascii="Times New Roman" w:hAnsi="Times New Roman" w:cs="Times New Roman"/>
          <w:sz w:val="28"/>
          <w:szCs w:val="28"/>
          <w:shd w:val="clear" w:color="auto" w:fill="FFFFFF"/>
        </w:rPr>
        <w:t> развития</w:t>
      </w:r>
      <w:r w:rsidR="000939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2235F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российского </w:t>
      </w:r>
      <w:r w:rsidRPr="0032235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образования</w:t>
      </w:r>
      <w:r w:rsidRPr="0032235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2235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создание</w:t>
      </w:r>
      <w:r w:rsidRPr="0032235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2235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суверенной</w:t>
      </w:r>
      <w:r w:rsidRPr="0032235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17119" w:rsidRPr="003223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2235F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системы </w:t>
      </w:r>
      <w:r w:rsidRPr="0032235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обучения</w:t>
      </w:r>
      <w:r w:rsidRPr="0032235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2235F" w:rsidRPr="0032235F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32235F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8E2B0A" w:rsidRPr="0032235F">
        <w:rPr>
          <w:rFonts w:ascii="Times New Roman" w:hAnsi="Times New Roman" w:cs="Times New Roman"/>
          <w:color w:val="212529"/>
          <w:sz w:val="28"/>
          <w:szCs w:val="28"/>
        </w:rPr>
        <w:t>Что такое  суверенная система</w:t>
      </w:r>
      <w:r w:rsidRPr="0032235F">
        <w:rPr>
          <w:rFonts w:ascii="Times New Roman" w:hAnsi="Times New Roman" w:cs="Times New Roman"/>
          <w:color w:val="212529"/>
          <w:sz w:val="28"/>
          <w:szCs w:val="28"/>
        </w:rPr>
        <w:t xml:space="preserve"> образования?</w:t>
      </w:r>
      <w:r w:rsidR="0039785E" w:rsidRPr="0032235F">
        <w:rPr>
          <w:rFonts w:ascii="Times New Roman" w:hAnsi="Times New Roman" w:cs="Times New Roman"/>
          <w:color w:val="212529"/>
          <w:sz w:val="28"/>
          <w:szCs w:val="28"/>
        </w:rPr>
        <w:t xml:space="preserve"> Какие векторы </w:t>
      </w:r>
      <w:r w:rsidR="00C74BC6" w:rsidRPr="0032235F">
        <w:rPr>
          <w:rFonts w:ascii="Times New Roman" w:hAnsi="Times New Roman" w:cs="Times New Roman"/>
          <w:color w:val="212529"/>
          <w:sz w:val="28"/>
          <w:szCs w:val="28"/>
        </w:rPr>
        <w:t xml:space="preserve">ее </w:t>
      </w:r>
      <w:r w:rsidR="0039785E" w:rsidRPr="0032235F">
        <w:rPr>
          <w:rFonts w:ascii="Times New Roman" w:hAnsi="Times New Roman" w:cs="Times New Roman"/>
          <w:color w:val="212529"/>
          <w:sz w:val="28"/>
          <w:szCs w:val="28"/>
        </w:rPr>
        <w:t>развития?</w:t>
      </w:r>
    </w:p>
    <w:p w:rsidR="00817119" w:rsidRPr="00817119" w:rsidRDefault="0012092A" w:rsidP="003223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817119">
        <w:rPr>
          <w:rFonts w:ascii="Times New Roman" w:hAnsi="Times New Roman" w:cs="Times New Roman"/>
          <w:color w:val="212529"/>
          <w:sz w:val="28"/>
          <w:szCs w:val="28"/>
        </w:rPr>
        <w:t>Первое – единое образовательное пространство.</w:t>
      </w:r>
      <w:r w:rsidR="004C046F" w:rsidRPr="00817119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gramStart"/>
      <w:r w:rsidR="00175EFB" w:rsidRPr="00817119">
        <w:rPr>
          <w:rFonts w:ascii="Times New Roman" w:hAnsi="Times New Roman" w:cs="Times New Roman"/>
          <w:color w:val="212529"/>
          <w:sz w:val="28"/>
          <w:szCs w:val="28"/>
        </w:rPr>
        <w:t>Э</w:t>
      </w:r>
      <w:r w:rsidRPr="00817119">
        <w:rPr>
          <w:rFonts w:ascii="Times New Roman" w:hAnsi="Times New Roman" w:cs="Times New Roman"/>
          <w:color w:val="212529"/>
          <w:sz w:val="28"/>
          <w:szCs w:val="28"/>
        </w:rPr>
        <w:t>то</w:t>
      </w:r>
      <w:proofErr w:type="gramEnd"/>
      <w:r w:rsidRPr="00817119">
        <w:rPr>
          <w:rFonts w:ascii="Times New Roman" w:hAnsi="Times New Roman" w:cs="Times New Roman"/>
          <w:color w:val="212529"/>
          <w:sz w:val="28"/>
          <w:szCs w:val="28"/>
        </w:rPr>
        <w:t xml:space="preserve"> прежде всего программы, которые утверждаются на федеральном уровне, по которым работают школы, учителя.</w:t>
      </w:r>
      <w:r w:rsidR="008E2B0A" w:rsidRPr="00817119">
        <w:rPr>
          <w:rFonts w:ascii="Times New Roman" w:hAnsi="Times New Roman" w:cs="Times New Roman"/>
          <w:color w:val="212529"/>
          <w:sz w:val="28"/>
          <w:szCs w:val="28"/>
        </w:rPr>
        <w:t xml:space="preserve"> С 1 сентября внесены изменения и обра</w:t>
      </w:r>
      <w:r w:rsidR="00817119" w:rsidRPr="00817119">
        <w:rPr>
          <w:rFonts w:ascii="Times New Roman" w:hAnsi="Times New Roman" w:cs="Times New Roman"/>
          <w:color w:val="212529"/>
          <w:sz w:val="28"/>
          <w:szCs w:val="28"/>
        </w:rPr>
        <w:t>зовательную программу и в ФГОС.</w:t>
      </w:r>
    </w:p>
    <w:p w:rsidR="00817119" w:rsidRPr="00817119" w:rsidRDefault="0012092A" w:rsidP="0081711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817119">
        <w:rPr>
          <w:rFonts w:ascii="Times New Roman" w:hAnsi="Times New Roman" w:cs="Times New Roman"/>
          <w:color w:val="212529"/>
          <w:sz w:val="28"/>
          <w:szCs w:val="28"/>
        </w:rPr>
        <w:t>Это учебники, которые тоже проверены, методически выверены с фактами, интересные, которые разрабатываются тоже на федеральном уровне.</w:t>
      </w:r>
    </w:p>
    <w:p w:rsidR="00817119" w:rsidRPr="00817119" w:rsidRDefault="0012092A" w:rsidP="00817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119">
        <w:rPr>
          <w:rFonts w:ascii="Times New Roman" w:hAnsi="Times New Roman" w:cs="Times New Roman"/>
          <w:color w:val="212529"/>
          <w:sz w:val="28"/>
          <w:szCs w:val="28"/>
        </w:rPr>
        <w:t>Это</w:t>
      </w:r>
      <w:r w:rsidR="00817119" w:rsidRPr="00817119">
        <w:rPr>
          <w:rFonts w:ascii="Times New Roman" w:hAnsi="Times New Roman" w:cs="Times New Roman"/>
          <w:color w:val="212529"/>
          <w:sz w:val="28"/>
          <w:szCs w:val="28"/>
        </w:rPr>
        <w:t xml:space="preserve"> -</w:t>
      </w:r>
      <w:r w:rsidRPr="00817119">
        <w:rPr>
          <w:rFonts w:ascii="Times New Roman" w:hAnsi="Times New Roman" w:cs="Times New Roman"/>
          <w:color w:val="212529"/>
          <w:sz w:val="28"/>
          <w:szCs w:val="28"/>
        </w:rPr>
        <w:t xml:space="preserve"> единое воспитательное пространство. </w:t>
      </w:r>
      <w:r w:rsidR="008E2B0A" w:rsidRPr="00817119">
        <w:rPr>
          <w:rFonts w:ascii="Times New Roman" w:hAnsi="Times New Roman" w:cs="Times New Roman"/>
          <w:color w:val="212529"/>
          <w:sz w:val="28"/>
          <w:szCs w:val="28"/>
        </w:rPr>
        <w:t>Единые  подходы к реализации программы</w:t>
      </w:r>
      <w:r w:rsidR="004C046F" w:rsidRPr="00817119">
        <w:rPr>
          <w:rFonts w:ascii="Times New Roman" w:hAnsi="Times New Roman" w:cs="Times New Roman"/>
          <w:color w:val="212529"/>
          <w:sz w:val="28"/>
          <w:szCs w:val="28"/>
        </w:rPr>
        <w:t xml:space="preserve"> воспитания, основанной на </w:t>
      </w:r>
      <w:r w:rsidR="004C046F" w:rsidRPr="008171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традиционных</w:t>
      </w:r>
      <w:r w:rsidR="004C046F" w:rsidRPr="008171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4C046F" w:rsidRPr="008171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ценностях.</w:t>
      </w:r>
      <w:r w:rsidR="004C046F" w:rsidRPr="008171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444FB9" w:rsidRPr="008171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Именно традиционные ценности  помогают </w:t>
      </w:r>
      <w:r w:rsidR="004C046F" w:rsidRPr="008171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сохранять связь с прошлым и формировать свою личность, а также создают основу для гармоничного и устойчивого общества.</w:t>
      </w:r>
    </w:p>
    <w:p w:rsidR="00817119" w:rsidRPr="00817119" w:rsidRDefault="007B3169" w:rsidP="0081711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8171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Развитие системы образования, воспитания, разработка новых программ, методик</w:t>
      </w:r>
      <w:r w:rsidR="004C046F" w:rsidRPr="008171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новые школы, современное оборудование, </w:t>
      </w:r>
      <w:r w:rsidR="00A77A3C" w:rsidRPr="008171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образовательная </w:t>
      </w:r>
      <w:r w:rsidR="004C046F" w:rsidRPr="008171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среда, «</w:t>
      </w:r>
      <w:proofErr w:type="spellStart"/>
      <w:r w:rsidR="004C046F" w:rsidRPr="008171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Квантори</w:t>
      </w:r>
      <w:r w:rsidR="008171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умы</w:t>
      </w:r>
      <w:proofErr w:type="spellEnd"/>
      <w:r w:rsidR="008171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», «Точки роста», «IT-кубы» </w:t>
      </w:r>
      <w:r w:rsidRPr="008171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– все реализуется в рамках национального проекта «Образование». </w:t>
      </w:r>
      <w:r w:rsidR="00A77A3C" w:rsidRPr="008171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</w:t>
      </w:r>
      <w:r w:rsidR="00C167EF" w:rsidRPr="008171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ацпроект стал толчком для развития системы образования и </w:t>
      </w:r>
      <w:r w:rsidR="0009399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в </w:t>
      </w:r>
      <w:r w:rsidR="00C167EF" w:rsidRPr="008171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нашем районе.</w:t>
      </w:r>
    </w:p>
    <w:p w:rsidR="00817119" w:rsidRPr="00817119" w:rsidRDefault="00C167EF" w:rsidP="00817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119">
        <w:rPr>
          <w:rFonts w:ascii="Times New Roman" w:hAnsi="Times New Roman" w:cs="Times New Roman"/>
          <w:sz w:val="28"/>
          <w:szCs w:val="28"/>
        </w:rPr>
        <w:t>К 2024 году все образовательные организации района оснащены современным оборудованием центров «Цифровая образо</w:t>
      </w:r>
      <w:r w:rsidR="00753FF1" w:rsidRPr="00817119">
        <w:rPr>
          <w:rFonts w:ascii="Times New Roman" w:hAnsi="Times New Roman" w:cs="Times New Roman"/>
          <w:sz w:val="28"/>
          <w:szCs w:val="28"/>
        </w:rPr>
        <w:t xml:space="preserve">вательная среда», «Точка роста», «Беспилотные летательные аппараты». </w:t>
      </w:r>
      <w:r w:rsidRPr="00817119">
        <w:rPr>
          <w:rFonts w:ascii="Times New Roman" w:hAnsi="Times New Roman" w:cs="Times New Roman"/>
          <w:sz w:val="28"/>
          <w:szCs w:val="28"/>
        </w:rPr>
        <w:t xml:space="preserve"> В школах созданы и функционируют новые объединения дополнительного образования </w:t>
      </w:r>
      <w:proofErr w:type="gramStart"/>
      <w:r w:rsidRPr="00817119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Pr="00817119">
        <w:rPr>
          <w:rFonts w:ascii="Times New Roman" w:hAnsi="Times New Roman" w:cs="Times New Roman"/>
          <w:sz w:val="28"/>
          <w:szCs w:val="28"/>
        </w:rPr>
        <w:t xml:space="preserve"> направленности (по химии, биологии, физике), а также в области технического творчества, робототе</w:t>
      </w:r>
      <w:r w:rsidR="00175EFB" w:rsidRPr="00817119">
        <w:rPr>
          <w:rFonts w:ascii="Times New Roman" w:hAnsi="Times New Roman" w:cs="Times New Roman"/>
          <w:sz w:val="28"/>
          <w:szCs w:val="28"/>
        </w:rPr>
        <w:t>хники, программирования</w:t>
      </w:r>
      <w:r w:rsidRPr="008171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4645" w:rsidRPr="00817119" w:rsidRDefault="00224645" w:rsidP="0081711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817119">
        <w:rPr>
          <w:rFonts w:ascii="Times New Roman" w:hAnsi="Times New Roman" w:cs="Times New Roman"/>
          <w:sz w:val="28"/>
          <w:szCs w:val="28"/>
        </w:rPr>
        <w:t xml:space="preserve">Единое базовое содержание образования является приоритетом и в сфере дошкольного воспитания. Министерством просвещения Российской Федерации разработан проект концепции развития дошкольного образования к 2030 году. Он нацелен на обеспечение доступности, внедрение единой системы оценивания качества дошкольного образования, создание безопасной образовательной среды, в том числе цифровой. Планируется, что программа по капитальному ремонту образовательных организаций </w:t>
      </w:r>
      <w:r w:rsidRPr="00817119">
        <w:rPr>
          <w:rFonts w:ascii="Times New Roman" w:hAnsi="Times New Roman" w:cs="Times New Roman"/>
          <w:sz w:val="28"/>
          <w:szCs w:val="28"/>
        </w:rPr>
        <w:lastRenderedPageBreak/>
        <w:t>продолжит распространение на учреждения дошкольного образования, что позволит создать благоприятные условия для получения качественного образования.</w:t>
      </w:r>
    </w:p>
    <w:p w:rsidR="00224645" w:rsidRPr="00817119" w:rsidRDefault="00224645" w:rsidP="00817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119">
        <w:rPr>
          <w:rFonts w:ascii="Times New Roman" w:hAnsi="Times New Roman" w:cs="Times New Roman"/>
          <w:sz w:val="28"/>
          <w:szCs w:val="28"/>
        </w:rPr>
        <w:t xml:space="preserve">Одним из приоритетных направлений деятельности в рамках концепции дошкольного образования является работа с родителями. Будет внедрена программа просветительской деятельности для родителей детей младенческого, раннего и дошкольного возрастов. </w:t>
      </w:r>
    </w:p>
    <w:p w:rsidR="00817119" w:rsidRDefault="00175EFB" w:rsidP="00817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119">
        <w:rPr>
          <w:rFonts w:ascii="Times New Roman" w:hAnsi="Times New Roman" w:cs="Times New Roman"/>
          <w:sz w:val="28"/>
          <w:szCs w:val="28"/>
        </w:rPr>
        <w:t xml:space="preserve">К обновлению содержания дошкольного образования учреждения района подошли с высокими результатами – 92% </w:t>
      </w:r>
      <w:r w:rsidR="00093990">
        <w:rPr>
          <w:rFonts w:ascii="Times New Roman" w:hAnsi="Times New Roman" w:cs="Times New Roman"/>
          <w:sz w:val="28"/>
          <w:szCs w:val="28"/>
        </w:rPr>
        <w:t xml:space="preserve">- </w:t>
      </w:r>
      <w:r w:rsidRPr="00817119">
        <w:rPr>
          <w:rFonts w:ascii="Times New Roman" w:hAnsi="Times New Roman" w:cs="Times New Roman"/>
          <w:sz w:val="28"/>
          <w:szCs w:val="28"/>
        </w:rPr>
        <w:t>охват услугами дошкольного образ</w:t>
      </w:r>
      <w:r w:rsidR="00817119">
        <w:rPr>
          <w:rFonts w:ascii="Times New Roman" w:hAnsi="Times New Roman" w:cs="Times New Roman"/>
          <w:sz w:val="28"/>
          <w:szCs w:val="28"/>
        </w:rPr>
        <w:t>ования детей от 1 года до 7 лет</w:t>
      </w:r>
      <w:r w:rsidRPr="00817119">
        <w:rPr>
          <w:rFonts w:ascii="Times New Roman" w:hAnsi="Times New Roman" w:cs="Times New Roman"/>
          <w:sz w:val="28"/>
          <w:szCs w:val="28"/>
        </w:rPr>
        <w:t xml:space="preserve">, участие в реализации региональных проектов, выстроенная система работы с родителями. </w:t>
      </w:r>
    </w:p>
    <w:p w:rsidR="00817119" w:rsidRDefault="0012092A" w:rsidP="00817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1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России создается </w:t>
      </w:r>
      <w:r w:rsidRPr="008171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единая</w:t>
      </w:r>
      <w:r w:rsidRPr="008171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171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система</w:t>
      </w:r>
      <w:r w:rsidRPr="008171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171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оценки</w:t>
      </w:r>
      <w:r w:rsidRPr="008171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171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качества</w:t>
      </w:r>
      <w:r w:rsidRPr="008171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171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образования</w:t>
      </w:r>
      <w:r w:rsidRPr="008171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включающая ЕГЭ, ГИА-9, НИКО, ВПР и исследование профессиональных компетенций педагогов.</w:t>
      </w:r>
    </w:p>
    <w:p w:rsidR="00817119" w:rsidRDefault="00093990" w:rsidP="00817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сентября 2024 года, </w:t>
      </w:r>
      <w:r w:rsidR="0012092A" w:rsidRPr="00817119">
        <w:rPr>
          <w:rFonts w:ascii="Times New Roman" w:hAnsi="Times New Roman" w:cs="Times New Roman"/>
          <w:sz w:val="28"/>
          <w:szCs w:val="28"/>
        </w:rPr>
        <w:t>согласно </w:t>
      </w:r>
      <w:hyperlink r:id="rId6" w:tgtFrame="_blank" w:history="1">
        <w:r w:rsidR="0012092A" w:rsidRPr="0081711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постановлению</w:t>
        </w:r>
      </w:hyperlink>
      <w:r w:rsidR="0012092A" w:rsidRPr="00817119">
        <w:rPr>
          <w:rFonts w:ascii="Times New Roman" w:hAnsi="Times New Roman" w:cs="Times New Roman"/>
          <w:sz w:val="28"/>
          <w:szCs w:val="28"/>
        </w:rPr>
        <w:t> правительства, </w:t>
      </w:r>
      <w:hyperlink r:id="rId7" w:history="1">
        <w:r w:rsidR="0012092A" w:rsidRPr="0081711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Федеральная информационная система оценки качества образования</w:t>
        </w:r>
      </w:hyperlink>
      <w:r w:rsidR="007B3169" w:rsidRPr="00817119">
        <w:rPr>
          <w:rFonts w:ascii="Times New Roman" w:hAnsi="Times New Roman" w:cs="Times New Roman"/>
          <w:sz w:val="28"/>
          <w:szCs w:val="28"/>
        </w:rPr>
        <w:t xml:space="preserve"> </w:t>
      </w:r>
      <w:r w:rsidR="0012092A" w:rsidRPr="00817119">
        <w:rPr>
          <w:rFonts w:ascii="Times New Roman" w:hAnsi="Times New Roman" w:cs="Times New Roman"/>
          <w:sz w:val="28"/>
          <w:szCs w:val="28"/>
        </w:rPr>
        <w:t>получит статус государственной. </w:t>
      </w:r>
      <w:r w:rsidR="0012092A" w:rsidRPr="00817119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по каждой организации, полученные в ходе всех проверочных процеду</w:t>
      </w:r>
      <w:r w:rsidR="00A123AA" w:rsidRPr="00817119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817119" w:rsidRPr="0081711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123AA" w:rsidRPr="008171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2092A" w:rsidRPr="008171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будут собираться в единую базу. </w:t>
      </w:r>
      <w:proofErr w:type="gramStart"/>
      <w:r w:rsidR="0012092A" w:rsidRPr="008171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Получив полную </w:t>
      </w:r>
      <w:r w:rsidR="0012092A" w:rsidRPr="008171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картину данных по стране, можно  создавать методические рекомендации для улучшения качества образования на федеральном, региональном, муниципальном уровнях и даже на уровне отдельной школы. </w:t>
      </w:r>
      <w:proofErr w:type="gramEnd"/>
    </w:p>
    <w:p w:rsidR="00817119" w:rsidRPr="00817119" w:rsidRDefault="005B1D49" w:rsidP="00817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1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2023/2024 учебный год завершили со следующими результатами- 100% выпускников среднего общего образования получили аттестаты, наличие выпускников</w:t>
      </w:r>
      <w:r w:rsidR="00817119" w:rsidRPr="008171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171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медалистов, на ЕГЭ баллы выше 80 по предметам ру</w:t>
      </w:r>
      <w:r w:rsidR="00D47DC5" w:rsidRPr="008171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сский язык, информатика, получение</w:t>
      </w:r>
      <w:r w:rsidRPr="008171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аттестатов особого образца у выпускников основного общего образования.</w:t>
      </w:r>
      <w:r w:rsidR="0012092A" w:rsidRPr="00817119">
        <w:rPr>
          <w:rFonts w:ascii="Times New Roman" w:hAnsi="Times New Roman" w:cs="Times New Roman"/>
          <w:i/>
          <w:sz w:val="28"/>
          <w:szCs w:val="28"/>
        </w:rPr>
        <w:t xml:space="preserve"> 4 выпускника 9 классов примут участие в дополнительном периоде ГИА осенью 2024 года.</w:t>
      </w:r>
    </w:p>
    <w:p w:rsidR="00817119" w:rsidRPr="00817119" w:rsidRDefault="0012092A" w:rsidP="0081711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71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Формирование</w:t>
      </w:r>
      <w:r w:rsidRPr="008171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эффективной </w:t>
      </w:r>
      <w:r w:rsidRPr="008171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системы</w:t>
      </w:r>
      <w:r w:rsidRPr="008171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171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выявления</w:t>
      </w:r>
      <w:r w:rsidRPr="008171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 </w:t>
      </w:r>
      <w:r w:rsidRPr="008171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поддержки</w:t>
      </w:r>
      <w:r w:rsidRPr="008171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171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</w:t>
      </w:r>
      <w:r w:rsidRPr="008171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spellStart"/>
      <w:r w:rsidR="00817119" w:rsidRPr="008171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развит</w:t>
      </w:r>
      <w:r w:rsidRPr="008171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ияспособностей</w:t>
      </w:r>
      <w:proofErr w:type="spellEnd"/>
      <w:r w:rsidRPr="008171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171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</w:t>
      </w:r>
      <w:r w:rsidRPr="008171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171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талантов</w:t>
      </w:r>
      <w:r w:rsidRPr="008171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171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</w:t>
      </w:r>
      <w:r w:rsidRPr="008171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171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детей</w:t>
      </w:r>
      <w:r w:rsidR="00817119" w:rsidRPr="008171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0A038A" w:rsidRPr="008171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э</w:t>
      </w:r>
      <w:r w:rsidRPr="008171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 забота о </w:t>
      </w:r>
      <w:r w:rsidRPr="008171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развитии</w:t>
      </w:r>
      <w:r w:rsidRPr="008171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науки, культуры и социальной жизни России. </w:t>
      </w:r>
    </w:p>
    <w:p w:rsidR="00817119" w:rsidRPr="00817119" w:rsidRDefault="00753FF1" w:rsidP="0081711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171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Поэтому система</w:t>
      </w:r>
      <w:r w:rsidR="00444FB9" w:rsidRPr="008171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444FB9" w:rsidRPr="008171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выявления</w:t>
      </w:r>
      <w:r w:rsidR="00444FB9" w:rsidRPr="008171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444FB9" w:rsidRPr="008171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детей</w:t>
      </w:r>
      <w:r w:rsidR="00444FB9" w:rsidRPr="008171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проявивших выдающиеся способности</w:t>
      </w:r>
      <w:r w:rsidRPr="008171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включает несколько направлений. Это</w:t>
      </w:r>
      <w:r w:rsidR="00444FB9" w:rsidRPr="008171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конкурсы и </w:t>
      </w:r>
      <w:r w:rsidR="00444FB9" w:rsidRPr="008171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олимпиады</w:t>
      </w:r>
      <w:r w:rsidR="00444FB9" w:rsidRPr="008171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по различным дисциплинам.</w:t>
      </w:r>
    </w:p>
    <w:p w:rsidR="00817119" w:rsidRPr="00817119" w:rsidRDefault="00753FF1" w:rsidP="00817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1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Оли</w:t>
      </w:r>
      <w:r w:rsidR="00093990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  <w:t xml:space="preserve">мпиады - </w:t>
      </w:r>
      <w:r w:rsidR="00444FB9" w:rsidRPr="00817119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  <w:t>хорошая возможность для школьников не только проверить знания, но и получить преимущества: от баллов за индивидуальные достижения до зачисления в вузы вне конкурса.</w:t>
      </w:r>
      <w:r w:rsidRPr="00817119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  <w:t xml:space="preserve"> В районе из 22 предметов проводятся олимпиады по 18 и  только потому, что не все изучаются (касается иностранных языков).</w:t>
      </w:r>
      <w:r w:rsidR="005B1D49" w:rsidRPr="0081711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5B1D49" w:rsidRPr="00817119">
        <w:rPr>
          <w:rFonts w:ascii="Times New Roman" w:eastAsia="Times New Roman" w:hAnsi="Times New Roman" w:cs="Times New Roman"/>
          <w:sz w:val="28"/>
          <w:szCs w:val="28"/>
        </w:rPr>
        <w:t>В региональном этапе Всероссийской олимпиады школьников приняли участие по русскому языку, истории, обществознанию, литературе, праву, технологии.</w:t>
      </w:r>
      <w:r w:rsidR="00D47DC5" w:rsidRPr="008171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17119" w:rsidRPr="00817119" w:rsidRDefault="00D47DC5" w:rsidP="0081711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7119">
        <w:rPr>
          <w:rFonts w:ascii="Times New Roman" w:eastAsia="Times New Roman" w:hAnsi="Times New Roman" w:cs="Times New Roman"/>
          <w:sz w:val="28"/>
          <w:szCs w:val="28"/>
        </w:rPr>
        <w:t xml:space="preserve">Повысить результативность участия в олимпиадах способствует  работа в </w:t>
      </w:r>
      <w:r w:rsidR="005B1D49" w:rsidRPr="008171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1D49" w:rsidRPr="008171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образовательных профильных смен</w:t>
      </w:r>
      <w:r w:rsidR="005B1D49" w:rsidRPr="008171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B1D49" w:rsidRPr="008171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12092A" w:rsidRPr="008171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егионального центра выявления, поддержки и развития способностей и талантов детей и молодежи Новгородской области "</w:t>
      </w:r>
      <w:proofErr w:type="spellStart"/>
      <w:r w:rsidR="0012092A" w:rsidRPr="00817119"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Онфим</w:t>
      </w:r>
      <w:proofErr w:type="spellEnd"/>
      <w:r w:rsidR="0012092A" w:rsidRPr="008171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". </w:t>
      </w:r>
      <w:r w:rsidRPr="008171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активнее наши р</w:t>
      </w:r>
      <w:r w:rsidR="0012092A" w:rsidRPr="008171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ебята </w:t>
      </w:r>
      <w:r w:rsidRPr="008171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выбирают </w:t>
      </w:r>
      <w:r w:rsidR="00BD7317" w:rsidRPr="008171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данное учебное заведение, где получают</w:t>
      </w:r>
      <w:r w:rsidR="0012092A" w:rsidRPr="008171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новые знания, умения и интересный опыт по направлениям «Искусство» и «Наука».</w:t>
      </w:r>
    </w:p>
    <w:p w:rsidR="00817119" w:rsidRPr="00817119" w:rsidRDefault="00BD7317" w:rsidP="00817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1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Следующее направление -</w:t>
      </w:r>
      <w:r w:rsidR="00817119" w:rsidRPr="008171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Pr="008171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э</w:t>
      </w:r>
      <w:r w:rsidR="005B1D49" w:rsidRPr="008171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то разви</w:t>
      </w:r>
      <w:r w:rsidR="0009399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тие дополнительного образования</w:t>
      </w:r>
      <w:r w:rsidR="00224645" w:rsidRPr="008171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  <w:r w:rsidR="0009399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C167EF" w:rsidRPr="00817119">
        <w:rPr>
          <w:rFonts w:ascii="Times New Roman" w:eastAsia="Times New Roman" w:hAnsi="Times New Roman" w:cs="Times New Roman"/>
          <w:sz w:val="28"/>
          <w:szCs w:val="28"/>
        </w:rPr>
        <w:t>Охват дополнительным образованием детей в возрасте от 5 до 18</w:t>
      </w:r>
      <w:r w:rsidRPr="00817119">
        <w:rPr>
          <w:rFonts w:ascii="Times New Roman" w:eastAsia="Times New Roman" w:hAnsi="Times New Roman" w:cs="Times New Roman"/>
          <w:sz w:val="28"/>
          <w:szCs w:val="28"/>
        </w:rPr>
        <w:t xml:space="preserve"> лет в </w:t>
      </w:r>
      <w:r w:rsidRPr="0081711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районе составляет 84,73%, что значительно выше среднероссийского показателя. </w:t>
      </w:r>
      <w:r w:rsidR="00C167EF" w:rsidRPr="00817119">
        <w:rPr>
          <w:rFonts w:ascii="Times New Roman" w:eastAsia="Times New Roman" w:hAnsi="Times New Roman" w:cs="Times New Roman"/>
          <w:sz w:val="28"/>
          <w:szCs w:val="28"/>
        </w:rPr>
        <w:t xml:space="preserve"> Ребята охвачены объединениями дополнительного обра</w:t>
      </w:r>
      <w:r w:rsidRPr="00817119">
        <w:rPr>
          <w:rFonts w:ascii="Times New Roman" w:eastAsia="Times New Roman" w:hAnsi="Times New Roman" w:cs="Times New Roman"/>
          <w:sz w:val="28"/>
          <w:szCs w:val="28"/>
        </w:rPr>
        <w:t>зования, организованными на базах</w:t>
      </w:r>
      <w:r w:rsidR="00C167EF" w:rsidRPr="00817119">
        <w:rPr>
          <w:rFonts w:ascii="Times New Roman" w:eastAsia="Times New Roman" w:hAnsi="Times New Roman" w:cs="Times New Roman"/>
          <w:sz w:val="28"/>
          <w:szCs w:val="28"/>
        </w:rPr>
        <w:t xml:space="preserve"> Центра детского творчества, спортивной школы,</w:t>
      </w:r>
      <w:r w:rsidRPr="00817119">
        <w:rPr>
          <w:rFonts w:ascii="Times New Roman" w:eastAsia="Times New Roman" w:hAnsi="Times New Roman" w:cs="Times New Roman"/>
          <w:sz w:val="28"/>
          <w:szCs w:val="28"/>
        </w:rPr>
        <w:t xml:space="preserve"> школы искусств, а также в</w:t>
      </w:r>
      <w:r w:rsidR="00C167EF" w:rsidRPr="00817119">
        <w:rPr>
          <w:rFonts w:ascii="Times New Roman" w:eastAsia="Times New Roman" w:hAnsi="Times New Roman" w:cs="Times New Roman"/>
          <w:sz w:val="28"/>
          <w:szCs w:val="28"/>
        </w:rPr>
        <w:t xml:space="preserve"> школ</w:t>
      </w:r>
      <w:r w:rsidRPr="00817119">
        <w:rPr>
          <w:rFonts w:ascii="Times New Roman" w:eastAsia="Times New Roman" w:hAnsi="Times New Roman" w:cs="Times New Roman"/>
          <w:sz w:val="28"/>
          <w:szCs w:val="28"/>
        </w:rPr>
        <w:t>ах</w:t>
      </w:r>
      <w:r w:rsidR="00C167EF" w:rsidRPr="00817119">
        <w:rPr>
          <w:rFonts w:ascii="Times New Roman" w:eastAsia="Times New Roman" w:hAnsi="Times New Roman" w:cs="Times New Roman"/>
          <w:sz w:val="28"/>
          <w:szCs w:val="28"/>
        </w:rPr>
        <w:t xml:space="preserve"> района. Свыше 400 воспитанников и обучающихся принимали участие в муниципальных конкурсных мероприятиях, более 30 призовых мест завоевано в различных творческих </w:t>
      </w:r>
      <w:r w:rsidRPr="00817119">
        <w:rPr>
          <w:rFonts w:ascii="Times New Roman" w:eastAsia="Times New Roman" w:hAnsi="Times New Roman" w:cs="Times New Roman"/>
          <w:sz w:val="28"/>
          <w:szCs w:val="28"/>
        </w:rPr>
        <w:t xml:space="preserve">всероссийских </w:t>
      </w:r>
      <w:r w:rsidR="00C167EF" w:rsidRPr="00817119">
        <w:rPr>
          <w:rFonts w:ascii="Times New Roman" w:eastAsia="Times New Roman" w:hAnsi="Times New Roman" w:cs="Times New Roman"/>
          <w:sz w:val="28"/>
          <w:szCs w:val="28"/>
        </w:rPr>
        <w:t xml:space="preserve">региональных конкурсах и фестивалях. </w:t>
      </w:r>
    </w:p>
    <w:p w:rsidR="0012092A" w:rsidRPr="00817119" w:rsidRDefault="00224645" w:rsidP="00817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1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Мы все стремимся к идеалу.</w:t>
      </w:r>
      <w:r w:rsidR="00B510A7" w:rsidRPr="008171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«В концепцию идеальной </w:t>
      </w:r>
      <w:r w:rsidR="00BD7317" w:rsidRPr="008171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школы включены</w:t>
      </w:r>
      <w:r w:rsidR="00B510A7" w:rsidRPr="008171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BD7317" w:rsidRPr="008171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создание</w:t>
      </w:r>
      <w:r w:rsidR="00B510A7" w:rsidRPr="008171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в школах </w:t>
      </w:r>
      <w:r w:rsidR="00B510A7" w:rsidRPr="008171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театра</w:t>
      </w:r>
      <w:r w:rsidR="00B510A7" w:rsidRPr="008171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музыкального коллектива, пресс-центра, музейного пространства, </w:t>
      </w:r>
      <w:r w:rsidR="00B510A7" w:rsidRPr="008171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спортивных</w:t>
      </w:r>
      <w:r w:rsidR="00B510A7" w:rsidRPr="008171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секций.</w:t>
      </w:r>
      <w:r w:rsidR="00B16D01" w:rsidRPr="008171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Первый и очевидный плюс  этого</w:t>
      </w:r>
      <w:r w:rsidR="000939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B16D01" w:rsidRPr="008171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возможность </w:t>
      </w:r>
      <w:r w:rsidR="00B16D01" w:rsidRPr="008171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детей</w:t>
      </w:r>
      <w:r w:rsidR="00B16D01" w:rsidRPr="008171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развиваться в творческой сфере.</w:t>
      </w:r>
    </w:p>
    <w:p w:rsidR="00817119" w:rsidRPr="00817119" w:rsidRDefault="00B16D01" w:rsidP="008171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119">
        <w:rPr>
          <w:rFonts w:ascii="Times New Roman" w:eastAsia="Times New Roman" w:hAnsi="Times New Roman" w:cs="Times New Roman"/>
          <w:sz w:val="28"/>
          <w:szCs w:val="28"/>
        </w:rPr>
        <w:t>Развитие театральной деятельности</w:t>
      </w:r>
      <w:r w:rsidR="00817119" w:rsidRPr="0081711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817119">
        <w:rPr>
          <w:rFonts w:ascii="Times New Roman" w:eastAsia="Times New Roman" w:hAnsi="Times New Roman" w:cs="Times New Roman"/>
          <w:sz w:val="28"/>
          <w:szCs w:val="28"/>
        </w:rPr>
        <w:t>пока еще сложно сказать школьного театра) позволило принимать</w:t>
      </w:r>
      <w:r w:rsidR="00B510A7" w:rsidRPr="00817119">
        <w:rPr>
          <w:rFonts w:ascii="Times New Roman" w:eastAsia="Times New Roman" w:hAnsi="Times New Roman" w:cs="Times New Roman"/>
          <w:sz w:val="28"/>
          <w:szCs w:val="28"/>
        </w:rPr>
        <w:t xml:space="preserve"> участие в конку</w:t>
      </w:r>
      <w:r w:rsidRPr="00817119">
        <w:rPr>
          <w:rFonts w:ascii="Times New Roman" w:eastAsia="Times New Roman" w:hAnsi="Times New Roman" w:cs="Times New Roman"/>
          <w:sz w:val="28"/>
          <w:szCs w:val="28"/>
        </w:rPr>
        <w:t>рсах различного уровня и  получить достойные результаты.</w:t>
      </w:r>
    </w:p>
    <w:p w:rsidR="00817119" w:rsidRPr="00817119" w:rsidRDefault="00224645" w:rsidP="008171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1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</w:t>
      </w:r>
      <w:r w:rsidR="00B510A7" w:rsidRPr="008171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абота по </w:t>
      </w:r>
      <w:r w:rsidR="00B510A7" w:rsidRPr="008171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созданию</w:t>
      </w:r>
      <w:r w:rsidR="00B510A7" w:rsidRPr="008171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 деятельности школьных </w:t>
      </w:r>
      <w:r w:rsidR="00B510A7" w:rsidRPr="008171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спортивных</w:t>
      </w:r>
      <w:r w:rsidR="00B510A7" w:rsidRPr="008171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B510A7" w:rsidRPr="008171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клубов</w:t>
      </w:r>
      <w:r w:rsidR="00B510A7" w:rsidRPr="008171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целью которой является </w:t>
      </w:r>
      <w:r w:rsidR="00B510A7" w:rsidRPr="008171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развитие</w:t>
      </w:r>
      <w:r w:rsidR="00B510A7" w:rsidRPr="008171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детско-юношеского </w:t>
      </w:r>
      <w:r w:rsidR="00B510A7" w:rsidRPr="008171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спорта</w:t>
      </w:r>
      <w:r w:rsidR="00B16D01" w:rsidRPr="008171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B510A7" w:rsidRPr="008171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 также приобщение обучающихся к систематическим занятиям физической культурой и </w:t>
      </w:r>
      <w:r w:rsidR="00B510A7" w:rsidRPr="008171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спортом</w:t>
      </w:r>
      <w:r w:rsidR="006D0F5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454908" w:rsidRPr="008171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тоже далеко не новое направление в работе учреждений. Поэтому </w:t>
      </w:r>
      <w:r w:rsidR="00454908" w:rsidRPr="0081711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B510A7" w:rsidRPr="00817119">
        <w:rPr>
          <w:rFonts w:ascii="Times New Roman" w:eastAsia="Times New Roman" w:hAnsi="Times New Roman" w:cs="Times New Roman"/>
          <w:sz w:val="28"/>
          <w:szCs w:val="28"/>
        </w:rPr>
        <w:t>оля населения, занимающегося физической культурой и спортом в районе</w:t>
      </w:r>
      <w:r w:rsidR="006D0F5D">
        <w:rPr>
          <w:rFonts w:ascii="Times New Roman" w:eastAsia="Times New Roman" w:hAnsi="Times New Roman" w:cs="Times New Roman"/>
          <w:sz w:val="28"/>
          <w:szCs w:val="28"/>
        </w:rPr>
        <w:t>,</w:t>
      </w:r>
      <w:r w:rsidR="00454908" w:rsidRPr="00817119">
        <w:rPr>
          <w:rFonts w:ascii="Times New Roman" w:eastAsia="Times New Roman" w:hAnsi="Times New Roman" w:cs="Times New Roman"/>
          <w:sz w:val="28"/>
          <w:szCs w:val="28"/>
        </w:rPr>
        <w:t xml:space="preserve"> ежегодно растет и </w:t>
      </w:r>
      <w:r w:rsidR="00B510A7" w:rsidRPr="00817119">
        <w:rPr>
          <w:rFonts w:ascii="Times New Roman" w:eastAsia="Times New Roman" w:hAnsi="Times New Roman" w:cs="Times New Roman"/>
          <w:sz w:val="28"/>
          <w:szCs w:val="28"/>
        </w:rPr>
        <w:t xml:space="preserve">составляет 50,24%. Росту показателя способствует развитие спортивной инфраструктуры района, вовлечение населения в мероприятия регионального проекта «Будь в </w:t>
      </w:r>
      <w:r w:rsidR="006D0F5D">
        <w:rPr>
          <w:rFonts w:ascii="Times New Roman" w:eastAsia="Times New Roman" w:hAnsi="Times New Roman" w:cs="Times New Roman"/>
          <w:sz w:val="28"/>
          <w:szCs w:val="28"/>
        </w:rPr>
        <w:t>спорте»,</w:t>
      </w:r>
      <w:r w:rsidR="00454908" w:rsidRPr="00817119">
        <w:rPr>
          <w:rFonts w:ascii="Times New Roman" w:eastAsia="Times New Roman" w:hAnsi="Times New Roman" w:cs="Times New Roman"/>
          <w:sz w:val="28"/>
          <w:szCs w:val="28"/>
        </w:rPr>
        <w:t xml:space="preserve"> расширение спектра спортивных секций. </w:t>
      </w:r>
      <w:r w:rsidR="00B510A7" w:rsidRPr="00817119">
        <w:rPr>
          <w:rFonts w:ascii="Times New Roman" w:eastAsia="Calibri" w:hAnsi="Times New Roman" w:cs="Times New Roman"/>
          <w:sz w:val="28"/>
          <w:szCs w:val="28"/>
        </w:rPr>
        <w:t xml:space="preserve">Активно ведется работа Центра тестирования Всероссийского физкультурно-спортивного комплекса «Готов к труду и обороне» (ГТО). </w:t>
      </w:r>
      <w:r w:rsidR="006D0F5D">
        <w:rPr>
          <w:rFonts w:ascii="Times New Roman" w:eastAsia="Times New Roman" w:hAnsi="Times New Roman" w:cs="Times New Roman"/>
          <w:sz w:val="28"/>
          <w:szCs w:val="28"/>
        </w:rPr>
        <w:t>За 2023 год</w:t>
      </w:r>
      <w:r w:rsidR="00B510A7" w:rsidRPr="008171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10A7" w:rsidRPr="00817119">
        <w:rPr>
          <w:rFonts w:ascii="Times New Roman" w:eastAsia="Calibri" w:hAnsi="Times New Roman" w:cs="Times New Roman"/>
          <w:sz w:val="28"/>
          <w:szCs w:val="28"/>
        </w:rPr>
        <w:t>знаками отличия ГТО награждены 92 школьника, из них получено 28 золотых значков.</w:t>
      </w:r>
      <w:r w:rsidR="00454908" w:rsidRPr="008171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B510A7" w:rsidRPr="00817119">
        <w:rPr>
          <w:rFonts w:ascii="Times New Roman" w:eastAsia="Calibri" w:hAnsi="Times New Roman" w:cs="Times New Roman"/>
          <w:sz w:val="28"/>
          <w:szCs w:val="28"/>
        </w:rPr>
        <w:t>Присвоено 123 юношеских спортивных разряда, из них 41 первого номинала.</w:t>
      </w:r>
      <w:proofErr w:type="gramEnd"/>
      <w:r w:rsidR="00B510A7" w:rsidRPr="00817119">
        <w:rPr>
          <w:rFonts w:ascii="Times New Roman" w:eastAsia="Calibri" w:hAnsi="Times New Roman" w:cs="Times New Roman"/>
          <w:sz w:val="28"/>
          <w:szCs w:val="28"/>
        </w:rPr>
        <w:t xml:space="preserve"> В 2024 году по результатам проведения 60 Спартакиады обучающихся общеобразовательных организаций Новгородской области наш район во 2 группе из 14 районов занял 6 место. Команда школы п. Пола приняла участие в региональном этапе Всероссийских спортивных соревнований школьников «Президентские состязания» и  заняла 5 место.</w:t>
      </w:r>
    </w:p>
    <w:p w:rsidR="00817119" w:rsidRPr="00817119" w:rsidRDefault="006D0F5D" w:rsidP="008171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Профориентационная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работа</w:t>
      </w:r>
      <w:r w:rsidR="00417728" w:rsidRPr="008171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частью обра</w:t>
      </w:r>
      <w:r w:rsidR="001B15C2" w:rsidRPr="00817119">
        <w:rPr>
          <w:rFonts w:ascii="Times New Roman" w:hAnsi="Times New Roman" w:cs="Times New Roman"/>
          <w:sz w:val="28"/>
          <w:szCs w:val="28"/>
          <w:shd w:val="clear" w:color="auto" w:fill="FFFFFF"/>
        </w:rPr>
        <w:t>зовательного процесса в школе, в</w:t>
      </w:r>
      <w:r w:rsidR="00417728" w:rsidRPr="00817119">
        <w:rPr>
          <w:rFonts w:ascii="Times New Roman" w:hAnsi="Times New Roman" w:cs="Times New Roman"/>
          <w:sz w:val="28"/>
          <w:szCs w:val="28"/>
          <w:shd w:val="clear" w:color="auto" w:fill="FFFFFF"/>
        </w:rPr>
        <w:t>едь школа как институт социализации готовит к профессиональному и жизненному самоопределению. Вот и получается, что за вывеской "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Профминимум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" мы</w:t>
      </w:r>
      <w:r w:rsidR="00554FBE" w:rsidRPr="008171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создаем</w:t>
      </w:r>
      <w:r w:rsidR="00417728" w:rsidRPr="008171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систему профориентации</w:t>
      </w:r>
      <w:r w:rsidR="001B15C2" w:rsidRPr="008171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включающую участие в </w:t>
      </w:r>
      <w:proofErr w:type="spellStart"/>
      <w:r w:rsidR="001B15C2" w:rsidRPr="00817119">
        <w:rPr>
          <w:rFonts w:ascii="Times New Roman" w:hAnsi="Times New Roman" w:cs="Times New Roman"/>
          <w:sz w:val="28"/>
          <w:szCs w:val="28"/>
          <w:shd w:val="clear" w:color="auto" w:fill="FFFFFF"/>
        </w:rPr>
        <w:t>профориентационных</w:t>
      </w:r>
      <w:proofErr w:type="spellEnd"/>
      <w:r w:rsidR="001B15C2" w:rsidRPr="008171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проектах «Билет в будущее», «Школьный тур», региональных конкурсах </w:t>
      </w:r>
      <w:proofErr w:type="spellStart"/>
      <w:r w:rsidR="001B15C2" w:rsidRPr="00817119">
        <w:rPr>
          <w:rFonts w:ascii="Times New Roman" w:hAnsi="Times New Roman" w:cs="Times New Roman"/>
          <w:sz w:val="28"/>
          <w:szCs w:val="28"/>
          <w:shd w:val="clear" w:color="auto" w:fill="FFFFFF"/>
        </w:rPr>
        <w:t>профмастерства</w:t>
      </w:r>
      <w:proofErr w:type="spellEnd"/>
      <w:r w:rsidR="001B15C2" w:rsidRPr="008171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 w:rsidR="001B15C2" w:rsidRPr="00817119">
        <w:rPr>
          <w:rFonts w:ascii="Times New Roman" w:hAnsi="Times New Roman" w:cs="Times New Roman"/>
          <w:sz w:val="28"/>
          <w:szCs w:val="28"/>
          <w:shd w:val="clear" w:color="auto" w:fill="FFFFFF"/>
        </w:rPr>
        <w:t>Абелимпикс</w:t>
      </w:r>
      <w:proofErr w:type="spellEnd"/>
      <w:r w:rsidR="001B15C2" w:rsidRPr="00817119">
        <w:rPr>
          <w:rFonts w:ascii="Times New Roman" w:hAnsi="Times New Roman" w:cs="Times New Roman"/>
          <w:sz w:val="28"/>
          <w:szCs w:val="28"/>
          <w:shd w:val="clear" w:color="auto" w:fill="FFFFFF"/>
        </w:rPr>
        <w:t>», 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рофессиональных пробах, мастер-</w:t>
      </w:r>
      <w:r w:rsidR="001B15C2" w:rsidRPr="00817119"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классах по профессиям, профессиональное обучение.</w:t>
      </w:r>
    </w:p>
    <w:p w:rsidR="00817119" w:rsidRPr="00817119" w:rsidRDefault="006D0F5D" w:rsidP="008171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Дорогие педагоги!</w:t>
      </w:r>
      <w:r w:rsidR="00DD6B57" w:rsidRPr="008171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Сегодня именно вы являетесь активными</w:t>
      </w:r>
      <w:r w:rsidR="001B15C2" w:rsidRPr="008171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D6B57" w:rsidRPr="008171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участниками изменений социальной ситуации в нашей стране и в мире. Педагог является ключевой фигурой этих изменений. Хочу искренне вас поблагодарить за ваш неоценимый труд!</w:t>
      </w:r>
    </w:p>
    <w:p w:rsidR="00817119" w:rsidRPr="00817119" w:rsidRDefault="00DD6B57" w:rsidP="00817119">
      <w:pPr>
        <w:spacing w:after="0" w:line="240" w:lineRule="auto"/>
        <w:ind w:firstLine="567"/>
        <w:jc w:val="both"/>
        <w:rPr>
          <w:rStyle w:val="a3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817119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Мы очень гордимся вашими достижениями в конкурсном движении, показывающем уровень вашего педагогического мастерства. В 2024 году по результатам участия в региональном этапе конкурса </w:t>
      </w:r>
      <w:proofErr w:type="spellStart"/>
      <w:r w:rsidR="001B15C2" w:rsidRPr="00817119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профмастерства</w:t>
      </w:r>
      <w:proofErr w:type="spellEnd"/>
      <w:r w:rsidR="001B15C2" w:rsidRPr="00817119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у нас два призовых места</w:t>
      </w:r>
      <w:r w:rsidRPr="00817119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по номинации «Воспитать человека» у Леонтьевой Елены Николаевны, учителя школы д. </w:t>
      </w:r>
      <w:proofErr w:type="spellStart"/>
      <w:r w:rsidRPr="00817119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Федорково</w:t>
      </w:r>
      <w:proofErr w:type="spellEnd"/>
      <w:r w:rsidRPr="00817119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, и по номинации </w:t>
      </w:r>
      <w:r w:rsidRPr="00817119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lastRenderedPageBreak/>
        <w:t xml:space="preserve">«Воспитатель года» у Степановой Татьяны Павловны, воспитателя дошкольных групп школы п. Парфино. </w:t>
      </w:r>
    </w:p>
    <w:p w:rsidR="00817119" w:rsidRPr="00817119" w:rsidRDefault="00DD6B57" w:rsidP="00817119">
      <w:pPr>
        <w:spacing w:after="0" w:line="240" w:lineRule="auto"/>
        <w:ind w:firstLine="567"/>
        <w:jc w:val="both"/>
        <w:rPr>
          <w:rStyle w:val="a3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817119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В </w:t>
      </w:r>
      <w:proofErr w:type="spellStart"/>
      <w:r w:rsidRPr="00817119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Парфинском</w:t>
      </w:r>
      <w:proofErr w:type="spellEnd"/>
      <w:r w:rsidRPr="00817119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районе сложилась хорошая, высококвалифицирова</w:t>
      </w:r>
      <w:r w:rsidR="001B15C2" w:rsidRPr="00817119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нная команда педагогов, но мы всегда рады педагогам, вливающихся в наши коллективы</w:t>
      </w:r>
      <w:r w:rsidR="00926D87" w:rsidRPr="00817119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. В новом учебном году в педагогиче</w:t>
      </w:r>
      <w:r w:rsidR="00554FBE" w:rsidRPr="00817119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ское сообщество района входит</w:t>
      </w:r>
      <w:r w:rsidR="00926D87" w:rsidRPr="00817119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победитель конкурсного отбора программы</w:t>
      </w:r>
      <w:r w:rsidR="001B15C2" w:rsidRPr="00817119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«Земский учитель»</w:t>
      </w:r>
      <w:r w:rsidR="00926D87" w:rsidRPr="00817119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26D87" w:rsidRPr="00817119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Жукавина</w:t>
      </w:r>
      <w:proofErr w:type="spellEnd"/>
      <w:r w:rsidR="00926D87" w:rsidRPr="00817119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Татьяна Владимировна, учитель иностранного языка школы п. Пола. Давайте поприветствуем педагога! (аплодисменты).</w:t>
      </w:r>
    </w:p>
    <w:p w:rsidR="00817119" w:rsidRPr="00817119" w:rsidRDefault="00926D87" w:rsidP="00817119">
      <w:pPr>
        <w:spacing w:after="0" w:line="240" w:lineRule="auto"/>
        <w:ind w:firstLine="567"/>
        <w:jc w:val="both"/>
        <w:rPr>
          <w:rStyle w:val="a3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817119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Продолжится работа по привлечению молодых специалистов, заключению договоров о целевом обучении со студентами, участию в кластерном проекте «</w:t>
      </w:r>
      <w:r w:rsidR="001B15C2" w:rsidRPr="00817119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Мой п</w:t>
      </w:r>
      <w:r w:rsidR="006D0F5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ервый</w:t>
      </w:r>
      <w:r w:rsidR="00EE3DEA" w:rsidRPr="00817119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учитель», Марина Анатольевна, я благодарю вас и ваш коллектив за совместную работу.</w:t>
      </w:r>
    </w:p>
    <w:p w:rsidR="00061BA4" w:rsidRPr="00817119" w:rsidRDefault="00D456FF" w:rsidP="008171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119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Коллеги, в</w:t>
      </w:r>
      <w:r w:rsidR="00F61790" w:rsidRPr="00817119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настоящее время </w:t>
      </w:r>
      <w:r w:rsidRPr="00817119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все основные тенденции развития </w:t>
      </w:r>
      <w:r w:rsidR="005A33CA" w:rsidRPr="00817119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школьного </w:t>
      </w:r>
      <w:r w:rsidRPr="00817119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образования заложены в федеральном проекте «Школа </w:t>
      </w:r>
      <w:proofErr w:type="spellStart"/>
      <w:r w:rsidRPr="00817119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Минпросвещения</w:t>
      </w:r>
      <w:proofErr w:type="spellEnd"/>
      <w:r w:rsidRPr="00817119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России», который явля</w:t>
      </w:r>
      <w:r w:rsidR="001B4750" w:rsidRPr="00817119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ется</w:t>
      </w:r>
      <w:r w:rsidRPr="00817119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эталонной моделью школы. Мы работаем в рамках проекта с 2022 года</w:t>
      </w:r>
      <w:r w:rsidR="00F61790" w:rsidRPr="00817119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0F66D6" w:rsidRPr="00817119">
        <w:rPr>
          <w:rFonts w:ascii="Times New Roman" w:hAnsi="Times New Roman" w:cs="Times New Roman"/>
          <w:sz w:val="28"/>
          <w:szCs w:val="28"/>
        </w:rPr>
        <w:t>Диагностика 2024 года показала результаты, которые имеют наши школы на текущий период. Это средний и высокий уровни соответствия</w:t>
      </w:r>
      <w:r w:rsidR="001B4750" w:rsidRPr="00817119">
        <w:rPr>
          <w:rFonts w:ascii="Times New Roman" w:hAnsi="Times New Roman" w:cs="Times New Roman"/>
          <w:sz w:val="28"/>
          <w:szCs w:val="28"/>
        </w:rPr>
        <w:t xml:space="preserve"> данной</w:t>
      </w:r>
      <w:r w:rsidR="000F66D6" w:rsidRPr="00817119">
        <w:rPr>
          <w:rFonts w:ascii="Times New Roman" w:hAnsi="Times New Roman" w:cs="Times New Roman"/>
          <w:sz w:val="28"/>
          <w:szCs w:val="28"/>
        </w:rPr>
        <w:t xml:space="preserve"> модели. Теперь каждому образовательному учреждению предстоит разработать</w:t>
      </w:r>
      <w:r w:rsidR="001B4750" w:rsidRPr="00817119">
        <w:rPr>
          <w:rFonts w:ascii="Times New Roman" w:hAnsi="Times New Roman" w:cs="Times New Roman"/>
          <w:sz w:val="28"/>
          <w:szCs w:val="28"/>
        </w:rPr>
        <w:t xml:space="preserve"> программу развития,</w:t>
      </w:r>
      <w:r w:rsidR="000F66D6" w:rsidRPr="00817119">
        <w:rPr>
          <w:rFonts w:ascii="Times New Roman" w:hAnsi="Times New Roman" w:cs="Times New Roman"/>
          <w:sz w:val="28"/>
          <w:szCs w:val="28"/>
        </w:rPr>
        <w:t xml:space="preserve"> «дорожную карту» на несколько лет по достижению </w:t>
      </w:r>
      <w:r w:rsidRPr="00817119">
        <w:rPr>
          <w:rFonts w:ascii="Times New Roman" w:hAnsi="Times New Roman" w:cs="Times New Roman"/>
          <w:sz w:val="28"/>
          <w:szCs w:val="28"/>
        </w:rPr>
        <w:t>ключевых целей и параметров</w:t>
      </w:r>
      <w:r w:rsidR="001B4750" w:rsidRPr="00817119">
        <w:rPr>
          <w:rFonts w:ascii="Times New Roman" w:hAnsi="Times New Roman" w:cs="Times New Roman"/>
          <w:sz w:val="28"/>
          <w:szCs w:val="28"/>
        </w:rPr>
        <w:t>, снижению выявленных дефицитов</w:t>
      </w:r>
      <w:r w:rsidRPr="00817119">
        <w:rPr>
          <w:rFonts w:ascii="Times New Roman" w:hAnsi="Times New Roman" w:cs="Times New Roman"/>
          <w:sz w:val="28"/>
          <w:szCs w:val="28"/>
        </w:rPr>
        <w:t xml:space="preserve">. </w:t>
      </w:r>
      <w:r w:rsidR="00061BA4" w:rsidRPr="00817119">
        <w:rPr>
          <w:rFonts w:ascii="Times New Roman" w:hAnsi="Times New Roman" w:cs="Times New Roman"/>
          <w:sz w:val="28"/>
          <w:szCs w:val="28"/>
        </w:rPr>
        <w:t>Критерии эталонной школы включают в себя несколько направлений, по каждому из которых определен набор инстр</w:t>
      </w:r>
      <w:r w:rsidRPr="00817119">
        <w:rPr>
          <w:rFonts w:ascii="Times New Roman" w:hAnsi="Times New Roman" w:cs="Times New Roman"/>
          <w:sz w:val="28"/>
          <w:szCs w:val="28"/>
        </w:rPr>
        <w:t xml:space="preserve">ументов. </w:t>
      </w:r>
      <w:proofErr w:type="gramStart"/>
      <w:r w:rsidRPr="00817119">
        <w:rPr>
          <w:rFonts w:ascii="Times New Roman" w:hAnsi="Times New Roman" w:cs="Times New Roman"/>
          <w:sz w:val="28"/>
          <w:szCs w:val="28"/>
        </w:rPr>
        <w:t>Еще раз озвучу эти</w:t>
      </w:r>
      <w:r w:rsidR="00061BA4" w:rsidRPr="00817119">
        <w:rPr>
          <w:rFonts w:ascii="Times New Roman" w:hAnsi="Times New Roman" w:cs="Times New Roman"/>
          <w:sz w:val="28"/>
          <w:szCs w:val="28"/>
        </w:rPr>
        <w:t xml:space="preserve"> направления: - знание - здоровье - воспитание - творчество - профориентация - учитель - школьный климат - образовательная среда.</w:t>
      </w:r>
      <w:proofErr w:type="gramEnd"/>
      <w:r w:rsidR="00817119" w:rsidRPr="00817119">
        <w:rPr>
          <w:rFonts w:ascii="Times New Roman" w:hAnsi="Times New Roman" w:cs="Times New Roman"/>
          <w:sz w:val="28"/>
          <w:szCs w:val="28"/>
        </w:rPr>
        <w:t xml:space="preserve"> </w:t>
      </w:r>
      <w:r w:rsidR="001B4750" w:rsidRPr="00817119">
        <w:rPr>
          <w:rFonts w:ascii="Times New Roman" w:hAnsi="Times New Roman" w:cs="Times New Roman"/>
          <w:sz w:val="28"/>
          <w:szCs w:val="28"/>
        </w:rPr>
        <w:t xml:space="preserve">Вот основные составляющие комплексного развития. </w:t>
      </w:r>
      <w:r w:rsidR="00061BA4" w:rsidRPr="00817119">
        <w:rPr>
          <w:rFonts w:ascii="Times New Roman" w:hAnsi="Times New Roman" w:cs="Times New Roman"/>
          <w:sz w:val="28"/>
          <w:szCs w:val="28"/>
        </w:rPr>
        <w:t xml:space="preserve">Данный федеральный проект позволит каждому образовательному учреждению создать качественные условия обучения и воспитания, разработать </w:t>
      </w:r>
      <w:r w:rsidR="001B4750" w:rsidRPr="00817119">
        <w:rPr>
          <w:rFonts w:ascii="Times New Roman" w:hAnsi="Times New Roman" w:cs="Times New Roman"/>
          <w:sz w:val="28"/>
          <w:szCs w:val="28"/>
        </w:rPr>
        <w:t xml:space="preserve">структурированную </w:t>
      </w:r>
      <w:r w:rsidRPr="00817119">
        <w:rPr>
          <w:rFonts w:ascii="Times New Roman" w:hAnsi="Times New Roman" w:cs="Times New Roman"/>
          <w:sz w:val="28"/>
          <w:szCs w:val="28"/>
        </w:rPr>
        <w:t>стратегию развития.</w:t>
      </w:r>
    </w:p>
    <w:p w:rsidR="001B4750" w:rsidRPr="00817119" w:rsidRDefault="001B4750" w:rsidP="00817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BA4" w:rsidRPr="00817119" w:rsidRDefault="00061BA4" w:rsidP="008171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71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 поздравляю всех вас, а также ваших воспитанников, учащихся и ихродителей с новым учебным годом, примите самые искренние пожелания,</w:t>
      </w:r>
      <w:r w:rsidR="006D0F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171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желаю всем творческих поисков и удач в вашей благородной педагогической</w:t>
      </w:r>
      <w:r w:rsidR="00EE3DEA" w:rsidRPr="008171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171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деятельности.</w:t>
      </w:r>
      <w:r w:rsidR="00EE3DEA" w:rsidRPr="008171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171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Поздравляю вас с наступающим Днем знаний! Здоровья вам,</w:t>
      </w:r>
      <w:r w:rsidR="00EE3DEA" w:rsidRPr="008171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171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профессионального роста, успехов!</w:t>
      </w:r>
    </w:p>
    <w:p w:rsidR="001B4750" w:rsidRPr="00817119" w:rsidRDefault="001B4750" w:rsidP="008171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61BA4" w:rsidRPr="00817119" w:rsidRDefault="00061BA4" w:rsidP="008171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71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Спасибо за внимание!</w:t>
      </w:r>
    </w:p>
    <w:p w:rsidR="00752EAC" w:rsidRPr="00817119" w:rsidRDefault="00752EAC" w:rsidP="00817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111B" w:rsidRPr="00817119" w:rsidRDefault="00FF111B" w:rsidP="00817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6F0A" w:rsidRPr="00817119" w:rsidRDefault="00696F0A" w:rsidP="00817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028F" w:rsidRPr="00817119" w:rsidRDefault="00BD028F" w:rsidP="00817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7FAA" w:rsidRPr="00817119" w:rsidRDefault="00927FAA" w:rsidP="00817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5D06" w:rsidRPr="00817119" w:rsidRDefault="006B5D06" w:rsidP="00817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B5D06" w:rsidRPr="00817119" w:rsidSect="001735FA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8423F"/>
    <w:multiLevelType w:val="multilevel"/>
    <w:tmpl w:val="42341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50407"/>
    <w:multiLevelType w:val="multilevel"/>
    <w:tmpl w:val="4BAC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794979"/>
    <w:multiLevelType w:val="hybridMultilevel"/>
    <w:tmpl w:val="F6B65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BF"/>
    <w:rsid w:val="00011F84"/>
    <w:rsid w:val="0005796F"/>
    <w:rsid w:val="00061BA4"/>
    <w:rsid w:val="00080EE3"/>
    <w:rsid w:val="00084902"/>
    <w:rsid w:val="00093990"/>
    <w:rsid w:val="000A038A"/>
    <w:rsid w:val="000C43C6"/>
    <w:rsid w:val="000F4DEE"/>
    <w:rsid w:val="000F66D6"/>
    <w:rsid w:val="0012092A"/>
    <w:rsid w:val="001478D6"/>
    <w:rsid w:val="00150B22"/>
    <w:rsid w:val="001735FA"/>
    <w:rsid w:val="00175EFB"/>
    <w:rsid w:val="001915BF"/>
    <w:rsid w:val="0019739A"/>
    <w:rsid w:val="001B15C2"/>
    <w:rsid w:val="001B4750"/>
    <w:rsid w:val="001C09DB"/>
    <w:rsid w:val="00203272"/>
    <w:rsid w:val="0020741E"/>
    <w:rsid w:val="002126B7"/>
    <w:rsid w:val="002236DF"/>
    <w:rsid w:val="00224645"/>
    <w:rsid w:val="00231DBD"/>
    <w:rsid w:val="00243EAE"/>
    <w:rsid w:val="00276D98"/>
    <w:rsid w:val="00282E75"/>
    <w:rsid w:val="002936AD"/>
    <w:rsid w:val="002966DB"/>
    <w:rsid w:val="00320342"/>
    <w:rsid w:val="0032235F"/>
    <w:rsid w:val="0032413F"/>
    <w:rsid w:val="0039785E"/>
    <w:rsid w:val="003A720D"/>
    <w:rsid w:val="003F0BA8"/>
    <w:rsid w:val="003F0BAC"/>
    <w:rsid w:val="00414C84"/>
    <w:rsid w:val="0041703C"/>
    <w:rsid w:val="00417728"/>
    <w:rsid w:val="00440032"/>
    <w:rsid w:val="00444FB9"/>
    <w:rsid w:val="00454908"/>
    <w:rsid w:val="0047310F"/>
    <w:rsid w:val="004C046F"/>
    <w:rsid w:val="004D66F0"/>
    <w:rsid w:val="004F0FE6"/>
    <w:rsid w:val="00533714"/>
    <w:rsid w:val="00554FBE"/>
    <w:rsid w:val="00580F99"/>
    <w:rsid w:val="00587D1D"/>
    <w:rsid w:val="005A33CA"/>
    <w:rsid w:val="005B1D49"/>
    <w:rsid w:val="005C4979"/>
    <w:rsid w:val="005D160B"/>
    <w:rsid w:val="005F71BA"/>
    <w:rsid w:val="00650918"/>
    <w:rsid w:val="00691192"/>
    <w:rsid w:val="00696F0A"/>
    <w:rsid w:val="006B5D06"/>
    <w:rsid w:val="006B6E34"/>
    <w:rsid w:val="006D0F5D"/>
    <w:rsid w:val="007205E4"/>
    <w:rsid w:val="007305EF"/>
    <w:rsid w:val="00752EAC"/>
    <w:rsid w:val="00753FF1"/>
    <w:rsid w:val="007556B7"/>
    <w:rsid w:val="00767198"/>
    <w:rsid w:val="00785B68"/>
    <w:rsid w:val="007B3169"/>
    <w:rsid w:val="007D6FD8"/>
    <w:rsid w:val="007E3A4D"/>
    <w:rsid w:val="00817119"/>
    <w:rsid w:val="008800F5"/>
    <w:rsid w:val="00887F8A"/>
    <w:rsid w:val="008D42D8"/>
    <w:rsid w:val="008E2B0A"/>
    <w:rsid w:val="00900FD1"/>
    <w:rsid w:val="00926D87"/>
    <w:rsid w:val="00927FAA"/>
    <w:rsid w:val="009443C5"/>
    <w:rsid w:val="0097307A"/>
    <w:rsid w:val="00973A74"/>
    <w:rsid w:val="009A6C30"/>
    <w:rsid w:val="009B3ABF"/>
    <w:rsid w:val="00A06CE7"/>
    <w:rsid w:val="00A123AA"/>
    <w:rsid w:val="00A21EE9"/>
    <w:rsid w:val="00A432B9"/>
    <w:rsid w:val="00A5082D"/>
    <w:rsid w:val="00A77A3C"/>
    <w:rsid w:val="00A82D3A"/>
    <w:rsid w:val="00AB62F8"/>
    <w:rsid w:val="00B16D01"/>
    <w:rsid w:val="00B25616"/>
    <w:rsid w:val="00B510A7"/>
    <w:rsid w:val="00B92D76"/>
    <w:rsid w:val="00BA3EF3"/>
    <w:rsid w:val="00BA6C1D"/>
    <w:rsid w:val="00BD028F"/>
    <w:rsid w:val="00BD7317"/>
    <w:rsid w:val="00BE002C"/>
    <w:rsid w:val="00C07B9B"/>
    <w:rsid w:val="00C167EF"/>
    <w:rsid w:val="00C61EC4"/>
    <w:rsid w:val="00C74BC6"/>
    <w:rsid w:val="00C75C67"/>
    <w:rsid w:val="00C84832"/>
    <w:rsid w:val="00CC5983"/>
    <w:rsid w:val="00CC7D1A"/>
    <w:rsid w:val="00CF07B5"/>
    <w:rsid w:val="00D02C9A"/>
    <w:rsid w:val="00D1348D"/>
    <w:rsid w:val="00D456FF"/>
    <w:rsid w:val="00D47DC5"/>
    <w:rsid w:val="00D62A4D"/>
    <w:rsid w:val="00D713AF"/>
    <w:rsid w:val="00D8485B"/>
    <w:rsid w:val="00DD6B57"/>
    <w:rsid w:val="00DE06D5"/>
    <w:rsid w:val="00DF643E"/>
    <w:rsid w:val="00E10D68"/>
    <w:rsid w:val="00E21631"/>
    <w:rsid w:val="00E823CD"/>
    <w:rsid w:val="00EB115C"/>
    <w:rsid w:val="00EC0220"/>
    <w:rsid w:val="00EC4C36"/>
    <w:rsid w:val="00EE3DEA"/>
    <w:rsid w:val="00F53B52"/>
    <w:rsid w:val="00F61790"/>
    <w:rsid w:val="00F97A1D"/>
    <w:rsid w:val="00FA3CD3"/>
    <w:rsid w:val="00FA4374"/>
    <w:rsid w:val="00FB6E82"/>
    <w:rsid w:val="00FD440E"/>
    <w:rsid w:val="00FE6553"/>
    <w:rsid w:val="00FF111B"/>
    <w:rsid w:val="00FF2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EB1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B115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61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179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20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12092A"/>
    <w:rPr>
      <w:color w:val="0000FF"/>
      <w:u w:val="single"/>
    </w:rPr>
  </w:style>
  <w:style w:type="character" w:styleId="a8">
    <w:name w:val="Emphasis"/>
    <w:basedOn w:val="a0"/>
    <w:uiPriority w:val="20"/>
    <w:qFormat/>
    <w:rsid w:val="0012092A"/>
    <w:rPr>
      <w:i/>
      <w:iCs/>
    </w:rPr>
  </w:style>
  <w:style w:type="paragraph" w:customStyle="1" w:styleId="futurismarkdown-paragraph">
    <w:name w:val="futurismarkdown-paragraph"/>
    <w:basedOn w:val="a"/>
    <w:rsid w:val="00011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EB1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B115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61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179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20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12092A"/>
    <w:rPr>
      <w:color w:val="0000FF"/>
      <w:u w:val="single"/>
    </w:rPr>
  </w:style>
  <w:style w:type="character" w:styleId="a8">
    <w:name w:val="Emphasis"/>
    <w:basedOn w:val="a0"/>
    <w:uiPriority w:val="20"/>
    <w:qFormat/>
    <w:rsid w:val="0012092A"/>
    <w:rPr>
      <w:i/>
      <w:iCs/>
    </w:rPr>
  </w:style>
  <w:style w:type="paragraph" w:customStyle="1" w:styleId="futurismarkdown-paragraph">
    <w:name w:val="futurismarkdown-paragraph"/>
    <w:basedOn w:val="a"/>
    <w:rsid w:val="00011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edia.foxford.ru/news/school-sistema-ocenki-kachestva-obrazovan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vernment.ru/news/5091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1618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MVM-OBR</dc:creator>
  <cp:lastModifiedBy>MVM-OBR</cp:lastModifiedBy>
  <cp:revision>5</cp:revision>
  <cp:lastPrinted>2024-08-28T05:50:00Z</cp:lastPrinted>
  <dcterms:created xsi:type="dcterms:W3CDTF">2024-08-27T11:40:00Z</dcterms:created>
  <dcterms:modified xsi:type="dcterms:W3CDTF">2024-08-28T05:50:00Z</dcterms:modified>
</cp:coreProperties>
</file>