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E55A0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 w:rsidRPr="00AE55A0">
        <w:rPr>
          <w:rFonts w:ascii="Times New Roman" w:hAnsi="Times New Roman" w:cs="Times New Roman"/>
          <w:b/>
        </w:rPr>
        <w:t>КРИТЕРИИ</w:t>
      </w: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 w:rsidRPr="00AE55A0">
        <w:rPr>
          <w:rFonts w:ascii="Times New Roman" w:hAnsi="Times New Roman" w:cs="Times New Roman"/>
          <w:b/>
        </w:rPr>
        <w:t>оценки эффективности реализации подпрограммы</w:t>
      </w:r>
    </w:p>
    <w:p w:rsidR="00841423" w:rsidRPr="00AE55A0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</w:p>
    <w:p w:rsidR="00841423" w:rsidRPr="00A02F31" w:rsidRDefault="00841423" w:rsidP="00841423">
      <w:pPr>
        <w:spacing w:before="0" w:after="0"/>
        <w:ind w:firstLine="539"/>
        <w:jc w:val="center"/>
        <w:rPr>
          <w:rFonts w:eastAsia="Calibri"/>
          <w:bCs/>
          <w:color w:val="000000"/>
          <w:sz w:val="20"/>
          <w:szCs w:val="20"/>
          <w:lang w:eastAsia="en-US"/>
        </w:rPr>
      </w:pPr>
      <w:r w:rsidRPr="00A02F31">
        <w:rPr>
          <w:rFonts w:eastAsia="Calibri"/>
          <w:bCs/>
          <w:color w:val="000000"/>
          <w:sz w:val="20"/>
          <w:szCs w:val="20"/>
          <w:lang w:eastAsia="en-US"/>
        </w:rPr>
        <w:t xml:space="preserve">«Развитие образования в </w:t>
      </w:r>
      <w:proofErr w:type="spellStart"/>
      <w:r w:rsidRPr="00A02F31">
        <w:rPr>
          <w:rFonts w:eastAsia="Calibri"/>
          <w:bCs/>
          <w:color w:val="000000"/>
          <w:sz w:val="20"/>
          <w:szCs w:val="20"/>
          <w:lang w:eastAsia="en-US"/>
        </w:rPr>
        <w:t>Парфинском</w:t>
      </w:r>
      <w:proofErr w:type="spellEnd"/>
      <w:r w:rsidRPr="00A02F31">
        <w:rPr>
          <w:rFonts w:eastAsia="Calibri"/>
          <w:bCs/>
          <w:color w:val="000000"/>
          <w:sz w:val="20"/>
          <w:szCs w:val="20"/>
          <w:lang w:eastAsia="en-US"/>
        </w:rPr>
        <w:t xml:space="preserve"> муниципальном районе»</w:t>
      </w:r>
    </w:p>
    <w:p w:rsidR="00841423" w:rsidRPr="00A02F31" w:rsidRDefault="00841423" w:rsidP="00841423">
      <w:pPr>
        <w:spacing w:after="0"/>
        <w:jc w:val="center"/>
        <w:rPr>
          <w:sz w:val="20"/>
          <w:szCs w:val="20"/>
        </w:rPr>
      </w:pPr>
      <w:r w:rsidRPr="00A1497C">
        <w:rPr>
          <w:sz w:val="20"/>
          <w:szCs w:val="20"/>
        </w:rPr>
        <w:t xml:space="preserve">муниципальной программы  Парфинского муниципального района </w:t>
      </w:r>
      <w:r>
        <w:rPr>
          <w:rFonts w:eastAsia="Times New Roman"/>
          <w:sz w:val="20"/>
          <w:szCs w:val="20"/>
          <w:lang w:eastAsia="ru-RU"/>
        </w:rPr>
        <w:t xml:space="preserve">«Развитие образования </w:t>
      </w:r>
      <w:r w:rsidRPr="00A02F31">
        <w:rPr>
          <w:rFonts w:eastAsia="Times New Roman"/>
          <w:sz w:val="20"/>
          <w:szCs w:val="20"/>
          <w:lang w:eastAsia="ru-RU"/>
        </w:rPr>
        <w:t xml:space="preserve">и спорта в </w:t>
      </w:r>
      <w:proofErr w:type="spellStart"/>
      <w:r w:rsidRPr="00A02F31">
        <w:rPr>
          <w:rFonts w:eastAsia="Times New Roman"/>
          <w:sz w:val="20"/>
          <w:szCs w:val="20"/>
          <w:lang w:eastAsia="ru-RU"/>
        </w:rPr>
        <w:t>Парфинском</w:t>
      </w:r>
      <w:proofErr w:type="spellEnd"/>
      <w:r w:rsidRPr="00A02F31">
        <w:rPr>
          <w:rFonts w:eastAsia="Times New Roman"/>
          <w:sz w:val="20"/>
          <w:szCs w:val="20"/>
          <w:lang w:eastAsia="ru-RU"/>
        </w:rPr>
        <w:t xml:space="preserve"> муниципальном район</w:t>
      </w:r>
      <w:r>
        <w:rPr>
          <w:rFonts w:eastAsia="Times New Roman"/>
          <w:sz w:val="20"/>
          <w:szCs w:val="20"/>
          <w:lang w:eastAsia="ru-RU"/>
        </w:rPr>
        <w:t>е на 2023-2027</w:t>
      </w:r>
      <w:r w:rsidRPr="00A02F31">
        <w:rPr>
          <w:rFonts w:eastAsia="Times New Roman"/>
          <w:sz w:val="20"/>
          <w:szCs w:val="20"/>
          <w:lang w:eastAsia="ru-RU"/>
        </w:rPr>
        <w:t xml:space="preserve"> годы»</w:t>
      </w:r>
      <w:r w:rsidRPr="00A02F31"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>
        <w:rPr>
          <w:sz w:val="20"/>
          <w:szCs w:val="20"/>
        </w:rPr>
        <w:t>за 202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A02F31">
        <w:rPr>
          <w:sz w:val="20"/>
          <w:szCs w:val="20"/>
        </w:rPr>
        <w:t>год</w:t>
      </w: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tbl>
      <w:tblPr>
        <w:tblW w:w="9779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2835"/>
        <w:gridCol w:w="1275"/>
        <w:gridCol w:w="1275"/>
        <w:gridCol w:w="1134"/>
      </w:tblGrid>
      <w:tr w:rsidR="00841423" w:rsidRPr="00A1497C" w:rsidTr="009276D3">
        <w:trPr>
          <w:tblHeader/>
        </w:trPr>
        <w:tc>
          <w:tcPr>
            <w:tcW w:w="709" w:type="dxa"/>
            <w:vAlign w:val="center"/>
          </w:tcPr>
          <w:p w:rsidR="00841423" w:rsidRPr="00A1497C" w:rsidRDefault="00841423" w:rsidP="0092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1497C">
              <w:rPr>
                <w:rFonts w:ascii="Times New Roman" w:hAnsi="Times New Roman" w:cs="Times New Roman"/>
              </w:rPr>
              <w:t>п</w:t>
            </w:r>
            <w:proofErr w:type="gramEnd"/>
            <w:r w:rsidRPr="00A1497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A1497C">
              <w:rPr>
                <w:rFonts w:ascii="Times New Roman" w:hAnsi="Times New Roman" w:cs="Times New Roman"/>
              </w:rPr>
              <w:t>крит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рия оценки эффективности реал</w:t>
            </w:r>
            <w:r w:rsidRPr="00A1497C">
              <w:rPr>
                <w:rFonts w:ascii="Times New Roman" w:hAnsi="Times New Roman" w:cs="Times New Roman"/>
              </w:rPr>
              <w:t>и</w:t>
            </w:r>
            <w:r w:rsidRPr="00A1497C">
              <w:rPr>
                <w:rFonts w:ascii="Times New Roman" w:hAnsi="Times New Roman" w:cs="Times New Roman"/>
              </w:rPr>
              <w:t>зации подпрограммы</w:t>
            </w:r>
            <w:proofErr w:type="gramEnd"/>
          </w:p>
        </w:tc>
        <w:tc>
          <w:tcPr>
            <w:tcW w:w="2835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Вариант оце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Значение критерия оценки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 (от 0 до 1)</w:t>
            </w:r>
          </w:p>
        </w:tc>
        <w:tc>
          <w:tcPr>
            <w:tcW w:w="1275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Вес критерия оценки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Оценка эффекти</w:t>
            </w:r>
            <w:r w:rsidRPr="00A1497C">
              <w:rPr>
                <w:rFonts w:ascii="Times New Roman" w:hAnsi="Times New Roman" w:cs="Times New Roman"/>
              </w:rPr>
              <w:t>в</w:t>
            </w:r>
            <w:r w:rsidRPr="00A1497C">
              <w:rPr>
                <w:rFonts w:ascii="Times New Roman" w:hAnsi="Times New Roman" w:cs="Times New Roman"/>
              </w:rPr>
              <w:t>ности в баллах (гр. 4 x гр. 5)</w:t>
            </w:r>
          </w:p>
        </w:tc>
      </w:tr>
      <w:tr w:rsidR="00841423" w:rsidRPr="00A1497C" w:rsidTr="009276D3">
        <w:trPr>
          <w:tblHeader/>
        </w:trPr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6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Соответствие количества достигн</w:t>
            </w:r>
            <w:r w:rsidRPr="00A1497C">
              <w:rPr>
                <w:rFonts w:ascii="Times New Roman" w:hAnsi="Times New Roman" w:cs="Times New Roman"/>
              </w:rPr>
              <w:t>у</w:t>
            </w:r>
            <w:r w:rsidRPr="00A1497C">
              <w:rPr>
                <w:rFonts w:ascii="Times New Roman" w:hAnsi="Times New Roman" w:cs="Times New Roman"/>
              </w:rPr>
              <w:t>тых и запланированных подпрограммой целевых показат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количес</w:t>
            </w:r>
            <w:r w:rsidRPr="00A1497C">
              <w:rPr>
                <w:rFonts w:ascii="Times New Roman" w:hAnsi="Times New Roman" w:cs="Times New Roman"/>
              </w:rPr>
              <w:t>т</w:t>
            </w:r>
            <w:r w:rsidRPr="00A1497C">
              <w:rPr>
                <w:rFonts w:ascii="Times New Roman" w:hAnsi="Times New Roman" w:cs="Times New Roman"/>
              </w:rPr>
              <w:t>ва достигнутых к количеству запланированных подпрограммой целевых показ</w:t>
            </w:r>
            <w:r w:rsidRPr="00A1497C">
              <w:rPr>
                <w:rFonts w:ascii="Times New Roman" w:hAnsi="Times New Roman" w:cs="Times New Roman"/>
              </w:rPr>
              <w:t>а</w:t>
            </w:r>
            <w:r w:rsidRPr="00A1497C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Выполнение мероприятий подпр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отношение выполненных в отчетном году мероприятий </w:t>
            </w:r>
            <w:proofErr w:type="gramStart"/>
            <w:r w:rsidRPr="00A1497C">
              <w:rPr>
                <w:rFonts w:ascii="Times New Roman" w:hAnsi="Times New Roman" w:cs="Times New Roman"/>
              </w:rPr>
              <w:t>подпрограммы</w:t>
            </w:r>
            <w:proofErr w:type="gramEnd"/>
            <w:r w:rsidRPr="00A1497C">
              <w:rPr>
                <w:rFonts w:ascii="Times New Roman" w:hAnsi="Times New Roman" w:cs="Times New Roman"/>
              </w:rPr>
              <w:t xml:space="preserve"> &lt;*&gt; к общему числу запланированных в отчетном году мероприятий по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41423" w:rsidRPr="00A1497C" w:rsidTr="009276D3">
        <w:trPr>
          <w:trHeight w:val="1286"/>
        </w:trPr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Уровень фактического объема финансирования подпрогра</w:t>
            </w:r>
            <w:r w:rsidRPr="00A1497C">
              <w:rPr>
                <w:rFonts w:ascii="Times New Roman" w:hAnsi="Times New Roman" w:cs="Times New Roman"/>
              </w:rPr>
              <w:t>м</w:t>
            </w:r>
            <w:r w:rsidRPr="00A1497C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фактического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подпрограммы (из всех источников финансир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вания) к плановому объему финансирования (из всех источников финансиров</w:t>
            </w:r>
            <w:r w:rsidRPr="00A1497C">
              <w:rPr>
                <w:rFonts w:ascii="Times New Roman" w:hAnsi="Times New Roman" w:cs="Times New Roman"/>
              </w:rPr>
              <w:t>а</w:t>
            </w:r>
            <w:r w:rsidRPr="00A1497C">
              <w:rPr>
                <w:rFonts w:ascii="Times New Roman" w:hAnsi="Times New Roman" w:cs="Times New Roman"/>
              </w:rPr>
              <w:t>ния)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,9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финансирования из местных бюджетов от фактического объема финансирования из м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 xml:space="preserve">стных бюджетов 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го объема финансирования к фактическому объему финансирования из мес</w:t>
            </w:r>
            <w:r w:rsidRPr="00A1497C">
              <w:rPr>
                <w:rFonts w:ascii="Times New Roman" w:hAnsi="Times New Roman" w:cs="Times New Roman"/>
              </w:rPr>
              <w:t>т</w:t>
            </w:r>
            <w:r w:rsidRPr="00A1497C">
              <w:rPr>
                <w:rFonts w:ascii="Times New Roman" w:hAnsi="Times New Roman" w:cs="Times New Roman"/>
              </w:rPr>
              <w:t xml:space="preserve">ных бюджетов 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из областного бюджета от фактического объема финансирования из областного бюдж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та&lt;**&gt;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го объема финансирования к фактическому объему финансирования из областного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rPr>
          <w:trHeight w:val="2274"/>
        </w:trPr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финансирования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 от фактического объема финансирования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 &lt;**&gt;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го объема финансирования к фактическому объему финансирования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ного объема финансирования из внебюджетных источников и внебю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 xml:space="preserve">жетных фондов от фактического объема </w:t>
            </w:r>
            <w:r w:rsidRPr="00A1497C">
              <w:rPr>
                <w:rFonts w:ascii="Times New Roman" w:hAnsi="Times New Roman" w:cs="Times New Roman"/>
              </w:rPr>
              <w:lastRenderedPageBreak/>
              <w:t>финансирования из внебюджетных источников и внебю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жетных фондов &lt;**&gt;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отношение освоенн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го объема финансирования к фактическому объему финансирования из вн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 xml:space="preserve">бюджетных источников и </w:t>
            </w:r>
            <w:r w:rsidRPr="00A1497C">
              <w:rPr>
                <w:rFonts w:ascii="Times New Roman" w:hAnsi="Times New Roman" w:cs="Times New Roman"/>
              </w:rPr>
              <w:lastRenderedPageBreak/>
              <w:t>внебюджетных фо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551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Оценка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 реализации подпрограммы в ба</w:t>
            </w:r>
            <w:r w:rsidRPr="00A1497C">
              <w:rPr>
                <w:rFonts w:ascii="Times New Roman" w:hAnsi="Times New Roman" w:cs="Times New Roman"/>
              </w:rPr>
              <w:t>л</w:t>
            </w:r>
            <w:r w:rsidRPr="00A1497C">
              <w:rPr>
                <w:rFonts w:ascii="Times New Roman" w:hAnsi="Times New Roman" w:cs="Times New Roman"/>
              </w:rPr>
              <w:t>лах (</w:t>
            </w:r>
            <w:proofErr w:type="spellStart"/>
            <w:r w:rsidRPr="00A1497C">
              <w:rPr>
                <w:rFonts w:ascii="Times New Roman" w:hAnsi="Times New Roman" w:cs="Times New Roman"/>
              </w:rPr>
              <w:t>пэф</w:t>
            </w:r>
            <w:proofErr w:type="spellEnd"/>
            <w:r w:rsidRPr="00A1497C"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7,8</w:t>
            </w:r>
          </w:p>
        </w:tc>
      </w:tr>
    </w:tbl>
    <w:p w:rsidR="00841423" w:rsidRPr="00A1497C" w:rsidRDefault="00841423" w:rsidP="00841423">
      <w:pPr>
        <w:widowControl w:val="0"/>
        <w:suppressAutoHyphens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841423" w:rsidRPr="00A1497C" w:rsidRDefault="00841423" w:rsidP="00841423">
      <w:pPr>
        <w:spacing w:before="0" w:after="0"/>
        <w:ind w:right="386"/>
        <w:rPr>
          <w:sz w:val="20"/>
          <w:szCs w:val="20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1497C">
        <w:rPr>
          <w:rFonts w:ascii="Times New Roman" w:hAnsi="Times New Roman" w:cs="Times New Roman"/>
        </w:rPr>
        <w:t>КРИТЕРИИ</w:t>
      </w: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1497C">
        <w:rPr>
          <w:rFonts w:ascii="Times New Roman" w:hAnsi="Times New Roman" w:cs="Times New Roman"/>
        </w:rPr>
        <w:t>оценки эффективности реализации подпрограммы</w:t>
      </w: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spacing w:before="0" w:after="0"/>
        <w:ind w:firstLine="539"/>
        <w:jc w:val="center"/>
        <w:rPr>
          <w:rFonts w:eastAsia="Times New Roman"/>
          <w:bCs/>
          <w:sz w:val="20"/>
          <w:szCs w:val="20"/>
          <w:lang w:eastAsia="ru-RU"/>
        </w:rPr>
      </w:pPr>
      <w:r w:rsidRPr="00A02F31">
        <w:rPr>
          <w:rFonts w:eastAsia="Times New Roman"/>
          <w:bCs/>
          <w:sz w:val="20"/>
          <w:szCs w:val="20"/>
          <w:lang w:eastAsia="ru-RU"/>
        </w:rPr>
        <w:t>«Развитие физической культуры и спорта на территории Парфинского муниципального района»</w:t>
      </w:r>
    </w:p>
    <w:p w:rsidR="00841423" w:rsidRPr="00A02F31" w:rsidRDefault="00841423" w:rsidP="00841423">
      <w:pPr>
        <w:spacing w:before="0" w:after="0"/>
        <w:ind w:firstLine="539"/>
        <w:jc w:val="center"/>
        <w:rPr>
          <w:rFonts w:eastAsia="Calibri"/>
          <w:sz w:val="20"/>
          <w:szCs w:val="20"/>
          <w:lang w:eastAsia="en-US"/>
        </w:rPr>
      </w:pPr>
      <w:r w:rsidRPr="00A1497C">
        <w:rPr>
          <w:sz w:val="20"/>
          <w:szCs w:val="20"/>
        </w:rPr>
        <w:t xml:space="preserve">муниципальной программы  Парфинского муниципального района </w:t>
      </w:r>
      <w:r>
        <w:rPr>
          <w:rFonts w:eastAsia="Times New Roman"/>
          <w:sz w:val="20"/>
          <w:szCs w:val="20"/>
          <w:lang w:eastAsia="ru-RU"/>
        </w:rPr>
        <w:t xml:space="preserve">«Развитие образования и </w:t>
      </w:r>
      <w:r w:rsidRPr="00A02F31">
        <w:rPr>
          <w:rFonts w:eastAsia="Times New Roman"/>
          <w:sz w:val="20"/>
          <w:szCs w:val="20"/>
          <w:lang w:eastAsia="ru-RU"/>
        </w:rPr>
        <w:t xml:space="preserve">спорта в </w:t>
      </w:r>
      <w:proofErr w:type="spellStart"/>
      <w:r w:rsidRPr="00A02F31">
        <w:rPr>
          <w:rFonts w:eastAsia="Times New Roman"/>
          <w:sz w:val="20"/>
          <w:szCs w:val="20"/>
          <w:lang w:eastAsia="ru-RU"/>
        </w:rPr>
        <w:t>Парфинс</w:t>
      </w:r>
      <w:r>
        <w:rPr>
          <w:rFonts w:eastAsia="Times New Roman"/>
          <w:sz w:val="20"/>
          <w:szCs w:val="20"/>
          <w:lang w:eastAsia="ru-RU"/>
        </w:rPr>
        <w:t>ком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муниципальном районе на 2023-2027</w:t>
      </w:r>
      <w:r w:rsidRPr="00A02F31">
        <w:rPr>
          <w:rFonts w:eastAsia="Times New Roman"/>
          <w:sz w:val="20"/>
          <w:szCs w:val="20"/>
          <w:lang w:eastAsia="ru-RU"/>
        </w:rPr>
        <w:t xml:space="preserve"> годы»</w:t>
      </w:r>
      <w:r w:rsidRPr="00A02F31"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 w:rsidR="00FC7CD2">
        <w:rPr>
          <w:sz w:val="20"/>
          <w:szCs w:val="20"/>
        </w:rPr>
        <w:t>за 2025</w:t>
      </w:r>
      <w:r w:rsidRPr="00A02F31">
        <w:rPr>
          <w:sz w:val="20"/>
          <w:szCs w:val="20"/>
        </w:rPr>
        <w:t xml:space="preserve"> год</w:t>
      </w: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1276"/>
        <w:gridCol w:w="1276"/>
        <w:gridCol w:w="1275"/>
      </w:tblGrid>
      <w:tr w:rsidR="00841423" w:rsidRPr="00A1497C" w:rsidTr="009276D3">
        <w:trPr>
          <w:tblHeader/>
        </w:trPr>
        <w:tc>
          <w:tcPr>
            <w:tcW w:w="709" w:type="dxa"/>
            <w:vAlign w:val="center"/>
          </w:tcPr>
          <w:p w:rsidR="00841423" w:rsidRPr="00A1497C" w:rsidRDefault="00841423" w:rsidP="0092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1497C">
              <w:rPr>
                <w:rFonts w:ascii="Times New Roman" w:hAnsi="Times New Roman" w:cs="Times New Roman"/>
              </w:rPr>
              <w:t>п</w:t>
            </w:r>
            <w:proofErr w:type="gramEnd"/>
            <w:r w:rsidRPr="00A1497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A1497C">
              <w:rPr>
                <w:rFonts w:ascii="Times New Roman" w:hAnsi="Times New Roman" w:cs="Times New Roman"/>
              </w:rPr>
              <w:t>крит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рия оценки эффективности реал</w:t>
            </w:r>
            <w:r w:rsidRPr="00A1497C">
              <w:rPr>
                <w:rFonts w:ascii="Times New Roman" w:hAnsi="Times New Roman" w:cs="Times New Roman"/>
              </w:rPr>
              <w:t>и</w:t>
            </w:r>
            <w:r w:rsidRPr="00A1497C">
              <w:rPr>
                <w:rFonts w:ascii="Times New Roman" w:hAnsi="Times New Roman" w:cs="Times New Roman"/>
              </w:rPr>
              <w:t>зации подпрограммы</w:t>
            </w:r>
            <w:proofErr w:type="gramEnd"/>
          </w:p>
        </w:tc>
        <w:tc>
          <w:tcPr>
            <w:tcW w:w="2410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Вариант оце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6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Значение критерия оценки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 (от 0 до 1)</w:t>
            </w:r>
          </w:p>
        </w:tc>
        <w:tc>
          <w:tcPr>
            <w:tcW w:w="1276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Вес критерия оценки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275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Оценка эффекти</w:t>
            </w:r>
            <w:r w:rsidRPr="00A1497C">
              <w:rPr>
                <w:rFonts w:ascii="Times New Roman" w:hAnsi="Times New Roman" w:cs="Times New Roman"/>
              </w:rPr>
              <w:t>в</w:t>
            </w:r>
            <w:r w:rsidRPr="00A1497C">
              <w:rPr>
                <w:rFonts w:ascii="Times New Roman" w:hAnsi="Times New Roman" w:cs="Times New Roman"/>
              </w:rPr>
              <w:t>ности в баллах (гр. 4 x гр. 5)</w:t>
            </w:r>
          </w:p>
        </w:tc>
      </w:tr>
      <w:tr w:rsidR="00841423" w:rsidRPr="00A1497C" w:rsidTr="009276D3">
        <w:trPr>
          <w:tblHeader/>
        </w:trPr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6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Соответствие количества достигн</w:t>
            </w:r>
            <w:r w:rsidRPr="00A1497C">
              <w:rPr>
                <w:rFonts w:ascii="Times New Roman" w:hAnsi="Times New Roman" w:cs="Times New Roman"/>
              </w:rPr>
              <w:t>у</w:t>
            </w:r>
            <w:r w:rsidRPr="00A1497C">
              <w:rPr>
                <w:rFonts w:ascii="Times New Roman" w:hAnsi="Times New Roman" w:cs="Times New Roman"/>
              </w:rPr>
              <w:t>тых и запланированных подпрограммой целевых показат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количества достигнутых к количеству запланированных подпрограммой целевых показ</w:t>
            </w:r>
            <w:r w:rsidRPr="00A1497C">
              <w:rPr>
                <w:rFonts w:ascii="Times New Roman" w:hAnsi="Times New Roman" w:cs="Times New Roman"/>
              </w:rPr>
              <w:t>а</w:t>
            </w:r>
            <w:r w:rsidRPr="00A1497C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Выполнение мероприятий подпр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отношение выполненных в отчетном году мероприятий </w:t>
            </w:r>
            <w:proofErr w:type="gramStart"/>
            <w:r w:rsidRPr="00A1497C">
              <w:rPr>
                <w:rFonts w:ascii="Times New Roman" w:hAnsi="Times New Roman" w:cs="Times New Roman"/>
              </w:rPr>
              <w:t>подпрограммы</w:t>
            </w:r>
            <w:proofErr w:type="gramEnd"/>
            <w:r w:rsidRPr="00A1497C">
              <w:rPr>
                <w:rFonts w:ascii="Times New Roman" w:hAnsi="Times New Roman" w:cs="Times New Roman"/>
              </w:rPr>
              <w:t xml:space="preserve"> &lt;*&gt; к общему числу запланированных в отчетном году мероприятий по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25</w:t>
            </w:r>
          </w:p>
        </w:tc>
      </w:tr>
      <w:tr w:rsidR="00841423" w:rsidRPr="00A1497C" w:rsidTr="009276D3">
        <w:trPr>
          <w:trHeight w:val="1375"/>
        </w:trPr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Уровень фактического объема финансирования подпрогра</w:t>
            </w:r>
            <w:r w:rsidRPr="00A1497C">
              <w:rPr>
                <w:rFonts w:ascii="Times New Roman" w:hAnsi="Times New Roman" w:cs="Times New Roman"/>
              </w:rPr>
              <w:t>м</w:t>
            </w:r>
            <w:r w:rsidRPr="00A1497C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фактического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подпрограммы (из всех источников финансир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вания) к плановому объему финансир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вания (из всех источников финансиров</w:t>
            </w:r>
            <w:r w:rsidRPr="00A1497C">
              <w:rPr>
                <w:rFonts w:ascii="Times New Roman" w:hAnsi="Times New Roman" w:cs="Times New Roman"/>
              </w:rPr>
              <w:t>а</w:t>
            </w:r>
            <w:r w:rsidRPr="00A1497C">
              <w:rPr>
                <w:rFonts w:ascii="Times New Roman" w:hAnsi="Times New Roman" w:cs="Times New Roman"/>
              </w:rPr>
              <w:t>ния)</w:t>
            </w:r>
          </w:p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из местных бюджетов от факт</w:t>
            </w:r>
            <w:r w:rsidRPr="00A1497C">
              <w:rPr>
                <w:rFonts w:ascii="Times New Roman" w:hAnsi="Times New Roman" w:cs="Times New Roman"/>
              </w:rPr>
              <w:t>и</w:t>
            </w:r>
            <w:r w:rsidRPr="00A1497C">
              <w:rPr>
                <w:rFonts w:ascii="Times New Roman" w:hAnsi="Times New Roman" w:cs="Times New Roman"/>
              </w:rPr>
              <w:t>ческого объема финансирования из м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 xml:space="preserve">стных бюджетов 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мес</w:t>
            </w:r>
            <w:r w:rsidRPr="00A1497C">
              <w:rPr>
                <w:rFonts w:ascii="Times New Roman" w:hAnsi="Times New Roman" w:cs="Times New Roman"/>
              </w:rPr>
              <w:t>т</w:t>
            </w:r>
            <w:r w:rsidRPr="00A1497C">
              <w:rPr>
                <w:rFonts w:ascii="Times New Roman" w:hAnsi="Times New Roman" w:cs="Times New Roman"/>
              </w:rPr>
              <w:t xml:space="preserve">ных бюджетов 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финансирования из облас</w:t>
            </w:r>
            <w:r w:rsidRPr="00A1497C">
              <w:rPr>
                <w:rFonts w:ascii="Times New Roman" w:hAnsi="Times New Roman" w:cs="Times New Roman"/>
              </w:rPr>
              <w:t>т</w:t>
            </w:r>
            <w:r w:rsidRPr="00A1497C">
              <w:rPr>
                <w:rFonts w:ascii="Times New Roman" w:hAnsi="Times New Roman" w:cs="Times New Roman"/>
              </w:rPr>
              <w:t>ного бюджета от фактического объема финансирования из областного бюдж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та&lt;**&gt;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областного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 от фактического объема финансирования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 &lt;**&gt;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ного объема финансирования из внебюджетных источников и внебю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 xml:space="preserve">жетных фондов от </w:t>
            </w:r>
            <w:r w:rsidRPr="00A1497C">
              <w:rPr>
                <w:rFonts w:ascii="Times New Roman" w:hAnsi="Times New Roman" w:cs="Times New Roman"/>
              </w:rPr>
              <w:lastRenderedPageBreak/>
              <w:t>фактического объема финансирования из внебюджетных источников и внебю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жетных фондов &lt;**&gt;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 xml:space="preserve">отношение освоенного объема финансирования к фактическому объему финансирования из </w:t>
            </w:r>
            <w:r w:rsidRPr="00A1497C">
              <w:rPr>
                <w:rFonts w:ascii="Times New Roman" w:hAnsi="Times New Roman" w:cs="Times New Roman"/>
              </w:rPr>
              <w:lastRenderedPageBreak/>
              <w:t>вн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бюджетных источников и внебюджетных фо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Оценка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 реализации подпрограммы в ба</w:t>
            </w:r>
            <w:r w:rsidRPr="00A1497C">
              <w:rPr>
                <w:rFonts w:ascii="Times New Roman" w:hAnsi="Times New Roman" w:cs="Times New Roman"/>
              </w:rPr>
              <w:t>л</w:t>
            </w:r>
            <w:r w:rsidRPr="00A1497C">
              <w:rPr>
                <w:rFonts w:ascii="Times New Roman" w:hAnsi="Times New Roman" w:cs="Times New Roman"/>
              </w:rPr>
              <w:t>лах (</w:t>
            </w:r>
            <w:proofErr w:type="spellStart"/>
            <w:r w:rsidRPr="00A1497C">
              <w:rPr>
                <w:rFonts w:ascii="Times New Roman" w:hAnsi="Times New Roman" w:cs="Times New Roman"/>
              </w:rPr>
              <w:t>пэф</w:t>
            </w:r>
            <w:proofErr w:type="spellEnd"/>
            <w:r w:rsidRPr="00A1497C"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841423" w:rsidRDefault="00841423" w:rsidP="00841423">
      <w:pPr>
        <w:pStyle w:val="ConsPlusNormal"/>
        <w:suppressAutoHyphens/>
        <w:ind w:firstLine="539"/>
        <w:jc w:val="both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rmal"/>
        <w:suppressAutoHyphens/>
        <w:ind w:firstLine="539"/>
        <w:jc w:val="both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rmal"/>
        <w:suppressAutoHyphens/>
        <w:ind w:firstLine="539"/>
        <w:jc w:val="both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rmal"/>
        <w:suppressAutoHyphens/>
        <w:ind w:firstLine="539"/>
        <w:jc w:val="both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1497C">
        <w:rPr>
          <w:rFonts w:ascii="Times New Roman" w:hAnsi="Times New Roman" w:cs="Times New Roman"/>
        </w:rPr>
        <w:lastRenderedPageBreak/>
        <w:t>КРИТЕРИИ</w:t>
      </w: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  <w:r w:rsidRPr="00A1497C">
        <w:rPr>
          <w:rFonts w:ascii="Times New Roman" w:hAnsi="Times New Roman" w:cs="Times New Roman"/>
        </w:rPr>
        <w:t>оценки эффективности реализации подпрограммы</w:t>
      </w: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841423" w:rsidRDefault="00841423" w:rsidP="00841423">
      <w:pPr>
        <w:spacing w:after="0"/>
        <w:jc w:val="center"/>
        <w:rPr>
          <w:sz w:val="20"/>
          <w:szCs w:val="20"/>
        </w:rPr>
      </w:pPr>
      <w:r w:rsidRPr="00A02F31">
        <w:rPr>
          <w:rFonts w:eastAsia="Times New Roman"/>
          <w:bCs/>
          <w:color w:val="000000"/>
          <w:sz w:val="20"/>
          <w:szCs w:val="20"/>
          <w:lang w:eastAsia="en-US"/>
        </w:rPr>
        <w:t>«</w:t>
      </w:r>
      <w:r w:rsidRPr="00A02F31">
        <w:rPr>
          <w:rFonts w:eastAsia="Times New Roman"/>
          <w:bCs/>
          <w:sz w:val="20"/>
          <w:szCs w:val="20"/>
          <w:lang w:eastAsia="ru-RU"/>
        </w:rPr>
        <w:t>Безопасность организаций системы образования Парфинского муниципального района»</w:t>
      </w:r>
      <w:r w:rsidRPr="00A02F31">
        <w:rPr>
          <w:sz w:val="20"/>
          <w:szCs w:val="20"/>
        </w:rPr>
        <w:t xml:space="preserve"> </w:t>
      </w:r>
    </w:p>
    <w:p w:rsidR="00841423" w:rsidRPr="00A02F31" w:rsidRDefault="00841423" w:rsidP="00841423">
      <w:pPr>
        <w:spacing w:after="0"/>
        <w:jc w:val="center"/>
        <w:rPr>
          <w:sz w:val="20"/>
          <w:szCs w:val="20"/>
        </w:rPr>
      </w:pPr>
      <w:r w:rsidRPr="00A1497C">
        <w:rPr>
          <w:sz w:val="20"/>
          <w:szCs w:val="20"/>
        </w:rPr>
        <w:t xml:space="preserve">муниципальной программы  Парфинского муниципального района </w:t>
      </w:r>
      <w:r w:rsidRPr="00A02F31">
        <w:rPr>
          <w:rFonts w:eastAsia="Times New Roman"/>
          <w:sz w:val="20"/>
          <w:szCs w:val="20"/>
          <w:lang w:eastAsia="ru-RU"/>
        </w:rPr>
        <w:t xml:space="preserve">«Развитие образования и спорта в </w:t>
      </w:r>
      <w:proofErr w:type="spellStart"/>
      <w:r w:rsidRPr="00A02F31">
        <w:rPr>
          <w:rFonts w:eastAsia="Times New Roman"/>
          <w:sz w:val="20"/>
          <w:szCs w:val="20"/>
          <w:lang w:eastAsia="ru-RU"/>
        </w:rPr>
        <w:t>Парфинс</w:t>
      </w:r>
      <w:r>
        <w:rPr>
          <w:rFonts w:eastAsia="Times New Roman"/>
          <w:sz w:val="20"/>
          <w:szCs w:val="20"/>
          <w:lang w:eastAsia="ru-RU"/>
        </w:rPr>
        <w:t>ком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муниципальном районе на 2023-2027</w:t>
      </w:r>
      <w:r w:rsidRPr="00A02F31">
        <w:rPr>
          <w:rFonts w:eastAsia="Times New Roman"/>
          <w:sz w:val="20"/>
          <w:szCs w:val="20"/>
          <w:lang w:eastAsia="ru-RU"/>
        </w:rPr>
        <w:t xml:space="preserve"> годы»</w:t>
      </w:r>
      <w:r w:rsidRPr="00A02F31"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 w:rsidR="00FC7CD2">
        <w:rPr>
          <w:sz w:val="20"/>
          <w:szCs w:val="20"/>
        </w:rPr>
        <w:t>за 2025</w:t>
      </w:r>
      <w:r w:rsidRPr="00A02F31">
        <w:rPr>
          <w:sz w:val="20"/>
          <w:szCs w:val="20"/>
        </w:rPr>
        <w:t xml:space="preserve"> год</w:t>
      </w:r>
    </w:p>
    <w:p w:rsidR="00841423" w:rsidRPr="00A1497C" w:rsidRDefault="00841423" w:rsidP="00841423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tbl>
      <w:tblPr>
        <w:tblW w:w="9781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410"/>
        <w:gridCol w:w="1276"/>
        <w:gridCol w:w="1276"/>
        <w:gridCol w:w="1275"/>
      </w:tblGrid>
      <w:tr w:rsidR="00841423" w:rsidRPr="00A1497C" w:rsidTr="009276D3">
        <w:trPr>
          <w:tblHeader/>
        </w:trPr>
        <w:tc>
          <w:tcPr>
            <w:tcW w:w="709" w:type="dxa"/>
            <w:vAlign w:val="center"/>
          </w:tcPr>
          <w:p w:rsidR="00841423" w:rsidRPr="00A1497C" w:rsidRDefault="00841423" w:rsidP="0092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1497C">
              <w:rPr>
                <w:rFonts w:ascii="Times New Roman" w:hAnsi="Times New Roman" w:cs="Times New Roman"/>
              </w:rPr>
              <w:t>п</w:t>
            </w:r>
            <w:proofErr w:type="gramEnd"/>
            <w:r w:rsidRPr="00A1497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A1497C">
              <w:rPr>
                <w:rFonts w:ascii="Times New Roman" w:hAnsi="Times New Roman" w:cs="Times New Roman"/>
              </w:rPr>
              <w:t>крит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рия оценки эффективности реал</w:t>
            </w:r>
            <w:r w:rsidRPr="00A1497C">
              <w:rPr>
                <w:rFonts w:ascii="Times New Roman" w:hAnsi="Times New Roman" w:cs="Times New Roman"/>
              </w:rPr>
              <w:t>и</w:t>
            </w:r>
            <w:r w:rsidRPr="00A1497C">
              <w:rPr>
                <w:rFonts w:ascii="Times New Roman" w:hAnsi="Times New Roman" w:cs="Times New Roman"/>
              </w:rPr>
              <w:t>зации подпрограммы</w:t>
            </w:r>
            <w:proofErr w:type="gramEnd"/>
          </w:p>
        </w:tc>
        <w:tc>
          <w:tcPr>
            <w:tcW w:w="2410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Вариант оце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6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Значение критерия оценки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 (от 0 до 1)</w:t>
            </w:r>
          </w:p>
        </w:tc>
        <w:tc>
          <w:tcPr>
            <w:tcW w:w="1276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Вес критерия оценки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275" w:type="dxa"/>
            <w:vAlign w:val="center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Оценка эффекти</w:t>
            </w:r>
            <w:r w:rsidRPr="00A1497C">
              <w:rPr>
                <w:rFonts w:ascii="Times New Roman" w:hAnsi="Times New Roman" w:cs="Times New Roman"/>
              </w:rPr>
              <w:t>в</w:t>
            </w:r>
            <w:r w:rsidRPr="00A1497C">
              <w:rPr>
                <w:rFonts w:ascii="Times New Roman" w:hAnsi="Times New Roman" w:cs="Times New Roman"/>
              </w:rPr>
              <w:t>ности в баллах (гр. 4 x гр. 5)</w:t>
            </w:r>
          </w:p>
        </w:tc>
      </w:tr>
      <w:tr w:rsidR="00841423" w:rsidRPr="00A1497C" w:rsidTr="009276D3">
        <w:trPr>
          <w:tblHeader/>
        </w:trPr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6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Соответствие количества достигн</w:t>
            </w:r>
            <w:r w:rsidRPr="00A1497C">
              <w:rPr>
                <w:rFonts w:ascii="Times New Roman" w:hAnsi="Times New Roman" w:cs="Times New Roman"/>
              </w:rPr>
              <w:t>у</w:t>
            </w:r>
            <w:r w:rsidRPr="00A1497C">
              <w:rPr>
                <w:rFonts w:ascii="Times New Roman" w:hAnsi="Times New Roman" w:cs="Times New Roman"/>
              </w:rPr>
              <w:t>тых и запланированных подпрограммой целевых показат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количества достигнутых к количеству запланированных подпрограммой целевых показ</w:t>
            </w:r>
            <w:r w:rsidRPr="00A1497C">
              <w:rPr>
                <w:rFonts w:ascii="Times New Roman" w:hAnsi="Times New Roman" w:cs="Times New Roman"/>
              </w:rPr>
              <w:t>а</w:t>
            </w:r>
            <w:r w:rsidRPr="00A1497C">
              <w:rPr>
                <w:rFonts w:ascii="Times New Roman" w:hAnsi="Times New Roman" w:cs="Times New Roman"/>
              </w:rPr>
              <w:t>телей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Выполнение мероприятий подпр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граммы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 xml:space="preserve">отношение выполненных в отчетном году мероприятий </w:t>
            </w:r>
            <w:proofErr w:type="gramStart"/>
            <w:r w:rsidRPr="00A1497C">
              <w:rPr>
                <w:rFonts w:ascii="Times New Roman" w:hAnsi="Times New Roman" w:cs="Times New Roman"/>
              </w:rPr>
              <w:t>подпрограммы</w:t>
            </w:r>
            <w:proofErr w:type="gramEnd"/>
            <w:r w:rsidRPr="00A1497C">
              <w:rPr>
                <w:rFonts w:ascii="Times New Roman" w:hAnsi="Times New Roman" w:cs="Times New Roman"/>
              </w:rPr>
              <w:t xml:space="preserve"> &lt;*&gt; к общему числу запланированных в отчетном году мероприятий по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25</w:t>
            </w:r>
          </w:p>
        </w:tc>
      </w:tr>
      <w:tr w:rsidR="00841423" w:rsidRPr="00A1497C" w:rsidTr="009276D3">
        <w:trPr>
          <w:trHeight w:val="1375"/>
        </w:trPr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Уровень фактического объема финансирования подпрогра</w:t>
            </w:r>
            <w:r w:rsidRPr="00A1497C">
              <w:rPr>
                <w:rFonts w:ascii="Times New Roman" w:hAnsi="Times New Roman" w:cs="Times New Roman"/>
              </w:rPr>
              <w:t>м</w:t>
            </w:r>
            <w:r w:rsidRPr="00A1497C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фактического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подпрограммы (из всех источников финансир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вания) к плановому объему финансир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вания (из всех источников финансиров</w:t>
            </w:r>
            <w:r w:rsidRPr="00A1497C">
              <w:rPr>
                <w:rFonts w:ascii="Times New Roman" w:hAnsi="Times New Roman" w:cs="Times New Roman"/>
              </w:rPr>
              <w:t>а</w:t>
            </w:r>
            <w:r w:rsidRPr="00A1497C">
              <w:rPr>
                <w:rFonts w:ascii="Times New Roman" w:hAnsi="Times New Roman" w:cs="Times New Roman"/>
              </w:rPr>
              <w:t>ния)</w:t>
            </w:r>
          </w:p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из местных бюджетов от факт</w:t>
            </w:r>
            <w:r w:rsidRPr="00A1497C">
              <w:rPr>
                <w:rFonts w:ascii="Times New Roman" w:hAnsi="Times New Roman" w:cs="Times New Roman"/>
              </w:rPr>
              <w:t>и</w:t>
            </w:r>
            <w:r w:rsidRPr="00A1497C">
              <w:rPr>
                <w:rFonts w:ascii="Times New Roman" w:hAnsi="Times New Roman" w:cs="Times New Roman"/>
              </w:rPr>
              <w:t>ческого объема финансирования из м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 xml:space="preserve">стных бюджетов 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мес</w:t>
            </w:r>
            <w:r w:rsidRPr="00A1497C">
              <w:rPr>
                <w:rFonts w:ascii="Times New Roman" w:hAnsi="Times New Roman" w:cs="Times New Roman"/>
              </w:rPr>
              <w:t>т</w:t>
            </w:r>
            <w:r w:rsidRPr="00A1497C">
              <w:rPr>
                <w:rFonts w:ascii="Times New Roman" w:hAnsi="Times New Roman" w:cs="Times New Roman"/>
              </w:rPr>
              <w:t xml:space="preserve">ных бюджетов 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финансирования из облас</w:t>
            </w:r>
            <w:r w:rsidRPr="00A1497C">
              <w:rPr>
                <w:rFonts w:ascii="Times New Roman" w:hAnsi="Times New Roman" w:cs="Times New Roman"/>
              </w:rPr>
              <w:t>т</w:t>
            </w:r>
            <w:r w:rsidRPr="00A1497C">
              <w:rPr>
                <w:rFonts w:ascii="Times New Roman" w:hAnsi="Times New Roman" w:cs="Times New Roman"/>
              </w:rPr>
              <w:t>ного бюджета от фактического объема финансирования из областного бюдж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>та&lt;**&gt;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областного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освоенного объема фина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 от фактического объема финансирования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 &lt;**&gt;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федерального 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Отклонение освое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ного объема финансирования из внебюджетных источников и внебю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 xml:space="preserve">жетных фондов от фактического объема </w:t>
            </w:r>
            <w:r w:rsidRPr="00A1497C">
              <w:rPr>
                <w:rFonts w:ascii="Times New Roman" w:hAnsi="Times New Roman" w:cs="Times New Roman"/>
              </w:rPr>
              <w:lastRenderedPageBreak/>
              <w:t>финансирования из внебюджетных источников и внебю</w:t>
            </w:r>
            <w:r w:rsidRPr="00A1497C">
              <w:rPr>
                <w:rFonts w:ascii="Times New Roman" w:hAnsi="Times New Roman" w:cs="Times New Roman"/>
              </w:rPr>
              <w:t>д</w:t>
            </w:r>
            <w:r w:rsidRPr="00A1497C">
              <w:rPr>
                <w:rFonts w:ascii="Times New Roman" w:hAnsi="Times New Roman" w:cs="Times New Roman"/>
              </w:rPr>
              <w:t>жетных фондов &lt;**&gt;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отношение освоенного объема финансирования к фактическому объему финансирования из вн</w:t>
            </w:r>
            <w:r w:rsidRPr="00A1497C">
              <w:rPr>
                <w:rFonts w:ascii="Times New Roman" w:hAnsi="Times New Roman" w:cs="Times New Roman"/>
              </w:rPr>
              <w:t>е</w:t>
            </w:r>
            <w:r w:rsidRPr="00A1497C">
              <w:rPr>
                <w:rFonts w:ascii="Times New Roman" w:hAnsi="Times New Roman" w:cs="Times New Roman"/>
              </w:rPr>
              <w:t xml:space="preserve">бюджетных </w:t>
            </w:r>
            <w:r w:rsidRPr="00A1497C">
              <w:rPr>
                <w:rFonts w:ascii="Times New Roman" w:hAnsi="Times New Roman" w:cs="Times New Roman"/>
              </w:rPr>
              <w:lastRenderedPageBreak/>
              <w:t>источников и внебюджетных фо</w:t>
            </w:r>
            <w:r w:rsidRPr="00A1497C">
              <w:rPr>
                <w:rFonts w:ascii="Times New Roman" w:hAnsi="Times New Roman" w:cs="Times New Roman"/>
              </w:rPr>
              <w:t>н</w:t>
            </w:r>
            <w:r w:rsidRPr="00A1497C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5</w:t>
            </w:r>
          </w:p>
        </w:tc>
      </w:tr>
      <w:tr w:rsidR="00841423" w:rsidRPr="00A1497C" w:rsidTr="009276D3">
        <w:tc>
          <w:tcPr>
            <w:tcW w:w="709" w:type="dxa"/>
          </w:tcPr>
          <w:p w:rsidR="00841423" w:rsidRPr="00A1497C" w:rsidRDefault="00841423" w:rsidP="009276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35" w:type="dxa"/>
          </w:tcPr>
          <w:p w:rsidR="00841423" w:rsidRPr="00A1497C" w:rsidRDefault="00841423" w:rsidP="009276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Оценка эффективн</w:t>
            </w:r>
            <w:r w:rsidRPr="00A1497C">
              <w:rPr>
                <w:rFonts w:ascii="Times New Roman" w:hAnsi="Times New Roman" w:cs="Times New Roman"/>
              </w:rPr>
              <w:t>о</w:t>
            </w:r>
            <w:r w:rsidRPr="00A1497C">
              <w:rPr>
                <w:rFonts w:ascii="Times New Roman" w:hAnsi="Times New Roman" w:cs="Times New Roman"/>
              </w:rPr>
              <w:t>сти реализации подпрограммы в ба</w:t>
            </w:r>
            <w:r w:rsidRPr="00A1497C">
              <w:rPr>
                <w:rFonts w:ascii="Times New Roman" w:hAnsi="Times New Roman" w:cs="Times New Roman"/>
              </w:rPr>
              <w:t>л</w:t>
            </w:r>
            <w:r w:rsidRPr="00A1497C">
              <w:rPr>
                <w:rFonts w:ascii="Times New Roman" w:hAnsi="Times New Roman" w:cs="Times New Roman"/>
              </w:rPr>
              <w:t>лах (</w:t>
            </w:r>
            <w:proofErr w:type="spellStart"/>
            <w:r w:rsidRPr="00A1497C">
              <w:rPr>
                <w:rFonts w:ascii="Times New Roman" w:hAnsi="Times New Roman" w:cs="Times New Roman"/>
              </w:rPr>
              <w:t>пэф</w:t>
            </w:r>
            <w:proofErr w:type="spellEnd"/>
            <w:r w:rsidRPr="00A1497C"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410" w:type="dxa"/>
          </w:tcPr>
          <w:p w:rsidR="00841423" w:rsidRPr="00A1497C" w:rsidRDefault="00841423" w:rsidP="009276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</w:tcPr>
          <w:p w:rsidR="00841423" w:rsidRPr="00A1497C" w:rsidRDefault="00841423" w:rsidP="009276D3">
            <w:pPr>
              <w:pStyle w:val="ConsPlusNormal"/>
              <w:rPr>
                <w:rFonts w:ascii="Times New Roman" w:hAnsi="Times New Roman" w:cs="Times New Roman"/>
              </w:rPr>
            </w:pPr>
            <w:r w:rsidRPr="00A1497C">
              <w:rPr>
                <w:rFonts w:ascii="Times New Roman" w:hAnsi="Times New Roman" w:cs="Times New Roman"/>
              </w:rPr>
              <w:t>100</w:t>
            </w:r>
          </w:p>
        </w:tc>
      </w:tr>
    </w:tbl>
    <w:p w:rsidR="00841423" w:rsidRDefault="00841423" w:rsidP="00841423">
      <w:pPr>
        <w:pStyle w:val="ConsPlusNormal"/>
        <w:suppressAutoHyphens/>
        <w:ind w:firstLine="0"/>
        <w:jc w:val="both"/>
        <w:rPr>
          <w:rFonts w:ascii="Times New Roman" w:hAnsi="Times New Roman" w:cs="Times New Roman"/>
        </w:rPr>
      </w:pPr>
    </w:p>
    <w:p w:rsidR="00841423" w:rsidRPr="00A1497C" w:rsidRDefault="00841423" w:rsidP="00841423">
      <w:pPr>
        <w:pStyle w:val="ConsPlusNonformat"/>
        <w:suppressAutoHyphens/>
        <w:rPr>
          <w:rFonts w:ascii="Times New Roman" w:hAnsi="Times New Roman" w:cs="Times New Roman"/>
        </w:rPr>
      </w:pPr>
    </w:p>
    <w:p w:rsidR="00841423" w:rsidRPr="00A1497C" w:rsidRDefault="00841423" w:rsidP="00841423">
      <w:pPr>
        <w:widowControl w:val="0"/>
        <w:suppressAutoHyphens/>
        <w:autoSpaceDE w:val="0"/>
        <w:autoSpaceDN w:val="0"/>
        <w:adjustRightInd w:val="0"/>
        <w:ind w:firstLine="540"/>
        <w:rPr>
          <w:sz w:val="20"/>
          <w:szCs w:val="20"/>
        </w:rPr>
      </w:pPr>
      <w:r w:rsidRPr="00A1497C">
        <w:rPr>
          <w:sz w:val="20"/>
          <w:szCs w:val="20"/>
        </w:rPr>
        <w:t>Оценка эффективности реализации муниципальной программы:</w:t>
      </w:r>
    </w:p>
    <w:p w:rsidR="00841423" w:rsidRPr="00A1497C" w:rsidRDefault="00841423" w:rsidP="00841423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A1497C">
        <w:rPr>
          <w:sz w:val="20"/>
          <w:szCs w:val="20"/>
        </w:rPr>
        <w:t>ЭФ = (</w:t>
      </w:r>
      <w:r>
        <w:rPr>
          <w:sz w:val="20"/>
          <w:szCs w:val="20"/>
        </w:rPr>
        <w:t>9</w:t>
      </w:r>
      <w:r w:rsidR="003151C8">
        <w:rPr>
          <w:sz w:val="20"/>
          <w:szCs w:val="20"/>
        </w:rPr>
        <w:t>7</w:t>
      </w:r>
      <w:r>
        <w:rPr>
          <w:sz w:val="20"/>
          <w:szCs w:val="20"/>
        </w:rPr>
        <w:t>,8+</w:t>
      </w:r>
      <w:r w:rsidRPr="00A1497C">
        <w:rPr>
          <w:sz w:val="20"/>
          <w:szCs w:val="20"/>
        </w:rPr>
        <w:t>100 + 100</w:t>
      </w:r>
      <w:r w:rsidR="003151C8">
        <w:rPr>
          <w:sz w:val="20"/>
          <w:szCs w:val="20"/>
        </w:rPr>
        <w:t>) / 3 =  99,3</w:t>
      </w:r>
      <w:bookmarkStart w:id="0" w:name="_GoBack"/>
      <w:bookmarkEnd w:id="0"/>
    </w:p>
    <w:p w:rsidR="00841423" w:rsidRPr="00A1497C" w:rsidRDefault="00841423" w:rsidP="00841423">
      <w:pPr>
        <w:spacing w:before="0" w:after="0"/>
        <w:ind w:right="386"/>
        <w:rPr>
          <w:sz w:val="20"/>
          <w:szCs w:val="20"/>
        </w:rPr>
      </w:pPr>
    </w:p>
    <w:p w:rsidR="00EE0765" w:rsidRDefault="00EE0765"/>
    <w:sectPr w:rsidR="00EE0765" w:rsidSect="00E657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23"/>
    <w:rsid w:val="003151C8"/>
    <w:rsid w:val="00841423"/>
    <w:rsid w:val="00EE0765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23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142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423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84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142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2</cp:revision>
  <cp:lastPrinted>2026-02-26T09:38:00Z</cp:lastPrinted>
  <dcterms:created xsi:type="dcterms:W3CDTF">2026-02-26T09:27:00Z</dcterms:created>
  <dcterms:modified xsi:type="dcterms:W3CDTF">2026-02-26T09:39:00Z</dcterms:modified>
</cp:coreProperties>
</file>