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DF" w:rsidRPr="009578DF" w:rsidRDefault="009578DF" w:rsidP="009578DF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9578DF" w:rsidRPr="009578DF" w:rsidTr="00140030">
        <w:trPr>
          <w:trHeight w:val="747"/>
        </w:trPr>
        <w:tc>
          <w:tcPr>
            <w:tcW w:w="1379" w:type="dxa"/>
            <w:vAlign w:val="center"/>
          </w:tcPr>
          <w:p w:rsidR="009578DF" w:rsidRPr="009578DF" w:rsidRDefault="009578DF" w:rsidP="009578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9578DF" w:rsidRPr="009578DF" w:rsidRDefault="009578DF" w:rsidP="009578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DF">
              <w:rPr>
                <w:rFonts w:ascii="Arial Unicode MS" w:eastAsia="Arial Unicode MS" w:hAnsi="Arial Unicode MS" w:cs="Arial Unicode MS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4E049ED9" wp14:editId="224ED0A9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257175</wp:posOffset>
                  </wp:positionV>
                  <wp:extent cx="561975" cy="6477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8DF" w:rsidRPr="009578DF" w:rsidTr="00140030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9578DF" w:rsidRPr="009578DF" w:rsidRDefault="009578DF" w:rsidP="009578DF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9578DF" w:rsidRPr="009578DF" w:rsidRDefault="009578DF" w:rsidP="009578D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9578DF" w:rsidRPr="009578DF" w:rsidRDefault="009578DF" w:rsidP="001E75C4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Администрация Парфинского муниципального </w:t>
            </w:r>
            <w:r w:rsidR="001E75C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4947" w:type="dxa"/>
            <w:vMerge w:val="restart"/>
          </w:tcPr>
          <w:p w:rsidR="009578DF" w:rsidRPr="009578DF" w:rsidRDefault="009578DF" w:rsidP="009578DF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78DF" w:rsidRPr="009578DF" w:rsidRDefault="009578DF" w:rsidP="001E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78DF">
              <w:rPr>
                <w:rFonts w:ascii="Times New Roman" w:eastAsia="Calibri" w:hAnsi="Times New Roman" w:cs="Times New Roman"/>
                <w:b/>
                <w:sz w:val="28"/>
              </w:rPr>
              <w:t xml:space="preserve">Комитет экономического развития, сельского хозяйства и природопользования  Администрации муниципального </w:t>
            </w:r>
            <w:r w:rsidR="001E75C4">
              <w:rPr>
                <w:rFonts w:ascii="Times New Roman" w:eastAsia="Calibri" w:hAnsi="Times New Roman" w:cs="Times New Roman"/>
                <w:b/>
                <w:sz w:val="28"/>
              </w:rPr>
              <w:t>округа</w:t>
            </w:r>
          </w:p>
        </w:tc>
      </w:tr>
      <w:tr w:rsidR="009578DF" w:rsidRPr="009578DF" w:rsidTr="00140030">
        <w:trPr>
          <w:cantSplit/>
        </w:trPr>
        <w:tc>
          <w:tcPr>
            <w:tcW w:w="4428" w:type="dxa"/>
            <w:gridSpan w:val="4"/>
            <w:hideMark/>
          </w:tcPr>
          <w:p w:rsidR="009578DF" w:rsidRDefault="009578DF" w:rsidP="009578D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образования и спорта Администрации </w:t>
            </w:r>
            <w:r w:rsidR="001E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Парфинского </w:t>
            </w:r>
            <w:r w:rsidRPr="00957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="001E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округа</w:t>
            </w:r>
          </w:p>
          <w:p w:rsidR="001E75C4" w:rsidRPr="009578DF" w:rsidRDefault="001E75C4" w:rsidP="009578D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Новгородской области</w:t>
            </w:r>
          </w:p>
          <w:p w:rsidR="009578DF" w:rsidRPr="009578DF" w:rsidRDefault="009578DF" w:rsidP="009578D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 xml:space="preserve">ул. Карла Маркса, д.65, </w:t>
            </w:r>
            <w:proofErr w:type="spellStart"/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gramStart"/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>арфино</w:t>
            </w:r>
            <w:proofErr w:type="spellEnd"/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br/>
              <w:t>тел.6-11-30, 6-11-72</w:t>
            </w:r>
          </w:p>
          <w:p w:rsidR="009578DF" w:rsidRPr="009578DF" w:rsidRDefault="009578DF" w:rsidP="009578DF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578DF" w:rsidRPr="009578DF" w:rsidRDefault="009578DF" w:rsidP="0095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78DF" w:rsidRPr="009578DF" w:rsidTr="00140030">
        <w:trPr>
          <w:cantSplit/>
        </w:trPr>
        <w:tc>
          <w:tcPr>
            <w:tcW w:w="1947" w:type="dxa"/>
            <w:gridSpan w:val="2"/>
            <w:hideMark/>
          </w:tcPr>
          <w:p w:rsidR="009578DF" w:rsidRPr="009578DF" w:rsidRDefault="00FE5E3E" w:rsidP="009578D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2481" w:type="dxa"/>
            <w:gridSpan w:val="2"/>
            <w:hideMark/>
          </w:tcPr>
          <w:p w:rsidR="009578DF" w:rsidRPr="009578DF" w:rsidRDefault="009578DF" w:rsidP="009578D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9578DF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9578DF" w:rsidRPr="009578DF" w:rsidRDefault="009578DF" w:rsidP="0095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78DF" w:rsidRPr="009578DF" w:rsidTr="00140030">
        <w:trPr>
          <w:cantSplit/>
        </w:trPr>
        <w:tc>
          <w:tcPr>
            <w:tcW w:w="1947" w:type="dxa"/>
            <w:gridSpan w:val="2"/>
            <w:hideMark/>
          </w:tcPr>
          <w:p w:rsidR="009578DF" w:rsidRPr="009578DF" w:rsidRDefault="009578DF" w:rsidP="009578D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9578DF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1" w:type="dxa"/>
            <w:gridSpan w:val="2"/>
            <w:hideMark/>
          </w:tcPr>
          <w:p w:rsidR="009578DF" w:rsidRPr="009578DF" w:rsidRDefault="009578DF" w:rsidP="009578D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9578DF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9578DF" w:rsidRPr="009578DF" w:rsidRDefault="009578DF" w:rsidP="0095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78DF" w:rsidRPr="009578DF" w:rsidTr="00140030">
        <w:trPr>
          <w:cantSplit/>
        </w:trPr>
        <w:tc>
          <w:tcPr>
            <w:tcW w:w="4428" w:type="dxa"/>
            <w:gridSpan w:val="4"/>
            <w:hideMark/>
          </w:tcPr>
          <w:p w:rsidR="009578DF" w:rsidRPr="009578DF" w:rsidRDefault="009578DF" w:rsidP="009578DF">
            <w:pPr>
              <w:spacing w:after="120" w:line="240" w:lineRule="exact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0"/>
                <w:lang w:eastAsia="ru-RU"/>
              </w:rPr>
              <w:t xml:space="preserve">О ходе реализации </w:t>
            </w:r>
            <w:r w:rsidRPr="009578DF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муниципальной</w:t>
            </w:r>
            <w:r w:rsidRPr="009578DF">
              <w:rPr>
                <w:rFonts w:ascii="Times New Roman" w:eastAsia="Times New Roman" w:hAnsi="Times New Roman" w:cs="Times New Roman"/>
                <w:b/>
                <w:noProof/>
                <w:spacing w:val="-6"/>
                <w:sz w:val="28"/>
                <w:szCs w:val="20"/>
                <w:lang w:eastAsia="ru-RU"/>
              </w:rPr>
              <w:t xml:space="preserve"> </w:t>
            </w:r>
            <w:r w:rsidRPr="009578DF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vMerge/>
            <w:vAlign w:val="center"/>
            <w:hideMark/>
          </w:tcPr>
          <w:p w:rsidR="009578DF" w:rsidRPr="009578DF" w:rsidRDefault="009578DF" w:rsidP="0095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578DF" w:rsidRPr="009578DF" w:rsidRDefault="009578DF" w:rsidP="009578DF">
      <w:pPr>
        <w:autoSpaceDE w:val="0"/>
        <w:autoSpaceDN w:val="0"/>
        <w:adjustRightInd w:val="0"/>
        <w:spacing w:line="3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образования и спорта Администрации Парфинского муниципального </w:t>
      </w:r>
      <w:r w:rsidR="001E75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Порядком принятия решений о разработке муниципальных программ Парфинского муниципального района, их формирования, реализации и проведения оценки эффективности, утвержденным Постановлением Администрации муниципального района от 23 августа 2013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643 представляет отчет за 202</w:t>
      </w:r>
      <w:r w:rsidR="001E75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 ходе реализации  муниципальной программы Парфинского муниципальног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«Развитие образования и </w:t>
      </w:r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в </w:t>
      </w:r>
      <w:proofErr w:type="spellStart"/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</w:t>
      </w:r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E75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9578DF" w:rsidRPr="009578DF" w:rsidRDefault="00AB1ABF" w:rsidP="009578DF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0BD6CE4" wp14:editId="4E07155C">
            <wp:simplePos x="0" y="0"/>
            <wp:positionH relativeFrom="column">
              <wp:posOffset>3303905</wp:posOffset>
            </wp:positionH>
            <wp:positionV relativeFrom="paragraph">
              <wp:posOffset>223520</wp:posOffset>
            </wp:positionV>
            <wp:extent cx="716280" cy="358140"/>
            <wp:effectExtent l="0" t="0" r="7620" b="381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8DF" w:rsidRPr="009578DF" w:rsidRDefault="009578DF" w:rsidP="00957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образования                                    </w:t>
      </w:r>
      <w:r w:rsidR="001E7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И.А.</w:t>
      </w:r>
      <w:r w:rsidR="002C7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7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Сергеева</w:t>
      </w: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  <w:bookmarkStart w:id="0" w:name="_GoBack"/>
      <w:bookmarkEnd w:id="0"/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387542" w:rsidRDefault="00387542" w:rsidP="003875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  <w:t xml:space="preserve">     </w:t>
      </w:r>
    </w:p>
    <w:p w:rsidR="009578DF" w:rsidRPr="00387542" w:rsidRDefault="00387542" w:rsidP="00654531">
      <w:pPr>
        <w:spacing w:after="0" w:line="240" w:lineRule="auto"/>
        <w:ind w:firstLine="7938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x-none"/>
        </w:rPr>
      </w:pPr>
      <w:r w:rsidRPr="003875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x-none"/>
        </w:rPr>
        <w:lastRenderedPageBreak/>
        <w:t>Приложение</w:t>
      </w:r>
    </w:p>
    <w:p w:rsidR="00387542" w:rsidRPr="00387542" w:rsidRDefault="00387542" w:rsidP="00957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</w:pPr>
      <w:r w:rsidRPr="009578D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t>Пояснительная записка</w:t>
      </w:r>
    </w:p>
    <w:p w:rsidR="009578DF" w:rsidRPr="009578DF" w:rsidRDefault="009578DF" w:rsidP="0095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</w:pPr>
      <w:r w:rsidRPr="009578D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t xml:space="preserve">о ходе реализации 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>муниципальной программы</w:t>
      </w:r>
    </w:p>
    <w:p w:rsidR="009578DF" w:rsidRPr="009578DF" w:rsidRDefault="009578DF" w:rsidP="0095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</w:pP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>Парфинского муниципального района «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 xml:space="preserve">Развитие образования 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и спорта в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Парфинско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м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муниципально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м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район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е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на 20</w:t>
      </w:r>
      <w:r w:rsidR="00176174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23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>-202</w:t>
      </w:r>
      <w:r w:rsidR="005D7611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7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годы»</w:t>
      </w:r>
    </w:p>
    <w:p w:rsidR="009578DF" w:rsidRPr="009578DF" w:rsidRDefault="009578DF" w:rsidP="0095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</w:pPr>
      <w:r w:rsidRPr="009578DF">
        <w:rPr>
          <w:rFonts w:ascii="Times New Roman" w:eastAsia="Times New Roman" w:hAnsi="Times New Roman" w:cs="Times New Roman"/>
          <w:b/>
          <w:noProof/>
          <w:spacing w:val="-6"/>
          <w:sz w:val="24"/>
          <w:szCs w:val="24"/>
          <w:lang w:val="x-none" w:eastAsia="x-none"/>
        </w:rPr>
        <w:t>за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20</w:t>
      </w:r>
      <w:r w:rsidR="005D7611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2</w:t>
      </w:r>
      <w:r w:rsidR="001E75C4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5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год</w:t>
      </w:r>
    </w:p>
    <w:p w:rsidR="009578DF" w:rsidRPr="009578DF" w:rsidRDefault="009578DF" w:rsidP="009578DF">
      <w:pPr>
        <w:widowControl w:val="0"/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8DF" w:rsidRPr="009578DF" w:rsidRDefault="009578DF" w:rsidP="009578DF">
      <w:pPr>
        <w:widowControl w:val="0"/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Реализация мероприятий 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муниципальной</w:t>
      </w:r>
      <w:r w:rsidRPr="009578DF">
        <w:rPr>
          <w:rFonts w:ascii="Times New Roman" w:eastAsia="Arial Unicode MS" w:hAnsi="Times New Roman" w:cs="Times New Roman"/>
          <w:spacing w:val="-6"/>
          <w:sz w:val="24"/>
          <w:szCs w:val="24"/>
          <w:lang w:eastAsia="ru-RU"/>
        </w:rPr>
        <w:t xml:space="preserve"> программы 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Парфинского муниципально</w:t>
      </w:r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 района «Развитие образования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спорта в </w:t>
      </w:r>
      <w:proofErr w:type="spellStart"/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Парфинс</w:t>
      </w:r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ком</w:t>
      </w:r>
      <w:proofErr w:type="spellEnd"/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муниципальном районе на 2023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-202</w:t>
      </w:r>
      <w:r w:rsidR="005D7611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годы» в </w:t>
      </w:r>
      <w:r w:rsidR="005D7611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1E75C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году </w:t>
      </w:r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осуществлялась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3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подпрограммам:</w:t>
      </w:r>
    </w:p>
    <w:p w:rsidR="009578DF" w:rsidRPr="009578DF" w:rsidRDefault="002E768A" w:rsidP="009578DF">
      <w:pPr>
        <w:pStyle w:val="a6"/>
        <w:widowControl w:val="0"/>
        <w:numPr>
          <w:ilvl w:val="0"/>
          <w:numId w:val="2"/>
        </w:numPr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9578DF"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подпрограмме «Развитие образования в </w:t>
      </w:r>
      <w:proofErr w:type="spellStart"/>
      <w:r w:rsidR="009578DF"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Парфинском</w:t>
      </w:r>
      <w:proofErr w:type="spellEnd"/>
      <w:r w:rsidR="009578DF"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муниципальном районе»;</w:t>
      </w:r>
    </w:p>
    <w:p w:rsidR="006041E0" w:rsidRPr="009578DF" w:rsidRDefault="006041E0" w:rsidP="006041E0">
      <w:pPr>
        <w:pStyle w:val="a6"/>
        <w:widowControl w:val="0"/>
        <w:numPr>
          <w:ilvl w:val="0"/>
          <w:numId w:val="2"/>
        </w:numPr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подпрограмме «Развитие физической культуры и спорта на территории Парфинского района»;</w:t>
      </w:r>
    </w:p>
    <w:p w:rsidR="00B872B8" w:rsidRPr="00387542" w:rsidRDefault="002E768A" w:rsidP="00B872B8">
      <w:pPr>
        <w:pStyle w:val="a6"/>
        <w:widowControl w:val="0"/>
        <w:numPr>
          <w:ilvl w:val="0"/>
          <w:numId w:val="2"/>
        </w:numPr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9578DF"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подпрограмме «Безопасность организаций системы образования Парфинского муниципального района»;</w:t>
      </w:r>
    </w:p>
    <w:p w:rsidR="00387542" w:rsidRDefault="00387542" w:rsidP="00B872B8">
      <w:pPr>
        <w:widowControl w:val="0"/>
        <w:spacing w:after="0" w:line="240" w:lineRule="auto"/>
        <w:ind w:right="-52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387542" w:rsidRDefault="00387542" w:rsidP="00387542">
      <w:pPr>
        <w:widowControl w:val="0"/>
        <w:spacing w:after="0" w:line="240" w:lineRule="auto"/>
        <w:ind w:right="-52"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75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Всего по муниципальной программе «Развитие образования и спорта в </w:t>
      </w:r>
      <w:proofErr w:type="spellStart"/>
      <w:r w:rsidRPr="001E75C4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Парфинском</w:t>
      </w:r>
      <w:proofErr w:type="spellEnd"/>
      <w:r w:rsidRPr="001E75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муниципальном районе на 2023-202</w:t>
      </w:r>
      <w:r w:rsidR="005D7611" w:rsidRPr="001E75C4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1E75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годы» запланировано</w:t>
      </w:r>
      <w:r w:rsidR="005D76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E75C4">
        <w:rPr>
          <w:rFonts w:ascii="Times New Roman" w:eastAsia="Arial Unicode MS" w:hAnsi="Times New Roman" w:cs="Times New Roman"/>
          <w:sz w:val="24"/>
          <w:szCs w:val="24"/>
          <w:lang w:eastAsia="ru-RU"/>
        </w:rPr>
        <w:t>250179,2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руб., профинансировано </w:t>
      </w:r>
      <w:r w:rsidR="001E75C4">
        <w:rPr>
          <w:rFonts w:ascii="Times New Roman" w:eastAsia="Arial Unicode MS" w:hAnsi="Times New Roman" w:cs="Times New Roman"/>
          <w:sz w:val="24"/>
          <w:szCs w:val="24"/>
          <w:lang w:eastAsia="ru-RU"/>
        </w:rPr>
        <w:t>250165,3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руб., что составляет 99,9</w:t>
      </w:r>
      <w:r w:rsidR="001E75C4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% выполнения мероприятий по муниципальной программе</w:t>
      </w:r>
    </w:p>
    <w:p w:rsidR="00B872B8" w:rsidRDefault="00B872B8" w:rsidP="00B872B8">
      <w:pPr>
        <w:widowControl w:val="0"/>
        <w:spacing w:after="0" w:line="240" w:lineRule="auto"/>
        <w:ind w:right="-52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8DF" w:rsidRPr="00387542" w:rsidRDefault="00B872B8" w:rsidP="00B872B8">
      <w:pPr>
        <w:pStyle w:val="a6"/>
        <w:widowControl w:val="0"/>
        <w:spacing w:after="0" w:line="240" w:lineRule="auto"/>
        <w:ind w:left="0" w:right="-52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eastAsia="ru-RU"/>
        </w:rPr>
        <w:t xml:space="preserve">По подпрограмме </w:t>
      </w:r>
      <w:r w:rsidR="009578DF" w:rsidRPr="00B872B8">
        <w:rPr>
          <w:rFonts w:ascii="Times New Roman" w:eastAsia="Arial Unicode MS" w:hAnsi="Times New Roman" w:cs="Times New Roman"/>
          <w:bCs/>
          <w:color w:val="000000"/>
          <w:sz w:val="24"/>
          <w:szCs w:val="24"/>
          <w:highlight w:val="magenta"/>
          <w:lang w:eastAsia="ru-RU"/>
        </w:rPr>
        <w:t xml:space="preserve">«Развитие образования в </w:t>
      </w:r>
      <w:proofErr w:type="spellStart"/>
      <w:r w:rsidR="009578DF" w:rsidRPr="00B872B8">
        <w:rPr>
          <w:rFonts w:ascii="Times New Roman" w:eastAsia="Arial Unicode MS" w:hAnsi="Times New Roman" w:cs="Times New Roman"/>
          <w:bCs/>
          <w:color w:val="000000"/>
          <w:sz w:val="24"/>
          <w:szCs w:val="24"/>
          <w:highlight w:val="magenta"/>
          <w:lang w:eastAsia="ru-RU"/>
        </w:rPr>
        <w:t>Парфинском</w:t>
      </w:r>
      <w:proofErr w:type="spellEnd"/>
      <w:r w:rsidR="009578DF" w:rsidRPr="00B872B8">
        <w:rPr>
          <w:rFonts w:ascii="Times New Roman" w:eastAsia="Arial Unicode MS" w:hAnsi="Times New Roman" w:cs="Times New Roman"/>
          <w:bCs/>
          <w:color w:val="000000"/>
          <w:sz w:val="24"/>
          <w:szCs w:val="24"/>
          <w:highlight w:val="magenta"/>
          <w:lang w:eastAsia="ru-RU"/>
        </w:rPr>
        <w:t xml:space="preserve"> муниципальном районе»</w:t>
      </w:r>
      <w:r w:rsidR="009578DF" w:rsidRPr="00B872B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программы Парфинского муниципального района «Развитие образования и спорта в </w:t>
      </w:r>
      <w:proofErr w:type="spellStart"/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Парфинском</w:t>
      </w:r>
      <w:proofErr w:type="spellEnd"/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районе на 2023-202</w:t>
      </w:r>
      <w:r w:rsidR="005D7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годы»</w:t>
      </w:r>
      <w:r w:rsidR="009578DF" w:rsidRPr="00B872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48198E" w:rsidRPr="00FE5E3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 202</w:t>
      </w:r>
      <w:r w:rsidR="001E75C4" w:rsidRPr="00FE5E3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</w:t>
      </w:r>
      <w:r w:rsidR="0048198E" w:rsidRPr="00FE5E3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год было </w:t>
      </w:r>
      <w:r w:rsidR="00FE5E3E" w:rsidRPr="00FE5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запланировано 2</w:t>
      </w:r>
      <w:r w:rsidR="00FE5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="009578DF" w:rsidRPr="00FE5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мероприятий, </w:t>
      </w:r>
      <w:r w:rsidR="003F7F5E" w:rsidRPr="00FE5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выполнены</w:t>
      </w:r>
      <w:r w:rsidR="009578DF" w:rsidRPr="00FE5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Запланировано 18 пок</w:t>
      </w:r>
      <w:r w:rsidR="00FE5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азателей, из которых </w:t>
      </w:r>
      <w:proofErr w:type="gramStart"/>
      <w:r w:rsidR="00FE5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выполнены</w:t>
      </w:r>
      <w:proofErr w:type="gramEnd"/>
      <w:r w:rsidR="009578DF" w:rsidRPr="00FE5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17.</w:t>
      </w:r>
    </w:p>
    <w:p w:rsidR="009578DF" w:rsidRPr="009578DF" w:rsidRDefault="009578DF" w:rsidP="00B872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666B8" w:rsidRPr="009578DF" w:rsidRDefault="00176174" w:rsidP="007B2D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AF">
        <w:rPr>
          <w:rFonts w:ascii="Times New Roman" w:hAnsi="Times New Roman" w:cs="Times New Roman"/>
          <w:b/>
          <w:sz w:val="24"/>
          <w:szCs w:val="24"/>
        </w:rPr>
        <w:t xml:space="preserve">Всего по подпрограмме «Развитие образования в </w:t>
      </w:r>
      <w:proofErr w:type="spellStart"/>
      <w:r w:rsidRPr="008C55AF">
        <w:rPr>
          <w:rFonts w:ascii="Times New Roman" w:hAnsi="Times New Roman" w:cs="Times New Roman"/>
          <w:b/>
          <w:sz w:val="24"/>
          <w:szCs w:val="24"/>
        </w:rPr>
        <w:t>Парфинском</w:t>
      </w:r>
      <w:proofErr w:type="spellEnd"/>
      <w:r w:rsidRPr="008C55AF">
        <w:rPr>
          <w:rFonts w:ascii="Times New Roman" w:hAnsi="Times New Roman" w:cs="Times New Roman"/>
          <w:b/>
          <w:sz w:val="24"/>
          <w:szCs w:val="24"/>
        </w:rPr>
        <w:t xml:space="preserve"> муниц</w:t>
      </w:r>
      <w:r w:rsidR="00B666B8" w:rsidRPr="008C55AF">
        <w:rPr>
          <w:rFonts w:ascii="Times New Roman" w:hAnsi="Times New Roman" w:cs="Times New Roman"/>
          <w:b/>
          <w:sz w:val="24"/>
          <w:szCs w:val="24"/>
        </w:rPr>
        <w:t>ипальном районе» з</w:t>
      </w:r>
      <w:r w:rsidR="00B666B8" w:rsidRPr="008C55AF">
        <w:rPr>
          <w:rFonts w:ascii="Times New Roman" w:hAnsi="Times New Roman" w:cs="Times New Roman"/>
          <w:sz w:val="24"/>
          <w:szCs w:val="24"/>
        </w:rPr>
        <w:t>апланировано</w:t>
      </w:r>
      <w:r w:rsidR="00962C58">
        <w:rPr>
          <w:rFonts w:ascii="Times New Roman" w:hAnsi="Times New Roman" w:cs="Times New Roman"/>
          <w:sz w:val="24"/>
          <w:szCs w:val="24"/>
        </w:rPr>
        <w:t xml:space="preserve"> 237138,9</w:t>
      </w:r>
      <w:r w:rsidRPr="008C55AF">
        <w:rPr>
          <w:rFonts w:ascii="Times New Roman" w:hAnsi="Times New Roman" w:cs="Times New Roman"/>
          <w:sz w:val="24"/>
          <w:szCs w:val="24"/>
        </w:rPr>
        <w:t xml:space="preserve"> тыс.</w:t>
      </w:r>
      <w:r w:rsidR="007B2D86" w:rsidRPr="008C55AF">
        <w:rPr>
          <w:rFonts w:ascii="Times New Roman" w:hAnsi="Times New Roman" w:cs="Times New Roman"/>
          <w:sz w:val="24"/>
          <w:szCs w:val="24"/>
        </w:rPr>
        <w:t xml:space="preserve"> </w:t>
      </w:r>
      <w:r w:rsidRPr="008C55AF">
        <w:rPr>
          <w:rFonts w:ascii="Times New Roman" w:hAnsi="Times New Roman" w:cs="Times New Roman"/>
          <w:sz w:val="24"/>
          <w:szCs w:val="24"/>
        </w:rPr>
        <w:t xml:space="preserve">руб., </w:t>
      </w:r>
      <w:r w:rsidR="00B666B8" w:rsidRPr="008C55AF">
        <w:rPr>
          <w:rFonts w:ascii="Times New Roman" w:hAnsi="Times New Roman" w:cs="Times New Roman"/>
          <w:sz w:val="24"/>
          <w:szCs w:val="24"/>
        </w:rPr>
        <w:t>профинансировано</w:t>
      </w:r>
      <w:r w:rsidRPr="008C55AF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  <w:r w:rsidR="00962C58">
        <w:rPr>
          <w:rFonts w:ascii="Times New Roman" w:hAnsi="Times New Roman" w:cs="Times New Roman"/>
          <w:sz w:val="24"/>
          <w:szCs w:val="24"/>
        </w:rPr>
        <w:t xml:space="preserve"> 237125,0</w:t>
      </w:r>
      <w:r w:rsidRPr="008C55AF">
        <w:rPr>
          <w:rFonts w:ascii="Times New Roman" w:hAnsi="Times New Roman" w:cs="Times New Roman"/>
          <w:sz w:val="24"/>
          <w:szCs w:val="24"/>
        </w:rPr>
        <w:t xml:space="preserve"> тыс.</w:t>
      </w:r>
      <w:r w:rsidR="00B666B8" w:rsidRPr="008C55AF">
        <w:rPr>
          <w:rFonts w:ascii="Times New Roman" w:hAnsi="Times New Roman" w:cs="Times New Roman"/>
          <w:sz w:val="24"/>
          <w:szCs w:val="24"/>
        </w:rPr>
        <w:t xml:space="preserve"> </w:t>
      </w:r>
      <w:r w:rsidRPr="008C55AF">
        <w:rPr>
          <w:rFonts w:ascii="Times New Roman" w:hAnsi="Times New Roman" w:cs="Times New Roman"/>
          <w:sz w:val="24"/>
          <w:szCs w:val="24"/>
        </w:rPr>
        <w:t>руб., что составляет 99,9</w:t>
      </w:r>
      <w:r w:rsidR="00962C58">
        <w:rPr>
          <w:rFonts w:ascii="Times New Roman" w:hAnsi="Times New Roman" w:cs="Times New Roman"/>
          <w:sz w:val="24"/>
          <w:szCs w:val="24"/>
        </w:rPr>
        <w:t>9</w:t>
      </w:r>
      <w:r w:rsidRPr="008C55AF">
        <w:rPr>
          <w:rFonts w:ascii="Times New Roman" w:hAnsi="Times New Roman" w:cs="Times New Roman"/>
          <w:sz w:val="24"/>
          <w:szCs w:val="24"/>
        </w:rPr>
        <w:t>% выполнения мер</w:t>
      </w:r>
      <w:r w:rsidR="00D47FC3" w:rsidRPr="008C55AF">
        <w:rPr>
          <w:rFonts w:ascii="Times New Roman" w:hAnsi="Times New Roman" w:cs="Times New Roman"/>
          <w:sz w:val="24"/>
          <w:szCs w:val="24"/>
        </w:rPr>
        <w:t>оприятий по данной подпрограмме:</w:t>
      </w:r>
    </w:p>
    <w:p w:rsidR="00FB117A" w:rsidRDefault="009578DF" w:rsidP="009578D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FB11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освоено 100% средств 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федерального бюджета в сумме </w:t>
      </w:r>
      <w:r w:rsidR="00962C58">
        <w:rPr>
          <w:rFonts w:ascii="Times New Roman" w:eastAsia="Arial Unicode MS" w:hAnsi="Times New Roman" w:cs="Times New Roman"/>
          <w:sz w:val="24"/>
          <w:szCs w:val="24"/>
          <w:lang w:eastAsia="ru-RU"/>
        </w:rPr>
        <w:t>16205,8</w:t>
      </w:r>
      <w:r w:rsidR="00B872B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руб.</w:t>
      </w:r>
      <w:r w:rsidR="00FB117A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9578DF" w:rsidRPr="004B7BE3" w:rsidRDefault="009578DF" w:rsidP="009578D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4B7BE3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освоено 99,</w:t>
      </w:r>
      <w:r w:rsidR="00962C58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4B7BE3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9% </w:t>
      </w: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>обл</w:t>
      </w:r>
      <w:r w:rsidR="004B7BE3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астного бюджета в сумме </w:t>
      </w:r>
      <w:r w:rsidR="00962C58">
        <w:rPr>
          <w:rFonts w:ascii="Times New Roman" w:eastAsia="Arial Unicode MS" w:hAnsi="Times New Roman" w:cs="Times New Roman"/>
          <w:sz w:val="24"/>
          <w:szCs w:val="24"/>
          <w:lang w:eastAsia="ru-RU"/>
        </w:rPr>
        <w:t>153156,8</w:t>
      </w:r>
      <w:r w:rsidR="004B7BE3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2B8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</w:t>
      </w:r>
      <w:r w:rsidR="004B7BE3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962C58">
        <w:rPr>
          <w:rFonts w:ascii="Times New Roman" w:eastAsia="Times New Roman" w:hAnsi="Times New Roman" w:cs="Times New Roman"/>
          <w:sz w:val="24"/>
          <w:szCs w:val="24"/>
          <w:lang w:eastAsia="ru-RU"/>
        </w:rPr>
        <w:t>153170,7</w:t>
      </w: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</w:t>
      </w:r>
      <w:r w:rsidR="00B872B8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9578DF" w:rsidRDefault="009578DF" w:rsidP="00957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DE2F01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освоено 100 % средств </w:t>
      </w: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бюджета муниципального района в сумме </w:t>
      </w:r>
      <w:r w:rsidR="00C8288E">
        <w:rPr>
          <w:rFonts w:ascii="Times New Roman" w:eastAsia="Arial Unicode MS" w:hAnsi="Times New Roman" w:cs="Times New Roman"/>
          <w:sz w:val="24"/>
          <w:szCs w:val="24"/>
          <w:lang w:eastAsia="ru-RU"/>
        </w:rPr>
        <w:t>67762,5</w:t>
      </w:r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B872B8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из</w:t>
      </w:r>
      <w:r w:rsidR="00C8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67762,5</w:t>
      </w:r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2F01" w:rsidRPr="009578DF" w:rsidRDefault="00DE2F01" w:rsidP="009578D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7B2D86" w:rsidRDefault="009578DF" w:rsidP="007B2D8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 w:rsidRPr="009578D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федерального бюджета</w:t>
      </w:r>
      <w:r w:rsidR="007B2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проведены следующие мероприятия:</w:t>
      </w:r>
    </w:p>
    <w:p w:rsidR="007B2D86" w:rsidRDefault="007B2D86" w:rsidP="007B2D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проведения мероприятий по обеспечению деятельности советников директора по воспитанию и взаимодействию с детскими объединениями в муниципальных общеобра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зовательных организациях: план -</w:t>
      </w:r>
      <w:r w:rsidR="00C8288E">
        <w:rPr>
          <w:rFonts w:ascii="Times New Roman" w:eastAsia="Times New Roman" w:hAnsi="Times New Roman" w:cs="Times New Roman"/>
          <w:sz w:val="24"/>
          <w:szCs w:val="24"/>
          <w:lang w:eastAsia="ru-RU"/>
        </w:rPr>
        <w:t>517,7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отчетном периоде -  </w:t>
      </w:r>
      <w:r w:rsidR="00C8288E">
        <w:rPr>
          <w:rFonts w:ascii="Times New Roman" w:eastAsia="Times New Roman" w:hAnsi="Times New Roman" w:cs="Times New Roman"/>
          <w:sz w:val="24"/>
          <w:szCs w:val="24"/>
          <w:lang w:eastAsia="ru-RU"/>
        </w:rPr>
        <w:t>517,7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931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CD1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</w:t>
      </w:r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заработной платы советнику директора МАОУСШ п. Парфино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советнику директора МАОУ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СШ п.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</w:t>
      </w:r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58CE" w:rsidRDefault="00931F16" w:rsidP="00FB11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ежемесячного денежного вознаграждения за классное руководство в образовательных организациях, реализующих общеобразовательные программы начального общего, основного общего и сред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 общего образования: план- </w:t>
      </w:r>
      <w:r w:rsidR="00C8288E">
        <w:rPr>
          <w:rFonts w:ascii="Times New Roman" w:eastAsia="Times New Roman" w:hAnsi="Times New Roman" w:cs="Times New Roman"/>
          <w:sz w:val="24"/>
          <w:szCs w:val="24"/>
          <w:lang w:eastAsia="ru-RU"/>
        </w:rPr>
        <w:t>11182,64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отчетном периоде – </w:t>
      </w:r>
      <w:r w:rsidR="00C8288E">
        <w:rPr>
          <w:rFonts w:ascii="Times New Roman" w:eastAsia="Times New Roman" w:hAnsi="Times New Roman" w:cs="Times New Roman"/>
          <w:sz w:val="24"/>
          <w:szCs w:val="24"/>
          <w:lang w:eastAsia="ru-RU"/>
        </w:rPr>
        <w:t>11182,64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FB117A" w:rsidRDefault="00FB117A" w:rsidP="00FB11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17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бесплатного горячего питания обучающихся, получающих начальное общее образование в муниципальных образовательных организациях: план –</w:t>
      </w:r>
      <w:r w:rsidR="00C8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4505,45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FB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руб., профинансировано в отчетном периоде 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B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88E">
        <w:rPr>
          <w:rFonts w:ascii="Times New Roman" w:eastAsia="Times New Roman" w:hAnsi="Times New Roman" w:cs="Times New Roman"/>
          <w:sz w:val="24"/>
          <w:szCs w:val="24"/>
          <w:lang w:eastAsia="ru-RU"/>
        </w:rPr>
        <w:t>4505,45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FB117A" w:rsidRDefault="00FB117A" w:rsidP="00FB11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86" w:rsidRPr="006C765B" w:rsidRDefault="007B2D86" w:rsidP="00FB11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Всего по подпрограмме «Развитие образования в </w:t>
      </w:r>
      <w:proofErr w:type="spellStart"/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Парфинском</w:t>
      </w:r>
      <w:proofErr w:type="spellEnd"/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муниципальном районе» </w:t>
      </w:r>
      <w:r w:rsidRPr="006C76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счет средств федерального бюджета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запланировано – </w:t>
      </w:r>
      <w:r w:rsidR="00C828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16205,8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</w:t>
      </w:r>
      <w:r w:rsidR="00FB117A"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руб., </w:t>
      </w:r>
      <w:r w:rsid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профинансировано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</w:t>
      </w:r>
      <w:r w:rsidR="00C828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16205,8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</w:t>
      </w:r>
      <w:r w:rsidR="00FB117A"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руб.</w:t>
      </w:r>
      <w:r w:rsid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(100% освоение финансовых средств).</w:t>
      </w:r>
    </w:p>
    <w:p w:rsidR="007B2D86" w:rsidRDefault="007B2D86" w:rsidP="009578D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B117A" w:rsidRDefault="00FB117A" w:rsidP="006958C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областного </w:t>
      </w:r>
      <w:r w:rsidRPr="009578D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бюджета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проведены следующие мероприятия:</w:t>
      </w:r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проведения мероприятий по обеспечению деятельности советников директора по воспитанию и взаимодействию с детскими объединениями в муниципальных общеобразовательных организациях: план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16,0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16,0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заработной платы советнику директора МАОУСШ п. Парфино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советнику директора МАОУСШ  п.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функционирования новых мест в образовательных организациях для реализации дополнительных общеразвивающих программ всех направленностей в рамках федерального проекта «Успех каждого ребенка» национального проекта «Образование»: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- 262,</w:t>
      </w:r>
      <w:r w:rsidR="009C55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году – 262,</w:t>
      </w:r>
      <w:r w:rsidR="009C55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</w:t>
      </w:r>
      <w:r w:rsidR="00140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заработной платы работникам МАОУ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СШ п. Парфино, МАУ ДО ЦДТ, реализующим программы дополнительного образования)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общеобразовательных организаций учебниками и учебными пособиями: план – </w:t>
      </w:r>
      <w:r w:rsidR="009C5500">
        <w:rPr>
          <w:rFonts w:ascii="Times New Roman" w:eastAsia="Times New Roman" w:hAnsi="Times New Roman" w:cs="Times New Roman"/>
          <w:sz w:val="24"/>
          <w:szCs w:val="24"/>
          <w:lang w:eastAsia="ru-RU"/>
        </w:rPr>
        <w:t>1071,4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финансирование за отчетный период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C5500">
        <w:rPr>
          <w:rFonts w:ascii="Times New Roman" w:eastAsia="Times New Roman" w:hAnsi="Times New Roman" w:cs="Times New Roman"/>
          <w:sz w:val="24"/>
          <w:szCs w:val="24"/>
          <w:lang w:eastAsia="ru-RU"/>
        </w:rPr>
        <w:t>1071,4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доступа к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рамках муниципального задания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C5500">
        <w:rPr>
          <w:rFonts w:ascii="Times New Roman" w:eastAsia="Times New Roman" w:hAnsi="Times New Roman" w:cs="Times New Roman"/>
          <w:sz w:val="24"/>
          <w:szCs w:val="24"/>
          <w:lang w:eastAsia="ru-RU"/>
        </w:rPr>
        <w:t>142,0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профинансировано в отчетном периоде –</w:t>
      </w:r>
      <w:r w:rsidR="009C5500">
        <w:rPr>
          <w:rFonts w:ascii="Times New Roman" w:eastAsia="Times New Roman" w:hAnsi="Times New Roman" w:cs="Times New Roman"/>
          <w:sz w:val="24"/>
          <w:szCs w:val="24"/>
          <w:lang w:eastAsia="ru-RU"/>
        </w:rPr>
        <w:t>142,0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руб.; </w:t>
      </w:r>
    </w:p>
    <w:p w:rsidR="00D16CA0" w:rsidRDefault="00C236B6" w:rsidP="00D16C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риобретение бланков документов об образовании: план –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55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отчетном периоде – </w:t>
      </w:r>
      <w:r w:rsidR="009C550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D16CA0" w:rsidRDefault="00D16CA0" w:rsidP="00D16C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условий для выполнения муниципальных заданий: план –</w:t>
      </w:r>
      <w:r w:rsidR="009C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137350,8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(дошкольное образование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9C5500">
        <w:rPr>
          <w:rFonts w:ascii="Times New Roman" w:eastAsia="Times New Roman" w:hAnsi="Times New Roman" w:cs="Times New Roman"/>
          <w:sz w:val="24"/>
          <w:szCs w:val="24"/>
          <w:lang w:eastAsia="ru-RU"/>
        </w:rPr>
        <w:t>42645,9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организации</w:t>
      </w:r>
      <w:r w:rsid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9C5500">
        <w:rPr>
          <w:rFonts w:ascii="Times New Roman" w:eastAsia="Times New Roman" w:hAnsi="Times New Roman" w:cs="Times New Roman"/>
          <w:sz w:val="24"/>
          <w:szCs w:val="24"/>
          <w:lang w:eastAsia="ru-RU"/>
        </w:rPr>
        <w:t>93122,1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МАУ «Центр сопровождения ОУ» - 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564,0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дополнительного образования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1018,8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руб.), профинансирова</w:t>
      </w:r>
      <w:r w:rsidR="000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 отчетный период –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137350,8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(дошкольное образование –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42645,9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организации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93122,1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МАУ «Центр сопровождения ОУ» - 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564,0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дополнительного образования</w:t>
      </w:r>
      <w:proofErr w:type="gramEnd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Start"/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1018,8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руб.);</w:t>
      </w:r>
      <w:proofErr w:type="gramEnd"/>
    </w:p>
    <w:p w:rsidR="00D16CA0" w:rsidRDefault="00D16CA0" w:rsidP="00D16C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</w:t>
      </w:r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сячного денежного вознаграждения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классное руководство в образовательных организациях, реализующих общеобразовательные программы начального общего, основного общего и среднего общего образования: план – 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709,1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за отчетный период –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709,1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34124E" w:rsidRPr="00836243" w:rsidRDefault="00D16CA0" w:rsidP="0083624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выполнения публичных обязательств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– 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3598,3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(питание 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3245,1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компенсация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родительской платы </w:t>
      </w:r>
      <w:r w:rsidR="00535F9F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353,2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руб.), профинансировано за отчетный период –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3598,3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(питание 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45,1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компенсация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родительской платы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353,2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руб.)</w:t>
      </w:r>
      <w:r w:rsidR="00836243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proofErr w:type="gramEnd"/>
    </w:p>
    <w:p w:rsidR="0034124E" w:rsidRDefault="0034124E" w:rsidP="003412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12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бесплатного горячего питания обучающихся, получающих начальное общее образование в муниципальных образовательных организациях: план –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1070,05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34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отчетном периоде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1070,05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34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  <w:proofErr w:type="gramEnd"/>
    </w:p>
    <w:p w:rsidR="00560443" w:rsidRDefault="0034124E" w:rsidP="00140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4E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расходных обязательств, связанных с реализацией указа Губернатора Новгородской области от 11.10.2022 №584 «О мерах поддержки граждан, призванных на военную службу по мобилизации….»: план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622,4</w:t>
      </w:r>
      <w:r w:rsidR="005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–</w:t>
      </w:r>
      <w:r w:rsidR="003225B1">
        <w:rPr>
          <w:rFonts w:ascii="Times New Roman" w:eastAsia="Times New Roman" w:hAnsi="Times New Roman" w:cs="Times New Roman"/>
          <w:sz w:val="24"/>
          <w:szCs w:val="24"/>
          <w:lang w:eastAsia="ru-RU"/>
        </w:rPr>
        <w:t>608,5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D65E43" w:rsidRDefault="00560443" w:rsidP="00140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-софинансирование расходов на реализацию практики инициативного бюджетирования «Наш выбор»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(выделены средства на 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территории МАОУ</w:t>
      </w:r>
      <w:r w:rsidR="00D65E43">
        <w:rPr>
          <w:rFonts w:ascii="Times New Roman" w:eastAsia="Times New Roman" w:hAnsi="Times New Roman" w:cs="Times New Roman"/>
          <w:sz w:val="24"/>
          <w:szCs w:val="24"/>
          <w:lang w:eastAsia="ru-RU"/>
        </w:rPr>
        <w:t>СШ п.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 – 1500,0 тыс. руб</w:t>
      </w:r>
      <w:r w:rsidR="00D65E43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профинансировано в отчетном периоде -1500,0 тыс.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E4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  <w:proofErr w:type="gramEnd"/>
    </w:p>
    <w:p w:rsidR="00C93B00" w:rsidRDefault="00D65E43" w:rsidP="00140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реализацию инициативного проекта, прошедшего конкурсный отбор</w:t>
      </w:r>
      <w:r w:rsidR="00C9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C93B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выделены средства на благоу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стройство пешеходной дорожки от</w:t>
      </w:r>
      <w:r w:rsidR="00C9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</w:t>
      </w:r>
      <w:proofErr w:type="gramEnd"/>
      <w:r w:rsidR="00C93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Партизанский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входной группе в здание МАОУ</w:t>
      </w:r>
      <w:r w:rsidR="00C93B00">
        <w:rPr>
          <w:rFonts w:ascii="Times New Roman" w:eastAsia="Times New Roman" w:hAnsi="Times New Roman" w:cs="Times New Roman"/>
          <w:sz w:val="24"/>
          <w:szCs w:val="24"/>
          <w:lang w:eastAsia="ru-RU"/>
        </w:rPr>
        <w:t>СШ п.</w:t>
      </w:r>
      <w:r w:rsidR="00FE5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 -858,5 тыс.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858,</w:t>
      </w:r>
      <w:r w:rsidR="00C93B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FE5E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93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0030" w:rsidRDefault="00D65E43" w:rsidP="00140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124E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стипендия обучающимся, заключившим договор о целевом обучении по образовательным программам высшего образования по направлению «Педагогическое образование»: план -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124E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6,0 тыс. руб., профинансировано в отчетном периоде 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34124E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руб.</w:t>
      </w:r>
      <w:r w:rsidR="00836243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запланировано финансирование для выплаты стипендии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36243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обучающе</w:t>
      </w:r>
      <w:r w:rsidR="00836243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36243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педагогическ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836243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пециальности</w:t>
      </w:r>
      <w:r w:rsid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6C765B" w:rsidRPr="006C765B" w:rsidRDefault="00140030" w:rsidP="006C76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400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бесплатной перевозки обучающихся общеобразовательных организаций: план –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2F0663">
        <w:rPr>
          <w:rFonts w:ascii="Times New Roman" w:eastAsia="Times New Roman" w:hAnsi="Times New Roman" w:cs="Times New Roman"/>
          <w:sz w:val="24"/>
          <w:szCs w:val="24"/>
          <w:lang w:eastAsia="ru-RU"/>
        </w:rPr>
        <w:t>19,8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отчетном периоде –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2F0663">
        <w:rPr>
          <w:rFonts w:ascii="Times New Roman" w:eastAsia="Times New Roman" w:hAnsi="Times New Roman" w:cs="Times New Roman"/>
          <w:sz w:val="24"/>
          <w:szCs w:val="24"/>
          <w:lang w:eastAsia="ru-RU"/>
        </w:rPr>
        <w:t>19,8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48198E" w:rsidRDefault="006C765B" w:rsidP="004819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кадровое, материально-техническое и хозяйственное обеспечение деятельности Комитета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спорта Администрации</w:t>
      </w: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района: план –</w:t>
      </w:r>
      <w:r w:rsidR="002F0663">
        <w:rPr>
          <w:rFonts w:ascii="Times New Roman" w:eastAsia="Times New Roman" w:hAnsi="Times New Roman" w:cs="Times New Roman"/>
          <w:sz w:val="24"/>
          <w:szCs w:val="24"/>
          <w:lang w:eastAsia="ru-RU"/>
        </w:rPr>
        <w:t>1199,057</w:t>
      </w: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за отчетный период –  </w:t>
      </w:r>
      <w:r w:rsidR="002F0663">
        <w:rPr>
          <w:rFonts w:ascii="Times New Roman" w:eastAsia="Times New Roman" w:hAnsi="Times New Roman" w:cs="Times New Roman"/>
          <w:sz w:val="24"/>
          <w:szCs w:val="24"/>
          <w:lang w:eastAsia="ru-RU"/>
        </w:rPr>
        <w:t>1199,057</w:t>
      </w: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48198E" w:rsidRDefault="0048198E" w:rsidP="004819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98E" w:rsidRDefault="007B2D86" w:rsidP="004819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Всего по подпрограмме «Развитие образования в </w:t>
      </w:r>
      <w:proofErr w:type="spellStart"/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Парфинском</w:t>
      </w:r>
      <w:proofErr w:type="spellEnd"/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муниципальном районе» </w:t>
      </w:r>
      <w:r w:rsidRPr="00481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счет средств областного бюджета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запланировано – </w:t>
      </w:r>
      <w:r w:rsidR="002F06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153170,7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</w:t>
      </w:r>
      <w:r w:rsid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руб., </w:t>
      </w:r>
      <w:r w:rsidR="00DE2F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профинансировано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</w:t>
      </w:r>
      <w:r w:rsidR="008E05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153156,8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</w:t>
      </w:r>
      <w:r w:rsid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руб., что составляет 99,9% выполнения мероп</w:t>
      </w:r>
      <w:r w:rsid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риятий по данной подпрограмме. </w:t>
      </w:r>
    </w:p>
    <w:p w:rsidR="0048198E" w:rsidRDefault="0048198E" w:rsidP="004819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8198E" w:rsidRDefault="0048198E" w:rsidP="0048198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819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 w:rsidRPr="0048198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муниципального бюджета</w:t>
      </w:r>
      <w:r w:rsidRPr="004819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проведены следующие мероприятия:</w:t>
      </w:r>
    </w:p>
    <w:p w:rsidR="00F23EFA" w:rsidRDefault="0048198E" w:rsidP="00F23E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районных педагогических мероприятий, конкурсов, конференций: план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529">
        <w:rPr>
          <w:rFonts w:ascii="Times New Roman" w:eastAsia="Times New Roman" w:hAnsi="Times New Roman" w:cs="Times New Roman"/>
          <w:sz w:val="24"/>
          <w:szCs w:val="24"/>
          <w:lang w:eastAsia="ru-RU"/>
        </w:rPr>
        <w:t>49,5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за отчетный период профинансировано – </w:t>
      </w:r>
      <w:r w:rsidR="008E0529">
        <w:rPr>
          <w:rFonts w:ascii="Times New Roman" w:eastAsia="Times New Roman" w:hAnsi="Times New Roman" w:cs="Times New Roman"/>
          <w:sz w:val="24"/>
          <w:szCs w:val="24"/>
          <w:lang w:eastAsia="ru-RU"/>
        </w:rPr>
        <w:t>49,5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2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педагогов, оформление районных мероприятий: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конку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профессионального мастерства</w:t>
      </w:r>
      <w:r w:rsidR="00D20E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F310E9" w:rsidRDefault="00F23EFA" w:rsidP="00F310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основных средств в организациях системы образования: план –</w:t>
      </w: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529">
        <w:rPr>
          <w:rFonts w:ascii="Times New Roman" w:eastAsia="Times New Roman" w:hAnsi="Times New Roman" w:cs="Times New Roman"/>
          <w:sz w:val="24"/>
          <w:szCs w:val="24"/>
          <w:lang w:eastAsia="ru-RU"/>
        </w:rPr>
        <w:t>376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финансирование за отчетный период- </w:t>
      </w:r>
      <w:r w:rsidR="008E0529">
        <w:rPr>
          <w:rFonts w:ascii="Times New Roman" w:eastAsia="Times New Roman" w:hAnsi="Times New Roman" w:cs="Times New Roman"/>
          <w:sz w:val="24"/>
          <w:szCs w:val="24"/>
          <w:lang w:eastAsia="ru-RU"/>
        </w:rPr>
        <w:t>376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(приобрете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компьютерного оборудования в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 «Центр сопровождения ОУ»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МАОУ</w:t>
      </w:r>
      <w:r w:rsidR="008E0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СШ п.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Парфино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холодильника в МАОУ</w:t>
      </w:r>
      <w:r w:rsidR="008E0529">
        <w:rPr>
          <w:rFonts w:ascii="Times New Roman" w:eastAsia="Times New Roman" w:hAnsi="Times New Roman" w:cs="Times New Roman"/>
          <w:sz w:val="24"/>
          <w:szCs w:val="24"/>
          <w:lang w:eastAsia="ru-RU"/>
        </w:rPr>
        <w:t>ОШ д.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052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Федорково</w:t>
      </w:r>
      <w:proofErr w:type="spellEnd"/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10E9" w:rsidRDefault="00F310E9" w:rsidP="00F310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текущий ремонт и содержание имущества организаций системы образования: план – </w:t>
      </w:r>
      <w:r w:rsidR="008E0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1439,6 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профинансировано- </w:t>
      </w:r>
      <w:r w:rsidR="008E0529">
        <w:rPr>
          <w:rFonts w:ascii="Times New Roman" w:eastAsia="Times New Roman" w:hAnsi="Times New Roman" w:cs="Times New Roman"/>
          <w:sz w:val="24"/>
          <w:szCs w:val="24"/>
          <w:lang w:eastAsia="ru-RU"/>
        </w:rPr>
        <w:t>1439,6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(ремонт 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электрики</w:t>
      </w:r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филиале </w:t>
      </w:r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Федорково</w:t>
      </w:r>
      <w:proofErr w:type="spellEnd"/>
      <w:r w:rsidR="00654531" w:rsidRP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д. </w:t>
      </w:r>
      <w:proofErr w:type="spellStart"/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Сергеево</w:t>
      </w:r>
      <w:proofErr w:type="spellEnd"/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внутренний косметический ремонт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кабинетов</w:t>
      </w:r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 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ЦДТ, замена оконных блоков в филиале д.</w:t>
      </w:r>
      <w:r w:rsidR="0065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Н.Деревня</w:t>
      </w:r>
      <w:proofErr w:type="spellEnd"/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6409" w:rsidRDefault="00F310E9" w:rsidP="00FD6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 расходов на реализацию практики инициативного бюджетирования «Наш выбор»</w:t>
      </w:r>
      <w:r w:rsidR="009B5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(выделены средства на </w:t>
      </w:r>
      <w:r w:rsidR="009B5B1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территории МАОУ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СШ п.</w:t>
      </w:r>
      <w:r w:rsidR="009B5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Парфино): план – 725,0 тыс. руб., профинансировано в отчетном периоде -725,0 </w:t>
      </w:r>
      <w:proofErr w:type="spellStart"/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E68DD" w:rsidRDefault="00EE68DD" w:rsidP="00EE68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-расходы на реализацию инициативного проекта, прошедшего конкурсный отбор (выделены средства на благоустройство пешеходной дорожки от  пер.</w:t>
      </w:r>
      <w:r w:rsidR="009B5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Партизанский</w:t>
      </w:r>
      <w:r w:rsidR="009B5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входной группе в здание МАОУ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СШ п.</w:t>
      </w:r>
      <w:r w:rsidR="009B5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Парфино): план -31,7 тыс.</w:t>
      </w:r>
      <w:r w:rsidR="009B5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периоде-31,7 тыс.</w:t>
      </w:r>
      <w:r w:rsidR="009B5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9B5B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BAC" w:rsidRDefault="00FD6409" w:rsidP="00E56B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мероприятий с </w:t>
      </w:r>
      <w:proofErr w:type="gramStart"/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 района и участие в областных, всероссийских мероприятиях: план -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-1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5,0 тыс.</w:t>
      </w:r>
      <w:r w:rsid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(награждение обучающихся по результатам районных конкурсов, организация проживания и подвоза обучающихся на областные мероприятия);</w:t>
      </w:r>
    </w:p>
    <w:p w:rsidR="002840FA" w:rsidRDefault="00E56BAC" w:rsidP="002840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летнего труда и отдыха учащихся: план –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41,1</w:t>
      </w:r>
      <w:r w:rsidRP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за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тчетный период –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1141,1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(питание, проведение </w:t>
      </w:r>
      <w:proofErr w:type="spellStart"/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акарицидной</w:t>
      </w:r>
      <w:proofErr w:type="spellEnd"/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территорий лагерей, оформление, организация культурно-массовых мероприятий, материальные затраты,);</w:t>
      </w:r>
      <w:proofErr w:type="gramEnd"/>
    </w:p>
    <w:p w:rsidR="00F25873" w:rsidRDefault="00C370D9" w:rsidP="00F25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бланков документов об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рамках муниципального задания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план- 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1,7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нсировано в отчетном периоде – 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1,7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тыс.</w:t>
      </w:r>
      <w:r w:rsid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2F01" w:rsidRDefault="00F25873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условий для выполнения муниципальных заданий: план –</w:t>
      </w:r>
      <w:r w:rsidR="00EE68DD">
        <w:rPr>
          <w:rFonts w:ascii="Times New Roman" w:eastAsia="Times New Roman" w:hAnsi="Times New Roman" w:cs="Times New Roman"/>
          <w:sz w:val="24"/>
          <w:szCs w:val="24"/>
          <w:lang w:eastAsia="ru-RU"/>
        </w:rPr>
        <w:t>59,068,0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 (дошкольное образование – 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20741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,4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общее образование –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21697,7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дополнительное образование-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6419,7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МАУ «Центр сопровождения ОУ» -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10209,2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руб.), профинансировано за отчетный период –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59068,0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(дошкольное образование –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20741,4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общее образование – 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21697,7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дополнительное образование- 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6419,7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МАУ «Центр сопровождения ОУ» - 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10209,2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proofErr w:type="gramEnd"/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руб.);</w:t>
      </w:r>
    </w:p>
    <w:p w:rsidR="00DE2F01" w:rsidRDefault="00DE2F01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бесплатного горячего питания обучающихся, получающих начальное общее образование в муниципальных образовательных организациях: план –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56,32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отчетном периоде -  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56,32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  <w:proofErr w:type="gramEnd"/>
    </w:p>
    <w:p w:rsidR="00DE2F01" w:rsidRDefault="00DE2F01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бесплатной перевозки обучающихся общеобразовательных организаций: план – 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355,3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–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355,3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DE2F01" w:rsidRDefault="00DE2F01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кадровое, материально-техническое и хозяйственное обеспечение деятельности Комитета образования </w:t>
      </w:r>
      <w:r w:rsidR="0010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спорта Администрации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района: план – 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4134,7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C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proofErr w:type="gramStart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профинансировано за отчетный период –</w:t>
      </w:r>
      <w:r w:rsidR="0010684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134,7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C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руб..</w:t>
      </w:r>
    </w:p>
    <w:p w:rsidR="00DE2F01" w:rsidRDefault="00DE2F01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0D9" w:rsidRPr="00012567" w:rsidRDefault="00DE2F01" w:rsidP="000125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Всего по подпрограмме «Развитие образования в </w:t>
      </w:r>
      <w:proofErr w:type="spellStart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Парфинском</w:t>
      </w:r>
      <w:proofErr w:type="spellEnd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муниципальном районе» </w:t>
      </w:r>
      <w:r w:rsidRPr="00B872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счет средств муниципального бюджета</w:t>
      </w: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запланировано –</w:t>
      </w:r>
      <w:r w:rsidR="00AB0C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67514,0</w:t>
      </w: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</w:t>
      </w:r>
      <w:r w:rsidR="002C7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руб., профинансировано – </w:t>
      </w:r>
      <w:r w:rsidR="00AB0C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67514,0</w:t>
      </w: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 руб., что составляет 100% выполнения мероприятий по данной подпрограмме. </w:t>
      </w:r>
    </w:p>
    <w:p w:rsidR="009578DF" w:rsidRDefault="00052A38" w:rsidP="00957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подпрограмме «Развитие образования 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районе»  за счет средств бюджетов городского и сельских поселений запланировано -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248,5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C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-24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8,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тыс.</w:t>
      </w:r>
      <w:r w:rsidR="002C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на мероприятие:</w:t>
      </w:r>
    </w:p>
    <w:p w:rsidR="00052A38" w:rsidRDefault="00052A38" w:rsidP="00052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кадровое, материально-техническое и хозяйственное обеспечение деятельности Комитета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спорта Администрации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района: план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8,5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C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proofErr w:type="gramStart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профинансировано за отчетный период –</w:t>
      </w:r>
      <w:r w:rsidR="00AB0CDE">
        <w:rPr>
          <w:rFonts w:ascii="Times New Roman" w:eastAsia="Times New Roman" w:hAnsi="Times New Roman" w:cs="Times New Roman"/>
          <w:sz w:val="24"/>
          <w:szCs w:val="24"/>
          <w:lang w:eastAsia="ru-RU"/>
        </w:rPr>
        <w:t>248,5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C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052A38" w:rsidRDefault="00052A38" w:rsidP="00957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2B8" w:rsidRPr="009578DF" w:rsidRDefault="00B872B8" w:rsidP="00B872B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78DF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 xml:space="preserve">По подпрограмме </w:t>
      </w:r>
      <w:r w:rsidRPr="009578DF">
        <w:rPr>
          <w:rFonts w:ascii="Times New Roman" w:eastAsia="Times New Roman" w:hAnsi="Times New Roman" w:cs="Times New Roman"/>
          <w:b/>
          <w:sz w:val="24"/>
          <w:szCs w:val="24"/>
          <w:highlight w:val="magenta"/>
          <w:lang w:eastAsia="ru-RU"/>
        </w:rPr>
        <w:t>«Развитие физической культуры и спорта</w:t>
      </w:r>
      <w:r w:rsidRPr="0095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Парфинского района»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Парфинского муниципально</w:t>
      </w:r>
      <w:r w:rsid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 «Развитие образования и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спорта в </w:t>
      </w:r>
      <w:proofErr w:type="spellStart"/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</w:t>
      </w:r>
      <w:r w:rsid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proofErr w:type="spellEnd"/>
      <w:r w:rsid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на 2023-202</w:t>
      </w:r>
      <w:r w:rsidR="00052A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на </w:t>
      </w:r>
      <w:r w:rsidR="00052A3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5015D3" w:rsidRPr="005015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9</w:t>
      </w:r>
      <w:r w:rsidRPr="005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</w:t>
      </w:r>
      <w:r w:rsidR="005015D3" w:rsidRPr="0050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они </w:t>
      </w:r>
      <w:r w:rsidRPr="005015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выполнены.</w:t>
      </w:r>
      <w:r w:rsidRPr="00501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7542" w:rsidRPr="00501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Запланировано 7</w:t>
      </w:r>
      <w:r w:rsidRPr="00501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</w:t>
      </w:r>
      <w:r w:rsidR="00387542" w:rsidRPr="00501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телей, </w:t>
      </w:r>
      <w:r w:rsidR="005015D3" w:rsidRPr="00501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501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выполнены.</w:t>
      </w:r>
    </w:p>
    <w:p w:rsidR="00B872B8" w:rsidRPr="009578DF" w:rsidRDefault="00B872B8" w:rsidP="00B872B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47FC3" w:rsidRDefault="00E355C8" w:rsidP="00D47F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5C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Всего 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 подпрограмме «Развитие физической культуры и спорта на территории Парфинского района» муниципальной программы Парфинского муниципально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 района «Развитие образования и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спорта в </w:t>
      </w:r>
      <w:proofErr w:type="spellStart"/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Парфинском</w:t>
      </w:r>
      <w:proofErr w:type="spellEnd"/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мун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иципальном районе на 2023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-202</w:t>
      </w:r>
      <w:r w:rsidR="00052A3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годы» на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5F53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 запланировано</w:t>
      </w:r>
      <w:r w:rsidR="00B872B8"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F537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8702,</w:t>
      </w:r>
      <w:r w:rsidR="00ED6DD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7</w:t>
      </w:r>
      <w:r w:rsidR="006041E0" w:rsidRPr="0060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тыс. руб., профинансировано </w:t>
      </w:r>
      <w:r w:rsidR="005F53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8702</w:t>
      </w:r>
      <w:r w:rsidR="00ED6DD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,7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руб., что составляет 100% </w:t>
      </w:r>
      <w:r w:rsidR="00D47FC3" w:rsidRPr="00B666B8">
        <w:rPr>
          <w:rFonts w:ascii="Times New Roman" w:hAnsi="Times New Roman" w:cs="Times New Roman"/>
          <w:sz w:val="24"/>
          <w:szCs w:val="24"/>
        </w:rPr>
        <w:t>выполнения мер</w:t>
      </w:r>
      <w:r w:rsidR="00D47FC3">
        <w:rPr>
          <w:rFonts w:ascii="Times New Roman" w:hAnsi="Times New Roman" w:cs="Times New Roman"/>
          <w:sz w:val="24"/>
          <w:szCs w:val="24"/>
        </w:rPr>
        <w:t>оприятий по данной подпрограмме:</w:t>
      </w:r>
    </w:p>
    <w:p w:rsidR="00B872B8" w:rsidRPr="00D47FC3" w:rsidRDefault="00D47FC3" w:rsidP="00D47F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5379">
        <w:rPr>
          <w:rFonts w:ascii="Times New Roman" w:hAnsi="Times New Roman" w:cs="Times New Roman"/>
          <w:sz w:val="24"/>
          <w:szCs w:val="24"/>
        </w:rPr>
        <w:t xml:space="preserve">освоено 100% средств областного бюджета в сумме-1726,1 </w:t>
      </w:r>
      <w:proofErr w:type="spellStart"/>
      <w:r w:rsidR="005F537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F537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F537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F5379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освоено 100% средств 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бюджета муниципального района в сумме </w:t>
      </w:r>
      <w:r w:rsidR="00ED6DD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</w:t>
      </w:r>
      <w:r w:rsidR="005F53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832,0</w:t>
      </w:r>
      <w:r w:rsidR="006041E0" w:rsidRPr="0060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тыс. руб.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бюджета сельских поселений – 1</w:t>
      </w:r>
      <w:r w:rsidR="00ED6DD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="005F53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4,6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B872B8" w:rsidRPr="009578DF" w:rsidRDefault="00B872B8" w:rsidP="00B872B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ru-RU"/>
        </w:rPr>
      </w:pPr>
    </w:p>
    <w:p w:rsidR="006041E0" w:rsidRDefault="006041E0" w:rsidP="006041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819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 w:rsidRPr="0048198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бюджета</w:t>
      </w:r>
      <w:r w:rsidRPr="004819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5582D" w:rsidRPr="0035582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муниципального района и сельских поселений</w:t>
      </w:r>
      <w:r w:rsidR="003558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проведены следующие мероприятия:</w:t>
      </w:r>
    </w:p>
    <w:p w:rsidR="006041E0" w:rsidRPr="00584FA5" w:rsidRDefault="006041E0" w:rsidP="00584F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спортивных мероприятий согласно ежегодному календарному плану спортивных и физкультурно-массовых мероприятий района, в том числе в рамках мун</w:t>
      </w:r>
      <w:r w:rsidR="005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иципального задания: план – </w:t>
      </w:r>
      <w:r w:rsidR="00ED6D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>53,3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</w:t>
      </w:r>
      <w:r w:rsidR="005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ировано в отчетном периоде – 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>253,3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проведены в соответствии с календарным планом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мероприятий);</w:t>
      </w:r>
    </w:p>
    <w:p w:rsidR="005015D3" w:rsidRPr="005015D3" w:rsidRDefault="00584FA5" w:rsidP="00501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1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B872B8" w:rsidRPr="00501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еализация приоритетного регионального проекта «Будь в спорте» - </w:t>
      </w:r>
      <w:r w:rsidR="005015D3" w:rsidRPr="005015D3">
        <w:rPr>
          <w:rFonts w:ascii="Times New Roman" w:hAnsi="Times New Roman"/>
          <w:sz w:val="24"/>
          <w:szCs w:val="24"/>
        </w:rPr>
        <w:t>охвачено 82933 участников/посещен</w:t>
      </w:r>
      <w:r w:rsidR="005015D3">
        <w:rPr>
          <w:rFonts w:ascii="Times New Roman" w:hAnsi="Times New Roman"/>
          <w:sz w:val="24"/>
          <w:szCs w:val="24"/>
        </w:rPr>
        <w:t>ий, проведено 4901 мероприятий;</w:t>
      </w:r>
    </w:p>
    <w:p w:rsidR="00584FA5" w:rsidRPr="005015D3" w:rsidRDefault="00B872B8" w:rsidP="00584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5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584FA5" w:rsidRPr="00501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501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еализация приоритетного регионального проекта «Активное долголетие» - </w:t>
      </w:r>
      <w:r w:rsidR="005015D3" w:rsidRPr="005015D3">
        <w:rPr>
          <w:rFonts w:ascii="Times New Roman" w:hAnsi="Times New Roman"/>
          <w:sz w:val="24"/>
          <w:szCs w:val="24"/>
        </w:rPr>
        <w:t>проведено</w:t>
      </w:r>
      <w:r w:rsidR="005015D3" w:rsidRPr="005015D3">
        <w:rPr>
          <w:rFonts w:ascii="Times New Roman" w:hAnsi="Times New Roman"/>
          <w:b/>
          <w:sz w:val="24"/>
          <w:szCs w:val="24"/>
        </w:rPr>
        <w:t xml:space="preserve"> </w:t>
      </w:r>
      <w:r w:rsidR="005015D3" w:rsidRPr="005015D3">
        <w:rPr>
          <w:rFonts w:ascii="Times New Roman" w:hAnsi="Times New Roman"/>
          <w:sz w:val="24"/>
          <w:szCs w:val="24"/>
        </w:rPr>
        <w:t>1216 мероприятий, в которых приняли участие 1370 человек, количество участников/посещений – 8476 человек</w:t>
      </w:r>
      <w:r w:rsidR="005015D3" w:rsidRPr="005015D3">
        <w:rPr>
          <w:rFonts w:ascii="Times New Roman" w:hAnsi="Times New Roman"/>
          <w:sz w:val="24"/>
          <w:szCs w:val="24"/>
        </w:rPr>
        <w:t>;</w:t>
      </w:r>
    </w:p>
    <w:p w:rsidR="005015D3" w:rsidRPr="005015D3" w:rsidRDefault="00584FA5" w:rsidP="005015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</w:t>
      </w:r>
      <w:r w:rsidR="00B872B8" w:rsidRPr="009578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еализация Всероссийского физкультурно-спортивного комплекса «Готов к труду и обороне» (ГТО) - </w:t>
      </w:r>
      <w:r w:rsidR="00B872B8" w:rsidRPr="009578DF">
        <w:rPr>
          <w:rFonts w:ascii="Times New Roman" w:eastAsia="Calibri" w:hAnsi="Times New Roman" w:cs="Times New Roman"/>
          <w:sz w:val="24"/>
          <w:szCs w:val="24"/>
        </w:rPr>
        <w:t xml:space="preserve">активно велась работа Центра тестирования Всероссийского физкультурно-спортивного комплекса «Готов к труду и обороне» (ГТО). </w:t>
      </w:r>
      <w:r w:rsidR="005015D3" w:rsidRPr="005015D3">
        <w:rPr>
          <w:rFonts w:ascii="Times New Roman" w:hAnsi="Times New Roman" w:cs="Times New Roman"/>
          <w:sz w:val="24"/>
          <w:szCs w:val="24"/>
        </w:rPr>
        <w:t>За 2025 в центре тестирования сдали нормативы ГТО 302 человека, 255 человек - на з</w:t>
      </w:r>
      <w:r w:rsidR="005015D3">
        <w:rPr>
          <w:rFonts w:ascii="Times New Roman" w:hAnsi="Times New Roman" w:cs="Times New Roman"/>
          <w:sz w:val="24"/>
          <w:szCs w:val="24"/>
        </w:rPr>
        <w:t>наки ВФСК ГТО (из них 40 детей);</w:t>
      </w:r>
    </w:p>
    <w:p w:rsidR="00B872B8" w:rsidRPr="00C13FB4" w:rsidRDefault="00B872B8" w:rsidP="005015D3">
      <w:pPr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9578D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ежегодных спортивных мероприятий среди населения с ограниченными возможностями здоровья, организация участия в областных соревнованиях – мероприятия проведены в соответствии с календарным планом;</w:t>
      </w:r>
    </w:p>
    <w:p w:rsidR="00C13FB4" w:rsidRDefault="00C13FB4" w:rsidP="00C13F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872B8"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рганизован</w:t>
      </w:r>
      <w:proofErr w:type="gramEnd"/>
      <w:r w:rsidR="00B872B8"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 ежегодный районный смотра-конкурс среди общеобразовательных организаций района;</w:t>
      </w:r>
    </w:p>
    <w:p w:rsidR="00C13FB4" w:rsidRDefault="00C13FB4" w:rsidP="00C13F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условий для выполнения муниципальных заданий: 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бюджет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2C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C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>6723,3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C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профинансировано в отчетном периоде -  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>6723,3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ED6D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областной бюджет план-1726,1 тыс.</w:t>
      </w:r>
      <w:r w:rsidR="002C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профинансировано в отчетном периоде -1726,1 тыс.</w:t>
      </w:r>
      <w:r w:rsidR="002C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B872B8" w:rsidRPr="009578DF" w:rsidRDefault="00C13FB4" w:rsidP="00B872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B872B8"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планом работы ежеквартально проводились районные семинары, совещания для учителей физической культуры, тренеров-преподавателей дополнительного образования детей.</w:t>
      </w:r>
    </w:p>
    <w:p w:rsidR="00B872B8" w:rsidRPr="009578DF" w:rsidRDefault="00B872B8" w:rsidP="005015D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12567" w:rsidRDefault="00012567" w:rsidP="00957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9578DF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 xml:space="preserve">По подпрограмме </w:t>
      </w:r>
      <w:r w:rsidRPr="009578DF">
        <w:rPr>
          <w:rFonts w:ascii="Times New Roman" w:eastAsia="Times New Roman" w:hAnsi="Times New Roman" w:cs="Times New Roman"/>
          <w:b/>
          <w:sz w:val="24"/>
          <w:szCs w:val="24"/>
          <w:highlight w:val="magenta"/>
          <w:lang w:eastAsia="ru-RU"/>
        </w:rPr>
        <w:t>«Безопасность организаций системы образования</w:t>
      </w:r>
      <w:r w:rsidRPr="0095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Парфинского муниципального района»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Парфинского муниципальног</w:t>
      </w:r>
      <w:r w:rsid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района «Развитие образования 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спорта в </w:t>
      </w:r>
      <w:proofErr w:type="spellStart"/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</w:t>
      </w:r>
      <w:r w:rsid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иципальном районе на 2023-202</w:t>
      </w:r>
      <w:r w:rsidR="00ED6D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на 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AB1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6 мероприятий, 6 из которых выполнены.</w:t>
      </w:r>
      <w:r w:rsidRPr="00AB1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Запланировано 7 показателей, все они выполнены.</w:t>
      </w:r>
    </w:p>
    <w:p w:rsidR="009578DF" w:rsidRPr="009578DF" w:rsidRDefault="009578DF" w:rsidP="009578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C8" w:rsidRPr="00012567" w:rsidRDefault="00EC63C8" w:rsidP="00EC63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подпрограмме «Безопасность организаций системы образования Парфинского муниципального района» запланировано – 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>4337,6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финансирование в отчетном периоде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>4337,6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что составляет 100,0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выполнения мероприятий по данной подпрограмме.</w:t>
      </w:r>
    </w:p>
    <w:p w:rsidR="00012567" w:rsidRPr="004B7BE3" w:rsidRDefault="00012567" w:rsidP="0001256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EC63C8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освоено 100</w:t>
      </w: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% </w:t>
      </w:r>
      <w:r w:rsidR="000B6C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средств </w:t>
      </w: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областного бюджета в сумме </w:t>
      </w:r>
      <w:r w:rsidR="00FD5A53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5F5379">
        <w:rPr>
          <w:rFonts w:ascii="Times New Roman" w:eastAsia="Arial Unicode MS" w:hAnsi="Times New Roman" w:cs="Times New Roman"/>
          <w:sz w:val="24"/>
          <w:szCs w:val="24"/>
          <w:lang w:eastAsia="ru-RU"/>
        </w:rPr>
        <w:t>127,0</w:t>
      </w:r>
      <w:r w:rsidRP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</w:t>
      </w:r>
      <w:r w:rsidRP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>2127,0</w:t>
      </w: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012567" w:rsidRDefault="00012567" w:rsidP="000125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EC63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освоено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100 % средств </w:t>
      </w:r>
      <w:r w:rsidRPr="00DE2F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бюджета муниципального района в сумме </w:t>
      </w:r>
      <w:r w:rsidR="005F5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2210,6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="00EC63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из</w:t>
      </w:r>
      <w:r w:rsidR="005F5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2210,6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0B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</w:p>
    <w:p w:rsidR="00012567" w:rsidRPr="009578DF" w:rsidRDefault="00012567" w:rsidP="0001256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8DF" w:rsidRPr="009578DF" w:rsidRDefault="009578DF" w:rsidP="009578DF">
      <w:pPr>
        <w:widowControl w:val="0"/>
        <w:spacing w:after="0" w:line="240" w:lineRule="auto"/>
        <w:ind w:right="-52"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В рамках подпрограммы за счет средств областного бюджета в сумме </w:t>
      </w:r>
      <w:r w:rsidR="00FD5A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</w:t>
      </w:r>
      <w:r w:rsidR="0034740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127,0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тыс. рублей 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ab/>
      </w:r>
      <w:r w:rsidR="00EC63C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проведены следующие мероприятия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578DF" w:rsidRPr="009578DF" w:rsidRDefault="00903328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бслуживание автоматической пожарной сигнализации и системы оповещения и управления эвакуацией людей при пожаре в рамках муни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4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182,7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руб. (</w:t>
      </w:r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профинансировано обслуживание АПС в дошкольные группах МАОУСШ п. Парфино – </w:t>
      </w:r>
      <w:r w:rsidR="003474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48,0</w:t>
      </w:r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руб., в школе и дошкольных группах МАОУСШ п. Пола – 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16,3</w:t>
      </w:r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руб., в школе МАОУОШ д. </w:t>
      </w:r>
      <w:proofErr w:type="spellStart"/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3474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43,2</w:t>
      </w:r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МАОУ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СШ п.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Пола -</w:t>
      </w:r>
      <w:r w:rsidR="003474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28,8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руб., МАОУ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СШ</w:t>
      </w:r>
      <w:proofErr w:type="gramEnd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п.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Парфино -</w:t>
      </w:r>
      <w:r w:rsidR="003474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24,0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руб.</w:t>
      </w:r>
      <w:r w:rsidR="003474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4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МАУ ДО «Спортивная школа»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п. Парфино </w:t>
      </w:r>
      <w:r w:rsidR="003474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-22,4 тыс.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4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руб.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9578DF" w:rsidRPr="009578DF" w:rsidRDefault="00903328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беспечение средствами пожаротушения и средствами защ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иты органов дыхания в сумме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4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33,9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</w:t>
      </w:r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(приобретены средства индивидуальной защиты в МАОУОШ д. </w:t>
      </w:r>
      <w:proofErr w:type="spellStart"/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66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12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,0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руб., МАОУ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СШ п.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</w:t>
      </w:r>
      <w:r w:rsidR="005766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ла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5766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1,9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руб.</w:t>
      </w:r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приведение путей эвакуации в нормативное со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стояние – финансирование на </w:t>
      </w:r>
      <w:r w:rsidR="005766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2025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 не предусмотрено;</w:t>
      </w:r>
    </w:p>
    <w:p w:rsidR="00475569" w:rsidRPr="00B949EE" w:rsidRDefault="005276E1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</w:t>
      </w:r>
      <w:r w:rsidR="00EC63C8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др</w:t>
      </w:r>
      <w:r w:rsidR="009578DF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угие мероприятия по обеспечению пожарной безопасности </w:t>
      </w:r>
      <w:r w:rsidR="00475569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сумме</w:t>
      </w:r>
      <w:r w:rsidR="005766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193,7</w:t>
      </w:r>
      <w:r w:rsidR="00475569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 </w:t>
      </w:r>
      <w:r w:rsidR="009578DF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(замеры сопротивления</w:t>
      </w:r>
      <w:r w:rsidR="00E21271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дошкольные группы МАОУСШ п. Парфино, дошкольные группы и школа МАОУСШ п. Пола,</w:t>
      </w:r>
      <w:r w:rsidR="00475569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МАОУОШ д. </w:t>
      </w:r>
      <w:proofErr w:type="spellStart"/>
      <w:r w:rsidR="00475569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475569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="009578DF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1271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ремонт автоматическо</w:t>
      </w:r>
      <w:r w:rsidR="00EC63C8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EC63C8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пожарной сигнализации</w:t>
      </w:r>
      <w:r w:rsidR="00B53386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системы оповещения</w:t>
      </w:r>
      <w:r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B53386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МАОУСШ п.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Пола,  МАОУ</w:t>
      </w:r>
      <w:r w:rsidR="00B53386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СШ п.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386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Парфино</w:t>
      </w:r>
      <w:r w:rsidR="00475569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9578DF" w:rsidRPr="009578DF" w:rsidRDefault="001724CB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служивание кнопки экстренного вызова полиции в рамках муни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</w:t>
      </w:r>
      <w:r w:rsidR="00B533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66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476,7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тыс. руб. 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дошкольные группы, общеобразовательные организации, организации дополнительного образования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9578DF" w:rsidRPr="009578DF" w:rsidRDefault="001724CB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д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ругие мероприятия по обеспечению антитеррористической и антикриминальной безопасности </w:t>
      </w:r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сумме</w:t>
      </w:r>
      <w:r w:rsidR="00B533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66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1240,0</w:t>
      </w:r>
      <w:r w:rsidR="00AE5CEA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тыс.</w:t>
      </w:r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руб.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 w:rsidR="00B533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установка автоматических ворот</w:t>
      </w:r>
      <w:r w:rsidR="00E212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 дошкольных группах</w:t>
      </w:r>
      <w:r w:rsidR="005276E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в школе</w:t>
      </w:r>
      <w:r w:rsidR="00E212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МАОУСШ п. Парфино,  МАОУСШ п. Пола</w:t>
      </w:r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</w:t>
      </w: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03328" w:rsidRPr="009578DF" w:rsidRDefault="00903328" w:rsidP="00903328">
      <w:pPr>
        <w:widowControl w:val="0"/>
        <w:spacing w:after="0" w:line="240" w:lineRule="auto"/>
        <w:ind w:right="-52"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рамках подпрограммы за счет средств бюджета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района 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сумме</w:t>
      </w:r>
      <w:r w:rsidR="0057666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2210,6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тыс. рублей 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проведены следующие мероприятия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578DF" w:rsidRPr="009578DF" w:rsidRDefault="00903328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служивание автоматической пожарной сигнализации и системы оповещения и управления эвакуацией людей при пожаре в рамках муни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</w:t>
      </w:r>
      <w:r w:rsidR="005766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79,3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профинансировано обслуживание АПС в школах и дошкольных группах МАОУСШ п. Парфино, МАОУСШ п. Пола, МАОУОШ д.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МАУ ДО ЦДТ, МАУДО «СШ» п. Парфино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9578DF" w:rsidRPr="009578DF" w:rsidRDefault="00475569" w:rsidP="0047556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-обеспечение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средствами пожаротушения и средствами за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щиты органов дыхания в сумме</w:t>
      </w:r>
      <w:r w:rsidR="00B533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66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</w:t>
      </w:r>
      <w:r w:rsidR="00B533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,5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(приобретены средства индивидуальной защиты в 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МАОУ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СШ п.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</w:t>
      </w:r>
      <w:r w:rsidR="005766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ла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МАОУОШ д.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приведение путей эвакуации в нормативное со</w:t>
      </w:r>
      <w:r w:rsidR="0047556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стояние – финансирование на 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</w:t>
      </w:r>
      <w:r w:rsidR="005766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 не предусмотрено;</w:t>
      </w:r>
    </w:p>
    <w:p w:rsidR="00B949EE" w:rsidRPr="00B949EE" w:rsidRDefault="00475569" w:rsidP="00B949E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-д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ругие мероприятия по об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еспечению пожарной безопасности</w:t>
      </w:r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сумме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3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48,4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(замеры сопротивления – дошкольные группы МАОУСШ п. Парфино, дошкольные группы и школа МАОУС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Ш п. Пола, МАОУОШ д. </w:t>
      </w:r>
      <w:proofErr w:type="spellStart"/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B949EE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 ремонт автоматической пожарной сигнализации и системы оповещения – МАОУСШ п.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Пола,  МАОУ</w:t>
      </w:r>
      <w:r w:rsidR="00B949EE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СШ п.</w:t>
      </w:r>
      <w:r w:rsidR="002C7EA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EE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Парфино);</w:t>
      </w:r>
    </w:p>
    <w:p w:rsidR="009578DF" w:rsidRPr="009578DF" w:rsidRDefault="00AE5CEA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бслуживание кнопки экстренного вызова полиции в рамках муни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</w:t>
      </w:r>
      <w:r w:rsidR="009E23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119,2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 (все образовательные организации района);</w:t>
      </w:r>
    </w:p>
    <w:p w:rsidR="00AE5CEA" w:rsidRPr="009578DF" w:rsidRDefault="00AE5CEA" w:rsidP="00AE5CE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д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ругие мероприятия по обеспечению антитеррористической и антикриминальной безопасности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сумме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3A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1955,2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руб. 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установка автоматических ворот в дошкольных группах и в школе МАОУСШ п. П</w:t>
      </w:r>
      <w:r w:rsidR="0065453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арфино,  в школе МАОУСШ п. Пола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</w:t>
      </w: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ru-RU"/>
        </w:rPr>
      </w:pPr>
    </w:p>
    <w:p w:rsidR="00012567" w:rsidRPr="00012567" w:rsidRDefault="00012567" w:rsidP="0001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2EC" w:rsidRDefault="00E462EC"/>
    <w:sectPr w:rsidR="00E462EC" w:rsidSect="00B949EE">
      <w:headerReference w:type="even" r:id="rId11"/>
      <w:headerReference w:type="default" r:id="rId12"/>
      <w:pgSz w:w="11906" w:h="16838"/>
      <w:pgMar w:top="425" w:right="567" w:bottom="79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2F" w:rsidRDefault="0073792F">
      <w:pPr>
        <w:spacing w:after="0" w:line="240" w:lineRule="auto"/>
      </w:pPr>
      <w:r>
        <w:separator/>
      </w:r>
    </w:p>
  </w:endnote>
  <w:endnote w:type="continuationSeparator" w:id="0">
    <w:p w:rsidR="0073792F" w:rsidRDefault="0073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2F" w:rsidRDefault="0073792F">
      <w:pPr>
        <w:spacing w:after="0" w:line="240" w:lineRule="auto"/>
      </w:pPr>
      <w:r>
        <w:separator/>
      </w:r>
    </w:p>
  </w:footnote>
  <w:footnote w:type="continuationSeparator" w:id="0">
    <w:p w:rsidR="0073792F" w:rsidRDefault="0073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30" w:rsidRDefault="00140030" w:rsidP="001400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765B">
      <w:rPr>
        <w:rStyle w:val="a5"/>
        <w:noProof/>
      </w:rPr>
      <w:t>4</w:t>
    </w:r>
    <w:r>
      <w:rPr>
        <w:rStyle w:val="a5"/>
      </w:rPr>
      <w:fldChar w:fldCharType="end"/>
    </w:r>
  </w:p>
  <w:p w:rsidR="00140030" w:rsidRDefault="001400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30" w:rsidRDefault="00140030" w:rsidP="001400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ABF">
      <w:rPr>
        <w:rStyle w:val="a5"/>
        <w:noProof/>
      </w:rPr>
      <w:t>5</w:t>
    </w:r>
    <w:r>
      <w:rPr>
        <w:rStyle w:val="a5"/>
      </w:rPr>
      <w:fldChar w:fldCharType="end"/>
    </w:r>
  </w:p>
  <w:p w:rsidR="00140030" w:rsidRDefault="001400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2A8A"/>
    <w:multiLevelType w:val="hybridMultilevel"/>
    <w:tmpl w:val="511E669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3A1E8A"/>
    <w:multiLevelType w:val="hybridMultilevel"/>
    <w:tmpl w:val="CEF6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908DD"/>
    <w:multiLevelType w:val="hybridMultilevel"/>
    <w:tmpl w:val="476C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329A4"/>
    <w:multiLevelType w:val="hybridMultilevel"/>
    <w:tmpl w:val="628AA73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2D5079B"/>
    <w:multiLevelType w:val="hybridMultilevel"/>
    <w:tmpl w:val="E12CFBD6"/>
    <w:lvl w:ilvl="0" w:tplc="BF1C18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173B5C"/>
    <w:multiLevelType w:val="hybridMultilevel"/>
    <w:tmpl w:val="092C40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FB7779"/>
    <w:multiLevelType w:val="hybridMultilevel"/>
    <w:tmpl w:val="AFF25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6C00A8"/>
    <w:multiLevelType w:val="hybridMultilevel"/>
    <w:tmpl w:val="CD76AA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6F308A"/>
    <w:multiLevelType w:val="hybridMultilevel"/>
    <w:tmpl w:val="088C2DD2"/>
    <w:lvl w:ilvl="0" w:tplc="357AF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DB2118"/>
    <w:multiLevelType w:val="hybridMultilevel"/>
    <w:tmpl w:val="7748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DF"/>
    <w:rsid w:val="00000592"/>
    <w:rsid w:val="00012567"/>
    <w:rsid w:val="0001749C"/>
    <w:rsid w:val="00052A38"/>
    <w:rsid w:val="00085D9B"/>
    <w:rsid w:val="000B6C3E"/>
    <w:rsid w:val="0010684F"/>
    <w:rsid w:val="00134EF5"/>
    <w:rsid w:val="00140030"/>
    <w:rsid w:val="00140DDB"/>
    <w:rsid w:val="001724CB"/>
    <w:rsid w:val="00176174"/>
    <w:rsid w:val="001B0306"/>
    <w:rsid w:val="001E75C4"/>
    <w:rsid w:val="001F7089"/>
    <w:rsid w:val="00226ED1"/>
    <w:rsid w:val="00251023"/>
    <w:rsid w:val="00253290"/>
    <w:rsid w:val="002840FA"/>
    <w:rsid w:val="002A549C"/>
    <w:rsid w:val="002C326E"/>
    <w:rsid w:val="002C7EA0"/>
    <w:rsid w:val="002E768A"/>
    <w:rsid w:val="002F0663"/>
    <w:rsid w:val="002F3A9A"/>
    <w:rsid w:val="00321D75"/>
    <w:rsid w:val="003225B1"/>
    <w:rsid w:val="0034124E"/>
    <w:rsid w:val="00345EF1"/>
    <w:rsid w:val="00347402"/>
    <w:rsid w:val="0035582D"/>
    <w:rsid w:val="00387542"/>
    <w:rsid w:val="003902BF"/>
    <w:rsid w:val="003F7F5E"/>
    <w:rsid w:val="0045417A"/>
    <w:rsid w:val="00475569"/>
    <w:rsid w:val="0048198E"/>
    <w:rsid w:val="004B7BE3"/>
    <w:rsid w:val="005015D3"/>
    <w:rsid w:val="005258F7"/>
    <w:rsid w:val="005276E1"/>
    <w:rsid w:val="00535F9F"/>
    <w:rsid w:val="00560443"/>
    <w:rsid w:val="00576664"/>
    <w:rsid w:val="00584FA5"/>
    <w:rsid w:val="005D7611"/>
    <w:rsid w:val="005F5379"/>
    <w:rsid w:val="006041E0"/>
    <w:rsid w:val="00654531"/>
    <w:rsid w:val="00656D5D"/>
    <w:rsid w:val="006958CE"/>
    <w:rsid w:val="006C765B"/>
    <w:rsid w:val="00713966"/>
    <w:rsid w:val="0071626F"/>
    <w:rsid w:val="0073792F"/>
    <w:rsid w:val="00752BAD"/>
    <w:rsid w:val="007B2D86"/>
    <w:rsid w:val="00817997"/>
    <w:rsid w:val="00836243"/>
    <w:rsid w:val="008C55AF"/>
    <w:rsid w:val="008E0529"/>
    <w:rsid w:val="008F7C8F"/>
    <w:rsid w:val="00903328"/>
    <w:rsid w:val="00931F16"/>
    <w:rsid w:val="00933234"/>
    <w:rsid w:val="009578DF"/>
    <w:rsid w:val="00962C58"/>
    <w:rsid w:val="00992AA0"/>
    <w:rsid w:val="009B5B15"/>
    <w:rsid w:val="009C5500"/>
    <w:rsid w:val="009D0F90"/>
    <w:rsid w:val="009E23A5"/>
    <w:rsid w:val="00A9689F"/>
    <w:rsid w:val="00AB0CDE"/>
    <w:rsid w:val="00AB1ABF"/>
    <w:rsid w:val="00AE5CEA"/>
    <w:rsid w:val="00B20E5B"/>
    <w:rsid w:val="00B53386"/>
    <w:rsid w:val="00B666B8"/>
    <w:rsid w:val="00B872B8"/>
    <w:rsid w:val="00B949EE"/>
    <w:rsid w:val="00B96C50"/>
    <w:rsid w:val="00B97958"/>
    <w:rsid w:val="00BD1DD3"/>
    <w:rsid w:val="00BD4D42"/>
    <w:rsid w:val="00C13FB4"/>
    <w:rsid w:val="00C236B6"/>
    <w:rsid w:val="00C370D9"/>
    <w:rsid w:val="00C8288E"/>
    <w:rsid w:val="00C93B00"/>
    <w:rsid w:val="00CC7B8A"/>
    <w:rsid w:val="00CD17B5"/>
    <w:rsid w:val="00CD70F2"/>
    <w:rsid w:val="00D075EF"/>
    <w:rsid w:val="00D16CA0"/>
    <w:rsid w:val="00D20E43"/>
    <w:rsid w:val="00D47FC3"/>
    <w:rsid w:val="00D57690"/>
    <w:rsid w:val="00D65E43"/>
    <w:rsid w:val="00D868D4"/>
    <w:rsid w:val="00D9412C"/>
    <w:rsid w:val="00DE2F01"/>
    <w:rsid w:val="00E21271"/>
    <w:rsid w:val="00E355C8"/>
    <w:rsid w:val="00E462EC"/>
    <w:rsid w:val="00E474E2"/>
    <w:rsid w:val="00E56BAC"/>
    <w:rsid w:val="00EC63C8"/>
    <w:rsid w:val="00ED134B"/>
    <w:rsid w:val="00ED6DD9"/>
    <w:rsid w:val="00EE68DD"/>
    <w:rsid w:val="00EF6C6B"/>
    <w:rsid w:val="00F15E61"/>
    <w:rsid w:val="00F23EFA"/>
    <w:rsid w:val="00F25873"/>
    <w:rsid w:val="00F310E9"/>
    <w:rsid w:val="00FB117A"/>
    <w:rsid w:val="00FD5A53"/>
    <w:rsid w:val="00FD6409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8DF"/>
  </w:style>
  <w:style w:type="character" w:styleId="a5">
    <w:name w:val="page number"/>
    <w:basedOn w:val="a0"/>
    <w:rsid w:val="009578DF"/>
  </w:style>
  <w:style w:type="paragraph" w:styleId="a6">
    <w:name w:val="List Paragraph"/>
    <w:basedOn w:val="a"/>
    <w:uiPriority w:val="34"/>
    <w:qFormat/>
    <w:rsid w:val="009578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8DF"/>
  </w:style>
  <w:style w:type="character" w:styleId="a5">
    <w:name w:val="page number"/>
    <w:basedOn w:val="a0"/>
    <w:rsid w:val="009578DF"/>
  </w:style>
  <w:style w:type="paragraph" w:styleId="a6">
    <w:name w:val="List Paragraph"/>
    <w:basedOn w:val="a"/>
    <w:uiPriority w:val="34"/>
    <w:qFormat/>
    <w:rsid w:val="009578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E6A6-5259-4871-B9FF-6476767F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6</cp:revision>
  <cp:lastPrinted>2026-02-26T09:24:00Z</cp:lastPrinted>
  <dcterms:created xsi:type="dcterms:W3CDTF">2026-02-24T13:16:00Z</dcterms:created>
  <dcterms:modified xsi:type="dcterms:W3CDTF">2026-02-26T09:26:00Z</dcterms:modified>
</cp:coreProperties>
</file>