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4C0" w:rsidRPr="00EC4C03" w:rsidRDefault="001074C0" w:rsidP="00CE4C3F">
      <w:pPr>
        <w:jc w:val="center"/>
        <w:rPr>
          <w:b/>
          <w:color w:val="000000"/>
          <w:sz w:val="28"/>
          <w:szCs w:val="28"/>
        </w:rPr>
      </w:pPr>
      <w:r w:rsidRPr="00EC4C03">
        <w:rPr>
          <w:b/>
          <w:color w:val="000000"/>
          <w:sz w:val="28"/>
          <w:szCs w:val="28"/>
        </w:rPr>
        <w:t>Система образования Парфинского муниципального района в условиях реализации национального проекта «Образование»</w:t>
      </w:r>
    </w:p>
    <w:p w:rsidR="001074C0" w:rsidRPr="00EC4C03" w:rsidRDefault="001074C0" w:rsidP="00CE4C3F">
      <w:pPr>
        <w:rPr>
          <w:color w:val="000000"/>
          <w:sz w:val="28"/>
          <w:szCs w:val="28"/>
        </w:rPr>
      </w:pPr>
    </w:p>
    <w:p w:rsidR="001074C0" w:rsidRPr="00EC4C03" w:rsidRDefault="001074C0" w:rsidP="00CE4C3F">
      <w:pPr>
        <w:rPr>
          <w:color w:val="000000"/>
          <w:sz w:val="28"/>
          <w:szCs w:val="28"/>
        </w:rPr>
      </w:pPr>
    </w:p>
    <w:p w:rsidR="001074C0" w:rsidRPr="00207B17" w:rsidRDefault="001074C0" w:rsidP="00CE4C3F">
      <w:pPr>
        <w:jc w:val="center"/>
        <w:rPr>
          <w:color w:val="000000"/>
          <w:sz w:val="28"/>
          <w:szCs w:val="28"/>
        </w:rPr>
      </w:pPr>
      <w:r w:rsidRPr="00207B17">
        <w:rPr>
          <w:color w:val="000000"/>
          <w:sz w:val="28"/>
          <w:szCs w:val="28"/>
        </w:rPr>
        <w:t>Здравствуйте, уважаемые друзья, коллеги!</w:t>
      </w:r>
    </w:p>
    <w:p w:rsidR="001074C0" w:rsidRPr="00512B94" w:rsidRDefault="001074C0" w:rsidP="00CE4C3F">
      <w:pPr>
        <w:pStyle w:val="NormalWeb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512B94">
        <w:rPr>
          <w:color w:val="000000"/>
          <w:sz w:val="28"/>
          <w:szCs w:val="28"/>
        </w:rPr>
        <w:t>От души приветствую вас на ежегодной районной педагогической конференции.</w:t>
      </w:r>
    </w:p>
    <w:p w:rsidR="001074C0" w:rsidRPr="00CE4C3F" w:rsidRDefault="001074C0" w:rsidP="00CE4C3F">
      <w:pPr>
        <w:pStyle w:val="NormalWeb"/>
        <w:shd w:val="clear" w:color="auto" w:fill="FFFFFF"/>
        <w:spacing w:after="0" w:afterAutospacing="0"/>
        <w:ind w:firstLine="709"/>
        <w:jc w:val="both"/>
        <w:rPr>
          <w:color w:val="000000"/>
          <w:sz w:val="28"/>
          <w:szCs w:val="28"/>
        </w:rPr>
      </w:pPr>
      <w:r w:rsidRPr="00CE4C3F">
        <w:rPr>
          <w:color w:val="000000"/>
          <w:sz w:val="28"/>
          <w:szCs w:val="28"/>
        </w:rPr>
        <w:t>В своем выступлении я не буду подробно говорить о конкретных итогах развития образования в прошедшем учебном году.  Остановлюсь на некоторых ключевых вопросах, связанных с формированием современной модели образования.</w:t>
      </w:r>
    </w:p>
    <w:p w:rsidR="001074C0" w:rsidRPr="00CE4C3F" w:rsidRDefault="001074C0" w:rsidP="00CE4C3F">
      <w:pPr>
        <w:jc w:val="both"/>
        <w:rPr>
          <w:color w:val="000000"/>
          <w:sz w:val="28"/>
          <w:szCs w:val="28"/>
        </w:rPr>
      </w:pPr>
      <w:r w:rsidRPr="00CE4C3F">
        <w:rPr>
          <w:color w:val="000000"/>
          <w:sz w:val="28"/>
          <w:szCs w:val="28"/>
        </w:rPr>
        <w:t xml:space="preserve">       На протяжении многих лет основной целью нашей с вами деятельности остается достижение современного качественного образования. </w:t>
      </w:r>
      <w:r w:rsidRPr="00CE4C3F">
        <w:rPr>
          <w:color w:val="000000"/>
          <w:sz w:val="28"/>
          <w:szCs w:val="28"/>
          <w:shd w:val="clear" w:color="auto" w:fill="FFFFFF"/>
        </w:rPr>
        <w:t>Качество образования сегодня представляет интерес не как абстрактная тема, а как ключ к решению назревших в обществе проблем и рассматривается с позиций целостности содержания, технологий обучения, методов контроля и оценки результатов на соответствие личностного развития ученика и требованиям общества. Формируются новые представления о качестве образования, получив которое человек способен самостоятельно работать, учиться и переучиваться.</w:t>
      </w:r>
    </w:p>
    <w:p w:rsidR="001074C0" w:rsidRDefault="001074C0" w:rsidP="00CE4C3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E4C3F">
        <w:rPr>
          <w:color w:val="000000"/>
          <w:sz w:val="28"/>
          <w:szCs w:val="28"/>
        </w:rPr>
        <w:t>С 01 января 2019 года в стране стартовал Национальный проект «Образование», результатом реализации которого должно стать достижение современного качества образования, адекватного социально- экономическим условиям, поддержка лучших учителей и школ, поощрение талантливых молодых людей.</w:t>
      </w:r>
    </w:p>
    <w:p w:rsidR="001074C0" w:rsidRPr="00CE4C3F" w:rsidRDefault="001074C0" w:rsidP="00AE3E9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074C0" w:rsidRPr="00CE4C3F" w:rsidRDefault="001074C0" w:rsidP="00CE4C3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E4C3F">
        <w:rPr>
          <w:color w:val="000000"/>
          <w:sz w:val="28"/>
          <w:szCs w:val="28"/>
        </w:rPr>
        <w:t>Все образовательные организации, участники образовательного процесса:  педагоги, ученики и родители будут воплощать федеральные проекты. К реализации некоторых мы уже приступили, некоторые для нас являются новыми, но самое главное то, что они очень четко обозначают круг тех приоритетов, которые должны быть реализованы.</w:t>
      </w:r>
    </w:p>
    <w:p w:rsidR="001074C0" w:rsidRPr="001C1475" w:rsidRDefault="001074C0" w:rsidP="00CE4C3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074C0" w:rsidRPr="00CE4C3F" w:rsidRDefault="001074C0" w:rsidP="00CE4C3F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E4C3F">
        <w:rPr>
          <w:color w:val="000000"/>
          <w:sz w:val="28"/>
          <w:szCs w:val="28"/>
        </w:rPr>
        <w:t>Одно из главных направлений развития современной школы — цифровизация обучения. Какие перспективы в связи с этим открываются перед нами и какие риски возникают?  Эти вопросы волнуют и нас педагогов, и родителей, и даже детей, но</w:t>
      </w:r>
      <w:r w:rsidRPr="00CE4C3F">
        <w:rPr>
          <w:rFonts w:ascii="Segoe UI" w:hAnsi="Segoe UI" w:cs="Segoe UI"/>
          <w:color w:val="000000"/>
        </w:rPr>
        <w:t xml:space="preserve"> </w:t>
      </w:r>
      <w:r w:rsidRPr="00CE4C3F">
        <w:rPr>
          <w:color w:val="000000"/>
          <w:sz w:val="28"/>
          <w:szCs w:val="28"/>
        </w:rPr>
        <w:t xml:space="preserve"> все мы должны признать, что цифровая среда в школе – это уже насущная необходимость, это требование современного информационного общества. Федеральный проект</w:t>
      </w:r>
      <w:r w:rsidRPr="00CE4C3F">
        <w:rPr>
          <w:b/>
          <w:color w:val="000000"/>
          <w:sz w:val="28"/>
          <w:szCs w:val="28"/>
        </w:rPr>
        <w:t xml:space="preserve"> «Цифровая образовательная среда»</w:t>
      </w:r>
      <w:r w:rsidRPr="00CE4C3F">
        <w:rPr>
          <w:color w:val="000000"/>
          <w:sz w:val="28"/>
          <w:szCs w:val="28"/>
        </w:rPr>
        <w:t xml:space="preserve"> уже реализуется на территории Новгородской области</w:t>
      </w:r>
      <w:r>
        <w:rPr>
          <w:color w:val="000000"/>
          <w:sz w:val="28"/>
          <w:szCs w:val="28"/>
        </w:rPr>
        <w:t xml:space="preserve"> (в нем участвуют 10 школ области). </w:t>
      </w:r>
      <w:r w:rsidRPr="00CE4C3F">
        <w:rPr>
          <w:color w:val="000000"/>
          <w:sz w:val="28"/>
          <w:szCs w:val="28"/>
        </w:rPr>
        <w:t xml:space="preserve">Кроме этого проект  нацелен на достижение к 2024 году скорости интернет - соединения до 100 Мб/с в городских школах, 50 Мб/с - в сельских школах и эта составляющая проекта уже реализуется на территории района в двух школах п. Парфино и п. Пола Это имеет для нас принципиальное значение в условиях обновления содержания образования. В настоящее время все педагоги района владеют информационными технологиями, начиная от ежедневного заполнения электронных журналов на сайте «Дневник.ру» до создания персональных страниц на педагогических порталах. В 2018/2019 учебном году в районе очень высокие показатели по использованию электронных образовательных площадок обучающимися </w:t>
      </w:r>
      <w:r>
        <w:rPr>
          <w:color w:val="000000"/>
          <w:sz w:val="28"/>
          <w:szCs w:val="28"/>
        </w:rPr>
        <w:t xml:space="preserve">всех классов и педагогами. </w:t>
      </w:r>
      <w:r w:rsidRPr="00CE4C3F">
        <w:rPr>
          <w:color w:val="000000"/>
          <w:sz w:val="28"/>
          <w:szCs w:val="28"/>
          <w:shd w:val="clear" w:color="auto" w:fill="FFFFFF"/>
        </w:rPr>
        <w:t>Хорошо организованная урочная и внеурочная деятельность на образовательных порталах позволяет углубить знания по предметам, развить различные компетенции обучающихся: самостоятельность и инициативность, умение активно действовать и  принимать решения.</w:t>
      </w:r>
    </w:p>
    <w:p w:rsidR="001074C0" w:rsidRPr="001C1475" w:rsidRDefault="001074C0" w:rsidP="00CE4C3F">
      <w:pPr>
        <w:shd w:val="clear" w:color="auto" w:fill="FFFFFF"/>
        <w:spacing w:before="120" w:after="120"/>
        <w:jc w:val="both"/>
        <w:textAlignment w:val="top"/>
        <w:rPr>
          <w:sz w:val="28"/>
          <w:szCs w:val="28"/>
        </w:rPr>
      </w:pPr>
      <w:r>
        <w:rPr>
          <w:sz w:val="30"/>
          <w:szCs w:val="30"/>
        </w:rPr>
        <w:t xml:space="preserve">         </w:t>
      </w:r>
      <w:r w:rsidRPr="00FE2600">
        <w:rPr>
          <w:sz w:val="28"/>
          <w:szCs w:val="28"/>
        </w:rPr>
        <w:t xml:space="preserve">С сентября 2019 года в рамках федерального проекта </w:t>
      </w:r>
      <w:r w:rsidRPr="00354256">
        <w:rPr>
          <w:b/>
          <w:sz w:val="28"/>
          <w:szCs w:val="28"/>
        </w:rPr>
        <w:t>«Современная школа»</w:t>
      </w:r>
      <w:r w:rsidRPr="00FE2600">
        <w:rPr>
          <w:sz w:val="28"/>
          <w:szCs w:val="28"/>
        </w:rPr>
        <w:t xml:space="preserve"> начнут работу Центры образования цифрового и гуманитарного профилей «Точки роста», нацеленные на повышение качества подготовки школьников. Проект рассчитан на 3 года, и в нашем Парфинском  районе в качестве одной из пилотных школ для его</w:t>
      </w:r>
      <w:r>
        <w:rPr>
          <w:sz w:val="28"/>
          <w:szCs w:val="28"/>
        </w:rPr>
        <w:t xml:space="preserve"> реализации стала школа п. Пола</w:t>
      </w:r>
      <w:r w:rsidRPr="00FE2600">
        <w:rPr>
          <w:sz w:val="28"/>
          <w:szCs w:val="28"/>
        </w:rPr>
        <w:t>.</w:t>
      </w:r>
      <w:r w:rsidRPr="00FE2600">
        <w:rPr>
          <w:color w:val="222222"/>
          <w:sz w:val="28"/>
          <w:szCs w:val="28"/>
        </w:rPr>
        <w:t xml:space="preserve"> </w:t>
      </w:r>
      <w:r w:rsidRPr="001C1475">
        <w:rPr>
          <w:sz w:val="28"/>
          <w:szCs w:val="28"/>
        </w:rPr>
        <w:t>Условием для отбора школы было то, что она расположена в сельской местности и призвана обеспечить доступность для</w:t>
      </w:r>
      <w:r>
        <w:rPr>
          <w:sz w:val="28"/>
          <w:szCs w:val="28"/>
        </w:rPr>
        <w:t xml:space="preserve"> освоения обучающимися основных </w:t>
      </w:r>
      <w:r w:rsidRPr="001C1475">
        <w:rPr>
          <w:sz w:val="28"/>
          <w:szCs w:val="28"/>
        </w:rPr>
        <w:t>и дополнительных общеобразовательных программ цифрового, естественнонаучного, технического и гуманитарного профилей, а также дистанционных программ обучения, в том числе на базе сетевого взаимодействия.</w:t>
      </w:r>
    </w:p>
    <w:p w:rsidR="001074C0" w:rsidRPr="00FE2600" w:rsidRDefault="001074C0" w:rsidP="00CE4C3F">
      <w:pPr>
        <w:spacing w:before="120" w:after="120"/>
        <w:jc w:val="both"/>
        <w:textAlignment w:val="top"/>
        <w:rPr>
          <w:sz w:val="28"/>
          <w:szCs w:val="28"/>
        </w:rPr>
      </w:pPr>
      <w:r w:rsidRPr="00FE2600">
        <w:rPr>
          <w:sz w:val="28"/>
          <w:szCs w:val="28"/>
        </w:rPr>
        <w:t xml:space="preserve">  </w:t>
      </w:r>
      <w:r>
        <w:rPr>
          <w:sz w:val="28"/>
          <w:szCs w:val="28"/>
        </w:rPr>
        <w:t xml:space="preserve">  </w:t>
      </w:r>
      <w:r w:rsidRPr="00FE2600">
        <w:rPr>
          <w:sz w:val="28"/>
          <w:szCs w:val="28"/>
        </w:rPr>
        <w:t>Несомненно, это расширит возможности для предоставления качественного современного образования для ребят этой школы</w:t>
      </w:r>
      <w:r>
        <w:rPr>
          <w:sz w:val="28"/>
          <w:szCs w:val="28"/>
        </w:rPr>
        <w:t xml:space="preserve"> и школ района</w:t>
      </w:r>
      <w:r w:rsidRPr="00FE2600">
        <w:rPr>
          <w:sz w:val="28"/>
          <w:szCs w:val="28"/>
        </w:rPr>
        <w:t>, поможет сформировать у них современные технологические и гуманитарные навыки.</w:t>
      </w:r>
    </w:p>
    <w:p w:rsidR="001074C0" w:rsidRDefault="001074C0" w:rsidP="00CE4C3F">
      <w:pPr>
        <w:shd w:val="clear" w:color="auto" w:fill="FFFFFF"/>
        <w:ind w:firstLine="709"/>
        <w:jc w:val="both"/>
        <w:rPr>
          <w:rStyle w:val="Emphasis"/>
          <w:i w:val="0"/>
          <w:color w:val="000000"/>
          <w:sz w:val="28"/>
          <w:szCs w:val="28"/>
        </w:rPr>
      </w:pPr>
      <w:r w:rsidRPr="00EC4C03">
        <w:rPr>
          <w:rStyle w:val="Emphasis"/>
          <w:i w:val="0"/>
          <w:color w:val="000000"/>
          <w:sz w:val="28"/>
          <w:szCs w:val="28"/>
        </w:rPr>
        <w:t xml:space="preserve">Федеральный проект </w:t>
      </w:r>
      <w:r w:rsidRPr="006D4708">
        <w:rPr>
          <w:rStyle w:val="Emphasis"/>
          <w:b/>
          <w:i w:val="0"/>
          <w:color w:val="000000"/>
          <w:sz w:val="28"/>
          <w:szCs w:val="28"/>
        </w:rPr>
        <w:t>«Успех каждого ребенка»</w:t>
      </w:r>
      <w:r w:rsidRPr="00EC4C03">
        <w:rPr>
          <w:rStyle w:val="Emphasis"/>
          <w:i w:val="0"/>
          <w:color w:val="000000"/>
          <w:sz w:val="28"/>
          <w:szCs w:val="28"/>
        </w:rPr>
        <w:t xml:space="preserve"> ставит задачу по формированию эффективной системы выявления, поддержки и развития способностей и талантов у детей и молодежи, направленной на самоопределение и профессиональную ориентацию всех обучающихся. </w:t>
      </w:r>
    </w:p>
    <w:p w:rsidR="001074C0" w:rsidRDefault="001074C0" w:rsidP="00CE4C3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368EF">
        <w:rPr>
          <w:sz w:val="28"/>
          <w:szCs w:val="28"/>
        </w:rPr>
        <w:t>о итогам реализации регионального проекта охват детей дополнительным образованием к 2024 году достигнет 80%, в том числе не менее 27% детей будут обучаться по дополнительным общеобразовательным программам естественнонаучной и технической направленностей. Доля детей с ограниченными возможностями здоровья, обучающихся по дополнительным общеобразовательным программам, в т.ч. с использованием дистанцио</w:t>
      </w:r>
      <w:r>
        <w:rPr>
          <w:sz w:val="28"/>
          <w:szCs w:val="28"/>
        </w:rPr>
        <w:t>нных технологий</w:t>
      </w:r>
      <w:r w:rsidRPr="007368EF">
        <w:rPr>
          <w:sz w:val="28"/>
          <w:szCs w:val="28"/>
        </w:rPr>
        <w:t>, до</w:t>
      </w:r>
      <w:r>
        <w:rPr>
          <w:sz w:val="28"/>
          <w:szCs w:val="28"/>
        </w:rPr>
        <w:t>стигнет</w:t>
      </w:r>
      <w:r w:rsidRPr="007368EF">
        <w:rPr>
          <w:sz w:val="28"/>
          <w:szCs w:val="28"/>
        </w:rPr>
        <w:t xml:space="preserve"> 70% от общего числа детей указанной категории.</w:t>
      </w:r>
      <w:r>
        <w:rPr>
          <w:sz w:val="28"/>
          <w:szCs w:val="28"/>
        </w:rPr>
        <w:t xml:space="preserve"> </w:t>
      </w:r>
    </w:p>
    <w:p w:rsidR="001074C0" w:rsidRDefault="001074C0" w:rsidP="006476F4">
      <w:pPr>
        <w:shd w:val="clear" w:color="auto" w:fill="FFFFFF"/>
        <w:ind w:firstLine="709"/>
        <w:jc w:val="both"/>
        <w:rPr>
          <w:rStyle w:val="Emphasis"/>
          <w:i w:val="0"/>
          <w:color w:val="000000"/>
          <w:sz w:val="28"/>
          <w:szCs w:val="28"/>
        </w:rPr>
      </w:pPr>
      <w:r>
        <w:rPr>
          <w:sz w:val="28"/>
          <w:szCs w:val="28"/>
        </w:rPr>
        <w:t>Для решения данных задач в</w:t>
      </w:r>
      <w:r w:rsidRPr="00CB46DC">
        <w:rPr>
          <w:sz w:val="28"/>
          <w:szCs w:val="28"/>
        </w:rPr>
        <w:t xml:space="preserve"> Новгородской области </w:t>
      </w:r>
      <w:r>
        <w:rPr>
          <w:sz w:val="28"/>
          <w:szCs w:val="28"/>
        </w:rPr>
        <w:t xml:space="preserve">создана и </w:t>
      </w:r>
      <w:r w:rsidRPr="00CB46DC">
        <w:rPr>
          <w:sz w:val="28"/>
          <w:szCs w:val="28"/>
        </w:rPr>
        <w:t>функционирует си</w:t>
      </w:r>
      <w:r>
        <w:rPr>
          <w:sz w:val="28"/>
          <w:szCs w:val="28"/>
        </w:rPr>
        <w:t>стема мер ранней профориентации. Она</w:t>
      </w:r>
      <w:r w:rsidRPr="00CB46DC">
        <w:rPr>
          <w:sz w:val="28"/>
          <w:szCs w:val="28"/>
        </w:rPr>
        <w:t xml:space="preserve"> обеспечивает ознакомление обучающихся 6-11 классов с современными профессиями, позволяет определить п</w:t>
      </w:r>
      <w:r>
        <w:rPr>
          <w:sz w:val="28"/>
          <w:szCs w:val="28"/>
        </w:rPr>
        <w:t xml:space="preserve">рофессиональные интересы детей. </w:t>
      </w:r>
      <w:r w:rsidRPr="00CB46DC">
        <w:rPr>
          <w:sz w:val="28"/>
          <w:szCs w:val="28"/>
        </w:rPr>
        <w:t xml:space="preserve">Система </w:t>
      </w:r>
      <w:r>
        <w:rPr>
          <w:sz w:val="28"/>
          <w:szCs w:val="28"/>
        </w:rPr>
        <w:t xml:space="preserve">включает </w:t>
      </w:r>
      <w:r w:rsidRPr="00CB46DC">
        <w:rPr>
          <w:sz w:val="28"/>
          <w:szCs w:val="28"/>
        </w:rPr>
        <w:t>в себя механизмы п</w:t>
      </w:r>
      <w:r>
        <w:rPr>
          <w:sz w:val="28"/>
          <w:szCs w:val="28"/>
        </w:rPr>
        <w:t xml:space="preserve">рофессиональных проб, </w:t>
      </w:r>
      <w:r w:rsidRPr="00CB46DC">
        <w:rPr>
          <w:sz w:val="28"/>
          <w:szCs w:val="28"/>
        </w:rPr>
        <w:t>работу с лучшими представителями профессий, а также ис</w:t>
      </w:r>
      <w:r>
        <w:rPr>
          <w:sz w:val="28"/>
          <w:szCs w:val="28"/>
        </w:rPr>
        <w:t>пользование цифровых механизмов. Так, обучающиеся района в течение учебного года участвовали в онлайн-уроках электронной площадки «Проектория»</w:t>
      </w:r>
      <w:r>
        <w:rPr>
          <w:iCs/>
          <w:sz w:val="28"/>
          <w:szCs w:val="28"/>
        </w:rPr>
        <w:t xml:space="preserve">, </w:t>
      </w:r>
      <w:r w:rsidRPr="00EC4C03">
        <w:rPr>
          <w:rStyle w:val="Emphasis"/>
          <w:i w:val="0"/>
          <w:color w:val="000000"/>
          <w:sz w:val="28"/>
          <w:szCs w:val="28"/>
        </w:rPr>
        <w:t>выезжали в Вел</w:t>
      </w:r>
      <w:r>
        <w:rPr>
          <w:rStyle w:val="Emphasis"/>
          <w:i w:val="0"/>
          <w:color w:val="000000"/>
          <w:sz w:val="28"/>
          <w:szCs w:val="28"/>
        </w:rPr>
        <w:t>икий Новгород и были задействованы в интерактивных площадках, мастер-классах</w:t>
      </w:r>
      <w:r w:rsidRPr="00EC4C03">
        <w:rPr>
          <w:rStyle w:val="Emphasis"/>
          <w:i w:val="0"/>
          <w:color w:val="000000"/>
          <w:sz w:val="28"/>
          <w:szCs w:val="28"/>
        </w:rPr>
        <w:t xml:space="preserve"> Регионального чемпионата </w:t>
      </w:r>
      <w:r w:rsidRPr="006D4708">
        <w:rPr>
          <w:rStyle w:val="Emphasis"/>
          <w:b/>
          <w:i w:val="0"/>
          <w:color w:val="000000"/>
          <w:sz w:val="28"/>
          <w:szCs w:val="28"/>
        </w:rPr>
        <w:t>«Молодые профессионалы»</w:t>
      </w:r>
      <w:r w:rsidRPr="00EC4C03">
        <w:rPr>
          <w:rStyle w:val="Emphasis"/>
          <w:i w:val="0"/>
          <w:color w:val="000000"/>
          <w:sz w:val="28"/>
          <w:szCs w:val="28"/>
        </w:rPr>
        <w:t xml:space="preserve"> </w:t>
      </w:r>
      <w:r w:rsidRPr="00EC4C03">
        <w:rPr>
          <w:rStyle w:val="Emphasis"/>
          <w:i w:val="0"/>
          <w:color w:val="000000"/>
          <w:sz w:val="28"/>
          <w:szCs w:val="28"/>
          <w:lang w:val="en-US"/>
        </w:rPr>
        <w:t>World</w:t>
      </w:r>
      <w:r w:rsidRPr="00EC4C03">
        <w:rPr>
          <w:rStyle w:val="Emphasis"/>
          <w:i w:val="0"/>
          <w:color w:val="000000"/>
          <w:sz w:val="28"/>
          <w:szCs w:val="28"/>
        </w:rPr>
        <w:t xml:space="preserve"> </w:t>
      </w:r>
      <w:r w:rsidRPr="00EC4C03">
        <w:rPr>
          <w:rStyle w:val="Emphasis"/>
          <w:i w:val="0"/>
          <w:color w:val="000000"/>
          <w:sz w:val="28"/>
          <w:szCs w:val="28"/>
          <w:lang w:val="en-US"/>
        </w:rPr>
        <w:t>Skills</w:t>
      </w:r>
      <w:r w:rsidRPr="00EC4C03">
        <w:rPr>
          <w:rStyle w:val="Emphasis"/>
          <w:i w:val="0"/>
          <w:color w:val="000000"/>
          <w:sz w:val="28"/>
          <w:szCs w:val="28"/>
        </w:rPr>
        <w:t xml:space="preserve"> </w:t>
      </w:r>
      <w:r w:rsidRPr="00EC4C03">
        <w:rPr>
          <w:rStyle w:val="Emphasis"/>
          <w:i w:val="0"/>
          <w:color w:val="000000"/>
          <w:sz w:val="28"/>
          <w:szCs w:val="28"/>
          <w:lang w:val="en-US"/>
        </w:rPr>
        <w:t>Russia</w:t>
      </w:r>
      <w:r w:rsidRPr="00EC4C03">
        <w:rPr>
          <w:rStyle w:val="Emphasis"/>
          <w:i w:val="0"/>
          <w:color w:val="000000"/>
          <w:sz w:val="28"/>
          <w:szCs w:val="28"/>
        </w:rPr>
        <w:t xml:space="preserve">, </w:t>
      </w:r>
      <w:r>
        <w:rPr>
          <w:rStyle w:val="Emphasis"/>
          <w:i w:val="0"/>
          <w:color w:val="000000"/>
          <w:sz w:val="28"/>
          <w:szCs w:val="28"/>
        </w:rPr>
        <w:t xml:space="preserve">а также </w:t>
      </w:r>
      <w:r w:rsidRPr="00EC4C03">
        <w:rPr>
          <w:rStyle w:val="Emphasis"/>
          <w:i w:val="0"/>
          <w:color w:val="000000"/>
          <w:sz w:val="28"/>
          <w:szCs w:val="28"/>
        </w:rPr>
        <w:t xml:space="preserve">фестиваля профессий «Билет в будущее». </w:t>
      </w:r>
      <w:r>
        <w:rPr>
          <w:rStyle w:val="Emphasis"/>
          <w:i w:val="0"/>
          <w:color w:val="000000"/>
          <w:sz w:val="28"/>
          <w:szCs w:val="28"/>
        </w:rPr>
        <w:t>Помимо этого в районе успешно внедряется</w:t>
      </w:r>
      <w:r w:rsidRPr="00EC4C03">
        <w:rPr>
          <w:rStyle w:val="Emphasis"/>
          <w:i w:val="0"/>
          <w:color w:val="000000"/>
          <w:sz w:val="28"/>
          <w:szCs w:val="28"/>
        </w:rPr>
        <w:t xml:space="preserve"> практика сетевого взаимодействия с организациями профессионального образования г.Старая Русса, что позволяет ребятам со школьной ступени попробовать свои возможности в конкретной рабочей специальности. В новом учебном году планируется данный проект усовершенствовать и увеличить охват его участников.</w:t>
      </w:r>
      <w:r>
        <w:rPr>
          <w:rStyle w:val="Emphasis"/>
          <w:i w:val="0"/>
          <w:color w:val="000000"/>
          <w:sz w:val="28"/>
          <w:szCs w:val="28"/>
        </w:rPr>
        <w:t xml:space="preserve"> </w:t>
      </w:r>
    </w:p>
    <w:p w:rsidR="001074C0" w:rsidRDefault="001074C0" w:rsidP="006476F4">
      <w:pPr>
        <w:shd w:val="clear" w:color="auto" w:fill="FFFFFF"/>
        <w:ind w:firstLine="709"/>
        <w:jc w:val="both"/>
        <w:rPr>
          <w:rStyle w:val="Emphasis"/>
          <w:i w:val="0"/>
          <w:color w:val="000000"/>
          <w:sz w:val="28"/>
          <w:szCs w:val="28"/>
        </w:rPr>
      </w:pPr>
    </w:p>
    <w:p w:rsidR="001074C0" w:rsidRPr="00354256" w:rsidRDefault="001074C0" w:rsidP="00F40E89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54256">
        <w:rPr>
          <w:rStyle w:val="Emphasis"/>
          <w:i w:val="0"/>
          <w:color w:val="000000"/>
          <w:sz w:val="28"/>
          <w:szCs w:val="28"/>
        </w:rPr>
        <w:t xml:space="preserve">С целью развития интереса обучающихся к специальностям технической, инженерной направленности в Новгородской области начнут функционировать мобильные технопарки «Кванториум», которые представляют собой перевозные обучающие автомобильные станции. </w:t>
      </w:r>
      <w:r w:rsidRPr="00354256">
        <w:rPr>
          <w:color w:val="000000"/>
          <w:sz w:val="28"/>
          <w:szCs w:val="28"/>
        </w:rPr>
        <w:t>Мобильные технопарки с командами наставников будут перемещаться по школам области в течение учебного года.</w:t>
      </w:r>
      <w:r w:rsidRPr="00354256">
        <w:rPr>
          <w:color w:val="000000"/>
          <w:sz w:val="28"/>
          <w:szCs w:val="28"/>
          <w:shd w:val="clear" w:color="auto" w:fill="FFFFFF"/>
        </w:rPr>
        <w:t xml:space="preserve"> Школьники смогут обучаться по направлениям «виртуальная реальность/промышленный дизайн», «геопространственные технологии/IT-технологии», «роботехника/аэротехника, хайтек».</w:t>
      </w:r>
    </w:p>
    <w:p w:rsidR="001074C0" w:rsidRDefault="001074C0" w:rsidP="00107E3D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</w:p>
    <w:p w:rsidR="001074C0" w:rsidRDefault="001074C0" w:rsidP="007253A5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Региональный проект «Успех каждого ребенка» предполагает, что 70% обучающихся по программам дополнительного образования будут вовлечены в различные формы сопровождения, наставничества и шефства, что способствует формированию активной гражданской позиции. Будет расширена практика участия представителей общественно-делового сообщества и работодателей из реального сектора экономики в управлении деятельностью образовательных организаций. То есть к 2020 году будет создана модель коллегиальных органов управления организациями дополнительного образования, начиная от решения финансово-экономических вопросов, до контроля качества образовательной деятельности.</w:t>
      </w:r>
    </w:p>
    <w:p w:rsidR="001074C0" w:rsidRDefault="001074C0" w:rsidP="00354256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2D1083">
        <w:rPr>
          <w:sz w:val="28"/>
          <w:szCs w:val="28"/>
          <w:shd w:val="clear" w:color="auto" w:fill="FFFFFF"/>
        </w:rPr>
        <w:t>50% детей от 5 до 18 лет, занимающихся по программам дополнительного образования, будут охвачены сертификатами персонифицированного финансирования. Это позволит обучающимся самостоятельно формировать свою образовательную траекторию и получить качественное дополнительное образование.</w:t>
      </w:r>
    </w:p>
    <w:p w:rsidR="001074C0" w:rsidRDefault="001074C0" w:rsidP="00412C3A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</w:p>
    <w:p w:rsidR="001074C0" w:rsidRPr="00412C3A" w:rsidRDefault="001074C0" w:rsidP="00412C3A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412C3A">
        <w:rPr>
          <w:sz w:val="28"/>
          <w:szCs w:val="28"/>
        </w:rPr>
        <w:t xml:space="preserve">В образовании проводятся изменения, которые затронут всех учителей и директоров. Проект </w:t>
      </w:r>
      <w:r w:rsidRPr="00412C3A">
        <w:rPr>
          <w:b/>
          <w:sz w:val="28"/>
          <w:szCs w:val="28"/>
        </w:rPr>
        <w:t>«Учитель будущего»</w:t>
      </w:r>
      <w:r w:rsidRPr="00412C3A">
        <w:rPr>
          <w:sz w:val="28"/>
          <w:szCs w:val="28"/>
        </w:rPr>
        <w:t xml:space="preserve"> предполагает проведение реформ в системе учительского роста. Какие изменения ждут учительский состав? В  школах района сегодня более 1000 учеников и 100 педагогов. Скоро и тех, и других ждет своя аттестация: </w:t>
      </w:r>
      <w:r w:rsidRPr="00412C3A">
        <w:rPr>
          <w:bCs/>
          <w:sz w:val="28"/>
          <w:szCs w:val="28"/>
        </w:rPr>
        <w:t>новая система аттестации учителей станет обязательной уже с 2020 года. Чем она отличается от ЕГЭ? Кто поставит оценку учителю?</w:t>
      </w:r>
      <w:r w:rsidRPr="00412C3A">
        <w:rPr>
          <w:b/>
          <w:bCs/>
          <w:sz w:val="28"/>
          <w:szCs w:val="28"/>
        </w:rPr>
        <w:t xml:space="preserve"> </w:t>
      </w:r>
      <w:r w:rsidRPr="00412C3A">
        <w:rPr>
          <w:sz w:val="28"/>
          <w:szCs w:val="28"/>
        </w:rPr>
        <w:t xml:space="preserve">Задачи, решаемые в рамках проекта, масштабные – будут  </w:t>
      </w:r>
      <w:r w:rsidRPr="00412C3A">
        <w:rPr>
          <w:color w:val="000000"/>
          <w:sz w:val="28"/>
          <w:szCs w:val="28"/>
        </w:rPr>
        <w:t>внедрены единые федеральные требования к оценке профессионального уровня педагогов.</w:t>
      </w:r>
    </w:p>
    <w:p w:rsidR="001074C0" w:rsidRDefault="001074C0" w:rsidP="002D108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074C0" w:rsidRDefault="001074C0" w:rsidP="002D1083">
      <w:pPr>
        <w:shd w:val="clear" w:color="auto" w:fill="FFFFFF"/>
        <w:ind w:firstLine="709"/>
        <w:jc w:val="both"/>
        <w:rPr>
          <w:sz w:val="28"/>
          <w:szCs w:val="28"/>
        </w:rPr>
      </w:pPr>
      <w:r w:rsidRPr="002D1083">
        <w:rPr>
          <w:sz w:val="28"/>
          <w:szCs w:val="28"/>
        </w:rPr>
        <w:t>Новая си</w:t>
      </w:r>
      <w:r>
        <w:rPr>
          <w:sz w:val="28"/>
          <w:szCs w:val="28"/>
        </w:rPr>
        <w:t xml:space="preserve">стема аттестации предполагает </w:t>
      </w:r>
      <w:r w:rsidRPr="002D1083">
        <w:rPr>
          <w:sz w:val="28"/>
          <w:szCs w:val="28"/>
        </w:rPr>
        <w:t>присвоение новых квалификационных категорий в соответствии со сферой образов</w:t>
      </w:r>
      <w:r>
        <w:rPr>
          <w:sz w:val="28"/>
          <w:szCs w:val="28"/>
        </w:rPr>
        <w:t xml:space="preserve">ательной деятельности педагога: </w:t>
      </w:r>
      <w:r w:rsidRPr="002D1083">
        <w:rPr>
          <w:sz w:val="28"/>
          <w:szCs w:val="28"/>
        </w:rPr>
        <w:t xml:space="preserve">это должности старшего учителя и ведущего учителя. </w:t>
      </w:r>
    </w:p>
    <w:p w:rsidR="001074C0" w:rsidRDefault="001074C0" w:rsidP="002D108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074C0" w:rsidRDefault="001074C0" w:rsidP="00412C3A">
      <w:pPr>
        <w:shd w:val="clear" w:color="auto" w:fill="FFFFFF"/>
        <w:ind w:firstLine="709"/>
        <w:jc w:val="both"/>
        <w:rPr>
          <w:sz w:val="28"/>
          <w:szCs w:val="28"/>
        </w:rPr>
      </w:pPr>
      <w:r w:rsidRPr="002D1083">
        <w:rPr>
          <w:sz w:val="28"/>
          <w:szCs w:val="28"/>
        </w:rPr>
        <w:t>Старший учитель, наряду с традиционными функциями, будет выполнять роль координатора и проектанта при разработке образовательных программ,</w:t>
      </w:r>
      <w:r>
        <w:rPr>
          <w:sz w:val="28"/>
          <w:szCs w:val="28"/>
        </w:rPr>
        <w:t xml:space="preserve"> будет</w:t>
      </w:r>
      <w:r w:rsidRPr="002D1083">
        <w:rPr>
          <w:sz w:val="28"/>
          <w:szCs w:val="28"/>
        </w:rPr>
        <w:t xml:space="preserve"> осуществлять методическое со</w:t>
      </w:r>
      <w:r>
        <w:rPr>
          <w:sz w:val="28"/>
          <w:szCs w:val="28"/>
        </w:rPr>
        <w:t>провождение деятельности коллег. В</w:t>
      </w:r>
      <w:r w:rsidRPr="002D1083">
        <w:rPr>
          <w:sz w:val="28"/>
          <w:szCs w:val="28"/>
        </w:rPr>
        <w:t>едущий учитель будет заниматься вопросами организации совместной деятельности педагогических работников школ, направленной на обучение и воспитание школьников, а также в его функции входит педагогическое наставничество.</w:t>
      </w:r>
    </w:p>
    <w:p w:rsidR="001074C0" w:rsidRDefault="001074C0" w:rsidP="00412C3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074C0" w:rsidRDefault="001074C0" w:rsidP="00412C3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2D1083">
        <w:rPr>
          <w:color w:val="000000"/>
          <w:sz w:val="28"/>
          <w:szCs w:val="28"/>
        </w:rPr>
        <w:t>роект ориентирован на достижение 50% доли учителей, вовлеченных в национальную систему профессионального р</w:t>
      </w:r>
      <w:r>
        <w:rPr>
          <w:color w:val="000000"/>
          <w:sz w:val="28"/>
          <w:szCs w:val="28"/>
        </w:rPr>
        <w:t>оста педагогических работников.</w:t>
      </w:r>
    </w:p>
    <w:p w:rsidR="001074C0" w:rsidRDefault="001074C0" w:rsidP="00412C3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1074C0" w:rsidRDefault="001074C0" w:rsidP="00412C3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целью сопровождения педагогов в Новгородской области будут созданы Центры непрерывного повышения профессионального мастерства (в г. Великом Новгороде, в г.Чудово и в г.Валдай). </w:t>
      </w:r>
    </w:p>
    <w:p w:rsidR="001074C0" w:rsidRPr="002D1083" w:rsidRDefault="001074C0" w:rsidP="002D108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074C0" w:rsidRPr="00EC4C03" w:rsidRDefault="001074C0" w:rsidP="00CE4C3F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Но сегодня не менее важной стоит проблема привлечения молодых специалистов в образовательные организации района. В 2019 году с</w:t>
      </w:r>
      <w:r w:rsidRPr="00EC4C03">
        <w:rPr>
          <w:color w:val="000000"/>
          <w:sz w:val="28"/>
          <w:szCs w:val="28"/>
          <w:shd w:val="clear" w:color="auto" w:fill="FFFFFF"/>
        </w:rPr>
        <w:t xml:space="preserve"> целью</w:t>
      </w:r>
      <w:r>
        <w:rPr>
          <w:color w:val="000000"/>
          <w:sz w:val="28"/>
          <w:szCs w:val="28"/>
          <w:shd w:val="clear" w:color="auto" w:fill="FFFFFF"/>
        </w:rPr>
        <w:t xml:space="preserve"> ее решения</w:t>
      </w:r>
      <w:r w:rsidRPr="00EC4C03">
        <w:rPr>
          <w:color w:val="000000"/>
          <w:sz w:val="28"/>
          <w:szCs w:val="28"/>
          <w:shd w:val="clear" w:color="auto" w:fill="FFFFFF"/>
        </w:rPr>
        <w:t xml:space="preserve"> в 2019 году Администрацией муниципального района принято решение об оказании мер социальной поддержки студентам, заключившим договор о целевом обучении с образовательной организацией, расположенной на территории Парфинского городского поселения. Теперь студенты, поступившие на целевое обучение по педагогическим специальностям, могут заручиться материальной поддержкой района и </w:t>
      </w:r>
      <w:r>
        <w:rPr>
          <w:color w:val="000000"/>
          <w:sz w:val="28"/>
          <w:szCs w:val="28"/>
          <w:shd w:val="clear" w:color="auto" w:fill="FFFFFF"/>
        </w:rPr>
        <w:t>уверенностью в обеспечении рабочим местом</w:t>
      </w:r>
      <w:r w:rsidRPr="00EC4C03">
        <w:rPr>
          <w:color w:val="000000"/>
          <w:sz w:val="28"/>
          <w:szCs w:val="28"/>
          <w:shd w:val="clear" w:color="auto" w:fill="FFFFFF"/>
        </w:rPr>
        <w:t xml:space="preserve">. Надеемся, что это поможет смотивировать выпускников наших школ </w:t>
      </w:r>
      <w:r w:rsidRPr="00EC4C03">
        <w:rPr>
          <w:rStyle w:val="Emphasis"/>
          <w:i w:val="0"/>
          <w:iCs w:val="0"/>
          <w:color w:val="000000"/>
          <w:sz w:val="28"/>
          <w:szCs w:val="28"/>
          <w:shd w:val="clear" w:color="auto" w:fill="FFFFFF"/>
        </w:rPr>
        <w:t>на п</w:t>
      </w:r>
      <w:r w:rsidRPr="00EC4C03">
        <w:rPr>
          <w:iCs/>
          <w:color w:val="000000"/>
          <w:sz w:val="28"/>
          <w:szCs w:val="28"/>
        </w:rPr>
        <w:t>олное погружение в учебный процесс с целью подготовки к будущей деятельности и дальнейшее трудоустройство на территории района.</w:t>
      </w:r>
    </w:p>
    <w:p w:rsidR="001074C0" w:rsidRDefault="001074C0" w:rsidP="00CE4C3F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</w:rPr>
      </w:pPr>
    </w:p>
    <w:p w:rsidR="001074C0" w:rsidRDefault="001074C0" w:rsidP="00F0644E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</w:p>
    <w:p w:rsidR="001074C0" w:rsidRDefault="001074C0" w:rsidP="00CE4C3F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7641B0">
        <w:rPr>
          <w:color w:val="000000"/>
          <w:sz w:val="28"/>
          <w:szCs w:val="28"/>
          <w:shd w:val="clear" w:color="auto" w:fill="FFFFFF"/>
        </w:rPr>
        <w:t xml:space="preserve">Федеральный проект </w:t>
      </w:r>
      <w:r w:rsidRPr="007641B0">
        <w:rPr>
          <w:b/>
          <w:color w:val="000000"/>
          <w:sz w:val="28"/>
          <w:szCs w:val="28"/>
          <w:shd w:val="clear" w:color="auto" w:fill="FFFFFF"/>
        </w:rPr>
        <w:t>«Поддержка семей, имеющих детей»</w:t>
      </w:r>
      <w:r w:rsidRPr="007641B0">
        <w:rPr>
          <w:color w:val="000000"/>
          <w:sz w:val="28"/>
          <w:szCs w:val="28"/>
          <w:shd w:val="clear" w:color="auto" w:fill="FFFFFF"/>
        </w:rPr>
        <w:t xml:space="preserve"> направлен на оказание комплексной психолого-педагогической и информационно-просветительской поддержки родителям, создание условий для раннего развития детей в возрасте до трех лет, реализацию программ психолого-педагогической, методической и консультативной помощи родителям детей, получающих образование в семье. </w:t>
      </w:r>
      <w:r w:rsidRPr="007641B0">
        <w:rPr>
          <w:rStyle w:val="Strong"/>
          <w:b w:val="0"/>
          <w:color w:val="000000"/>
          <w:sz w:val="28"/>
          <w:szCs w:val="28"/>
        </w:rPr>
        <w:t>Основные задачи:</w:t>
      </w:r>
      <w:r w:rsidRPr="007641B0">
        <w:rPr>
          <w:rStyle w:val="Strong"/>
          <w:color w:val="000000"/>
          <w:sz w:val="28"/>
          <w:szCs w:val="28"/>
        </w:rPr>
        <w:t> </w:t>
      </w:r>
      <w:r w:rsidRPr="007641B0">
        <w:rPr>
          <w:color w:val="000000"/>
          <w:sz w:val="28"/>
          <w:szCs w:val="28"/>
        </w:rPr>
        <w:t>оказание консультативной помощи родителям (законным представителям) по различным вопросам воспитания, обучения и развития ребенка дошкольного возраста; оказание содействия в социализации детей дошкольного возраста, не посещающих ДОУ и собирающихся посещать ДОУ; проведение комплексной профилактики различных отклонений в физическом, психическом и социальном развитии детей дошкольного возраста.</w:t>
      </w:r>
      <w:r>
        <w:rPr>
          <w:color w:val="000000"/>
          <w:sz w:val="28"/>
          <w:szCs w:val="28"/>
        </w:rPr>
        <w:t xml:space="preserve"> </w:t>
      </w:r>
    </w:p>
    <w:p w:rsidR="001074C0" w:rsidRPr="004F7308" w:rsidRDefault="001074C0" w:rsidP="00CE4C3F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0C1D77">
        <w:rPr>
          <w:color w:val="000000"/>
          <w:sz w:val="28"/>
          <w:szCs w:val="28"/>
        </w:rPr>
        <w:t xml:space="preserve"> концу 2019 года будет функционировать федеральный портал инфо</w:t>
      </w:r>
      <w:r>
        <w:rPr>
          <w:color w:val="000000"/>
          <w:sz w:val="28"/>
          <w:szCs w:val="28"/>
        </w:rPr>
        <w:t>рмационной поддержки родителей. Консультативные у</w:t>
      </w:r>
      <w:r w:rsidRPr="000C1D77">
        <w:rPr>
          <w:color w:val="000000"/>
          <w:sz w:val="28"/>
          <w:szCs w:val="28"/>
        </w:rPr>
        <w:t xml:space="preserve">слуги будут реализованы через сеть НКО, </w:t>
      </w:r>
      <w:r>
        <w:rPr>
          <w:sz w:val="28"/>
          <w:szCs w:val="28"/>
        </w:rPr>
        <w:t>б</w:t>
      </w:r>
      <w:r w:rsidRPr="004F7308">
        <w:rPr>
          <w:sz w:val="28"/>
          <w:szCs w:val="28"/>
        </w:rPr>
        <w:t>удет проводиться ежегодный отбор организаций на получение грантов в форме субсидий на поддержку развития деятельности по информационно-просветительской поддержке родителей</w:t>
      </w:r>
      <w:r>
        <w:rPr>
          <w:sz w:val="28"/>
          <w:szCs w:val="28"/>
        </w:rPr>
        <w:t>.</w:t>
      </w:r>
    </w:p>
    <w:p w:rsidR="001074C0" w:rsidRPr="00412C3A" w:rsidRDefault="001074C0" w:rsidP="00412C3A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В 2019 году Парфинский район участвовал в конкурсном отборе инновационных социальных проектов в сфере поддержки детей и семей с детьми, находящимися в трудной жизненной ситуации, и получил грант на реализацию программы «Рука об руку». </w:t>
      </w:r>
      <w:r w:rsidRPr="006D4708">
        <w:rPr>
          <w:color w:val="000000"/>
          <w:sz w:val="28"/>
          <w:szCs w:val="28"/>
          <w:shd w:val="clear" w:color="auto" w:fill="FFFFFF"/>
        </w:rPr>
        <w:t xml:space="preserve">Целью проекта является </w:t>
      </w:r>
      <w:r w:rsidRPr="006D4708">
        <w:rPr>
          <w:color w:val="000000"/>
          <w:sz w:val="28"/>
          <w:szCs w:val="28"/>
        </w:rPr>
        <w:t>создание условий за счет межведомственного взаимодействия организаций и органов профилактики безнадзорности несовершеннолетних в сохранении и восстановлении семейного окружения детей</w:t>
      </w:r>
      <w:r>
        <w:rPr>
          <w:color w:val="000000"/>
          <w:sz w:val="28"/>
          <w:szCs w:val="28"/>
        </w:rPr>
        <w:t>. Будет осуществляться наставничество семей, находящихся в социально-опасном положении.</w:t>
      </w:r>
      <w:r w:rsidRPr="006D4708">
        <w:rPr>
          <w:rFonts w:ascii="yandex-sans" w:hAnsi="yandex-sans"/>
          <w:color w:val="000000"/>
          <w:sz w:val="23"/>
          <w:szCs w:val="23"/>
        </w:rPr>
        <w:t xml:space="preserve"> </w:t>
      </w:r>
      <w:r w:rsidRPr="007641B0">
        <w:rPr>
          <w:rFonts w:ascii="yandex-sans" w:hAnsi="yandex-sans"/>
          <w:color w:val="000000"/>
          <w:sz w:val="28"/>
          <w:szCs w:val="28"/>
        </w:rPr>
        <w:t xml:space="preserve">Мобильные формы </w:t>
      </w:r>
      <w:r>
        <w:rPr>
          <w:rFonts w:ascii="yandex-sans" w:hAnsi="yandex-sans"/>
          <w:color w:val="000000"/>
          <w:sz w:val="28"/>
          <w:szCs w:val="28"/>
        </w:rPr>
        <w:t>работы позволят выявлять неблагополучие</w:t>
      </w:r>
      <w:r w:rsidRPr="007641B0">
        <w:rPr>
          <w:rFonts w:ascii="yandex-sans" w:hAnsi="yandex-sans"/>
          <w:color w:val="000000"/>
          <w:sz w:val="28"/>
          <w:szCs w:val="28"/>
        </w:rPr>
        <w:t xml:space="preserve"> в</w:t>
      </w:r>
      <w:r>
        <w:rPr>
          <w:rFonts w:ascii="yandex-sans" w:hAnsi="yandex-sans"/>
          <w:color w:val="000000"/>
          <w:sz w:val="28"/>
          <w:szCs w:val="28"/>
        </w:rPr>
        <w:t xml:space="preserve"> семьях и проводить ее профилактику и</w:t>
      </w:r>
      <w:r w:rsidRPr="007641B0">
        <w:rPr>
          <w:rFonts w:ascii="yandex-sans" w:hAnsi="yandex-sans"/>
          <w:color w:val="000000"/>
          <w:sz w:val="28"/>
          <w:szCs w:val="28"/>
        </w:rPr>
        <w:t xml:space="preserve"> на отдаленных территориях сельских поселений.</w:t>
      </w:r>
    </w:p>
    <w:p w:rsidR="001074C0" w:rsidRDefault="001074C0" w:rsidP="00CE4C3F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</w:p>
    <w:p w:rsidR="001074C0" w:rsidRPr="00EC4C03" w:rsidRDefault="001074C0" w:rsidP="00CE4C3F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</w:p>
    <w:p w:rsidR="001074C0" w:rsidRPr="007370BB" w:rsidRDefault="001074C0" w:rsidP="00412C3A">
      <w:pPr>
        <w:shd w:val="clear" w:color="auto" w:fill="FFFFFF"/>
        <w:ind w:firstLine="900"/>
        <w:jc w:val="both"/>
        <w:rPr>
          <w:rFonts w:ascii="yandex-sans" w:hAnsi="yandex-sans"/>
          <w:color w:val="000000"/>
          <w:sz w:val="28"/>
          <w:szCs w:val="28"/>
        </w:rPr>
      </w:pPr>
      <w:r w:rsidRPr="007370BB">
        <w:rPr>
          <w:rFonts w:ascii="yandex-sans" w:hAnsi="yandex-sans"/>
          <w:color w:val="000000"/>
          <w:sz w:val="28"/>
          <w:szCs w:val="28"/>
        </w:rPr>
        <w:t>Сегодня мы создаем мир, в котором будем жить завтра. Мы вместе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7370BB">
        <w:rPr>
          <w:rFonts w:ascii="yandex-sans" w:hAnsi="yandex-sans"/>
          <w:color w:val="000000"/>
          <w:sz w:val="28"/>
          <w:szCs w:val="28"/>
        </w:rPr>
        <w:t>должны решать проблемы, связанные с воспитанием подрастающего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7370BB">
        <w:rPr>
          <w:rFonts w:ascii="yandex-sans" w:hAnsi="yandex-sans"/>
          <w:color w:val="000000"/>
          <w:sz w:val="28"/>
          <w:szCs w:val="28"/>
        </w:rPr>
        <w:t>поколения, формированием важных человеческих качеств будущей личности.</w:t>
      </w:r>
    </w:p>
    <w:p w:rsidR="001074C0" w:rsidRPr="007370BB" w:rsidRDefault="001074C0" w:rsidP="00412C3A">
      <w:pPr>
        <w:shd w:val="clear" w:color="auto" w:fill="FFFFFF"/>
        <w:ind w:firstLine="900"/>
        <w:jc w:val="both"/>
        <w:rPr>
          <w:rFonts w:ascii="yandex-sans" w:hAnsi="yandex-sans"/>
          <w:color w:val="000000"/>
          <w:sz w:val="28"/>
          <w:szCs w:val="28"/>
        </w:rPr>
      </w:pPr>
      <w:r w:rsidRPr="007370BB">
        <w:rPr>
          <w:rFonts w:ascii="yandex-sans" w:hAnsi="yandex-sans"/>
          <w:color w:val="000000"/>
          <w:sz w:val="28"/>
          <w:szCs w:val="28"/>
        </w:rPr>
        <w:t>От эффективного взаимодействия всех структур зависит дальнейшая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7370BB">
        <w:rPr>
          <w:rFonts w:ascii="yandex-sans" w:hAnsi="yandex-sans"/>
          <w:color w:val="000000"/>
          <w:sz w:val="28"/>
          <w:szCs w:val="28"/>
        </w:rPr>
        <w:t>успешность наших выпускников.</w:t>
      </w:r>
    </w:p>
    <w:p w:rsidR="001074C0" w:rsidRDefault="001074C0" w:rsidP="00412C3A">
      <w:pPr>
        <w:shd w:val="clear" w:color="auto" w:fill="FFFFFF"/>
        <w:ind w:firstLine="900"/>
        <w:jc w:val="both"/>
        <w:rPr>
          <w:rFonts w:ascii="yandex-sans" w:hAnsi="yandex-sans"/>
          <w:color w:val="000000"/>
          <w:sz w:val="28"/>
          <w:szCs w:val="28"/>
        </w:rPr>
      </w:pPr>
      <w:r w:rsidRPr="007370BB">
        <w:rPr>
          <w:rFonts w:ascii="yandex-sans" w:hAnsi="yandex-sans"/>
          <w:color w:val="000000"/>
          <w:sz w:val="28"/>
          <w:szCs w:val="28"/>
        </w:rPr>
        <w:t>Через несколько дней начинается новый учебный год. Надеюсь, что в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7370BB">
        <w:rPr>
          <w:rFonts w:ascii="yandex-sans" w:hAnsi="yandex-sans"/>
          <w:color w:val="000000"/>
          <w:sz w:val="28"/>
          <w:szCs w:val="28"/>
        </w:rPr>
        <w:t>этом учебном году нам удастся реализовать самые смелые планы. Пусть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7370BB">
        <w:rPr>
          <w:rFonts w:ascii="yandex-sans" w:hAnsi="yandex-sans"/>
          <w:color w:val="000000"/>
          <w:sz w:val="28"/>
          <w:szCs w:val="28"/>
        </w:rPr>
        <w:t>обучение по новым программам будет интересным, освоение новых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7370BB">
        <w:rPr>
          <w:rFonts w:ascii="yandex-sans" w:hAnsi="yandex-sans"/>
          <w:color w:val="000000"/>
          <w:sz w:val="28"/>
          <w:szCs w:val="28"/>
        </w:rPr>
        <w:t>педагогических технологий – творческим!</w:t>
      </w:r>
    </w:p>
    <w:p w:rsidR="001074C0" w:rsidRDefault="001074C0" w:rsidP="00412C3A">
      <w:pPr>
        <w:shd w:val="clear" w:color="auto" w:fill="FFFFFF"/>
        <w:ind w:firstLine="900"/>
        <w:jc w:val="both"/>
        <w:rPr>
          <w:rFonts w:ascii="yandex-sans" w:hAnsi="yandex-sans"/>
          <w:color w:val="000000"/>
          <w:sz w:val="28"/>
          <w:szCs w:val="28"/>
        </w:rPr>
      </w:pPr>
    </w:p>
    <w:p w:rsidR="001074C0" w:rsidRDefault="001074C0" w:rsidP="00412C3A">
      <w:pPr>
        <w:shd w:val="clear" w:color="auto" w:fill="FFFFFF"/>
        <w:ind w:firstLine="900"/>
        <w:jc w:val="both"/>
        <w:rPr>
          <w:rFonts w:ascii="yandex-sans" w:hAnsi="yandex-sans"/>
          <w:color w:val="000000"/>
          <w:sz w:val="28"/>
          <w:szCs w:val="28"/>
        </w:rPr>
      </w:pPr>
      <w:r w:rsidRPr="007370BB">
        <w:rPr>
          <w:rFonts w:ascii="yandex-sans" w:hAnsi="yandex-sans"/>
          <w:color w:val="000000"/>
          <w:sz w:val="28"/>
          <w:szCs w:val="28"/>
        </w:rPr>
        <w:t>Я уверена, что в нашем районе сосредоточен огромный</w:t>
      </w:r>
      <w:r>
        <w:rPr>
          <w:rFonts w:ascii="yandex-sans" w:hAnsi="yandex-sans"/>
          <w:color w:val="000000"/>
          <w:sz w:val="28"/>
          <w:szCs w:val="28"/>
        </w:rPr>
        <w:t xml:space="preserve"> интеллектуальный потенциал.</w:t>
      </w:r>
    </w:p>
    <w:p w:rsidR="001074C0" w:rsidRPr="007370BB" w:rsidRDefault="001074C0" w:rsidP="00412C3A">
      <w:pPr>
        <w:shd w:val="clear" w:color="auto" w:fill="FFFFFF"/>
        <w:ind w:firstLine="900"/>
        <w:jc w:val="both"/>
        <w:rPr>
          <w:rFonts w:ascii="yandex-sans" w:hAnsi="yandex-sans"/>
          <w:color w:val="000000"/>
          <w:sz w:val="28"/>
          <w:szCs w:val="28"/>
        </w:rPr>
      </w:pPr>
    </w:p>
    <w:p w:rsidR="001074C0" w:rsidRPr="007370BB" w:rsidRDefault="001074C0" w:rsidP="00412C3A">
      <w:pPr>
        <w:shd w:val="clear" w:color="auto" w:fill="FFFFFF"/>
        <w:ind w:firstLine="900"/>
        <w:jc w:val="both"/>
        <w:rPr>
          <w:rFonts w:ascii="yandex-sans" w:hAnsi="yandex-sans"/>
          <w:color w:val="000000"/>
          <w:sz w:val="28"/>
          <w:szCs w:val="28"/>
        </w:rPr>
      </w:pPr>
      <w:r w:rsidRPr="007370BB">
        <w:rPr>
          <w:rFonts w:ascii="yandex-sans" w:hAnsi="yandex-sans"/>
          <w:color w:val="000000"/>
          <w:sz w:val="28"/>
          <w:szCs w:val="28"/>
        </w:rPr>
        <w:t>Уважаемые педагоги, в преддверии 1 сентября хочется пожелать вам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7370BB">
        <w:rPr>
          <w:rFonts w:ascii="yandex-sans" w:hAnsi="yandex-sans"/>
          <w:color w:val="000000"/>
          <w:sz w:val="28"/>
          <w:szCs w:val="28"/>
        </w:rPr>
        <w:t>здоровья, внутренней стойкости, профессиональной чуткости, оптимизма,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7370BB">
        <w:rPr>
          <w:rFonts w:ascii="yandex-sans" w:hAnsi="yandex-sans"/>
          <w:color w:val="000000"/>
          <w:sz w:val="28"/>
          <w:szCs w:val="28"/>
        </w:rPr>
        <w:t>удачи, а главное, получать удовольствие от собственной работы! Поздравляю</w:t>
      </w:r>
    </w:p>
    <w:p w:rsidR="001074C0" w:rsidRPr="007370BB" w:rsidRDefault="001074C0" w:rsidP="004F7308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 w:rsidRPr="007370BB">
        <w:rPr>
          <w:rFonts w:ascii="yandex-sans" w:hAnsi="yandex-sans"/>
          <w:color w:val="000000"/>
          <w:sz w:val="28"/>
          <w:szCs w:val="28"/>
        </w:rPr>
        <w:t>всех с началом нового учебного года!</w:t>
      </w:r>
    </w:p>
    <w:p w:rsidR="001074C0" w:rsidRPr="007370BB" w:rsidRDefault="001074C0" w:rsidP="00CE4C3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074C0" w:rsidRPr="004F7308" w:rsidRDefault="001074C0" w:rsidP="00CE4C3F">
      <w:pPr>
        <w:rPr>
          <w:color w:val="000000"/>
        </w:rPr>
      </w:pPr>
    </w:p>
    <w:sectPr w:rsidR="001074C0" w:rsidRPr="004F7308" w:rsidSect="00EC4C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42EB0"/>
    <w:multiLevelType w:val="multilevel"/>
    <w:tmpl w:val="AEA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4696"/>
    <w:rsid w:val="00030F7C"/>
    <w:rsid w:val="00045BE9"/>
    <w:rsid w:val="00083AE2"/>
    <w:rsid w:val="000C1D77"/>
    <w:rsid w:val="001074C0"/>
    <w:rsid w:val="00107E3D"/>
    <w:rsid w:val="00197BE7"/>
    <w:rsid w:val="001C1475"/>
    <w:rsid w:val="00207B17"/>
    <w:rsid w:val="00237575"/>
    <w:rsid w:val="002413D6"/>
    <w:rsid w:val="00243B77"/>
    <w:rsid w:val="002630DD"/>
    <w:rsid w:val="002C07A8"/>
    <w:rsid w:val="002C7429"/>
    <w:rsid w:val="002C7C85"/>
    <w:rsid w:val="002D1083"/>
    <w:rsid w:val="002F0DC8"/>
    <w:rsid w:val="00334FC8"/>
    <w:rsid w:val="00346FED"/>
    <w:rsid w:val="00354256"/>
    <w:rsid w:val="003D7DFC"/>
    <w:rsid w:val="004057C2"/>
    <w:rsid w:val="00412C3A"/>
    <w:rsid w:val="004539C9"/>
    <w:rsid w:val="00495EC2"/>
    <w:rsid w:val="004B13CB"/>
    <w:rsid w:val="004D0970"/>
    <w:rsid w:val="004F00D2"/>
    <w:rsid w:val="004F7308"/>
    <w:rsid w:val="00512B94"/>
    <w:rsid w:val="005A603C"/>
    <w:rsid w:val="005B65F9"/>
    <w:rsid w:val="00642E93"/>
    <w:rsid w:val="00644180"/>
    <w:rsid w:val="006476F4"/>
    <w:rsid w:val="00656A65"/>
    <w:rsid w:val="00675DAC"/>
    <w:rsid w:val="00685A99"/>
    <w:rsid w:val="006B5912"/>
    <w:rsid w:val="006C0942"/>
    <w:rsid w:val="006D4708"/>
    <w:rsid w:val="007253A5"/>
    <w:rsid w:val="007368EF"/>
    <w:rsid w:val="007370BB"/>
    <w:rsid w:val="007641B0"/>
    <w:rsid w:val="007C0DA9"/>
    <w:rsid w:val="00837EDE"/>
    <w:rsid w:val="00863722"/>
    <w:rsid w:val="0087277F"/>
    <w:rsid w:val="008A1D6F"/>
    <w:rsid w:val="008C5055"/>
    <w:rsid w:val="00910153"/>
    <w:rsid w:val="00921249"/>
    <w:rsid w:val="009C4AA6"/>
    <w:rsid w:val="009E6E71"/>
    <w:rsid w:val="00AE0873"/>
    <w:rsid w:val="00AE3573"/>
    <w:rsid w:val="00AE3E93"/>
    <w:rsid w:val="00B12E32"/>
    <w:rsid w:val="00B159E4"/>
    <w:rsid w:val="00C16137"/>
    <w:rsid w:val="00C609EE"/>
    <w:rsid w:val="00C61B00"/>
    <w:rsid w:val="00C8449D"/>
    <w:rsid w:val="00C84696"/>
    <w:rsid w:val="00CB46DC"/>
    <w:rsid w:val="00CE4C3F"/>
    <w:rsid w:val="00D33418"/>
    <w:rsid w:val="00D53F71"/>
    <w:rsid w:val="00DC20DB"/>
    <w:rsid w:val="00DD16C2"/>
    <w:rsid w:val="00EC4C03"/>
    <w:rsid w:val="00F0644E"/>
    <w:rsid w:val="00F22F61"/>
    <w:rsid w:val="00F40E89"/>
    <w:rsid w:val="00F5003C"/>
    <w:rsid w:val="00F8156C"/>
    <w:rsid w:val="00FC3E62"/>
    <w:rsid w:val="00FE2600"/>
    <w:rsid w:val="00FF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DA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685A99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7641B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7641B0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46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46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46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6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46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46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460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460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46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60010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46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46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46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46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5</Pages>
  <Words>1817</Words>
  <Characters>10357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образования Парфинского муниципального района в условиях реализации национального проекта «Образование»</dc:title>
  <dc:subject/>
  <dc:creator>Пользователь Windows</dc:creator>
  <cp:keywords/>
  <dc:description/>
  <cp:lastModifiedBy>Uzer</cp:lastModifiedBy>
  <cp:revision>4</cp:revision>
  <dcterms:created xsi:type="dcterms:W3CDTF">2019-08-27T09:23:00Z</dcterms:created>
  <dcterms:modified xsi:type="dcterms:W3CDTF">2019-08-27T09:30:00Z</dcterms:modified>
</cp:coreProperties>
</file>