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72" w:rsidRPr="009B1F72" w:rsidRDefault="009B1F72" w:rsidP="009B1F72">
      <w:pPr>
        <w:shd w:val="clear" w:color="auto" w:fill="FFFFFF"/>
        <w:spacing w:before="33" w:after="33" w:line="240" w:lineRule="auto"/>
        <w:jc w:val="center"/>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b/>
          <w:bCs/>
          <w:color w:val="000080"/>
          <w:sz w:val="28"/>
          <w:szCs w:val="28"/>
          <w:lang w:eastAsia="ru-RU"/>
        </w:rPr>
        <w:t>Особенности логопедической работы</w:t>
      </w:r>
    </w:p>
    <w:p w:rsidR="009B1F72" w:rsidRPr="009B1F72" w:rsidRDefault="009B1F72" w:rsidP="009B1F72">
      <w:pPr>
        <w:shd w:val="clear" w:color="auto" w:fill="FFFFFF"/>
        <w:spacing w:before="33" w:after="33" w:line="240" w:lineRule="auto"/>
        <w:jc w:val="center"/>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b/>
          <w:bCs/>
          <w:color w:val="000080"/>
          <w:sz w:val="28"/>
          <w:szCs w:val="28"/>
          <w:lang w:eastAsia="ru-RU"/>
        </w:rPr>
        <w:t>в коррекционной школе  </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Логопедическая работа в специальной (коррекционной) школе занимает важное место в процессе коррекции нарушения развития ребенка с особыми образовательными потребностями.</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Нарушения речи учащихся данной школы являются очень распространенными и имеют стойкий характер.</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F0F0F"/>
          <w:sz w:val="28"/>
          <w:szCs w:val="28"/>
          <w:u w:val="single"/>
          <w:lang w:eastAsia="ru-RU"/>
        </w:rPr>
        <w:t>Нарушение речи</w:t>
      </w:r>
      <w:r w:rsidRPr="009B1F72">
        <w:rPr>
          <w:rFonts w:ascii="Times New Roman" w:eastAsia="Times New Roman" w:hAnsi="Times New Roman" w:cs="Times New Roman"/>
          <w:color w:val="000000"/>
          <w:sz w:val="28"/>
          <w:szCs w:val="28"/>
          <w:lang w:eastAsia="ru-RU"/>
        </w:rPr>
        <w:t> - это отклонения в речи говорящего в процессе речевой деятельности от языковой нормы из-за расстройства психофизических механизмов речевой деятельности.</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Основные признаки речевого нарушения:</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несоответствие речи возрастным нормам;</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-речевой дефект, который сам не проходит, нужна логопедическая помощь.</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Различные недостатки речи среди детей с ограниченными возможностями здоровья встречаются значительно чаще, чем среди детей с нормальным уровнем умственного развития.</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Обусловлено комплексом причин:</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*О</w:t>
      </w:r>
      <w:r w:rsidRPr="009B1F72">
        <w:rPr>
          <w:rFonts w:ascii="Times New Roman" w:eastAsia="Times New Roman" w:hAnsi="Times New Roman" w:cs="Times New Roman"/>
          <w:color w:val="0F0F0F"/>
          <w:sz w:val="28"/>
          <w:szCs w:val="28"/>
          <w:u w:val="single"/>
          <w:lang w:eastAsia="ru-RU"/>
        </w:rPr>
        <w:t>рганические </w:t>
      </w:r>
      <w:r w:rsidRPr="009B1F72">
        <w:rPr>
          <w:rFonts w:ascii="Times New Roman" w:eastAsia="Times New Roman" w:hAnsi="Times New Roman" w:cs="Times New Roman"/>
          <w:color w:val="000000"/>
          <w:sz w:val="28"/>
          <w:szCs w:val="28"/>
          <w:lang w:eastAsia="ru-RU"/>
        </w:rPr>
        <w:t xml:space="preserve">- локальное или очаговое поражение коры головного мозга, недоразвитие отделов головного мозга (страдают речевые зоны </w:t>
      </w:r>
      <w:proofErr w:type="spellStart"/>
      <w:r w:rsidRPr="009B1F72">
        <w:rPr>
          <w:rFonts w:ascii="Times New Roman" w:eastAsia="Times New Roman" w:hAnsi="Times New Roman" w:cs="Times New Roman"/>
          <w:color w:val="000000"/>
          <w:sz w:val="28"/>
          <w:szCs w:val="28"/>
          <w:lang w:eastAsia="ru-RU"/>
        </w:rPr>
        <w:t>Брокка</w:t>
      </w:r>
      <w:proofErr w:type="spellEnd"/>
      <w:r w:rsidRPr="009B1F72">
        <w:rPr>
          <w:rFonts w:ascii="Times New Roman" w:eastAsia="Times New Roman" w:hAnsi="Times New Roman" w:cs="Times New Roman"/>
          <w:color w:val="000000"/>
          <w:sz w:val="28"/>
          <w:szCs w:val="28"/>
          <w:lang w:eastAsia="ru-RU"/>
        </w:rPr>
        <w:t xml:space="preserve">, </w:t>
      </w:r>
      <w:proofErr w:type="spellStart"/>
      <w:r w:rsidRPr="009B1F72">
        <w:rPr>
          <w:rFonts w:ascii="Times New Roman" w:eastAsia="Times New Roman" w:hAnsi="Times New Roman" w:cs="Times New Roman"/>
          <w:color w:val="000000"/>
          <w:sz w:val="28"/>
          <w:szCs w:val="28"/>
          <w:lang w:eastAsia="ru-RU"/>
        </w:rPr>
        <w:t>Вернике</w:t>
      </w:r>
      <w:proofErr w:type="spellEnd"/>
      <w:r w:rsidRPr="009B1F72">
        <w:rPr>
          <w:rFonts w:ascii="Times New Roman" w:eastAsia="Times New Roman" w:hAnsi="Times New Roman" w:cs="Times New Roman"/>
          <w:color w:val="000000"/>
          <w:sz w:val="28"/>
          <w:szCs w:val="28"/>
          <w:lang w:eastAsia="ru-RU"/>
        </w:rPr>
        <w:t>)</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w:t>
      </w:r>
      <w:r w:rsidRPr="009B1F72">
        <w:rPr>
          <w:rFonts w:ascii="Times New Roman" w:eastAsia="Times New Roman" w:hAnsi="Times New Roman" w:cs="Times New Roman"/>
          <w:color w:val="000000"/>
          <w:sz w:val="28"/>
          <w:szCs w:val="28"/>
          <w:u w:val="single"/>
          <w:lang w:eastAsia="ru-RU"/>
        </w:rPr>
        <w:t>Функциональные </w:t>
      </w:r>
      <w:r w:rsidRPr="009B1F72">
        <w:rPr>
          <w:rFonts w:ascii="Times New Roman" w:eastAsia="Times New Roman" w:hAnsi="Times New Roman" w:cs="Times New Roman"/>
          <w:color w:val="000000"/>
          <w:sz w:val="28"/>
          <w:szCs w:val="28"/>
          <w:lang w:eastAsia="ru-RU"/>
        </w:rPr>
        <w:t>причины связаны с развитием и нарушениями в ЦНС (процессы возбуждения, торможения)</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w:t>
      </w:r>
      <w:r w:rsidRPr="009B1F72">
        <w:rPr>
          <w:rFonts w:ascii="Times New Roman" w:eastAsia="Times New Roman" w:hAnsi="Times New Roman" w:cs="Times New Roman"/>
          <w:color w:val="000000"/>
          <w:sz w:val="28"/>
          <w:szCs w:val="28"/>
          <w:u w:val="single"/>
          <w:lang w:eastAsia="ru-RU"/>
        </w:rPr>
        <w:t>Психогенные</w:t>
      </w:r>
      <w:r w:rsidRPr="009B1F72">
        <w:rPr>
          <w:rFonts w:ascii="Times New Roman" w:eastAsia="Times New Roman" w:hAnsi="Times New Roman" w:cs="Times New Roman"/>
          <w:color w:val="000000"/>
          <w:sz w:val="28"/>
          <w:szCs w:val="28"/>
          <w:lang w:eastAsia="ru-RU"/>
        </w:rPr>
        <w:t xml:space="preserve"> причины воздействие эмоциональное потрясение (положительного или отрицательного характера), психологические переживания (сильнейший испуг, </w:t>
      </w:r>
      <w:proofErr w:type="gramStart"/>
      <w:r w:rsidRPr="009B1F72">
        <w:rPr>
          <w:rFonts w:ascii="Times New Roman" w:eastAsia="Times New Roman" w:hAnsi="Times New Roman" w:cs="Times New Roman"/>
          <w:color w:val="000000"/>
          <w:sz w:val="28"/>
          <w:szCs w:val="28"/>
          <w:lang w:eastAsia="ru-RU"/>
        </w:rPr>
        <w:t>утрата родственника</w:t>
      </w:r>
      <w:proofErr w:type="gramEnd"/>
      <w:r w:rsidRPr="009B1F72">
        <w:rPr>
          <w:rFonts w:ascii="Times New Roman" w:eastAsia="Times New Roman" w:hAnsi="Times New Roman" w:cs="Times New Roman"/>
          <w:color w:val="000000"/>
          <w:sz w:val="28"/>
          <w:szCs w:val="28"/>
          <w:lang w:eastAsia="ru-RU"/>
        </w:rPr>
        <w:t>)</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w:t>
      </w:r>
      <w:r w:rsidRPr="009B1F72">
        <w:rPr>
          <w:rFonts w:ascii="Times New Roman" w:eastAsia="Times New Roman" w:hAnsi="Times New Roman" w:cs="Times New Roman"/>
          <w:color w:val="000000"/>
          <w:sz w:val="28"/>
          <w:szCs w:val="28"/>
          <w:u w:val="single"/>
          <w:lang w:eastAsia="ru-RU"/>
        </w:rPr>
        <w:t>Социальные</w:t>
      </w:r>
      <w:r w:rsidRPr="009B1F72">
        <w:rPr>
          <w:rFonts w:ascii="Times New Roman" w:eastAsia="Times New Roman" w:hAnsi="Times New Roman" w:cs="Times New Roman"/>
          <w:color w:val="000000"/>
          <w:sz w:val="28"/>
          <w:szCs w:val="28"/>
          <w:lang w:eastAsia="ru-RU"/>
        </w:rPr>
        <w:t> причины – все случаи неадекватной речевой среды (дефекты речи у родственников, билингвизм - в семье говорят на двух языках, глухие родители - ребенок растет в среде молчания, умственная отсталость в семье).</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От 60%-90% учащихся начальных классов коррекционных школ имеют выраженные дефекты устной и письменной речи. Как учитель-логопед могу сказать, за последние годы в  первый класс коррекционных школ поступают 100% детей имеющих нарушения речи и нуждающихся в коррекционной логопедической помощи.</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xml:space="preserve">    Нарушения речи у детей носят системный </w:t>
      </w:r>
      <w:proofErr w:type="gramStart"/>
      <w:r w:rsidRPr="009B1F72">
        <w:rPr>
          <w:rFonts w:ascii="Times New Roman" w:eastAsia="Times New Roman" w:hAnsi="Times New Roman" w:cs="Times New Roman"/>
          <w:color w:val="000000"/>
          <w:sz w:val="28"/>
          <w:szCs w:val="28"/>
          <w:lang w:eastAsia="ru-RU"/>
        </w:rPr>
        <w:t>характер</w:t>
      </w:r>
      <w:proofErr w:type="gramEnd"/>
      <w:r w:rsidRPr="009B1F72">
        <w:rPr>
          <w:rFonts w:ascii="Times New Roman" w:eastAsia="Times New Roman" w:hAnsi="Times New Roman" w:cs="Times New Roman"/>
          <w:color w:val="000000"/>
          <w:sz w:val="28"/>
          <w:szCs w:val="28"/>
          <w:lang w:eastAsia="ru-RU"/>
        </w:rPr>
        <w:t xml:space="preserve"> т.е. затрагивают фонетико-фонематическую сторону речи (звукопроизношение, </w:t>
      </w:r>
      <w:proofErr w:type="spellStart"/>
      <w:r w:rsidRPr="009B1F72">
        <w:rPr>
          <w:rFonts w:ascii="Times New Roman" w:eastAsia="Times New Roman" w:hAnsi="Times New Roman" w:cs="Times New Roman"/>
          <w:color w:val="000000"/>
          <w:sz w:val="28"/>
          <w:szCs w:val="28"/>
          <w:lang w:eastAsia="ru-RU"/>
        </w:rPr>
        <w:t>звукоразличие</w:t>
      </w:r>
      <w:proofErr w:type="spellEnd"/>
      <w:r w:rsidRPr="009B1F72">
        <w:rPr>
          <w:rFonts w:ascii="Times New Roman" w:eastAsia="Times New Roman" w:hAnsi="Times New Roman" w:cs="Times New Roman"/>
          <w:color w:val="000000"/>
          <w:sz w:val="28"/>
          <w:szCs w:val="28"/>
          <w:lang w:eastAsia="ru-RU"/>
        </w:rPr>
        <w:t>); лексико-грамматическую сторону речи (словарный запас, связную речь, монологическую, диалогическую, фразовую; грамматический строй речи);</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Нарушения смысловой стороны речевой деятельности  (не понимают смысла слова или высказывания, не могут проанализировать ситуацию, сделать выводы).</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Расстройства речи у детей проявляются на фоне грубого нарушения познавательной деятельности, аномального психического развития в целом.</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lastRenderedPageBreak/>
        <w:t>У детей наблюдается слабость мотивации к общению, снижение потребности в речевом общении, часто отказываются от общения с взрослыми, сверстниками проявляя речевой негативизм (бурные эмоциональные проявления, неадекватное поведение).</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xml:space="preserve">В связи с медленно развивающимися </w:t>
      </w:r>
      <w:proofErr w:type="spellStart"/>
      <w:r w:rsidRPr="009B1F72">
        <w:rPr>
          <w:rFonts w:ascii="Times New Roman" w:eastAsia="Times New Roman" w:hAnsi="Times New Roman" w:cs="Times New Roman"/>
          <w:color w:val="000000"/>
          <w:sz w:val="28"/>
          <w:szCs w:val="28"/>
          <w:lang w:eastAsia="ru-RU"/>
        </w:rPr>
        <w:t>дифференцировочными</w:t>
      </w:r>
      <w:proofErr w:type="spellEnd"/>
      <w:r w:rsidRPr="009B1F72">
        <w:rPr>
          <w:rFonts w:ascii="Times New Roman" w:eastAsia="Times New Roman" w:hAnsi="Times New Roman" w:cs="Times New Roman"/>
          <w:color w:val="000000"/>
          <w:sz w:val="28"/>
          <w:szCs w:val="28"/>
          <w:lang w:eastAsia="ru-RU"/>
        </w:rPr>
        <w:t xml:space="preserve"> условными связями в области речеслухового анализатора умственно отсталый ребенок долго не различает звуки речи, не разграничивает слова, произносимые окружающими, недостаточно точно и четко воспринимает речь окружающих.</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xml:space="preserve">Многие дети начинают произносить отдельные слова лишь на 3-5 году жизни, в речи преобладают </w:t>
      </w:r>
      <w:proofErr w:type="spellStart"/>
      <w:proofErr w:type="gramStart"/>
      <w:r w:rsidRPr="009B1F72">
        <w:rPr>
          <w:rFonts w:ascii="Times New Roman" w:eastAsia="Times New Roman" w:hAnsi="Times New Roman" w:cs="Times New Roman"/>
          <w:color w:val="000000"/>
          <w:sz w:val="28"/>
          <w:szCs w:val="28"/>
          <w:lang w:eastAsia="ru-RU"/>
        </w:rPr>
        <w:t>одно-двухсложные</w:t>
      </w:r>
      <w:proofErr w:type="spellEnd"/>
      <w:proofErr w:type="gramEnd"/>
      <w:r w:rsidRPr="009B1F72">
        <w:rPr>
          <w:rFonts w:ascii="Times New Roman" w:eastAsia="Times New Roman" w:hAnsi="Times New Roman" w:cs="Times New Roman"/>
          <w:color w:val="000000"/>
          <w:sz w:val="28"/>
          <w:szCs w:val="28"/>
          <w:lang w:eastAsia="ru-RU"/>
        </w:rPr>
        <w:t xml:space="preserve"> слова, чаще существительные. Запас слов крайне ограничен. Дети не знают названий многих предметов, явлений окружающего их мира, особенно названий отдельных частей предметов. Названия действий и особенно каче</w:t>
      </w:r>
      <w:proofErr w:type="gramStart"/>
      <w:r w:rsidRPr="009B1F72">
        <w:rPr>
          <w:rFonts w:ascii="Times New Roman" w:eastAsia="Times New Roman" w:hAnsi="Times New Roman" w:cs="Times New Roman"/>
          <w:color w:val="000000"/>
          <w:sz w:val="28"/>
          <w:szCs w:val="28"/>
          <w:lang w:eastAsia="ru-RU"/>
        </w:rPr>
        <w:t>ств пр</w:t>
      </w:r>
      <w:proofErr w:type="gramEnd"/>
      <w:r w:rsidRPr="009B1F72">
        <w:rPr>
          <w:rFonts w:ascii="Times New Roman" w:eastAsia="Times New Roman" w:hAnsi="Times New Roman" w:cs="Times New Roman"/>
          <w:color w:val="000000"/>
          <w:sz w:val="28"/>
          <w:szCs w:val="28"/>
          <w:lang w:eastAsia="ru-RU"/>
        </w:rPr>
        <w:t>едметов встречаются в активном словаре ребенка очень редко.</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Появление фраз в речи так же значительно запаздывает. В 6-8 лет ответы ребенка чаще одн</w:t>
      </w:r>
      <w:proofErr w:type="gramStart"/>
      <w:r w:rsidRPr="009B1F72">
        <w:rPr>
          <w:rFonts w:ascii="Times New Roman" w:eastAsia="Times New Roman" w:hAnsi="Times New Roman" w:cs="Times New Roman"/>
          <w:color w:val="000000"/>
          <w:sz w:val="28"/>
          <w:szCs w:val="28"/>
          <w:lang w:eastAsia="ru-RU"/>
        </w:rPr>
        <w:t>о-</w:t>
      </w:r>
      <w:proofErr w:type="gramEnd"/>
      <w:r w:rsidRPr="009B1F72">
        <w:rPr>
          <w:rFonts w:ascii="Times New Roman" w:eastAsia="Times New Roman" w:hAnsi="Times New Roman" w:cs="Times New Roman"/>
          <w:color w:val="000000"/>
          <w:sz w:val="28"/>
          <w:szCs w:val="28"/>
          <w:lang w:eastAsia="ru-RU"/>
        </w:rPr>
        <w:t xml:space="preserve"> двухсловные. Связная речь на низком уровне развития. Пересказ текста даже по наводящим вопросам вызывает затруднения, не понимают смысла прочитанного, пропускают многие важные части текста, передают содержание упрощенно. Часто на основе случайных ассоциаций они добавляют события, детали, которые отсутствуют в тексте.   Рассказ по серии сюжетных картинок подменяют перечислением </w:t>
      </w:r>
      <w:proofErr w:type="gramStart"/>
      <w:r w:rsidRPr="009B1F72">
        <w:rPr>
          <w:rFonts w:ascii="Times New Roman" w:eastAsia="Times New Roman" w:hAnsi="Times New Roman" w:cs="Times New Roman"/>
          <w:color w:val="000000"/>
          <w:sz w:val="28"/>
          <w:szCs w:val="28"/>
          <w:lang w:eastAsia="ru-RU"/>
        </w:rPr>
        <w:t>изображенного</w:t>
      </w:r>
      <w:proofErr w:type="gramEnd"/>
      <w:r w:rsidRPr="009B1F72">
        <w:rPr>
          <w:rFonts w:ascii="Times New Roman" w:eastAsia="Times New Roman" w:hAnsi="Times New Roman" w:cs="Times New Roman"/>
          <w:color w:val="000000"/>
          <w:sz w:val="28"/>
          <w:szCs w:val="28"/>
          <w:lang w:eastAsia="ru-RU"/>
        </w:rPr>
        <w:t xml:space="preserve"> на каждой картинке, не устанавливают взаимосвязи. Связные тексты часто состоят из отдельных фрагментов, не составляющих единого целого, и характеризуются краткостью и сжатостью изложения.</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xml:space="preserve">    У детей с ограниченными возможностями здоровья нарушения звукопроизношения являются полиморфными. Коррекция нарушений звукопроизношения является более сложным и длительным процессом, чем у детей с нормой. Иногда достаточно бывает 6-9 занятий, что бы поставить звук, но автоматизация его заканчивается лишь через 1,5-2 года. Основной причиной являются особенности высшей нервной деятельности, отсутствие </w:t>
      </w:r>
      <w:proofErr w:type="gramStart"/>
      <w:r w:rsidRPr="009B1F72">
        <w:rPr>
          <w:rFonts w:ascii="Times New Roman" w:eastAsia="Times New Roman" w:hAnsi="Times New Roman" w:cs="Times New Roman"/>
          <w:color w:val="000000"/>
          <w:sz w:val="28"/>
          <w:szCs w:val="28"/>
          <w:lang w:eastAsia="ru-RU"/>
        </w:rPr>
        <w:t>контроля за</w:t>
      </w:r>
      <w:proofErr w:type="gramEnd"/>
      <w:r w:rsidRPr="009B1F72">
        <w:rPr>
          <w:rFonts w:ascii="Times New Roman" w:eastAsia="Times New Roman" w:hAnsi="Times New Roman" w:cs="Times New Roman"/>
          <w:color w:val="000000"/>
          <w:sz w:val="28"/>
          <w:szCs w:val="28"/>
          <w:lang w:eastAsia="ru-RU"/>
        </w:rPr>
        <w:t xml:space="preserve"> собственной речью, за правильностью произношения.</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Особенностью работы является максимальное включение анализаторов. Использование разнообразной наглядности (зрительное восприятие, тактильное восприятие предмета, кинестетические ощущения позы, положения…). Характерным является частая повторяемость логопедических упражнений, т.к. у учащихся коррекционной школы трудно, долго, тяжело формируются новые умения и навыки.</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proofErr w:type="spellStart"/>
      <w:r w:rsidRPr="009B1F72">
        <w:rPr>
          <w:rFonts w:ascii="Times New Roman" w:eastAsia="Times New Roman" w:hAnsi="Times New Roman" w:cs="Times New Roman"/>
          <w:color w:val="000000"/>
          <w:sz w:val="28"/>
          <w:szCs w:val="28"/>
          <w:lang w:eastAsia="ru-RU"/>
        </w:rPr>
        <w:t>Несформированность</w:t>
      </w:r>
      <w:proofErr w:type="spellEnd"/>
      <w:r w:rsidRPr="009B1F72">
        <w:rPr>
          <w:rFonts w:ascii="Times New Roman" w:eastAsia="Times New Roman" w:hAnsi="Times New Roman" w:cs="Times New Roman"/>
          <w:color w:val="000000"/>
          <w:sz w:val="28"/>
          <w:szCs w:val="28"/>
          <w:lang w:eastAsia="ru-RU"/>
        </w:rPr>
        <w:t xml:space="preserve"> контроля, слабость волевых процессов обуславливает необходимость тесной связи работы логопеда с учителем, воспитателем, родителями. Часто мы сталкиваемся с тем, что в условиях логопедического кабинета, под контролем логопеда, учителя ребенок пользуется полученными умениями, но перенести эти умения в повседневную жизнь ребенок самостоятельно не может.  Возможен и </w:t>
      </w:r>
      <w:proofErr w:type="spellStart"/>
      <w:r w:rsidRPr="009B1F72">
        <w:rPr>
          <w:rFonts w:ascii="Times New Roman" w:eastAsia="Times New Roman" w:hAnsi="Times New Roman" w:cs="Times New Roman"/>
          <w:color w:val="000000"/>
          <w:sz w:val="28"/>
          <w:szCs w:val="28"/>
          <w:lang w:eastAsia="ru-RU"/>
        </w:rPr>
        <w:t>рецедивирующий</w:t>
      </w:r>
      <w:proofErr w:type="spellEnd"/>
      <w:r w:rsidRPr="009B1F72">
        <w:rPr>
          <w:rFonts w:ascii="Times New Roman" w:eastAsia="Times New Roman" w:hAnsi="Times New Roman" w:cs="Times New Roman"/>
          <w:color w:val="000000"/>
          <w:sz w:val="28"/>
          <w:szCs w:val="28"/>
          <w:lang w:eastAsia="ru-RU"/>
        </w:rPr>
        <w:t xml:space="preserve"> тип </w:t>
      </w:r>
      <w:r w:rsidRPr="009B1F72">
        <w:rPr>
          <w:rFonts w:ascii="Times New Roman" w:eastAsia="Times New Roman" w:hAnsi="Times New Roman" w:cs="Times New Roman"/>
          <w:color w:val="000000"/>
          <w:sz w:val="28"/>
          <w:szCs w:val="28"/>
          <w:lang w:eastAsia="ru-RU"/>
        </w:rPr>
        <w:lastRenderedPageBreak/>
        <w:t>течения нарушения речи т</w:t>
      </w:r>
      <w:proofErr w:type="gramStart"/>
      <w:r w:rsidRPr="009B1F72">
        <w:rPr>
          <w:rFonts w:ascii="Times New Roman" w:eastAsia="Times New Roman" w:hAnsi="Times New Roman" w:cs="Times New Roman"/>
          <w:color w:val="000000"/>
          <w:sz w:val="28"/>
          <w:szCs w:val="28"/>
          <w:lang w:eastAsia="ru-RU"/>
        </w:rPr>
        <w:t>.е</w:t>
      </w:r>
      <w:proofErr w:type="gramEnd"/>
      <w:r w:rsidRPr="009B1F72">
        <w:rPr>
          <w:rFonts w:ascii="Times New Roman" w:eastAsia="Times New Roman" w:hAnsi="Times New Roman" w:cs="Times New Roman"/>
          <w:color w:val="000000"/>
          <w:sz w:val="28"/>
          <w:szCs w:val="28"/>
          <w:lang w:eastAsia="ru-RU"/>
        </w:rPr>
        <w:t xml:space="preserve"> длительные пропуски занятий (особенно после летних каникул), утрачиваются приобретённые умения и работа по устранению и коррекции речи начинается практически с самого начала.</w:t>
      </w:r>
    </w:p>
    <w:p w:rsidR="009B1F72" w:rsidRPr="009B1F72" w:rsidRDefault="009B1F72" w:rsidP="009B1F72">
      <w:pPr>
        <w:shd w:val="clear" w:color="auto" w:fill="FFFFFF"/>
        <w:spacing w:before="33" w:after="33" w:line="240" w:lineRule="auto"/>
        <w:ind w:left="18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Таким образом, дети, имеющие системное недоразвитие речи нуждаются в коррекционно-логопедической помощи и обучении. Ранние выявления нарушений речи и правильная организация коррекционной работы способствует предупреждению дальнейших отклонений в речевом развитии, в том числе и в формировании письменной речи.</w:t>
      </w:r>
    </w:p>
    <w:p w:rsidR="009B1F72" w:rsidRPr="009B1F72" w:rsidRDefault="009B1F72" w:rsidP="009B1F72">
      <w:pPr>
        <w:shd w:val="clear" w:color="auto" w:fill="FFFFFF"/>
        <w:spacing w:before="33" w:after="33" w:line="240" w:lineRule="auto"/>
        <w:jc w:val="center"/>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w:t>
      </w:r>
    </w:p>
    <w:p w:rsidR="009B1F72" w:rsidRPr="009B1F72" w:rsidRDefault="009B1F72" w:rsidP="009B1F72">
      <w:pPr>
        <w:shd w:val="clear" w:color="auto" w:fill="FFFFFF"/>
        <w:spacing w:before="33" w:after="33" w:line="240" w:lineRule="auto"/>
        <w:jc w:val="center"/>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b/>
          <w:bCs/>
          <w:color w:val="000080"/>
          <w:sz w:val="28"/>
          <w:szCs w:val="28"/>
          <w:lang w:eastAsia="ru-RU"/>
        </w:rPr>
        <w:t>Организация логопедической работы в школе</w:t>
      </w:r>
    </w:p>
    <w:p w:rsidR="009B1F72" w:rsidRPr="009B1F72" w:rsidRDefault="009B1F72" w:rsidP="009B1F72">
      <w:pPr>
        <w:shd w:val="clear" w:color="auto" w:fill="FFFFFF"/>
        <w:spacing w:before="33" w:after="33" w:line="240" w:lineRule="auto"/>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w:t>
      </w:r>
      <w:r w:rsidRPr="009B1F72">
        <w:rPr>
          <w:rFonts w:ascii="Times New Roman" w:eastAsia="Times New Roman" w:hAnsi="Times New Roman" w:cs="Times New Roman"/>
          <w:b/>
          <w:bCs/>
          <w:color w:val="0000FF"/>
          <w:sz w:val="28"/>
          <w:szCs w:val="28"/>
          <w:u w:val="single"/>
          <w:lang w:eastAsia="ru-RU"/>
        </w:rPr>
        <w:t>Цель работы: </w:t>
      </w:r>
      <w:r w:rsidRPr="009B1F72">
        <w:rPr>
          <w:rFonts w:ascii="Times New Roman" w:eastAsia="Times New Roman" w:hAnsi="Times New Roman" w:cs="Times New Roman"/>
          <w:color w:val="000000"/>
          <w:sz w:val="28"/>
          <w:szCs w:val="28"/>
          <w:lang w:eastAsia="ru-RU"/>
        </w:rPr>
        <w:t xml:space="preserve">коррекция нарушений развития речи, их преодоления и предупреждения путем специального </w:t>
      </w:r>
      <w:proofErr w:type="spellStart"/>
      <w:proofErr w:type="gramStart"/>
      <w:r w:rsidRPr="009B1F72">
        <w:rPr>
          <w:rFonts w:ascii="Times New Roman" w:eastAsia="Times New Roman" w:hAnsi="Times New Roman" w:cs="Times New Roman"/>
          <w:color w:val="000000"/>
          <w:sz w:val="28"/>
          <w:szCs w:val="28"/>
          <w:lang w:eastAsia="ru-RU"/>
        </w:rPr>
        <w:t>коррекционно</w:t>
      </w:r>
      <w:proofErr w:type="spellEnd"/>
      <w:r w:rsidRPr="009B1F72">
        <w:rPr>
          <w:rFonts w:ascii="Times New Roman" w:eastAsia="Times New Roman" w:hAnsi="Times New Roman" w:cs="Times New Roman"/>
          <w:color w:val="000000"/>
          <w:sz w:val="28"/>
          <w:szCs w:val="28"/>
          <w:lang w:eastAsia="ru-RU"/>
        </w:rPr>
        <w:t xml:space="preserve"> – логопедического</w:t>
      </w:r>
      <w:proofErr w:type="gramEnd"/>
      <w:r w:rsidRPr="009B1F72">
        <w:rPr>
          <w:rFonts w:ascii="Times New Roman" w:eastAsia="Times New Roman" w:hAnsi="Times New Roman" w:cs="Times New Roman"/>
          <w:color w:val="000000"/>
          <w:sz w:val="28"/>
          <w:szCs w:val="28"/>
          <w:lang w:eastAsia="ru-RU"/>
        </w:rPr>
        <w:t xml:space="preserve"> обучения и воспитания у детей с ограниченными возможностями здоровья.</w:t>
      </w:r>
    </w:p>
    <w:p w:rsidR="009B1F72" w:rsidRPr="009B1F72" w:rsidRDefault="009B1F72" w:rsidP="009B1F7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b/>
          <w:bCs/>
          <w:color w:val="0000FF"/>
          <w:sz w:val="28"/>
          <w:szCs w:val="28"/>
          <w:u w:val="single"/>
          <w:lang w:eastAsia="ru-RU"/>
        </w:rPr>
        <w:t>Задачи:</w:t>
      </w:r>
    </w:p>
    <w:p w:rsidR="009B1F72" w:rsidRPr="009B1F72" w:rsidRDefault="009B1F72" w:rsidP="009B1F72">
      <w:pPr>
        <w:numPr>
          <w:ilvl w:val="0"/>
          <w:numId w:val="1"/>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развивать звуковые стороны речи</w:t>
      </w:r>
    </w:p>
    <w:p w:rsidR="009B1F72" w:rsidRPr="009B1F72" w:rsidRDefault="009B1F72" w:rsidP="009B1F72">
      <w:pPr>
        <w:numPr>
          <w:ilvl w:val="0"/>
          <w:numId w:val="1"/>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развивать лексический запас  и грамматический строй речи</w:t>
      </w:r>
    </w:p>
    <w:p w:rsidR="009B1F72" w:rsidRPr="009B1F72" w:rsidRDefault="009B1F72" w:rsidP="009B1F72">
      <w:pPr>
        <w:numPr>
          <w:ilvl w:val="0"/>
          <w:numId w:val="1"/>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формировать связную речь</w:t>
      </w:r>
    </w:p>
    <w:p w:rsidR="009B1F72" w:rsidRPr="009B1F72" w:rsidRDefault="009B1F72" w:rsidP="009B1F72">
      <w:pPr>
        <w:numPr>
          <w:ilvl w:val="0"/>
          <w:numId w:val="1"/>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развивать  и совершенствовать психологические  предпосылки к обучению</w:t>
      </w:r>
    </w:p>
    <w:p w:rsidR="009B1F72" w:rsidRPr="009B1F72" w:rsidRDefault="009B1F72" w:rsidP="009B1F72">
      <w:pPr>
        <w:numPr>
          <w:ilvl w:val="0"/>
          <w:numId w:val="1"/>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формировать учебные умения</w:t>
      </w:r>
    </w:p>
    <w:p w:rsidR="009B1F72" w:rsidRPr="009B1F72" w:rsidRDefault="009B1F72" w:rsidP="009B1F7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b/>
          <w:bCs/>
          <w:color w:val="0000FF"/>
          <w:sz w:val="28"/>
          <w:szCs w:val="28"/>
          <w:u w:val="single"/>
          <w:lang w:eastAsia="ru-RU"/>
        </w:rPr>
        <w:t>Система логопедической работы:</w:t>
      </w:r>
    </w:p>
    <w:p w:rsidR="009B1F72" w:rsidRPr="009B1F72" w:rsidRDefault="009B1F72" w:rsidP="009B1F72">
      <w:pPr>
        <w:numPr>
          <w:ilvl w:val="0"/>
          <w:numId w:val="2"/>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консультативная работа с учителями и воспитателями</w:t>
      </w:r>
    </w:p>
    <w:p w:rsidR="009B1F72" w:rsidRPr="009B1F72" w:rsidRDefault="009B1F72" w:rsidP="009B1F72">
      <w:pPr>
        <w:numPr>
          <w:ilvl w:val="0"/>
          <w:numId w:val="2"/>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просветительская работа с учителями и родителями</w:t>
      </w:r>
    </w:p>
    <w:p w:rsidR="009B1F72" w:rsidRPr="009B1F72" w:rsidRDefault="009B1F72" w:rsidP="009B1F72">
      <w:pPr>
        <w:numPr>
          <w:ilvl w:val="0"/>
          <w:numId w:val="2"/>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w:t>
      </w:r>
      <w:proofErr w:type="spellStart"/>
      <w:r w:rsidRPr="009B1F72">
        <w:rPr>
          <w:rFonts w:ascii="Times New Roman" w:eastAsia="Times New Roman" w:hAnsi="Times New Roman" w:cs="Times New Roman"/>
          <w:color w:val="000000"/>
          <w:sz w:val="28"/>
          <w:szCs w:val="28"/>
          <w:lang w:eastAsia="ru-RU"/>
        </w:rPr>
        <w:t>коррекционно</w:t>
      </w:r>
      <w:proofErr w:type="spellEnd"/>
      <w:r w:rsidRPr="009B1F72">
        <w:rPr>
          <w:rFonts w:ascii="Times New Roman" w:eastAsia="Times New Roman" w:hAnsi="Times New Roman" w:cs="Times New Roman"/>
          <w:color w:val="000000"/>
          <w:sz w:val="28"/>
          <w:szCs w:val="28"/>
          <w:lang w:eastAsia="ru-RU"/>
        </w:rPr>
        <w:t xml:space="preserve"> – развивающая работа с учащимися</w:t>
      </w:r>
    </w:p>
    <w:p w:rsidR="009B1F72" w:rsidRPr="009B1F72" w:rsidRDefault="009B1F72" w:rsidP="009B1F72">
      <w:pPr>
        <w:numPr>
          <w:ilvl w:val="0"/>
          <w:numId w:val="2"/>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методическая работа</w:t>
      </w:r>
    </w:p>
    <w:p w:rsidR="009B1F72" w:rsidRPr="009B1F72" w:rsidRDefault="009B1F72" w:rsidP="009B1F72">
      <w:pPr>
        <w:numPr>
          <w:ilvl w:val="0"/>
          <w:numId w:val="2"/>
        </w:numPr>
        <w:shd w:val="clear" w:color="auto" w:fill="FFFFFF"/>
        <w:spacing w:after="0" w:line="240" w:lineRule="auto"/>
        <w:ind w:firstLine="0"/>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повышение профессиональной квалификации (самообразование).</w:t>
      </w:r>
    </w:p>
    <w:p w:rsidR="009B1F72" w:rsidRPr="009B1F72" w:rsidRDefault="009B1F72" w:rsidP="009B1F7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1F72">
        <w:rPr>
          <w:rFonts w:ascii="Times New Roman" w:eastAsia="Times New Roman" w:hAnsi="Times New Roman" w:cs="Times New Roman"/>
          <w:color w:val="000000"/>
          <w:sz w:val="28"/>
          <w:szCs w:val="28"/>
          <w:lang w:eastAsia="ru-RU"/>
        </w:rPr>
        <w:t> </w:t>
      </w:r>
    </w:p>
    <w:p w:rsidR="009B1F72" w:rsidRPr="009B1F72" w:rsidRDefault="009B1F72" w:rsidP="009B1F72">
      <w:pPr>
        <w:spacing w:before="33" w:after="33" w:line="240" w:lineRule="auto"/>
        <w:ind w:left="180"/>
        <w:jc w:val="both"/>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 </w:t>
      </w:r>
    </w:p>
    <w:p w:rsidR="009B1F72" w:rsidRPr="009B1F72" w:rsidRDefault="009B1F72" w:rsidP="009B1F72">
      <w:pPr>
        <w:spacing w:before="33" w:after="33" w:line="240" w:lineRule="auto"/>
        <w:ind w:left="180"/>
        <w:jc w:val="both"/>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 </w:t>
      </w:r>
    </w:p>
    <w:p w:rsidR="009B1F72" w:rsidRPr="009B1F72" w:rsidRDefault="009B1F72" w:rsidP="009B1F72">
      <w:pPr>
        <w:shd w:val="clear" w:color="auto" w:fill="FFFFFF"/>
        <w:spacing w:before="33"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800080"/>
          <w:sz w:val="28"/>
          <w:szCs w:val="28"/>
          <w:shd w:val="clear" w:color="auto" w:fill="FFFFFF"/>
          <w:lang w:eastAsia="ru-RU"/>
        </w:rPr>
        <w:t>   </w:t>
      </w:r>
      <w:r w:rsidRPr="009B1F72">
        <w:rPr>
          <w:rFonts w:ascii="Times New Roman" w:eastAsia="Times New Roman" w:hAnsi="Times New Roman" w:cs="Times New Roman"/>
          <w:b/>
          <w:bCs/>
          <w:color w:val="000080"/>
          <w:sz w:val="28"/>
          <w:szCs w:val="28"/>
          <w:shd w:val="clear" w:color="auto" w:fill="FFFFFF"/>
          <w:lang w:eastAsia="ru-RU"/>
        </w:rPr>
        <w:t>Основными  направлениями</w:t>
      </w:r>
    </w:p>
    <w:p w:rsidR="009B1F72" w:rsidRPr="009B1F72" w:rsidRDefault="009B1F72" w:rsidP="009B1F72">
      <w:pPr>
        <w:shd w:val="clear" w:color="auto" w:fill="FFFFFF"/>
        <w:spacing w:before="33"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b/>
          <w:bCs/>
          <w:color w:val="000080"/>
          <w:sz w:val="28"/>
          <w:szCs w:val="28"/>
          <w:shd w:val="clear" w:color="auto" w:fill="FFFFFF"/>
          <w:lang w:eastAsia="ru-RU"/>
        </w:rPr>
        <w:t>работы учителя  - логопеда являются: </w:t>
      </w:r>
      <w:r w:rsidRPr="009B1F72">
        <w:rPr>
          <w:rFonts w:ascii="Times New Roman" w:eastAsia="Times New Roman" w:hAnsi="Times New Roman" w:cs="Times New Roman"/>
          <w:color w:val="000000"/>
          <w:sz w:val="28"/>
          <w:szCs w:val="28"/>
          <w:shd w:val="clear" w:color="auto" w:fill="FFFFFF"/>
          <w:lang w:eastAsia="ru-RU"/>
        </w:rPr>
        <w:br/>
      </w:r>
      <w:r w:rsidRPr="009B1F72">
        <w:rPr>
          <w:rFonts w:ascii="Times New Roman" w:eastAsia="Times New Roman" w:hAnsi="Times New Roman" w:cs="Times New Roman"/>
          <w:i/>
          <w:iCs/>
          <w:color w:val="000080"/>
          <w:sz w:val="28"/>
          <w:szCs w:val="28"/>
          <w:lang w:eastAsia="ru-RU"/>
        </w:rP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развитие фонематических процессов, артикуляционной моторики,</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i/>
          <w:iCs/>
          <w:color w:val="000000"/>
          <w:sz w:val="28"/>
          <w:szCs w:val="28"/>
          <w:lang w:eastAsia="ru-RU"/>
        </w:rPr>
        <w:t> </w:t>
      </w:r>
      <w:r w:rsidRPr="009B1F72">
        <w:rPr>
          <w:rFonts w:ascii="Times New Roman" w:eastAsia="Times New Roman" w:hAnsi="Times New Roman" w:cs="Times New Roman"/>
          <w:color w:val="000000"/>
          <w:sz w:val="28"/>
          <w:szCs w:val="28"/>
          <w:shd w:val="clear" w:color="auto" w:fill="FFFFFF"/>
          <w:lang w:eastAsia="ru-RU"/>
        </w:rPr>
        <w:t>речевого дыхания, просодики речи, формирование звукового анализа и синтеза</w:t>
      </w:r>
      <w:proofErr w:type="gramStart"/>
      <w:r w:rsidRPr="009B1F72">
        <w:rPr>
          <w:rFonts w:ascii="Times New Roman" w:eastAsia="Times New Roman" w:hAnsi="Times New Roman" w:cs="Times New Roman"/>
          <w:color w:val="000000"/>
          <w:sz w:val="28"/>
          <w:szCs w:val="28"/>
          <w:shd w:val="clear" w:color="auto" w:fill="FFFFFF"/>
          <w:lang w:eastAsia="ru-RU"/>
        </w:rPr>
        <w:t xml:space="preserve"> ;</w:t>
      </w:r>
      <w:proofErr w:type="gramEnd"/>
      <w:r w:rsidRPr="009B1F72">
        <w:rPr>
          <w:rFonts w:ascii="Times New Roman" w:eastAsia="Times New Roman" w:hAnsi="Times New Roman" w:cs="Times New Roman"/>
          <w:color w:val="000000"/>
          <w:sz w:val="28"/>
          <w:szCs w:val="28"/>
          <w:shd w:val="clear" w:color="auto" w:fill="FFFFFF"/>
          <w:lang w:eastAsia="ru-RU"/>
        </w:rPr>
        <w:t> </w:t>
      </w:r>
      <w:r w:rsidRPr="009B1F72">
        <w:rPr>
          <w:rFonts w:ascii="Times New Roman" w:eastAsia="Times New Roman" w:hAnsi="Times New Roman" w:cs="Times New Roman"/>
          <w:color w:val="000000"/>
          <w:sz w:val="28"/>
          <w:szCs w:val="28"/>
          <w:shd w:val="clear" w:color="auto" w:fill="FFFFFF"/>
          <w:lang w:eastAsia="ru-RU"/>
        </w:rPr>
        <w:br/>
      </w:r>
      <w:r w:rsidRPr="009B1F72">
        <w:rPr>
          <w:rFonts w:ascii="Times New Roman" w:eastAsia="Times New Roman" w:hAnsi="Times New Roman" w:cs="Times New Roman"/>
          <w:i/>
          <w:iCs/>
          <w:color w:val="000000"/>
          <w:sz w:val="28"/>
          <w:szCs w:val="28"/>
          <w:lang w:eastAsia="ru-RU"/>
        </w:rPr>
        <w:t>   </w:t>
      </w:r>
      <w:r w:rsidRPr="009B1F72">
        <w:rPr>
          <w:rFonts w:ascii="Times New Roman" w:eastAsia="Times New Roman" w:hAnsi="Times New Roman" w:cs="Times New Roman"/>
          <w:color w:val="000000"/>
          <w:sz w:val="28"/>
          <w:szCs w:val="28"/>
          <w:shd w:val="clear" w:color="auto" w:fill="FFFFFF"/>
          <w:lang w:eastAsia="ru-RU"/>
        </w:rPr>
        <w:t>     </w:t>
      </w:r>
    </w:p>
    <w:p w:rsidR="009B1F72" w:rsidRPr="00056915" w:rsidRDefault="009B1F72" w:rsidP="00056915">
      <w:pPr>
        <w:pStyle w:val="a6"/>
        <w:numPr>
          <w:ilvl w:val="0"/>
          <w:numId w:val="3"/>
        </w:numPr>
        <w:shd w:val="clear" w:color="auto" w:fill="FFFFFF"/>
        <w:spacing w:after="0" w:line="240" w:lineRule="auto"/>
        <w:jc w:val="center"/>
        <w:rPr>
          <w:rFonts w:ascii="Times New Roman" w:eastAsia="Times New Roman" w:hAnsi="Times New Roman"/>
          <w:color w:val="000000"/>
          <w:sz w:val="28"/>
          <w:szCs w:val="28"/>
          <w:shd w:val="clear" w:color="auto" w:fill="FFFFFF"/>
          <w:lang w:eastAsia="ru-RU"/>
        </w:rPr>
      </w:pPr>
      <w:r w:rsidRPr="00056915">
        <w:rPr>
          <w:rFonts w:ascii="Times New Roman" w:eastAsia="Times New Roman" w:hAnsi="Times New Roman"/>
          <w:color w:val="000000"/>
          <w:sz w:val="28"/>
          <w:szCs w:val="28"/>
          <w:shd w:val="clear" w:color="auto" w:fill="FFFFFF"/>
          <w:lang w:eastAsia="ru-RU"/>
        </w:rPr>
        <w:t>постановка и автоматизация дефектных звуков; </w:t>
      </w:r>
      <w:r w:rsidRPr="00056915">
        <w:rPr>
          <w:rFonts w:ascii="Times New Roman" w:eastAsia="Times New Roman" w:hAnsi="Times New Roman"/>
          <w:color w:val="000000"/>
          <w:sz w:val="28"/>
          <w:szCs w:val="28"/>
          <w:shd w:val="clear" w:color="auto" w:fill="FFFFFF"/>
          <w:lang w:eastAsia="ru-RU"/>
        </w:rPr>
        <w:br/>
      </w:r>
      <w:r w:rsidRPr="00056915">
        <w:rPr>
          <w:rFonts w:ascii="Times New Roman" w:eastAsia="Times New Roman" w:hAnsi="Times New Roman"/>
          <w:i/>
          <w:iCs/>
          <w:color w:val="000000"/>
          <w:sz w:val="28"/>
          <w:szCs w:val="28"/>
          <w:lang w:eastAsia="ru-RU"/>
        </w:rPr>
        <w:t>       </w:t>
      </w:r>
      <w:r w:rsidR="00056915" w:rsidRPr="00056915">
        <w:rPr>
          <w:rFonts w:ascii="Times New Roman" w:eastAsia="Times New Roman" w:hAnsi="Times New Roman"/>
          <w:color w:val="000000"/>
          <w:sz w:val="28"/>
          <w:szCs w:val="28"/>
          <w:shd w:val="clear" w:color="auto" w:fill="FFFFFF"/>
          <w:lang w:eastAsia="ru-RU"/>
        </w:rPr>
        <w:t>  </w:t>
      </w:r>
      <w:r w:rsidRPr="00056915">
        <w:rPr>
          <w:rFonts w:ascii="Times New Roman" w:eastAsia="Times New Roman" w:hAnsi="Times New Roman"/>
          <w:color w:val="000000"/>
          <w:sz w:val="28"/>
          <w:szCs w:val="28"/>
          <w:shd w:val="clear" w:color="auto" w:fill="FFFFFF"/>
          <w:lang w:eastAsia="ru-RU"/>
        </w:rPr>
        <w:t>коррекция недостатков лексико-грамматического строя речи;</w:t>
      </w:r>
      <w:r w:rsidRPr="00056915">
        <w:rPr>
          <w:rFonts w:ascii="Times New Roman" w:eastAsia="Times New Roman" w:hAnsi="Times New Roman"/>
          <w:color w:val="800080"/>
          <w:sz w:val="28"/>
          <w:szCs w:val="28"/>
          <w:shd w:val="clear" w:color="auto" w:fill="FFFFFF"/>
          <w:lang w:eastAsia="ru-RU"/>
        </w:rPr>
        <w:t> </w:t>
      </w:r>
      <w:r w:rsidRPr="00056915">
        <w:rPr>
          <w:rFonts w:ascii="Times New Roman" w:eastAsia="Times New Roman" w:hAnsi="Times New Roman"/>
          <w:color w:val="800080"/>
          <w:sz w:val="28"/>
          <w:szCs w:val="28"/>
          <w:shd w:val="clear" w:color="auto" w:fill="FFFFFF"/>
          <w:lang w:eastAsia="ru-RU"/>
        </w:rPr>
        <w:br/>
      </w:r>
      <w:r w:rsidRPr="00056915">
        <w:rPr>
          <w:rFonts w:ascii="Times New Roman" w:eastAsia="Times New Roman" w:hAnsi="Times New Roman"/>
          <w:i/>
          <w:iCs/>
          <w:color w:val="800080"/>
          <w:sz w:val="28"/>
          <w:szCs w:val="28"/>
          <w:lang w:eastAsia="ru-RU"/>
        </w:rP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формирование связной речи, навыков построения связного высказывания;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совершенствование движений и сенсомоторного развития; </w:t>
      </w:r>
      <w:r w:rsidRPr="009B1F72">
        <w:rPr>
          <w:rFonts w:ascii="Times New Roman" w:eastAsia="Times New Roman" w:hAnsi="Times New Roman" w:cs="Times New Roman"/>
          <w:color w:val="000000"/>
          <w:sz w:val="28"/>
          <w:szCs w:val="28"/>
          <w:shd w:val="clear" w:color="auto" w:fill="FFFFFF"/>
          <w:lang w:eastAsia="ru-RU"/>
        </w:rPr>
        <w:b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lastRenderedPageBreak/>
        <w:t>развитие мелкой моторики кистей и пальцев рук;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коррекция отдельных сторон психической деятельности: </w:t>
      </w:r>
      <w:r w:rsidRPr="009B1F72">
        <w:rPr>
          <w:rFonts w:ascii="Times New Roman" w:eastAsia="Times New Roman" w:hAnsi="Times New Roman" w:cs="Times New Roman"/>
          <w:color w:val="000000"/>
          <w:sz w:val="28"/>
          <w:szCs w:val="28"/>
          <w:shd w:val="clear" w:color="auto" w:fill="FFFFFF"/>
          <w:lang w:eastAsia="ru-RU"/>
        </w:rPr>
        <w:br/>
        <w:t>                  </w:t>
      </w:r>
      <w:proofErr w:type="gramStart"/>
      <w:r w:rsidRPr="009B1F72">
        <w:rPr>
          <w:rFonts w:ascii="Times New Roman" w:eastAsia="Times New Roman" w:hAnsi="Times New Roman" w:cs="Times New Roman"/>
          <w:color w:val="000000"/>
          <w:sz w:val="28"/>
          <w:szCs w:val="28"/>
          <w:shd w:val="clear" w:color="auto" w:fill="FFFFFF"/>
          <w:lang w:eastAsia="ru-RU"/>
        </w:rPr>
        <w:t>-р</w:t>
      </w:r>
      <w:proofErr w:type="gramEnd"/>
      <w:r w:rsidRPr="009B1F72">
        <w:rPr>
          <w:rFonts w:ascii="Times New Roman" w:eastAsia="Times New Roman" w:hAnsi="Times New Roman" w:cs="Times New Roman"/>
          <w:color w:val="000000"/>
          <w:sz w:val="28"/>
          <w:szCs w:val="28"/>
          <w:shd w:val="clear" w:color="auto" w:fill="FFFFFF"/>
          <w:lang w:eastAsia="ru-RU"/>
        </w:rPr>
        <w:t>азвитие зрительного восприятия и узнавания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-развитие зрительной памяти и внимания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w:t>
      </w:r>
    </w:p>
    <w:p w:rsidR="009B1F72" w:rsidRPr="009B1F72" w:rsidRDefault="009B1F72" w:rsidP="009B1F72">
      <w:pPr>
        <w:numPr>
          <w:ilvl w:val="0"/>
          <w:numId w:val="3"/>
        </w:num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9B1F72">
        <w:rPr>
          <w:rFonts w:ascii="Times New Roman" w:eastAsia="Times New Roman" w:hAnsi="Times New Roman" w:cs="Times New Roman"/>
          <w:color w:val="000000"/>
          <w:sz w:val="28"/>
          <w:szCs w:val="28"/>
          <w:shd w:val="clear" w:color="auto" w:fill="FFFFFF"/>
          <w:lang w:eastAsia="ru-RU"/>
        </w:rPr>
        <w:t>формирование обобщенных представлений о свойствах предметов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xml:space="preserve">                  </w:t>
      </w:r>
      <w:proofErr w:type="gramStart"/>
      <w:r w:rsidRPr="009B1F72">
        <w:rPr>
          <w:rFonts w:ascii="Times New Roman" w:eastAsia="Times New Roman" w:hAnsi="Times New Roman" w:cs="Times New Roman"/>
          <w:color w:val="000000"/>
          <w:sz w:val="28"/>
          <w:szCs w:val="28"/>
          <w:shd w:val="clear" w:color="auto" w:fill="FFFFFF"/>
          <w:lang w:eastAsia="ru-RU"/>
        </w:rPr>
        <w:t>-р</w:t>
      </w:r>
      <w:proofErr w:type="gramEnd"/>
      <w:r w:rsidRPr="009B1F72">
        <w:rPr>
          <w:rFonts w:ascii="Times New Roman" w:eastAsia="Times New Roman" w:hAnsi="Times New Roman" w:cs="Times New Roman"/>
          <w:color w:val="000000"/>
          <w:sz w:val="28"/>
          <w:szCs w:val="28"/>
          <w:shd w:val="clear" w:color="auto" w:fill="FFFFFF"/>
          <w:lang w:eastAsia="ru-RU"/>
        </w:rPr>
        <w:t>азвитие пространственных представлений и ориентации</w:t>
      </w:r>
      <w:r w:rsidRPr="009B1F72">
        <w:rPr>
          <w:rFonts w:ascii="Times New Roman" w:eastAsia="Times New Roman" w:hAnsi="Times New Roman" w:cs="Times New Roman"/>
          <w:color w:val="000000"/>
          <w:sz w:val="28"/>
          <w:szCs w:val="28"/>
          <w:shd w:val="clear" w:color="auto" w:fill="FFFFFF"/>
          <w:lang w:eastAsia="ru-RU"/>
        </w:rPr>
        <w:br/>
        <w:t>                  -развитие представлений о времени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 развитие слухового внимания и памяти </w:t>
      </w:r>
      <w:r w:rsidRPr="009B1F72">
        <w:rPr>
          <w:rFonts w:ascii="Times New Roman" w:eastAsia="Times New Roman" w:hAnsi="Times New Roman" w:cs="Times New Roman"/>
          <w:color w:val="800080"/>
          <w:sz w:val="28"/>
          <w:szCs w:val="28"/>
          <w:shd w:val="clear" w:color="auto" w:fill="FFFFFF"/>
          <w:lang w:eastAsia="ru-RU"/>
        </w:rPr>
        <w:br/>
      </w:r>
      <w:r w:rsidRPr="009B1F72">
        <w:rPr>
          <w:rFonts w:ascii="Times New Roman" w:eastAsia="Times New Roman" w:hAnsi="Times New Roman" w:cs="Times New Roman"/>
          <w:color w:val="000000"/>
          <w:sz w:val="28"/>
          <w:szCs w:val="28"/>
          <w:shd w:val="clear" w:color="auto" w:fill="FFFFFF"/>
          <w:lang w:eastAsia="ru-RU"/>
        </w:rPr>
        <w:t>                 - развитие различных видов мышления </w:t>
      </w:r>
    </w:p>
    <w:p w:rsidR="00EF56A0" w:rsidRDefault="00EF56A0">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Pr="00835176" w:rsidRDefault="009B1F72" w:rsidP="009B1F72">
      <w:pPr>
        <w:spacing w:after="0" w:line="240" w:lineRule="auto"/>
        <w:contextualSpacing/>
        <w:jc w:val="center"/>
        <w:rPr>
          <w:rFonts w:ascii="Times New Roman" w:hAnsi="Times New Roman"/>
          <w:b/>
          <w:sz w:val="32"/>
          <w:szCs w:val="32"/>
        </w:rPr>
      </w:pPr>
      <w:r w:rsidRPr="00835176">
        <w:rPr>
          <w:rFonts w:ascii="Times New Roman" w:hAnsi="Times New Roman"/>
          <w:b/>
          <w:sz w:val="32"/>
          <w:szCs w:val="32"/>
        </w:rPr>
        <w:lastRenderedPageBreak/>
        <w:t>Рекомендации родителям по проведению артикуляционной гимнастики дома</w:t>
      </w:r>
    </w:p>
    <w:p w:rsidR="009B1F72" w:rsidRDefault="009B1F72" w:rsidP="009B1F72">
      <w:pPr>
        <w:spacing w:after="0" w:line="240" w:lineRule="auto"/>
        <w:ind w:firstLine="851"/>
        <w:contextualSpacing/>
        <w:jc w:val="both"/>
        <w:rPr>
          <w:rFonts w:ascii="Times New Roman" w:hAnsi="Times New Roman"/>
          <w:sz w:val="28"/>
          <w:szCs w:val="28"/>
        </w:rPr>
      </w:pPr>
    </w:p>
    <w:p w:rsidR="009B1F72" w:rsidRPr="007438F2" w:rsidRDefault="009B1F72" w:rsidP="009B1F72">
      <w:pPr>
        <w:spacing w:after="0" w:line="240" w:lineRule="auto"/>
        <w:ind w:firstLine="709"/>
        <w:contextualSpacing/>
        <w:jc w:val="both"/>
        <w:rPr>
          <w:rFonts w:ascii="Times New Roman" w:hAnsi="Times New Roman"/>
          <w:sz w:val="28"/>
          <w:szCs w:val="28"/>
        </w:rPr>
      </w:pPr>
      <w:r w:rsidRPr="007438F2">
        <w:rPr>
          <w:rFonts w:ascii="Times New Roman" w:hAnsi="Times New Roman"/>
          <w:sz w:val="28"/>
          <w:szCs w:val="28"/>
        </w:rPr>
        <w:t>Наша речь непосредственно связана с движениями речевого аппарата. В формировании и развитии движений органов артикуляционного аппарата важную роль играет артикуляционная гимнастика.</w:t>
      </w:r>
    </w:p>
    <w:p w:rsidR="009B1F72" w:rsidRPr="007438F2" w:rsidRDefault="009B1F72" w:rsidP="009B1F72">
      <w:pPr>
        <w:spacing w:after="0" w:line="240" w:lineRule="auto"/>
        <w:ind w:firstLine="709"/>
        <w:contextualSpacing/>
        <w:jc w:val="both"/>
        <w:rPr>
          <w:rFonts w:ascii="Times New Roman" w:hAnsi="Times New Roman"/>
          <w:sz w:val="28"/>
          <w:szCs w:val="28"/>
        </w:rPr>
      </w:pPr>
      <w:r w:rsidRPr="00835176">
        <w:rPr>
          <w:rFonts w:ascii="Times New Roman" w:hAnsi="Times New Roman"/>
          <w:b/>
          <w:i/>
          <w:color w:val="0070C0"/>
          <w:sz w:val="28"/>
          <w:szCs w:val="28"/>
          <w:u w:val="single"/>
        </w:rPr>
        <w:t>Артикуляционная гимнастика</w:t>
      </w:r>
      <w:r>
        <w:rPr>
          <w:rFonts w:ascii="Times New Roman" w:hAnsi="Times New Roman"/>
          <w:sz w:val="28"/>
          <w:szCs w:val="28"/>
        </w:rPr>
        <w:t xml:space="preserve"> – </w:t>
      </w:r>
      <w:r w:rsidRPr="007438F2">
        <w:rPr>
          <w:rFonts w:ascii="Times New Roman" w:hAnsi="Times New Roman"/>
          <w:sz w:val="28"/>
          <w:szCs w:val="28"/>
        </w:rPr>
        <w:t>это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 (</w:t>
      </w:r>
      <w:r>
        <w:rPr>
          <w:rFonts w:ascii="Times New Roman" w:hAnsi="Times New Roman"/>
          <w:sz w:val="28"/>
          <w:szCs w:val="28"/>
        </w:rPr>
        <w:t xml:space="preserve">губ, </w:t>
      </w:r>
      <w:r w:rsidRPr="007438F2">
        <w:rPr>
          <w:rFonts w:ascii="Times New Roman" w:hAnsi="Times New Roman"/>
          <w:sz w:val="28"/>
          <w:szCs w:val="28"/>
        </w:rPr>
        <w:t>язык</w:t>
      </w:r>
      <w:r>
        <w:rPr>
          <w:rFonts w:ascii="Times New Roman" w:hAnsi="Times New Roman"/>
          <w:sz w:val="28"/>
          <w:szCs w:val="28"/>
        </w:rPr>
        <w:t>а, нижней челюсти</w:t>
      </w:r>
      <w:r w:rsidRPr="007438F2">
        <w:rPr>
          <w:rFonts w:ascii="Times New Roman" w:hAnsi="Times New Roman"/>
          <w:sz w:val="28"/>
          <w:szCs w:val="28"/>
        </w:rPr>
        <w:t>).</w:t>
      </w:r>
    </w:p>
    <w:p w:rsidR="009B1F72" w:rsidRPr="007438F2" w:rsidRDefault="009B1F72" w:rsidP="009B1F72">
      <w:pPr>
        <w:spacing w:after="0" w:line="240" w:lineRule="auto"/>
        <w:ind w:firstLine="709"/>
        <w:jc w:val="both"/>
        <w:rPr>
          <w:rFonts w:ascii="Times New Roman" w:hAnsi="Times New Roman"/>
          <w:sz w:val="28"/>
          <w:szCs w:val="28"/>
        </w:rPr>
      </w:pPr>
      <w:r w:rsidRPr="007438F2">
        <w:rPr>
          <w:rFonts w:ascii="Times New Roman" w:hAnsi="Times New Roman"/>
          <w:sz w:val="28"/>
          <w:szCs w:val="28"/>
        </w:rPr>
        <w:t>Систематичное выполнение артикуляционных упражнений позволяет:</w:t>
      </w:r>
    </w:p>
    <w:p w:rsidR="009B1F72" w:rsidRPr="007438F2" w:rsidRDefault="009B1F72" w:rsidP="009B1F72">
      <w:pPr>
        <w:pStyle w:val="a6"/>
        <w:numPr>
          <w:ilvl w:val="0"/>
          <w:numId w:val="5"/>
        </w:numPr>
        <w:spacing w:after="0" w:line="240" w:lineRule="auto"/>
        <w:jc w:val="both"/>
        <w:rPr>
          <w:rFonts w:ascii="Times New Roman" w:hAnsi="Times New Roman"/>
          <w:sz w:val="28"/>
          <w:szCs w:val="28"/>
        </w:rPr>
      </w:pPr>
      <w:r w:rsidRPr="007438F2">
        <w:rPr>
          <w:rFonts w:ascii="Times New Roman" w:hAnsi="Times New Roman"/>
          <w:sz w:val="28"/>
          <w:szCs w:val="28"/>
        </w:rPr>
        <w:t>подготовить артикуляционный аппарат к самостоятельному становлению произношения звуков;</w:t>
      </w:r>
    </w:p>
    <w:p w:rsidR="009B1F72" w:rsidRPr="007438F2" w:rsidRDefault="009B1F72" w:rsidP="009B1F72">
      <w:pPr>
        <w:pStyle w:val="a6"/>
        <w:numPr>
          <w:ilvl w:val="0"/>
          <w:numId w:val="5"/>
        </w:numPr>
        <w:spacing w:after="0" w:line="240" w:lineRule="auto"/>
        <w:jc w:val="both"/>
        <w:rPr>
          <w:rFonts w:ascii="Times New Roman" w:hAnsi="Times New Roman"/>
          <w:sz w:val="28"/>
          <w:szCs w:val="28"/>
        </w:rPr>
      </w:pPr>
      <w:r w:rsidRPr="007438F2">
        <w:rPr>
          <w:rFonts w:ascii="Times New Roman" w:hAnsi="Times New Roman"/>
          <w:sz w:val="28"/>
          <w:szCs w:val="28"/>
        </w:rPr>
        <w:t>быстрее преодолеть речевые дефекты;</w:t>
      </w:r>
    </w:p>
    <w:p w:rsidR="009B1F72" w:rsidRPr="007438F2" w:rsidRDefault="009B1F72" w:rsidP="009B1F72">
      <w:pPr>
        <w:pStyle w:val="a6"/>
        <w:numPr>
          <w:ilvl w:val="0"/>
          <w:numId w:val="5"/>
        </w:numPr>
        <w:spacing w:after="0" w:line="240" w:lineRule="auto"/>
        <w:jc w:val="both"/>
        <w:rPr>
          <w:rFonts w:ascii="Times New Roman" w:hAnsi="Times New Roman"/>
          <w:sz w:val="28"/>
          <w:szCs w:val="28"/>
        </w:rPr>
      </w:pPr>
      <w:r w:rsidRPr="007438F2">
        <w:rPr>
          <w:rFonts w:ascii="Times New Roman" w:hAnsi="Times New Roman"/>
          <w:sz w:val="28"/>
          <w:szCs w:val="28"/>
        </w:rPr>
        <w:t>привести тонус мышц губ, щек и языка в норму.</w:t>
      </w:r>
    </w:p>
    <w:p w:rsidR="009B1F72" w:rsidRPr="007438F2" w:rsidRDefault="009B1F72" w:rsidP="009B1F72">
      <w:pPr>
        <w:spacing w:after="0" w:line="240" w:lineRule="auto"/>
        <w:contextualSpacing/>
        <w:jc w:val="both"/>
        <w:rPr>
          <w:rFonts w:ascii="Times New Roman" w:hAnsi="Times New Roman"/>
          <w:sz w:val="28"/>
          <w:szCs w:val="28"/>
        </w:rPr>
      </w:pPr>
    </w:p>
    <w:p w:rsidR="009B1F72" w:rsidRPr="00E308C9" w:rsidRDefault="009B1F72" w:rsidP="009B1F72">
      <w:pPr>
        <w:spacing w:after="0" w:line="240" w:lineRule="auto"/>
        <w:ind w:firstLine="709"/>
        <w:jc w:val="center"/>
        <w:rPr>
          <w:rFonts w:ascii="Times New Roman" w:hAnsi="Times New Roman"/>
          <w:b/>
          <w:i/>
          <w:color w:val="4472C4"/>
          <w:sz w:val="28"/>
          <w:szCs w:val="28"/>
          <w:u w:val="single"/>
          <w:shd w:val="clear" w:color="auto" w:fill="FFFFFF"/>
        </w:rPr>
      </w:pPr>
      <w:r w:rsidRPr="00E308C9">
        <w:rPr>
          <w:rFonts w:ascii="Times New Roman" w:hAnsi="Times New Roman"/>
          <w:b/>
          <w:i/>
          <w:color w:val="4472C4"/>
          <w:sz w:val="28"/>
          <w:szCs w:val="28"/>
          <w:u w:val="single"/>
          <w:shd w:val="clear" w:color="auto" w:fill="FFFFFF"/>
        </w:rPr>
        <w:t>Рекомендации по выполнению артикуляционной гимнастики</w:t>
      </w:r>
      <w:r>
        <w:rPr>
          <w:rFonts w:ascii="Times New Roman" w:hAnsi="Times New Roman"/>
          <w:b/>
          <w:i/>
          <w:color w:val="4472C4"/>
          <w:sz w:val="28"/>
          <w:szCs w:val="28"/>
          <w:u w:val="single"/>
          <w:shd w:val="clear" w:color="auto" w:fill="FFFFFF"/>
        </w:rPr>
        <w:t xml:space="preserve"> </w:t>
      </w:r>
    </w:p>
    <w:p w:rsidR="009B1F72" w:rsidRDefault="009B1F72" w:rsidP="009B1F72">
      <w:pPr>
        <w:spacing w:after="0" w:line="240" w:lineRule="auto"/>
        <w:jc w:val="both"/>
        <w:rPr>
          <w:rFonts w:ascii="Open Sans" w:hAnsi="Open Sans" w:cs="Open Sans"/>
          <w:color w:val="444444"/>
          <w:sz w:val="21"/>
          <w:szCs w:val="21"/>
          <w:shd w:val="clear" w:color="auto" w:fill="FFFFFF"/>
        </w:rPr>
      </w:pPr>
    </w:p>
    <w:p w:rsidR="009B1F72" w:rsidRPr="0056726A" w:rsidRDefault="009B1F72" w:rsidP="009B1F72">
      <w:pPr>
        <w:shd w:val="clear" w:color="auto" w:fill="FFFFFF"/>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025E7E">
        <w:rPr>
          <w:rFonts w:ascii="Times New Roman" w:eastAsia="Times New Roman" w:hAnsi="Times New Roman"/>
          <w:color w:val="000000"/>
          <w:sz w:val="28"/>
          <w:szCs w:val="28"/>
          <w:lang w:eastAsia="ru-RU"/>
        </w:rPr>
        <w:t xml:space="preserve">Проводить </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артикуляционную</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 xml:space="preserve">гимнастику </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нужно</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 xml:space="preserve">ежедневно, </w:t>
      </w:r>
      <w:r>
        <w:rPr>
          <w:rFonts w:ascii="Times New Roman" w:eastAsia="Times New Roman" w:hAnsi="Times New Roman"/>
          <w:color w:val="000000"/>
          <w:sz w:val="28"/>
          <w:szCs w:val="28"/>
          <w:lang w:eastAsia="ru-RU"/>
        </w:rPr>
        <w:t xml:space="preserve">   </w:t>
      </w:r>
      <w:r w:rsidRPr="00025E7E">
        <w:rPr>
          <w:rFonts w:ascii="Times New Roman" w:eastAsia="Times New Roman" w:hAnsi="Times New Roman"/>
          <w:color w:val="000000"/>
          <w:sz w:val="28"/>
          <w:szCs w:val="28"/>
          <w:lang w:eastAsia="ru-RU"/>
        </w:rPr>
        <w:t>чтобы вырабатывае</w:t>
      </w:r>
      <w:r w:rsidRPr="0056726A">
        <w:rPr>
          <w:rFonts w:ascii="Times New Roman" w:eastAsia="Times New Roman" w:hAnsi="Times New Roman"/>
          <w:color w:val="000000"/>
          <w:sz w:val="28"/>
          <w:szCs w:val="28"/>
          <w:lang w:eastAsia="ru-RU"/>
        </w:rPr>
        <w:t>мые у детей навыки закреплялись, становились более прочными.</w:t>
      </w:r>
      <w:r w:rsidRPr="00025E7E">
        <w:rPr>
          <w:rFonts w:ascii="Times New Roman" w:eastAsia="Times New Roman" w:hAnsi="Times New Roman"/>
          <w:color w:val="000000"/>
          <w:sz w:val="28"/>
          <w:szCs w:val="28"/>
          <w:lang w:eastAsia="ru-RU"/>
        </w:rPr>
        <w:t xml:space="preserve"> </w:t>
      </w:r>
    </w:p>
    <w:p w:rsidR="009B1F72" w:rsidRPr="0056726A" w:rsidRDefault="009B1F72" w:rsidP="009B1F72">
      <w:pPr>
        <w:shd w:val="clear" w:color="auto" w:fill="FFFFFF"/>
        <w:spacing w:after="0" w:line="240" w:lineRule="auto"/>
        <w:jc w:val="both"/>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2. </w:t>
      </w:r>
      <w:r w:rsidRPr="00C4152C">
        <w:rPr>
          <w:rFonts w:ascii="Times New Roman" w:eastAsia="Times New Roman" w:hAnsi="Times New Roman"/>
          <w:iCs/>
          <w:color w:val="000000"/>
          <w:sz w:val="28"/>
          <w:szCs w:val="28"/>
          <w:lang w:eastAsia="ru-RU"/>
        </w:rPr>
        <w:t>Артикуляционную гимнастику следует выполн</w:t>
      </w:r>
      <w:r w:rsidRPr="0056726A">
        <w:rPr>
          <w:rFonts w:ascii="Times New Roman" w:eastAsia="Times New Roman" w:hAnsi="Times New Roman"/>
          <w:iCs/>
          <w:color w:val="000000"/>
          <w:sz w:val="28"/>
          <w:szCs w:val="28"/>
          <w:lang w:eastAsia="ru-RU"/>
        </w:rPr>
        <w:t>ять сидя перед зеркалом. Ребенок должен видеть свое лицо, чтобы самостоятельно контролировать правильность выполнения упражнений.</w:t>
      </w:r>
    </w:p>
    <w:p w:rsidR="009B1F72" w:rsidRPr="0056726A" w:rsidRDefault="009B1F72" w:rsidP="009B1F72">
      <w:pPr>
        <w:shd w:val="clear" w:color="auto" w:fill="FFFFFF"/>
        <w:spacing w:after="0" w:line="240" w:lineRule="auto"/>
        <w:rPr>
          <w:rFonts w:ascii="Times New Roman" w:eastAsia="Times New Roman" w:hAnsi="Times New Roman"/>
          <w:color w:val="000000"/>
          <w:sz w:val="28"/>
          <w:szCs w:val="28"/>
          <w:lang w:eastAsia="ru-RU"/>
        </w:rPr>
      </w:pPr>
      <w:r w:rsidRPr="0056726A">
        <w:rPr>
          <w:rFonts w:ascii="Times New Roman" w:eastAsia="Times New Roman" w:hAnsi="Times New Roman"/>
          <w:iCs/>
          <w:color w:val="000000"/>
          <w:sz w:val="28"/>
          <w:szCs w:val="28"/>
          <w:lang w:eastAsia="ru-RU"/>
        </w:rPr>
        <w:t xml:space="preserve">3. </w:t>
      </w:r>
      <w:r>
        <w:rPr>
          <w:rFonts w:ascii="Times New Roman" w:eastAsia="Times New Roman" w:hAnsi="Times New Roman"/>
          <w:iCs/>
          <w:color w:val="000000"/>
          <w:sz w:val="28"/>
          <w:szCs w:val="28"/>
          <w:lang w:eastAsia="ru-RU"/>
        </w:rPr>
        <w:t xml:space="preserve"> </w:t>
      </w:r>
      <w:r w:rsidRPr="0056726A">
        <w:rPr>
          <w:rFonts w:ascii="Times New Roman" w:eastAsia="Times New Roman" w:hAnsi="Times New Roman"/>
          <w:iCs/>
          <w:color w:val="000000"/>
          <w:sz w:val="28"/>
          <w:szCs w:val="28"/>
          <w:lang w:eastAsia="ru-RU"/>
        </w:rPr>
        <w:t>Начинать гимнас</w:t>
      </w:r>
      <w:r>
        <w:rPr>
          <w:rFonts w:ascii="Times New Roman" w:eastAsia="Times New Roman" w:hAnsi="Times New Roman"/>
          <w:iCs/>
          <w:color w:val="000000"/>
          <w:sz w:val="28"/>
          <w:szCs w:val="28"/>
          <w:lang w:eastAsia="ru-RU"/>
        </w:rPr>
        <w:t>тику лучше с упражнений для губ.</w:t>
      </w:r>
    </w:p>
    <w:p w:rsidR="009B1F72" w:rsidRPr="0056726A" w:rsidRDefault="009B1F72" w:rsidP="009B1F72">
      <w:pPr>
        <w:shd w:val="clear" w:color="auto" w:fill="FFFFFF"/>
        <w:spacing w:after="0" w:line="240" w:lineRule="auto"/>
        <w:rPr>
          <w:rFonts w:ascii="Times New Roman" w:eastAsia="Times New Roman" w:hAnsi="Times New Roman"/>
          <w:color w:val="000000"/>
          <w:sz w:val="28"/>
          <w:szCs w:val="28"/>
          <w:lang w:eastAsia="ru-RU"/>
        </w:rPr>
      </w:pPr>
      <w:r w:rsidRPr="0056726A">
        <w:rPr>
          <w:rFonts w:ascii="Times New Roman" w:eastAsia="Times New Roman" w:hAnsi="Times New Roman"/>
          <w:color w:val="000000"/>
          <w:sz w:val="28"/>
          <w:szCs w:val="28"/>
          <w:lang w:eastAsia="ru-RU"/>
        </w:rPr>
        <w:t xml:space="preserve">4. </w:t>
      </w:r>
      <w:r>
        <w:rPr>
          <w:rFonts w:ascii="Times New Roman" w:eastAsia="Times New Roman" w:hAnsi="Times New Roman"/>
          <w:color w:val="000000"/>
          <w:sz w:val="28"/>
          <w:szCs w:val="28"/>
          <w:lang w:eastAsia="ru-RU"/>
        </w:rPr>
        <w:t xml:space="preserve"> </w:t>
      </w:r>
      <w:r w:rsidRPr="0056726A">
        <w:rPr>
          <w:rFonts w:ascii="Times New Roman" w:eastAsia="Times New Roman" w:hAnsi="Times New Roman"/>
          <w:color w:val="000000"/>
          <w:sz w:val="28"/>
          <w:szCs w:val="28"/>
          <w:lang w:eastAsia="ru-RU"/>
        </w:rPr>
        <w:t>В</w:t>
      </w:r>
      <w:r w:rsidRPr="00025E7E">
        <w:rPr>
          <w:rFonts w:ascii="Times New Roman" w:eastAsia="Times New Roman" w:hAnsi="Times New Roman"/>
          <w:color w:val="000000"/>
          <w:sz w:val="28"/>
          <w:szCs w:val="28"/>
          <w:lang w:eastAsia="ru-RU"/>
        </w:rPr>
        <w:t xml:space="preserve">ыполнять упражнения </w:t>
      </w:r>
      <w:r w:rsidRPr="0056726A">
        <w:rPr>
          <w:rFonts w:ascii="Times New Roman" w:eastAsia="Times New Roman" w:hAnsi="Times New Roman"/>
          <w:color w:val="000000"/>
          <w:sz w:val="28"/>
          <w:szCs w:val="28"/>
          <w:lang w:eastAsia="ru-RU"/>
        </w:rPr>
        <w:t xml:space="preserve">желательно </w:t>
      </w:r>
      <w:r w:rsidRPr="00025E7E">
        <w:rPr>
          <w:rFonts w:ascii="Times New Roman" w:eastAsia="Times New Roman" w:hAnsi="Times New Roman"/>
          <w:color w:val="000000"/>
          <w:sz w:val="28"/>
          <w:szCs w:val="28"/>
          <w:lang w:eastAsia="ru-RU"/>
        </w:rPr>
        <w:t>2 раз</w:t>
      </w:r>
      <w:r w:rsidRPr="0056726A">
        <w:rPr>
          <w:rFonts w:ascii="Times New Roman" w:eastAsia="Times New Roman" w:hAnsi="Times New Roman"/>
          <w:color w:val="000000"/>
          <w:sz w:val="28"/>
          <w:szCs w:val="28"/>
          <w:lang w:eastAsia="ru-RU"/>
        </w:rPr>
        <w:t xml:space="preserve">а в день утром и вечером, по 7-10 минут. </w:t>
      </w:r>
    </w:p>
    <w:p w:rsidR="009B1F72" w:rsidRPr="00025E7E" w:rsidRDefault="009B1F72" w:rsidP="009B1F72">
      <w:pPr>
        <w:shd w:val="clear" w:color="auto" w:fill="FFFFFF"/>
        <w:spacing w:after="0" w:line="240" w:lineRule="auto"/>
        <w:jc w:val="both"/>
        <w:rPr>
          <w:rFonts w:ascii="Times New Roman" w:eastAsia="Times New Roman" w:hAnsi="Times New Roman"/>
          <w:color w:val="000000"/>
          <w:sz w:val="28"/>
          <w:szCs w:val="28"/>
          <w:lang w:eastAsia="ru-RU"/>
        </w:rPr>
      </w:pPr>
      <w:r w:rsidRPr="0056726A">
        <w:rPr>
          <w:rFonts w:ascii="Times New Roman" w:eastAsia="Times New Roman" w:hAnsi="Times New Roman"/>
          <w:color w:val="000000"/>
          <w:sz w:val="28"/>
          <w:szCs w:val="28"/>
          <w:lang w:eastAsia="ru-RU"/>
        </w:rPr>
        <w:t xml:space="preserve">5. </w:t>
      </w:r>
      <w:r w:rsidRPr="00025E7E">
        <w:rPr>
          <w:rFonts w:ascii="Times New Roman" w:eastAsia="Times New Roman" w:hAnsi="Times New Roman"/>
          <w:color w:val="000000"/>
          <w:sz w:val="28"/>
          <w:szCs w:val="28"/>
          <w:lang w:eastAsia="ru-RU"/>
        </w:rPr>
        <w:t>Каждое упражнение выполняется по 5-7 раз.</w:t>
      </w:r>
      <w:r w:rsidRPr="0056726A">
        <w:rPr>
          <w:rFonts w:ascii="Times New Roman" w:eastAsia="Times New Roman" w:hAnsi="Times New Roman"/>
          <w:color w:val="000000"/>
          <w:sz w:val="28"/>
          <w:szCs w:val="28"/>
          <w:lang w:eastAsia="ru-RU"/>
        </w:rPr>
        <w:t xml:space="preserve"> </w:t>
      </w:r>
    </w:p>
    <w:p w:rsidR="009B1F72" w:rsidRPr="00793614" w:rsidRDefault="009B1F72" w:rsidP="009B1F72">
      <w:pPr>
        <w:pStyle w:val="a6"/>
        <w:spacing w:after="0" w:line="240" w:lineRule="auto"/>
        <w:ind w:left="0"/>
        <w:jc w:val="both"/>
        <w:rPr>
          <w:rFonts w:ascii="Times New Roman" w:hAnsi="Times New Roman"/>
          <w:sz w:val="28"/>
          <w:szCs w:val="28"/>
        </w:rPr>
      </w:pPr>
      <w:r w:rsidRPr="0056726A">
        <w:rPr>
          <w:rFonts w:ascii="Times New Roman" w:eastAsia="Times New Roman" w:hAnsi="Times New Roman"/>
          <w:color w:val="000000"/>
          <w:sz w:val="28"/>
          <w:szCs w:val="28"/>
          <w:lang w:eastAsia="ru-RU"/>
        </w:rPr>
        <w:t xml:space="preserve">6. </w:t>
      </w:r>
      <w:proofErr w:type="gramStart"/>
      <w:r w:rsidRPr="00025E7E">
        <w:rPr>
          <w:rFonts w:ascii="Times New Roman" w:eastAsia="Times New Roman" w:hAnsi="Times New Roman"/>
          <w:color w:val="000000"/>
          <w:sz w:val="28"/>
          <w:szCs w:val="28"/>
          <w:lang w:eastAsia="ru-RU"/>
        </w:rPr>
        <w:t xml:space="preserve">Статические упражнения выполняются по 10-15 секунд </w:t>
      </w:r>
      <w:r w:rsidRPr="0056726A">
        <w:rPr>
          <w:rFonts w:ascii="Times New Roman" w:eastAsia="Times New Roman" w:hAnsi="Times New Roman"/>
          <w:color w:val="000000"/>
          <w:sz w:val="28"/>
          <w:szCs w:val="28"/>
          <w:lang w:eastAsia="ru-RU"/>
        </w:rPr>
        <w:t xml:space="preserve">под счет взрослого </w:t>
      </w:r>
      <w:r w:rsidRPr="00025E7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«улыбка», «трубочка», </w:t>
      </w:r>
      <w:r>
        <w:rPr>
          <w:rFonts w:ascii="Times New Roman" w:hAnsi="Times New Roman"/>
          <w:sz w:val="28"/>
          <w:szCs w:val="28"/>
        </w:rPr>
        <w:t xml:space="preserve">«заборчик», «окошечко», </w:t>
      </w:r>
      <w:r w:rsidRPr="00793614">
        <w:rPr>
          <w:rFonts w:ascii="Times New Roman" w:hAnsi="Times New Roman"/>
          <w:sz w:val="28"/>
          <w:szCs w:val="28"/>
        </w:rPr>
        <w:t>«чашечка», «блинчик», «парус» и др.)</w:t>
      </w:r>
      <w:r>
        <w:rPr>
          <w:rFonts w:ascii="Times New Roman" w:hAnsi="Times New Roman"/>
          <w:sz w:val="28"/>
          <w:szCs w:val="28"/>
        </w:rPr>
        <w:t xml:space="preserve">. </w:t>
      </w:r>
      <w:proofErr w:type="gramEnd"/>
    </w:p>
    <w:p w:rsidR="009B1F72" w:rsidRDefault="009B1F72" w:rsidP="009B1F72">
      <w:pPr>
        <w:pStyle w:val="a6"/>
        <w:spacing w:after="0" w:line="240" w:lineRule="auto"/>
        <w:ind w:left="0"/>
        <w:jc w:val="both"/>
        <w:rPr>
          <w:rStyle w:val="a5"/>
          <w:rFonts w:ascii="Times New Roman" w:hAnsi="Times New Roman"/>
          <w:color w:val="000000"/>
          <w:sz w:val="28"/>
          <w:szCs w:val="28"/>
        </w:rPr>
      </w:pPr>
      <w:r w:rsidRPr="00793614">
        <w:rPr>
          <w:rFonts w:ascii="Times New Roman" w:hAnsi="Times New Roman"/>
          <w:sz w:val="28"/>
          <w:szCs w:val="28"/>
        </w:rPr>
        <w:t>7</w:t>
      </w:r>
      <w:r w:rsidRPr="00985B93">
        <w:rPr>
          <w:rFonts w:ascii="Times New Roman" w:hAnsi="Times New Roman"/>
          <w:sz w:val="28"/>
          <w:szCs w:val="28"/>
        </w:rPr>
        <w:t xml:space="preserve">. </w:t>
      </w:r>
      <w:r>
        <w:rPr>
          <w:rFonts w:ascii="Times New Roman" w:hAnsi="Times New Roman"/>
          <w:sz w:val="28"/>
          <w:szCs w:val="28"/>
        </w:rPr>
        <w:t xml:space="preserve">Старайтесь выполнять упражнения эмоционально, в игровой форме. </w:t>
      </w:r>
      <w:r w:rsidRPr="00985B93">
        <w:rPr>
          <w:rFonts w:ascii="Times New Roman" w:hAnsi="Times New Roman"/>
          <w:iCs/>
          <w:color w:val="000000"/>
          <w:sz w:val="28"/>
          <w:szCs w:val="28"/>
        </w:rPr>
        <w:t xml:space="preserve">Дети выполняют артикуляционную гимнастику с большим желанием и интересом, если данные упражнения используются в стихотворной форме. Ниже предложен </w:t>
      </w:r>
      <w:r w:rsidRPr="00985B93">
        <w:rPr>
          <w:rStyle w:val="a5"/>
          <w:rFonts w:ascii="Times New Roman" w:hAnsi="Times New Roman"/>
          <w:color w:val="000000"/>
          <w:sz w:val="28"/>
          <w:szCs w:val="28"/>
        </w:rPr>
        <w:t>базовый комплекс упражнений «Денискина зарядка».</w:t>
      </w:r>
    </w:p>
    <w:p w:rsidR="009B1F72" w:rsidRPr="00985B93" w:rsidRDefault="009B1F72" w:rsidP="009B1F72">
      <w:pPr>
        <w:pStyle w:val="a6"/>
        <w:spacing w:after="0" w:line="240" w:lineRule="auto"/>
        <w:ind w:left="0"/>
        <w:jc w:val="both"/>
        <w:rPr>
          <w:rStyle w:val="a5"/>
          <w:rFonts w:ascii="Times New Roman" w:hAnsi="Times New Roman"/>
          <w:color w:val="000000"/>
          <w:sz w:val="28"/>
          <w:szCs w:val="28"/>
        </w:rPr>
      </w:pPr>
    </w:p>
    <w:p w:rsidR="009B1F72" w:rsidRPr="00025E7E" w:rsidRDefault="009B1F72" w:rsidP="009B1F72">
      <w:pPr>
        <w:pStyle w:val="a6"/>
        <w:spacing w:after="0" w:line="240" w:lineRule="auto"/>
        <w:ind w:left="0"/>
        <w:jc w:val="center"/>
        <w:rPr>
          <w:rFonts w:ascii="Times New Roman" w:hAnsi="Times New Roman"/>
          <w:b/>
          <w:i/>
          <w:color w:val="4472C4"/>
          <w:sz w:val="28"/>
          <w:szCs w:val="28"/>
          <w:u w:val="single"/>
        </w:rPr>
      </w:pPr>
      <w:r>
        <w:rPr>
          <w:rFonts w:ascii="Times New Roman" w:hAnsi="Times New Roman"/>
          <w:b/>
          <w:i/>
          <w:color w:val="4472C4"/>
          <w:sz w:val="28"/>
          <w:szCs w:val="28"/>
          <w:u w:val="single"/>
        </w:rPr>
        <w:t>Базовый к</w:t>
      </w:r>
      <w:r w:rsidRPr="00835176">
        <w:rPr>
          <w:rFonts w:ascii="Times New Roman" w:hAnsi="Times New Roman"/>
          <w:b/>
          <w:i/>
          <w:color w:val="4472C4"/>
          <w:sz w:val="28"/>
          <w:szCs w:val="28"/>
          <w:u w:val="single"/>
        </w:rPr>
        <w:t>омплекс упражнений «Денискина зарядка»</w:t>
      </w:r>
    </w:p>
    <w:p w:rsidR="009B1F72" w:rsidRDefault="009B1F72" w:rsidP="009B1F72">
      <w:pPr>
        <w:pStyle w:val="a6"/>
        <w:spacing w:after="0" w:line="240" w:lineRule="auto"/>
        <w:ind w:left="0"/>
        <w:jc w:val="both"/>
        <w:rPr>
          <w:rFonts w:ascii="Times New Roman" w:hAnsi="Times New Roman"/>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0"/>
        <w:gridCol w:w="4331"/>
      </w:tblGrid>
      <w:tr w:rsidR="009B1F72" w:rsidRPr="00467890" w:rsidTr="009A0C58">
        <w:tc>
          <w:tcPr>
            <w:tcW w:w="4926" w:type="dxa"/>
          </w:tcPr>
          <w:p w:rsidR="009B1F72" w:rsidRPr="00467890" w:rsidRDefault="009B1F72" w:rsidP="009A0C58">
            <w:pPr>
              <w:spacing w:after="0" w:line="240" w:lineRule="auto"/>
              <w:rPr>
                <w:rFonts w:ascii="Times New Roman" w:eastAsia="Times New Roman" w:hAnsi="Times New Roman"/>
                <w:sz w:val="28"/>
                <w:szCs w:val="28"/>
                <w:lang w:eastAsia="ru-RU"/>
              </w:rPr>
            </w:pPr>
            <w:r w:rsidRPr="00467890">
              <w:rPr>
                <w:rFonts w:ascii="Times New Roman" w:eastAsia="Times New Roman" w:hAnsi="Times New Roman"/>
                <w:iCs/>
                <w:color w:val="252525"/>
                <w:sz w:val="28"/>
                <w:szCs w:val="28"/>
                <w:shd w:val="clear" w:color="auto" w:fill="FFFFFF"/>
                <w:lang w:eastAsia="ru-RU"/>
              </w:rPr>
              <w:t xml:space="preserve">1. </w:t>
            </w:r>
            <w:r w:rsidRPr="00467890">
              <w:rPr>
                <w:rFonts w:ascii="Times New Roman" w:eastAsia="Times New Roman" w:hAnsi="Times New Roman"/>
                <w:b/>
                <w:iCs/>
                <w:color w:val="4472C4"/>
                <w:sz w:val="28"/>
                <w:szCs w:val="28"/>
                <w:shd w:val="clear" w:color="auto" w:fill="FFFFFF"/>
                <w:lang w:eastAsia="ru-RU"/>
              </w:rPr>
              <w:t>«Улыбка»</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Удержание губ в улыбке. Зубы не видны.</w:t>
            </w:r>
          </w:p>
          <w:p w:rsidR="009B1F72" w:rsidRPr="00467890" w:rsidRDefault="009B1F72" w:rsidP="009A0C58">
            <w:pPr>
              <w:pStyle w:val="a6"/>
              <w:spacing w:after="0" w:line="240" w:lineRule="auto"/>
              <w:ind w:left="0"/>
              <w:jc w:val="both"/>
              <w:rPr>
                <w:rFonts w:ascii="Times New Roman" w:hAnsi="Times New Roman"/>
                <w:sz w:val="28"/>
                <w:szCs w:val="28"/>
              </w:rPr>
            </w:pPr>
          </w:p>
        </w:tc>
        <w:tc>
          <w:tcPr>
            <w:tcW w:w="4927" w:type="dxa"/>
          </w:tcPr>
          <w:p w:rsidR="009B1F72" w:rsidRPr="00467890" w:rsidRDefault="009B1F72" w:rsidP="009A0C58">
            <w:pPr>
              <w:pStyle w:val="a3"/>
              <w:spacing w:before="0" w:beforeAutospacing="0" w:after="0" w:afterAutospacing="0"/>
              <w:rPr>
                <w:iCs/>
                <w:color w:val="000000"/>
                <w:sz w:val="28"/>
                <w:szCs w:val="28"/>
                <w:shd w:val="clear" w:color="auto" w:fill="FFFFFF"/>
              </w:rPr>
            </w:pPr>
            <w:r w:rsidRPr="00467890">
              <w:rPr>
                <w:iCs/>
                <w:color w:val="000000"/>
                <w:sz w:val="28"/>
                <w:szCs w:val="28"/>
                <w:shd w:val="clear" w:color="auto" w:fill="FFFFFF"/>
              </w:rPr>
              <w:t>Наш Дениска – озорник</w:t>
            </w:r>
            <w:proofErr w:type="gramStart"/>
            <w:r w:rsidRPr="00467890">
              <w:rPr>
                <w:iCs/>
                <w:color w:val="000000"/>
                <w:sz w:val="28"/>
                <w:szCs w:val="28"/>
                <w:shd w:val="clear" w:color="auto" w:fill="FFFFFF"/>
              </w:rPr>
              <w:br/>
              <w:t>Т</w:t>
            </w:r>
            <w:proofErr w:type="gramEnd"/>
            <w:r w:rsidRPr="00467890">
              <w:rPr>
                <w:iCs/>
                <w:color w:val="000000"/>
                <w:sz w:val="28"/>
                <w:szCs w:val="28"/>
                <w:shd w:val="clear" w:color="auto" w:fill="FFFFFF"/>
              </w:rPr>
              <w:t>янет губки к ушкам.</w:t>
            </w:r>
            <w:r w:rsidRPr="00467890">
              <w:rPr>
                <w:iCs/>
                <w:color w:val="000000"/>
                <w:sz w:val="28"/>
                <w:szCs w:val="28"/>
                <w:shd w:val="clear" w:color="auto" w:fill="FFFFFF"/>
              </w:rPr>
              <w:br/>
              <w:t>– Посмотрите, – говорит,</w:t>
            </w:r>
          </w:p>
          <w:p w:rsidR="009B1F72" w:rsidRPr="00467890" w:rsidRDefault="009B1F72" w:rsidP="009A0C58">
            <w:pPr>
              <w:pStyle w:val="a6"/>
              <w:spacing w:after="0" w:line="240" w:lineRule="auto"/>
              <w:ind w:left="0"/>
              <w:jc w:val="both"/>
              <w:rPr>
                <w:rFonts w:ascii="Times New Roman" w:hAnsi="Times New Roman"/>
                <w:sz w:val="28"/>
                <w:szCs w:val="28"/>
              </w:rPr>
            </w:pPr>
            <w:r w:rsidRPr="00467890">
              <w:rPr>
                <w:rFonts w:ascii="Times New Roman" w:hAnsi="Times New Roman"/>
                <w:iCs/>
                <w:color w:val="000000"/>
                <w:sz w:val="28"/>
                <w:szCs w:val="28"/>
                <w:shd w:val="clear" w:color="auto" w:fill="FFFFFF"/>
              </w:rPr>
              <w:t>– Я теперь –  лягушка!</w:t>
            </w:r>
          </w:p>
        </w:tc>
      </w:tr>
      <w:tr w:rsidR="009B1F72" w:rsidRPr="00467890" w:rsidTr="009A0C58">
        <w:tc>
          <w:tcPr>
            <w:tcW w:w="4926" w:type="dxa"/>
          </w:tcPr>
          <w:p w:rsidR="009B1F72" w:rsidRPr="00467890" w:rsidRDefault="009B1F72" w:rsidP="009A0C58">
            <w:pPr>
              <w:spacing w:after="0" w:line="240" w:lineRule="auto"/>
              <w:rPr>
                <w:rFonts w:ascii="Times New Roman" w:eastAsia="Times New Roman" w:hAnsi="Times New Roman"/>
                <w:sz w:val="28"/>
                <w:szCs w:val="28"/>
                <w:lang w:eastAsia="ru-RU"/>
              </w:rPr>
            </w:pPr>
            <w:r w:rsidRPr="00467890">
              <w:rPr>
                <w:rFonts w:ascii="Times New Roman" w:eastAsia="Times New Roman" w:hAnsi="Times New Roman"/>
                <w:iCs/>
                <w:color w:val="252525"/>
                <w:sz w:val="28"/>
                <w:szCs w:val="28"/>
                <w:shd w:val="clear" w:color="auto" w:fill="FFFFFF"/>
                <w:lang w:eastAsia="ru-RU"/>
              </w:rPr>
              <w:t xml:space="preserve">2. </w:t>
            </w:r>
            <w:r w:rsidRPr="00467890">
              <w:rPr>
                <w:rFonts w:ascii="Times New Roman" w:eastAsia="Times New Roman" w:hAnsi="Times New Roman"/>
                <w:b/>
                <w:iCs/>
                <w:color w:val="5B9BD5"/>
                <w:sz w:val="28"/>
                <w:szCs w:val="28"/>
                <w:shd w:val="clear" w:color="auto" w:fill="FFFFFF"/>
                <w:lang w:eastAsia="ru-RU"/>
              </w:rPr>
              <w:t>«Трубочка»</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Рот открыт. Боковые края языка загнуты вверх.</w:t>
            </w:r>
          </w:p>
          <w:p w:rsidR="009B1F72" w:rsidRPr="00467890" w:rsidRDefault="009B1F72" w:rsidP="009A0C58">
            <w:pPr>
              <w:pStyle w:val="a6"/>
              <w:spacing w:after="0" w:line="240" w:lineRule="auto"/>
              <w:ind w:left="0"/>
              <w:jc w:val="both"/>
              <w:rPr>
                <w:rFonts w:ascii="Times New Roman" w:hAnsi="Times New Roman"/>
                <w:sz w:val="28"/>
                <w:szCs w:val="28"/>
              </w:rPr>
            </w:pPr>
          </w:p>
        </w:tc>
        <w:tc>
          <w:tcPr>
            <w:tcW w:w="4927" w:type="dxa"/>
          </w:tcPr>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lastRenderedPageBreak/>
              <w:t>Кто играет на гитаре,</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А Денис на дудочке,</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Губы вытянул вперед</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lastRenderedPageBreak/>
              <w:t>Узкой-узкой трубочкой.</w:t>
            </w:r>
          </w:p>
          <w:p w:rsidR="009B1F72" w:rsidRPr="00467890" w:rsidRDefault="009B1F72" w:rsidP="009A0C58">
            <w:pPr>
              <w:pStyle w:val="a6"/>
              <w:spacing w:after="0" w:line="240" w:lineRule="auto"/>
              <w:ind w:left="0"/>
              <w:jc w:val="both"/>
              <w:rPr>
                <w:rFonts w:ascii="Times New Roman" w:hAnsi="Times New Roman"/>
                <w:sz w:val="28"/>
                <w:szCs w:val="28"/>
              </w:rPr>
            </w:pP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C4152C">
              <w:rPr>
                <w:rFonts w:ascii="Times New Roman" w:eastAsia="Times New Roman" w:hAnsi="Times New Roman"/>
                <w:iCs/>
                <w:color w:val="252525"/>
                <w:sz w:val="28"/>
                <w:szCs w:val="28"/>
                <w:lang w:eastAsia="ru-RU"/>
              </w:rPr>
              <w:lastRenderedPageBreak/>
              <w:t xml:space="preserve">3. </w:t>
            </w:r>
            <w:r w:rsidRPr="00C4152C">
              <w:rPr>
                <w:rFonts w:ascii="Times New Roman" w:eastAsia="Times New Roman" w:hAnsi="Times New Roman"/>
                <w:b/>
                <w:iCs/>
                <w:color w:val="4472C4"/>
                <w:sz w:val="28"/>
                <w:szCs w:val="28"/>
                <w:lang w:eastAsia="ru-RU"/>
              </w:rPr>
              <w:t>«Горка»</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Рот открыть. Кончик языка упереть в нижние зубки, спинку языка поднять вверх.</w:t>
            </w:r>
          </w:p>
          <w:p w:rsidR="009B1F72" w:rsidRPr="00467890" w:rsidRDefault="009B1F72" w:rsidP="009A0C58">
            <w:pPr>
              <w:pStyle w:val="a6"/>
              <w:spacing w:after="0" w:line="240" w:lineRule="auto"/>
              <w:ind w:left="0"/>
              <w:jc w:val="both"/>
              <w:rPr>
                <w:rFonts w:ascii="Times New Roman" w:hAnsi="Times New Roman"/>
                <w:sz w:val="28"/>
                <w:szCs w:val="28"/>
              </w:rPr>
            </w:pPr>
          </w:p>
        </w:tc>
        <w:tc>
          <w:tcPr>
            <w:tcW w:w="4927" w:type="dxa"/>
          </w:tcPr>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Кончик языка в зуб</w:t>
            </w:r>
            <w:r w:rsidRPr="00467890">
              <w:rPr>
                <w:rFonts w:ascii="Times New Roman" w:eastAsia="Times New Roman" w:hAnsi="Times New Roman"/>
                <w:iCs/>
                <w:color w:val="000000"/>
                <w:sz w:val="28"/>
                <w:szCs w:val="28"/>
                <w:lang w:eastAsia="ru-RU"/>
              </w:rPr>
              <w:t>ки упирается,</w:t>
            </w:r>
            <w:r w:rsidRPr="00467890">
              <w:rPr>
                <w:rFonts w:ascii="Times New Roman" w:eastAsia="Times New Roman" w:hAnsi="Times New Roman"/>
                <w:iCs/>
                <w:color w:val="000000"/>
                <w:sz w:val="28"/>
                <w:szCs w:val="28"/>
                <w:lang w:eastAsia="ru-RU"/>
              </w:rPr>
              <w:br/>
              <w:t>Спинку выгибаем – горка получается.</w:t>
            </w:r>
            <w:r w:rsidRPr="00467890">
              <w:rPr>
                <w:rFonts w:ascii="Times New Roman" w:eastAsia="Times New Roman" w:hAnsi="Times New Roman"/>
                <w:iCs/>
                <w:color w:val="000000"/>
                <w:sz w:val="28"/>
                <w:szCs w:val="28"/>
                <w:lang w:eastAsia="ru-RU"/>
              </w:rPr>
              <w:br/>
              <w:t>Быстро-</w:t>
            </w:r>
            <w:r w:rsidRPr="00C4152C">
              <w:rPr>
                <w:rFonts w:ascii="Times New Roman" w:eastAsia="Times New Roman" w:hAnsi="Times New Roman"/>
                <w:iCs/>
                <w:color w:val="000000"/>
                <w:sz w:val="28"/>
                <w:szCs w:val="28"/>
                <w:lang w:eastAsia="ru-RU"/>
              </w:rPr>
              <w:t>быстро с горки вниз</w:t>
            </w:r>
            <w:proofErr w:type="gramStart"/>
            <w:r w:rsidRPr="00C4152C">
              <w:rPr>
                <w:rFonts w:ascii="Times New Roman" w:eastAsia="Times New Roman" w:hAnsi="Times New Roman"/>
                <w:iCs/>
                <w:color w:val="000000"/>
                <w:sz w:val="28"/>
                <w:szCs w:val="28"/>
                <w:lang w:eastAsia="ru-RU"/>
              </w:rPr>
              <w:br/>
              <w:t>Н</w:t>
            </w:r>
            <w:proofErr w:type="gramEnd"/>
            <w:r w:rsidRPr="00C4152C">
              <w:rPr>
                <w:rFonts w:ascii="Times New Roman" w:eastAsia="Times New Roman" w:hAnsi="Times New Roman"/>
                <w:iCs/>
                <w:color w:val="000000"/>
                <w:sz w:val="28"/>
                <w:szCs w:val="28"/>
                <w:lang w:eastAsia="ru-RU"/>
              </w:rPr>
              <w:t>а санках катится Денис.</w:t>
            </w: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C4152C">
              <w:rPr>
                <w:rFonts w:ascii="Times New Roman" w:eastAsia="Times New Roman" w:hAnsi="Times New Roman"/>
                <w:iCs/>
                <w:color w:val="252525"/>
                <w:sz w:val="28"/>
                <w:szCs w:val="28"/>
                <w:lang w:eastAsia="ru-RU"/>
              </w:rPr>
              <w:t xml:space="preserve">4. </w:t>
            </w:r>
            <w:r w:rsidRPr="00C4152C">
              <w:rPr>
                <w:rFonts w:ascii="Times New Roman" w:eastAsia="Times New Roman" w:hAnsi="Times New Roman"/>
                <w:b/>
                <w:iCs/>
                <w:color w:val="4472C4"/>
                <w:sz w:val="28"/>
                <w:szCs w:val="28"/>
                <w:lang w:eastAsia="ru-RU"/>
              </w:rPr>
              <w:t>«Часики»</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Рот приоткрыт. Губы растянуты в улыбку. Кончиком узкого языка попеременно тянуться под счёт взрослого к уголкам рта.</w:t>
            </w:r>
          </w:p>
        </w:tc>
        <w:tc>
          <w:tcPr>
            <w:tcW w:w="4927" w:type="dxa"/>
          </w:tcPr>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У Дениса есть часы –</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Удивительной красы!</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Ходят стрелочки по кругу</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И хотят догнать друг друга.</w:t>
            </w:r>
          </w:p>
          <w:p w:rsidR="009B1F72" w:rsidRPr="00467890" w:rsidRDefault="009B1F72" w:rsidP="009A0C58">
            <w:pPr>
              <w:pStyle w:val="a6"/>
              <w:spacing w:after="0" w:line="240" w:lineRule="auto"/>
              <w:ind w:left="0"/>
              <w:jc w:val="both"/>
              <w:rPr>
                <w:rFonts w:ascii="Times New Roman" w:hAnsi="Times New Roman"/>
                <w:sz w:val="28"/>
                <w:szCs w:val="28"/>
              </w:rPr>
            </w:pP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467890">
              <w:rPr>
                <w:rFonts w:ascii="Times New Roman" w:eastAsia="Times New Roman" w:hAnsi="Times New Roman"/>
                <w:iCs/>
                <w:color w:val="252525"/>
                <w:sz w:val="28"/>
                <w:szCs w:val="28"/>
                <w:lang w:eastAsia="ru-RU"/>
              </w:rPr>
              <w:t xml:space="preserve">5. </w:t>
            </w:r>
            <w:r w:rsidRPr="00C4152C">
              <w:rPr>
                <w:rFonts w:ascii="Times New Roman" w:eastAsia="Times New Roman" w:hAnsi="Times New Roman"/>
                <w:b/>
                <w:iCs/>
                <w:color w:val="4472C4"/>
                <w:sz w:val="28"/>
                <w:szCs w:val="28"/>
                <w:lang w:eastAsia="ru-RU"/>
              </w:rPr>
              <w:t>«Вкусное варенье»</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Слегка приоткрыть рот и широким передним краем языка облизать верхнюю губу (язык – широкий, боковые края его касаются углов рта), делая движения языком сверху вниз, а не из стороны в сторону.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tc>
        <w:tc>
          <w:tcPr>
            <w:tcW w:w="4927" w:type="dxa"/>
          </w:tcPr>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Если у Дениса плохое настроение,</w:t>
            </w:r>
            <w:r w:rsidRPr="00C4152C">
              <w:rPr>
                <w:rFonts w:ascii="Times New Roman" w:eastAsia="Times New Roman" w:hAnsi="Times New Roman"/>
                <w:iCs/>
                <w:color w:val="000000"/>
                <w:sz w:val="28"/>
                <w:szCs w:val="28"/>
                <w:lang w:eastAsia="ru-RU"/>
              </w:rPr>
              <w:br/>
              <w:t>Ест Дениска наш вкусное варенье.</w:t>
            </w:r>
            <w:r w:rsidRPr="00C4152C">
              <w:rPr>
                <w:rFonts w:ascii="Times New Roman" w:eastAsia="Times New Roman" w:hAnsi="Times New Roman"/>
                <w:iCs/>
                <w:color w:val="000000"/>
                <w:sz w:val="28"/>
                <w:szCs w:val="28"/>
                <w:lang w:eastAsia="ru-RU"/>
              </w:rPr>
              <w:br/>
              <w:t>Надо верхнюю губу вареньицем намазать,</w:t>
            </w:r>
            <w:r w:rsidRPr="00C4152C">
              <w:rPr>
                <w:rFonts w:ascii="Times New Roman" w:eastAsia="Times New Roman" w:hAnsi="Times New Roman"/>
                <w:iCs/>
                <w:color w:val="000000"/>
                <w:sz w:val="28"/>
                <w:szCs w:val="28"/>
                <w:lang w:eastAsia="ru-RU"/>
              </w:rPr>
              <w:br/>
              <w:t>И широким язычком облизнуть все сразу.</w:t>
            </w:r>
          </w:p>
          <w:p w:rsidR="009B1F72" w:rsidRPr="00467890" w:rsidRDefault="009B1F72" w:rsidP="009A0C58">
            <w:pPr>
              <w:pStyle w:val="a6"/>
              <w:spacing w:after="0" w:line="240" w:lineRule="auto"/>
              <w:ind w:left="0"/>
              <w:jc w:val="both"/>
              <w:rPr>
                <w:rFonts w:ascii="Times New Roman" w:hAnsi="Times New Roman"/>
                <w:sz w:val="28"/>
                <w:szCs w:val="28"/>
              </w:rPr>
            </w:pP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467890">
              <w:rPr>
                <w:rFonts w:ascii="Times New Roman" w:eastAsia="Times New Roman" w:hAnsi="Times New Roman"/>
                <w:iCs/>
                <w:color w:val="252525"/>
                <w:sz w:val="28"/>
                <w:szCs w:val="28"/>
                <w:lang w:eastAsia="ru-RU"/>
              </w:rPr>
              <w:t xml:space="preserve">6. </w:t>
            </w:r>
            <w:r w:rsidRPr="00C4152C">
              <w:rPr>
                <w:rFonts w:ascii="Times New Roman" w:eastAsia="Times New Roman" w:hAnsi="Times New Roman"/>
                <w:b/>
                <w:iCs/>
                <w:color w:val="4472C4"/>
                <w:sz w:val="28"/>
                <w:szCs w:val="28"/>
                <w:lang w:eastAsia="ru-RU"/>
              </w:rPr>
              <w:t>«Качели»</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Рот открыт. Напряжённым языком тянуться к носу и подбородку, либо к верхним и нижним зубам.</w:t>
            </w:r>
          </w:p>
          <w:p w:rsidR="009B1F72" w:rsidRPr="00467890" w:rsidRDefault="009B1F72" w:rsidP="009A0C58">
            <w:pPr>
              <w:pStyle w:val="a6"/>
              <w:spacing w:after="0" w:line="240" w:lineRule="auto"/>
              <w:ind w:left="0"/>
              <w:jc w:val="both"/>
              <w:rPr>
                <w:rFonts w:ascii="Times New Roman" w:hAnsi="Times New Roman"/>
                <w:sz w:val="28"/>
                <w:szCs w:val="28"/>
              </w:rPr>
            </w:pPr>
          </w:p>
        </w:tc>
        <w:tc>
          <w:tcPr>
            <w:tcW w:w="4927" w:type="dxa"/>
          </w:tcPr>
          <w:p w:rsidR="009B1F72" w:rsidRPr="00C4152C" w:rsidRDefault="009B1F72" w:rsidP="009B1F72">
            <w:pPr>
              <w:numPr>
                <w:ilvl w:val="0"/>
                <w:numId w:val="4"/>
              </w:numPr>
              <w:shd w:val="clear" w:color="auto" w:fill="FFFFFF"/>
              <w:spacing w:after="0" w:line="240" w:lineRule="auto"/>
              <w:ind w:left="0"/>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Язычок – вверх и вниз –</w:t>
            </w:r>
            <w:r w:rsidRPr="00C4152C">
              <w:rPr>
                <w:rFonts w:ascii="Times New Roman" w:eastAsia="Times New Roman" w:hAnsi="Times New Roman"/>
                <w:iCs/>
                <w:color w:val="000000"/>
                <w:sz w:val="28"/>
                <w:szCs w:val="28"/>
                <w:lang w:eastAsia="ru-RU"/>
              </w:rPr>
              <w:br/>
              <w:t>На качели сел Денис.</w:t>
            </w:r>
            <w:r w:rsidRPr="00C4152C">
              <w:rPr>
                <w:rFonts w:ascii="Times New Roman" w:eastAsia="Times New Roman" w:hAnsi="Times New Roman"/>
                <w:iCs/>
                <w:color w:val="000000"/>
                <w:sz w:val="28"/>
                <w:szCs w:val="28"/>
                <w:lang w:eastAsia="ru-RU"/>
              </w:rPr>
              <w:br/>
              <w:t>Вот качели высоко,</w:t>
            </w:r>
            <w:r w:rsidRPr="00C4152C">
              <w:rPr>
                <w:rFonts w:ascii="Times New Roman" w:eastAsia="Times New Roman" w:hAnsi="Times New Roman"/>
                <w:iCs/>
                <w:color w:val="000000"/>
                <w:sz w:val="28"/>
                <w:szCs w:val="28"/>
                <w:lang w:eastAsia="ru-RU"/>
              </w:rPr>
              <w:br/>
              <w:t>Вот качели низко.</w:t>
            </w:r>
            <w:r w:rsidRPr="00C4152C">
              <w:rPr>
                <w:rFonts w:ascii="Times New Roman" w:eastAsia="Times New Roman" w:hAnsi="Times New Roman"/>
                <w:iCs/>
                <w:color w:val="000000"/>
                <w:sz w:val="28"/>
                <w:szCs w:val="28"/>
                <w:lang w:eastAsia="ru-RU"/>
              </w:rPr>
              <w:br/>
              <w:t>До чего же хорошо</w:t>
            </w:r>
          </w:p>
          <w:p w:rsidR="009B1F72" w:rsidRPr="00467890" w:rsidRDefault="009B1F72" w:rsidP="009B1F72">
            <w:pPr>
              <w:numPr>
                <w:ilvl w:val="0"/>
                <w:numId w:val="4"/>
              </w:numPr>
              <w:shd w:val="clear" w:color="auto" w:fill="FFFFFF"/>
              <w:spacing w:after="0" w:line="240" w:lineRule="auto"/>
              <w:ind w:left="0"/>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Весело Дениске!</w:t>
            </w: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467890">
              <w:rPr>
                <w:rFonts w:ascii="Times New Roman" w:eastAsia="Times New Roman" w:hAnsi="Times New Roman"/>
                <w:iCs/>
                <w:color w:val="252525"/>
                <w:sz w:val="28"/>
                <w:szCs w:val="28"/>
                <w:lang w:eastAsia="ru-RU"/>
              </w:rPr>
              <w:t xml:space="preserve">7. </w:t>
            </w:r>
            <w:r w:rsidRPr="00C4152C">
              <w:rPr>
                <w:rFonts w:ascii="Times New Roman" w:eastAsia="Times New Roman" w:hAnsi="Times New Roman"/>
                <w:b/>
                <w:iCs/>
                <w:color w:val="4472C4"/>
                <w:sz w:val="28"/>
                <w:szCs w:val="28"/>
                <w:lang w:eastAsia="ru-RU"/>
              </w:rPr>
              <w:t>«Грибок»</w:t>
            </w:r>
          </w:p>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Рот открыт. Язык присосать к нёбу.</w:t>
            </w:r>
          </w:p>
          <w:p w:rsidR="009B1F72" w:rsidRPr="00467890" w:rsidRDefault="009B1F72" w:rsidP="009A0C58">
            <w:pPr>
              <w:pStyle w:val="a6"/>
              <w:spacing w:after="0" w:line="240" w:lineRule="auto"/>
              <w:ind w:left="0"/>
              <w:jc w:val="both"/>
              <w:rPr>
                <w:rFonts w:ascii="Times New Roman" w:hAnsi="Times New Roman"/>
                <w:sz w:val="28"/>
                <w:szCs w:val="28"/>
              </w:rPr>
            </w:pPr>
          </w:p>
        </w:tc>
        <w:tc>
          <w:tcPr>
            <w:tcW w:w="4927" w:type="dxa"/>
          </w:tcPr>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Наш Дениска в лес пошел,</w:t>
            </w:r>
            <w:r w:rsidRPr="00C4152C">
              <w:rPr>
                <w:rFonts w:ascii="Times New Roman" w:eastAsia="Times New Roman" w:hAnsi="Times New Roman"/>
                <w:iCs/>
                <w:color w:val="000000"/>
                <w:sz w:val="28"/>
                <w:szCs w:val="28"/>
                <w:lang w:eastAsia="ru-RU"/>
              </w:rPr>
              <w:br/>
              <w:t>Под сосною г</w:t>
            </w:r>
            <w:r w:rsidRPr="00467890">
              <w:rPr>
                <w:rFonts w:ascii="Times New Roman" w:eastAsia="Times New Roman" w:hAnsi="Times New Roman"/>
                <w:iCs/>
                <w:color w:val="000000"/>
                <w:sz w:val="28"/>
                <w:szCs w:val="28"/>
                <w:lang w:eastAsia="ru-RU"/>
              </w:rPr>
              <w:t>риб нашел.</w:t>
            </w:r>
            <w:r w:rsidRPr="00467890">
              <w:rPr>
                <w:rFonts w:ascii="Times New Roman" w:eastAsia="Times New Roman" w:hAnsi="Times New Roman"/>
                <w:iCs/>
                <w:color w:val="000000"/>
                <w:sz w:val="28"/>
                <w:szCs w:val="28"/>
                <w:lang w:eastAsia="ru-RU"/>
              </w:rPr>
              <w:br/>
              <w:t xml:space="preserve">Подними вверх язычок – </w:t>
            </w:r>
            <w:r w:rsidRPr="00C4152C">
              <w:rPr>
                <w:rFonts w:ascii="Times New Roman" w:eastAsia="Times New Roman" w:hAnsi="Times New Roman"/>
                <w:iCs/>
                <w:color w:val="000000"/>
                <w:sz w:val="28"/>
                <w:szCs w:val="28"/>
                <w:lang w:eastAsia="ru-RU"/>
              </w:rPr>
              <w:br/>
              <w:t>Покажи, как рос грибок.</w:t>
            </w: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color w:val="252525"/>
                <w:sz w:val="28"/>
                <w:szCs w:val="28"/>
                <w:lang w:eastAsia="ru-RU"/>
              </w:rPr>
            </w:pPr>
            <w:r w:rsidRPr="00467890">
              <w:rPr>
                <w:rFonts w:ascii="Times New Roman" w:eastAsia="Times New Roman" w:hAnsi="Times New Roman"/>
                <w:iCs/>
                <w:color w:val="252525"/>
                <w:sz w:val="28"/>
                <w:szCs w:val="28"/>
                <w:lang w:eastAsia="ru-RU"/>
              </w:rPr>
              <w:t xml:space="preserve">8. </w:t>
            </w:r>
            <w:r w:rsidRPr="00C4152C">
              <w:rPr>
                <w:rFonts w:ascii="Times New Roman" w:eastAsia="Times New Roman" w:hAnsi="Times New Roman"/>
                <w:b/>
                <w:iCs/>
                <w:color w:val="4472C4"/>
                <w:sz w:val="28"/>
                <w:szCs w:val="28"/>
                <w:lang w:eastAsia="ru-RU"/>
              </w:rPr>
              <w:t>«Барабанщик»</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Улыбнуться, открыть рот и постучать кончиком языка за верхними зубами, многократно и отчётливо произнося звук «Д-Д-Д…». Сначала звук «Д» произносить медленно, затем постепенно </w:t>
            </w:r>
            <w:r w:rsidRPr="00C4152C">
              <w:rPr>
                <w:rFonts w:ascii="Times New Roman" w:eastAsia="Times New Roman" w:hAnsi="Times New Roman"/>
                <w:iCs/>
                <w:color w:val="000000"/>
                <w:sz w:val="28"/>
                <w:szCs w:val="28"/>
                <w:lang w:eastAsia="ru-RU"/>
              </w:rPr>
              <w:t>убыстрять</w:t>
            </w:r>
            <w:r w:rsidRPr="00467890">
              <w:rPr>
                <w:rFonts w:ascii="Times New Roman" w:eastAsia="Times New Roman" w:hAnsi="Times New Roman"/>
                <w:iCs/>
                <w:color w:val="000000"/>
                <w:sz w:val="28"/>
                <w:szCs w:val="28"/>
                <w:lang w:eastAsia="ru-RU"/>
              </w:rPr>
              <w:t xml:space="preserve"> темп. Следить, чтобы рот был всё время открыт, губы – в улыбке, нижняя </w:t>
            </w:r>
            <w:r w:rsidRPr="00467890">
              <w:rPr>
                <w:rFonts w:ascii="Times New Roman" w:eastAsia="Times New Roman" w:hAnsi="Times New Roman"/>
                <w:iCs/>
                <w:color w:val="000000"/>
                <w:sz w:val="28"/>
                <w:szCs w:val="28"/>
                <w:lang w:eastAsia="ru-RU"/>
              </w:rPr>
              <w:lastRenderedPageBreak/>
              <w:t>челюсть неподвижна, работал только язык. Звук «Д» должен носить характер чёткого удара.</w:t>
            </w:r>
          </w:p>
        </w:tc>
        <w:tc>
          <w:tcPr>
            <w:tcW w:w="4927" w:type="dxa"/>
          </w:tcPr>
          <w:p w:rsidR="009B1F72" w:rsidRPr="00C4152C"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lastRenderedPageBreak/>
              <w:t>Недавно бабушка Анфиса</w:t>
            </w:r>
            <w:proofErr w:type="gramStart"/>
            <w:r w:rsidRPr="00C4152C">
              <w:rPr>
                <w:rFonts w:ascii="Times New Roman" w:eastAsia="Times New Roman" w:hAnsi="Times New Roman"/>
                <w:iCs/>
                <w:color w:val="000000"/>
                <w:sz w:val="28"/>
                <w:szCs w:val="28"/>
                <w:lang w:eastAsia="ru-RU"/>
              </w:rPr>
              <w:br/>
              <w:t>К</w:t>
            </w:r>
            <w:proofErr w:type="gramEnd"/>
            <w:r w:rsidRPr="00C4152C">
              <w:rPr>
                <w:rFonts w:ascii="Times New Roman" w:eastAsia="Times New Roman" w:hAnsi="Times New Roman"/>
                <w:iCs/>
                <w:color w:val="000000"/>
                <w:sz w:val="28"/>
                <w:szCs w:val="28"/>
                <w:lang w:eastAsia="ru-RU"/>
              </w:rPr>
              <w:t>упила барабан Денису.</w:t>
            </w:r>
            <w:r w:rsidRPr="00C4152C">
              <w:rPr>
                <w:rFonts w:ascii="Times New Roman" w:eastAsia="Times New Roman" w:hAnsi="Times New Roman"/>
                <w:iCs/>
                <w:color w:val="000000"/>
                <w:sz w:val="28"/>
                <w:szCs w:val="28"/>
                <w:lang w:eastAsia="ru-RU"/>
              </w:rPr>
              <w:br/>
              <w:t>И теперь он делом занят:</w:t>
            </w:r>
            <w:r w:rsidRPr="00C4152C">
              <w:rPr>
                <w:rFonts w:ascii="Times New Roman" w:eastAsia="Times New Roman" w:hAnsi="Times New Roman"/>
                <w:iCs/>
                <w:color w:val="000000"/>
                <w:sz w:val="28"/>
                <w:szCs w:val="28"/>
                <w:lang w:eastAsia="ru-RU"/>
              </w:rPr>
              <w:br/>
              <w:t>Громко – громко барабанит.</w:t>
            </w:r>
          </w:p>
          <w:p w:rsidR="009B1F72" w:rsidRPr="00467890" w:rsidRDefault="009B1F72" w:rsidP="009A0C58">
            <w:pPr>
              <w:pStyle w:val="a6"/>
              <w:spacing w:after="0" w:line="240" w:lineRule="auto"/>
              <w:ind w:left="0"/>
              <w:jc w:val="both"/>
              <w:rPr>
                <w:rFonts w:ascii="Times New Roman" w:hAnsi="Times New Roman"/>
                <w:sz w:val="28"/>
                <w:szCs w:val="28"/>
              </w:rPr>
            </w:pPr>
          </w:p>
        </w:tc>
      </w:tr>
      <w:tr w:rsidR="009B1F72" w:rsidRPr="00467890" w:rsidTr="009A0C58">
        <w:tc>
          <w:tcPr>
            <w:tcW w:w="4926" w:type="dxa"/>
          </w:tcPr>
          <w:p w:rsidR="009B1F72" w:rsidRPr="00C4152C" w:rsidRDefault="009B1F72" w:rsidP="009A0C58">
            <w:pPr>
              <w:shd w:val="clear" w:color="auto" w:fill="FFFFFF"/>
              <w:spacing w:after="0" w:line="240" w:lineRule="auto"/>
              <w:rPr>
                <w:rFonts w:ascii="Times New Roman" w:eastAsia="Times New Roman" w:hAnsi="Times New Roman"/>
                <w:b/>
                <w:color w:val="0070C0"/>
                <w:sz w:val="28"/>
                <w:szCs w:val="28"/>
                <w:lang w:eastAsia="ru-RU"/>
              </w:rPr>
            </w:pPr>
            <w:r w:rsidRPr="00467890">
              <w:rPr>
                <w:rFonts w:ascii="Times New Roman" w:eastAsia="Times New Roman" w:hAnsi="Times New Roman"/>
                <w:iCs/>
                <w:color w:val="252525"/>
                <w:sz w:val="28"/>
                <w:szCs w:val="28"/>
                <w:lang w:eastAsia="ru-RU"/>
              </w:rPr>
              <w:lastRenderedPageBreak/>
              <w:t xml:space="preserve">9. </w:t>
            </w:r>
            <w:r w:rsidRPr="00C4152C">
              <w:rPr>
                <w:rFonts w:ascii="Times New Roman" w:eastAsia="Times New Roman" w:hAnsi="Times New Roman"/>
                <w:b/>
                <w:iCs/>
                <w:color w:val="0070C0"/>
                <w:sz w:val="28"/>
                <w:szCs w:val="28"/>
                <w:lang w:eastAsia="ru-RU"/>
              </w:rPr>
              <w:t>«Пароход гудит»</w:t>
            </w:r>
          </w:p>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467890">
              <w:rPr>
                <w:rFonts w:ascii="Times New Roman" w:eastAsia="Times New Roman" w:hAnsi="Times New Roman"/>
                <w:iCs/>
                <w:color w:val="000000"/>
                <w:sz w:val="28"/>
                <w:szCs w:val="28"/>
                <w:lang w:eastAsia="ru-RU"/>
              </w:rPr>
              <w:t>Прикусить кончик языка и длительно произносить звук «Ы» (как гудит пароход).</w:t>
            </w:r>
          </w:p>
        </w:tc>
        <w:tc>
          <w:tcPr>
            <w:tcW w:w="4927" w:type="dxa"/>
          </w:tcPr>
          <w:p w:rsidR="009B1F72" w:rsidRPr="00467890" w:rsidRDefault="009B1F72" w:rsidP="009A0C58">
            <w:pPr>
              <w:shd w:val="clear" w:color="auto" w:fill="FFFFFF"/>
              <w:spacing w:after="0" w:line="240" w:lineRule="auto"/>
              <w:rPr>
                <w:rFonts w:ascii="Times New Roman" w:eastAsia="Times New Roman" w:hAnsi="Times New Roman"/>
                <w:color w:val="000000"/>
                <w:sz w:val="28"/>
                <w:szCs w:val="28"/>
                <w:lang w:eastAsia="ru-RU"/>
              </w:rPr>
            </w:pPr>
            <w:r w:rsidRPr="00C4152C">
              <w:rPr>
                <w:rFonts w:ascii="Times New Roman" w:eastAsia="Times New Roman" w:hAnsi="Times New Roman"/>
                <w:iCs/>
                <w:color w:val="000000"/>
                <w:sz w:val="28"/>
                <w:szCs w:val="28"/>
                <w:lang w:eastAsia="ru-RU"/>
              </w:rPr>
              <w:t>Вот Денискин пароход</w:t>
            </w:r>
            <w:r w:rsidRPr="00C4152C">
              <w:rPr>
                <w:rFonts w:ascii="Times New Roman" w:eastAsia="Times New Roman" w:hAnsi="Times New Roman"/>
                <w:iCs/>
                <w:color w:val="000000"/>
                <w:sz w:val="28"/>
                <w:szCs w:val="28"/>
                <w:lang w:eastAsia="ru-RU"/>
              </w:rPr>
              <w:br/>
              <w:t>Смело по морю плывёт.</w:t>
            </w:r>
            <w:r w:rsidRPr="00C4152C">
              <w:rPr>
                <w:rFonts w:ascii="Times New Roman" w:eastAsia="Times New Roman" w:hAnsi="Times New Roman"/>
                <w:iCs/>
                <w:color w:val="000000"/>
                <w:sz w:val="28"/>
                <w:szCs w:val="28"/>
                <w:lang w:eastAsia="ru-RU"/>
              </w:rPr>
              <w:br/>
              <w:t>Не боясь крутой волны,</w:t>
            </w:r>
            <w:r w:rsidRPr="00C4152C">
              <w:rPr>
                <w:rFonts w:ascii="Times New Roman" w:eastAsia="Times New Roman" w:hAnsi="Times New Roman"/>
                <w:iCs/>
                <w:color w:val="000000"/>
                <w:sz w:val="28"/>
                <w:szCs w:val="28"/>
                <w:lang w:eastAsia="ru-RU"/>
              </w:rPr>
              <w:br/>
              <w:t>Весело гудит он: «</w:t>
            </w:r>
            <w:proofErr w:type="spellStart"/>
            <w:r w:rsidRPr="00C4152C">
              <w:rPr>
                <w:rFonts w:ascii="Times New Roman" w:eastAsia="Times New Roman" w:hAnsi="Times New Roman"/>
                <w:iCs/>
                <w:color w:val="000000"/>
                <w:sz w:val="28"/>
                <w:szCs w:val="28"/>
                <w:lang w:eastAsia="ru-RU"/>
              </w:rPr>
              <w:t>ы</w:t>
            </w:r>
            <w:proofErr w:type="spellEnd"/>
            <w:r w:rsidRPr="00C4152C">
              <w:rPr>
                <w:rFonts w:ascii="Times New Roman" w:eastAsia="Times New Roman" w:hAnsi="Times New Roman"/>
                <w:iCs/>
                <w:color w:val="000000"/>
                <w:sz w:val="28"/>
                <w:szCs w:val="28"/>
                <w:lang w:eastAsia="ru-RU"/>
              </w:rPr>
              <w:t xml:space="preserve"> – </w:t>
            </w:r>
            <w:proofErr w:type="spellStart"/>
            <w:r w:rsidRPr="00C4152C">
              <w:rPr>
                <w:rFonts w:ascii="Times New Roman" w:eastAsia="Times New Roman" w:hAnsi="Times New Roman"/>
                <w:iCs/>
                <w:color w:val="000000"/>
                <w:sz w:val="28"/>
                <w:szCs w:val="28"/>
                <w:lang w:eastAsia="ru-RU"/>
              </w:rPr>
              <w:t>ы</w:t>
            </w:r>
            <w:proofErr w:type="spellEnd"/>
            <w:r w:rsidRPr="00C4152C">
              <w:rPr>
                <w:rFonts w:ascii="Times New Roman" w:eastAsia="Times New Roman" w:hAnsi="Times New Roman"/>
                <w:iCs/>
                <w:color w:val="000000"/>
                <w:sz w:val="28"/>
                <w:szCs w:val="28"/>
                <w:lang w:eastAsia="ru-RU"/>
              </w:rPr>
              <w:t xml:space="preserve"> </w:t>
            </w:r>
            <w:proofErr w:type="gramStart"/>
            <w:r w:rsidRPr="00C4152C">
              <w:rPr>
                <w:rFonts w:ascii="Times New Roman" w:eastAsia="Times New Roman" w:hAnsi="Times New Roman"/>
                <w:iCs/>
                <w:color w:val="000000"/>
                <w:sz w:val="28"/>
                <w:szCs w:val="28"/>
                <w:lang w:eastAsia="ru-RU"/>
              </w:rPr>
              <w:t>–</w:t>
            </w:r>
            <w:proofErr w:type="spellStart"/>
            <w:r w:rsidRPr="00C4152C">
              <w:rPr>
                <w:rFonts w:ascii="Times New Roman" w:eastAsia="Times New Roman" w:hAnsi="Times New Roman"/>
                <w:iCs/>
                <w:color w:val="000000"/>
                <w:sz w:val="28"/>
                <w:szCs w:val="28"/>
                <w:lang w:eastAsia="ru-RU"/>
              </w:rPr>
              <w:t>ы</w:t>
            </w:r>
            <w:proofErr w:type="spellEnd"/>
            <w:proofErr w:type="gramEnd"/>
            <w:r w:rsidRPr="00C4152C">
              <w:rPr>
                <w:rFonts w:ascii="Times New Roman" w:eastAsia="Times New Roman" w:hAnsi="Times New Roman"/>
                <w:iCs/>
                <w:color w:val="000000"/>
                <w:sz w:val="28"/>
                <w:szCs w:val="28"/>
                <w:lang w:eastAsia="ru-RU"/>
              </w:rPr>
              <w:t>»</w:t>
            </w:r>
          </w:p>
        </w:tc>
      </w:tr>
    </w:tbl>
    <w:p w:rsidR="009B1F72" w:rsidRPr="005F14DA" w:rsidRDefault="009B1F72" w:rsidP="009B1F72">
      <w:pPr>
        <w:pStyle w:val="a6"/>
        <w:spacing w:after="0" w:line="240" w:lineRule="auto"/>
        <w:ind w:left="0"/>
        <w:jc w:val="both"/>
        <w:rPr>
          <w:rFonts w:ascii="Times New Roman" w:hAnsi="Times New Roman"/>
          <w:sz w:val="28"/>
          <w:szCs w:val="28"/>
        </w:rPr>
      </w:pPr>
    </w:p>
    <w:p w:rsidR="009B1F72" w:rsidRDefault="009B1F72" w:rsidP="009B1F72">
      <w:pPr>
        <w:pStyle w:val="a6"/>
        <w:spacing w:after="0" w:line="240" w:lineRule="auto"/>
        <w:jc w:val="both"/>
        <w:rPr>
          <w:rFonts w:ascii="Times New Roman" w:hAnsi="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Default="009B1F72">
      <w:pPr>
        <w:rPr>
          <w:rFonts w:ascii="Times New Roman" w:hAnsi="Times New Roman" w:cs="Times New Roman"/>
          <w:sz w:val="28"/>
          <w:szCs w:val="28"/>
        </w:rPr>
      </w:pPr>
    </w:p>
    <w:p w:rsidR="009B1F72" w:rsidRPr="009B1F72" w:rsidRDefault="009B1F72">
      <w:pPr>
        <w:rPr>
          <w:rFonts w:ascii="Times New Roman" w:hAnsi="Times New Roman" w:cs="Times New Roman"/>
          <w:sz w:val="28"/>
          <w:szCs w:val="28"/>
        </w:rPr>
      </w:pPr>
    </w:p>
    <w:sectPr w:rsidR="009B1F72" w:rsidRPr="009B1F72" w:rsidSect="00EF5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ios">
    <w:altName w:val="Helios"/>
    <w:panose1 w:val="00000000000000000000"/>
    <w:charset w:val="CC"/>
    <w:family w:val="swiss"/>
    <w:notTrueType/>
    <w:pitch w:val="default"/>
    <w:sig w:usb0="00000201" w:usb1="00000000" w:usb2="00000000" w:usb3="00000000" w:csb0="00000004"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16AC"/>
    <w:multiLevelType w:val="multilevel"/>
    <w:tmpl w:val="702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6C7DBD"/>
    <w:multiLevelType w:val="hybridMultilevel"/>
    <w:tmpl w:val="448C2A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B001CD"/>
    <w:multiLevelType w:val="multilevel"/>
    <w:tmpl w:val="A42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D54D06"/>
    <w:multiLevelType w:val="multilevel"/>
    <w:tmpl w:val="535C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B1F72"/>
    <w:rsid w:val="00056915"/>
    <w:rsid w:val="009B1F72"/>
    <w:rsid w:val="00EF56A0"/>
    <w:rsid w:val="00F53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1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1F72"/>
    <w:rPr>
      <w:b/>
      <w:bCs/>
    </w:rPr>
  </w:style>
  <w:style w:type="character" w:customStyle="1" w:styleId="apple-converted-space">
    <w:name w:val="apple-converted-space"/>
    <w:basedOn w:val="a0"/>
    <w:rsid w:val="009B1F72"/>
  </w:style>
  <w:style w:type="character" w:styleId="a5">
    <w:name w:val="Emphasis"/>
    <w:basedOn w:val="a0"/>
    <w:uiPriority w:val="20"/>
    <w:qFormat/>
    <w:rsid w:val="009B1F72"/>
    <w:rPr>
      <w:i/>
      <w:iCs/>
    </w:rPr>
  </w:style>
  <w:style w:type="paragraph" w:customStyle="1" w:styleId="Pa1">
    <w:name w:val="Pa1"/>
    <w:basedOn w:val="a"/>
    <w:next w:val="a"/>
    <w:uiPriority w:val="99"/>
    <w:rsid w:val="009B1F72"/>
    <w:pPr>
      <w:autoSpaceDE w:val="0"/>
      <w:autoSpaceDN w:val="0"/>
      <w:adjustRightInd w:val="0"/>
      <w:spacing w:after="0" w:line="321" w:lineRule="atLeast"/>
    </w:pPr>
    <w:rPr>
      <w:rFonts w:ascii="Helios" w:hAnsi="Helios"/>
      <w:sz w:val="24"/>
      <w:szCs w:val="24"/>
    </w:rPr>
  </w:style>
  <w:style w:type="character" w:customStyle="1" w:styleId="A40">
    <w:name w:val="A4"/>
    <w:uiPriority w:val="99"/>
    <w:rsid w:val="009B1F72"/>
    <w:rPr>
      <w:rFonts w:cs="Helios"/>
      <w:color w:val="000000"/>
      <w:sz w:val="22"/>
      <w:szCs w:val="22"/>
    </w:rPr>
  </w:style>
  <w:style w:type="paragraph" w:styleId="a6">
    <w:name w:val="List Paragraph"/>
    <w:basedOn w:val="a"/>
    <w:uiPriority w:val="34"/>
    <w:qFormat/>
    <w:rsid w:val="009B1F72"/>
    <w:pPr>
      <w:spacing w:after="160" w:line="259"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997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Shol7-002</dc:creator>
  <cp:keywords/>
  <dc:description/>
  <cp:lastModifiedBy>Shol7-002</cp:lastModifiedBy>
  <cp:revision>4</cp:revision>
  <dcterms:created xsi:type="dcterms:W3CDTF">2022-02-02T03:35:00Z</dcterms:created>
  <dcterms:modified xsi:type="dcterms:W3CDTF">2022-02-02T03:39:00Z</dcterms:modified>
</cp:coreProperties>
</file>