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CD" w:rsidRPr="008A4A93" w:rsidRDefault="000246CD" w:rsidP="00024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A93">
        <w:rPr>
          <w:rFonts w:ascii="Times New Roman" w:hAnsi="Times New Roman" w:cs="Times New Roman"/>
          <w:b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sz w:val="24"/>
          <w:szCs w:val="24"/>
        </w:rPr>
        <w:t>я к рабочей программе курса «Культура России», 6</w:t>
      </w:r>
      <w:r w:rsidRPr="008A4A93">
        <w:rPr>
          <w:rFonts w:ascii="Times New Roman" w:hAnsi="Times New Roman" w:cs="Times New Roman"/>
          <w:b/>
          <w:sz w:val="24"/>
          <w:szCs w:val="24"/>
        </w:rPr>
        <w:t xml:space="preserve"> класс (ФГОС)</w:t>
      </w:r>
    </w:p>
    <w:p w:rsidR="000246CD" w:rsidRPr="008A4A93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 Программа составлена в соответствии с требованиями федерального государственного стандарта основного общего образования, примерных программ по предмету.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Учебный курс «Культура России»</w:t>
      </w:r>
      <w:r w:rsidRPr="000E2268">
        <w:rPr>
          <w:rFonts w:ascii="Times New Roman" w:hAnsi="Times New Roman" w:cs="Times New Roman"/>
          <w:sz w:val="24"/>
          <w:szCs w:val="24"/>
        </w:rPr>
        <w:t xml:space="preserve"> является единой комплексной учебно-воспитательной системой. 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2268">
        <w:rPr>
          <w:rFonts w:ascii="Times New Roman" w:hAnsi="Times New Roman" w:cs="Times New Roman"/>
          <w:b/>
          <w:sz w:val="24"/>
          <w:szCs w:val="24"/>
        </w:rPr>
        <w:t xml:space="preserve">Цель учебного курса 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у </w:t>
      </w:r>
      <w:r w:rsidRPr="000E2268">
        <w:rPr>
          <w:rFonts w:ascii="Times New Roman" w:hAnsi="Times New Roman" w:cs="Times New Roman"/>
          <w:sz w:val="24"/>
          <w:szCs w:val="24"/>
        </w:rPr>
        <w:t xml:space="preserve">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Задачи учебного курса</w:t>
      </w:r>
      <w:r w:rsidRPr="000E2268">
        <w:rPr>
          <w:rFonts w:ascii="Times New Roman" w:hAnsi="Times New Roman" w:cs="Times New Roman"/>
          <w:b/>
          <w:sz w:val="24"/>
          <w:szCs w:val="24"/>
        </w:rPr>
        <w:t>:</w:t>
      </w:r>
      <w:r w:rsidRPr="000E2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1. знакомство </w:t>
      </w:r>
      <w:proofErr w:type="gramStart"/>
      <w:r w:rsidRPr="000E22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2268">
        <w:rPr>
          <w:rFonts w:ascii="Times New Roman" w:hAnsi="Times New Roman" w:cs="Times New Roman"/>
          <w:sz w:val="24"/>
          <w:szCs w:val="24"/>
        </w:rPr>
        <w:t xml:space="preserve"> с основами православной</w:t>
      </w:r>
      <w:r>
        <w:rPr>
          <w:rFonts w:ascii="Times New Roman" w:hAnsi="Times New Roman" w:cs="Times New Roman"/>
          <w:sz w:val="24"/>
          <w:szCs w:val="24"/>
        </w:rPr>
        <w:t xml:space="preserve"> культуры;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2. развитие представлений младшего подростка о значении нравственных норм и ценностей; 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3. обобщение знаний, понятий и представлений о духовной культуре и морали, полученных </w:t>
      </w:r>
      <w:proofErr w:type="gramStart"/>
      <w:r w:rsidRPr="000E22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E2268">
        <w:rPr>
          <w:rFonts w:ascii="Times New Roman" w:hAnsi="Times New Roman" w:cs="Times New Roman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  <w:r w:rsidRPr="000E2268">
        <w:rPr>
          <w:rFonts w:ascii="Times New Roman" w:hAnsi="Times New Roman" w:cs="Times New Roman"/>
          <w:sz w:val="24"/>
          <w:szCs w:val="24"/>
        </w:rPr>
        <w:t xml:space="preserve">4. развитие способностей школьников к общению в </w:t>
      </w:r>
      <w:proofErr w:type="spellStart"/>
      <w:r w:rsidRPr="000E2268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0E22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E2268">
        <w:rPr>
          <w:rFonts w:ascii="Times New Roman" w:hAnsi="Times New Roman" w:cs="Times New Roman"/>
          <w:sz w:val="24"/>
          <w:szCs w:val="24"/>
        </w:rPr>
        <w:t>многоконфессиональной</w:t>
      </w:r>
      <w:proofErr w:type="spellEnd"/>
      <w:r w:rsidRPr="000E2268">
        <w:rPr>
          <w:rFonts w:ascii="Times New Roman" w:hAnsi="Times New Roman" w:cs="Times New Roman"/>
          <w:sz w:val="24"/>
          <w:szCs w:val="24"/>
        </w:rPr>
        <w:t xml:space="preserve"> среде на основе взаимного уважения и диалога во имя общественного мира и согласия. </w:t>
      </w:r>
    </w:p>
    <w:p w:rsidR="000246CD" w:rsidRPr="000E2268" w:rsidRDefault="000246CD" w:rsidP="000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изучение курса «Культура России»  в 6  классе отводится 34 часа (1 час</w:t>
      </w:r>
      <w:r w:rsidRPr="000E2268">
        <w:rPr>
          <w:rFonts w:ascii="Times New Roman" w:hAnsi="Times New Roman" w:cs="Times New Roman"/>
          <w:sz w:val="24"/>
          <w:szCs w:val="24"/>
        </w:rPr>
        <w:t xml:space="preserve"> в неделю).</w:t>
      </w:r>
    </w:p>
    <w:p w:rsidR="000246CD" w:rsidRDefault="000246CD" w:rsidP="000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уроках  используются образовательные технологии:</w:t>
      </w:r>
      <w:r w:rsidRPr="00A34CBA"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4CBA">
        <w:rPr>
          <w:rFonts w:ascii="Times New Roman" w:hAnsi="Times New Roman" w:cs="Times New Roman"/>
          <w:sz w:val="24"/>
          <w:szCs w:val="24"/>
        </w:rPr>
        <w:t>ехнология развития ценностных ориентаций</w:t>
      </w:r>
      <w:r>
        <w:rPr>
          <w:rFonts w:ascii="Times New Roman" w:hAnsi="Times New Roman" w:cs="Times New Roman"/>
          <w:sz w:val="24"/>
          <w:szCs w:val="24"/>
        </w:rPr>
        <w:t>, работа в парах, проблемное обучение, метод проектов, технология  исследовательского обучения, интервью, дерево решений, игра, ролевая игра, незаконченное предложение, экскурсии.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Методики: работа с текстом, ассоциативный метод, словесные методы, составление словаря терминов и понятий, наглядный метод, практический.</w:t>
      </w:r>
    </w:p>
    <w:p w:rsidR="000246CD" w:rsidRDefault="000246CD" w:rsidP="000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 аттестация по курсу «Культура России» проводится согласно «Положения ГБОУ СО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«Формы, периодичность и порядок текущего контроля успеваемости и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0246CD" w:rsidRPr="00A34CBA" w:rsidRDefault="000246CD" w:rsidP="000246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Составитель: Н.С.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учитель ОДНКНР.</w:t>
      </w:r>
    </w:p>
    <w:p w:rsidR="000246CD" w:rsidRPr="008A4A93" w:rsidRDefault="000246CD" w:rsidP="000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46CD" w:rsidRDefault="000246CD" w:rsidP="000246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2F60" w:rsidRDefault="000246CD"/>
    <w:sectPr w:rsidR="00782F60" w:rsidSect="0042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CD"/>
    <w:rsid w:val="000246CD"/>
    <w:rsid w:val="003645E3"/>
    <w:rsid w:val="00410BDB"/>
    <w:rsid w:val="008A0F80"/>
    <w:rsid w:val="00E644CE"/>
    <w:rsid w:val="00EB3A08"/>
    <w:rsid w:val="00F4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D"/>
  </w:style>
  <w:style w:type="paragraph" w:styleId="3">
    <w:name w:val="heading 3"/>
    <w:basedOn w:val="a"/>
    <w:link w:val="30"/>
    <w:uiPriority w:val="9"/>
    <w:qFormat/>
    <w:rsid w:val="00364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5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24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2023-08-23T06:26:00Z</dcterms:created>
  <dcterms:modified xsi:type="dcterms:W3CDTF">2023-08-23T06:28:00Z</dcterms:modified>
</cp:coreProperties>
</file>