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0" w:rsidRDefault="00627620"/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  <w:r w:rsidRPr="00C64044">
        <w:rPr>
          <w:b/>
          <w:bCs/>
          <w:color w:val="000000"/>
          <w:szCs w:val="20"/>
        </w:rPr>
        <w:t>МИНИСТЕРСТВО ПРОСВЕЩЕНИЯ РОССИЙСКОЙ ФЕДЕРАЦИИ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  <w:szCs w:val="20"/>
        </w:rPr>
        <w:t>Министерство образования и молодежной политики Свердловской области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</w:rPr>
        <w:t>Государственное бюджетное общеобразовательное учреждение Свердловской области "</w:t>
      </w:r>
      <w:proofErr w:type="spellStart"/>
      <w:r w:rsidRPr="00C64044">
        <w:rPr>
          <w:color w:val="000000"/>
        </w:rPr>
        <w:t>Новолялинская</w:t>
      </w:r>
      <w:proofErr w:type="spellEnd"/>
      <w:r w:rsidRPr="00C64044">
        <w:rPr>
          <w:color w:val="000000"/>
        </w:rPr>
        <w:t xml:space="preserve"> школа, реализующая адаптированные основные общеобразовательные программы"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  <w:szCs w:val="20"/>
        </w:rPr>
        <w:t>ГБОУ СО «</w:t>
      </w:r>
      <w:proofErr w:type="spellStart"/>
      <w:r w:rsidRPr="00C64044">
        <w:rPr>
          <w:color w:val="000000"/>
          <w:szCs w:val="20"/>
        </w:rPr>
        <w:t>Новолялинская</w:t>
      </w:r>
      <w:proofErr w:type="spellEnd"/>
      <w:r w:rsidRPr="00C64044">
        <w:rPr>
          <w:color w:val="000000"/>
          <w:szCs w:val="20"/>
        </w:rPr>
        <w:t xml:space="preserve"> школа»</w:t>
      </w:r>
    </w:p>
    <w:p w:rsidR="005535E4" w:rsidRPr="00C64044" w:rsidRDefault="005535E4" w:rsidP="005535E4">
      <w:pPr>
        <w:ind w:firstLine="227"/>
        <w:jc w:val="center"/>
        <w:rPr>
          <w:color w:val="000000"/>
          <w:sz w:val="20"/>
          <w:szCs w:val="20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0"/>
          <w:szCs w:val="20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0"/>
          <w:szCs w:val="20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5535E4" w:rsidRPr="00C64044" w:rsidTr="00A85A39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535E4" w:rsidRPr="00C64044" w:rsidRDefault="005535E4" w:rsidP="00A85A39">
            <w:r w:rsidRPr="00C64044">
              <w:t>РАССМОТРЕНО</w:t>
            </w:r>
            <w:r w:rsidRPr="00C64044">
              <w:br/>
              <w:t>Руководитель ШМО</w:t>
            </w:r>
            <w:r w:rsidRPr="00C64044">
              <w:br/>
              <w:t>______________ </w:t>
            </w:r>
            <w:proofErr w:type="spellStart"/>
            <w:r w:rsidRPr="00C64044">
              <w:t>Бажукова</w:t>
            </w:r>
            <w:proofErr w:type="spellEnd"/>
            <w:r w:rsidRPr="00C64044">
              <w:t xml:space="preserve"> О.А.</w:t>
            </w:r>
            <w:r w:rsidRPr="00C64044">
              <w:br/>
              <w:t>Протокол №_</w:t>
            </w:r>
            <w:r w:rsidR="00BA7F5D">
              <w:t>1</w:t>
            </w:r>
            <w:r w:rsidRPr="00C64044">
              <w:t>_______</w:t>
            </w:r>
          </w:p>
          <w:p w:rsidR="005535E4" w:rsidRPr="00C64044" w:rsidRDefault="00354429" w:rsidP="00A85A39">
            <w:r>
              <w:t>от "_</w:t>
            </w:r>
            <w:r w:rsidR="00BA7F5D">
              <w:t>25</w:t>
            </w:r>
            <w:r>
              <w:t>__" августа 2023</w:t>
            </w:r>
            <w:r w:rsidR="005535E4" w:rsidRPr="00C64044"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535E4" w:rsidRPr="00C64044" w:rsidRDefault="005535E4" w:rsidP="00A85A39">
            <w:r w:rsidRPr="00C64044">
              <w:t>СОГЛАСОВАНО</w:t>
            </w:r>
            <w:r w:rsidRPr="00C64044">
              <w:br/>
              <w:t>заместитель директора</w:t>
            </w:r>
            <w:r w:rsidRPr="00C64044">
              <w:br/>
              <w:t>____________ Шевченко Л.Ю.</w:t>
            </w:r>
            <w:r w:rsidRPr="00C64044">
              <w:br/>
              <w:t>Протоко</w:t>
            </w:r>
            <w:r w:rsidR="00354429">
              <w:t>л № _</w:t>
            </w:r>
            <w:r w:rsidR="00BA7F5D">
              <w:t>1</w:t>
            </w:r>
            <w:r w:rsidR="00354429">
              <w:t>____</w:t>
            </w:r>
            <w:r w:rsidR="00354429">
              <w:br/>
              <w:t>от "_</w:t>
            </w:r>
            <w:r w:rsidR="00031B36">
              <w:t>25</w:t>
            </w:r>
            <w:r w:rsidR="00354429">
              <w:t>___"августа  2023</w:t>
            </w:r>
            <w:r w:rsidRPr="00C64044"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535E4" w:rsidRPr="00C64044" w:rsidRDefault="005535E4" w:rsidP="00A85A39">
            <w:r w:rsidRPr="00C64044">
              <w:t>УТВЕРЖДЕНО</w:t>
            </w:r>
            <w:r w:rsidRPr="00C64044">
              <w:br/>
              <w:t>директор ГБОУ СО "</w:t>
            </w:r>
            <w:proofErr w:type="spellStart"/>
            <w:r w:rsidRPr="00C64044">
              <w:t>Новолялинская</w:t>
            </w:r>
            <w:proofErr w:type="spellEnd"/>
            <w:r w:rsidRPr="00C64044">
              <w:t xml:space="preserve"> школа"</w:t>
            </w:r>
            <w:r w:rsidRPr="00C64044">
              <w:br/>
              <w:t>______________ Попова М.А.</w:t>
            </w:r>
            <w:r w:rsidRPr="00C64044">
              <w:br/>
              <w:t>Приказ №</w:t>
            </w:r>
            <w:r w:rsidR="00354429">
              <w:t> _</w:t>
            </w:r>
            <w:r w:rsidR="00BA7F5D">
              <w:t>188</w:t>
            </w:r>
            <w:r w:rsidR="00354429">
              <w:t>______</w:t>
            </w:r>
            <w:r w:rsidR="00354429">
              <w:br/>
              <w:t>от "__</w:t>
            </w:r>
            <w:r w:rsidR="00BA7F5D">
              <w:t>31</w:t>
            </w:r>
            <w:r w:rsidR="00354429">
              <w:t>___" августа 2023</w:t>
            </w:r>
            <w:r w:rsidRPr="00C64044">
              <w:t> г.</w:t>
            </w:r>
          </w:p>
        </w:tc>
      </w:tr>
    </w:tbl>
    <w:p w:rsidR="005535E4" w:rsidRPr="00C64044" w:rsidRDefault="005535E4" w:rsidP="005535E4">
      <w:pPr>
        <w:spacing w:line="240" w:lineRule="atLeast"/>
        <w:jc w:val="center"/>
        <w:outlineLvl w:val="1"/>
        <w:rPr>
          <w:b/>
          <w:bCs/>
          <w:caps/>
          <w:color w:val="000000"/>
        </w:rPr>
      </w:pPr>
    </w:p>
    <w:p w:rsidR="005535E4" w:rsidRPr="00C64044" w:rsidRDefault="005535E4" w:rsidP="005535E4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</w:rPr>
      </w:pPr>
    </w:p>
    <w:p w:rsidR="005535E4" w:rsidRPr="00C64044" w:rsidRDefault="005535E4" w:rsidP="005535E4">
      <w:pPr>
        <w:spacing w:before="240" w:after="120" w:line="240" w:lineRule="atLeast"/>
        <w:outlineLvl w:val="1"/>
        <w:rPr>
          <w:b/>
          <w:bCs/>
          <w:caps/>
          <w:color w:val="000000"/>
        </w:rPr>
      </w:pPr>
    </w:p>
    <w:p w:rsidR="005535E4" w:rsidRPr="00C64044" w:rsidRDefault="005535E4" w:rsidP="005535E4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0"/>
        </w:rPr>
      </w:pPr>
    </w:p>
    <w:p w:rsidR="005535E4" w:rsidRPr="00C64044" w:rsidRDefault="005535E4" w:rsidP="005535E4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РАБОЧАЯ ПРОГРАММА</w:t>
      </w:r>
    </w:p>
    <w:p w:rsidR="005535E4" w:rsidRPr="005D1CB2" w:rsidRDefault="005535E4" w:rsidP="005535E4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Курса внеурочной деятельности </w:t>
      </w:r>
    </w:p>
    <w:p w:rsidR="005535E4" w:rsidRDefault="005535E4" w:rsidP="005535E4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«Наш дом - Урал» </w:t>
      </w: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для 5-9 класса основного общего образования</w:t>
      </w:r>
    </w:p>
    <w:p w:rsidR="005535E4" w:rsidRPr="00C64044" w:rsidRDefault="00354429" w:rsidP="005535E4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 2023-2024</w:t>
      </w:r>
      <w:r w:rsidR="005535E4" w:rsidRPr="00C64044">
        <w:rPr>
          <w:color w:val="000000"/>
          <w:sz w:val="28"/>
          <w:szCs w:val="28"/>
        </w:rPr>
        <w:t> учебный год</w:t>
      </w: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Default="005535E4" w:rsidP="005535E4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</w:t>
      </w:r>
      <w:r w:rsidRPr="00C64044">
        <w:rPr>
          <w:color w:val="000000"/>
          <w:szCs w:val="28"/>
        </w:rPr>
        <w:t>Составитель: </w:t>
      </w:r>
      <w:proofErr w:type="spellStart"/>
      <w:r>
        <w:rPr>
          <w:color w:val="000000"/>
          <w:szCs w:val="28"/>
        </w:rPr>
        <w:t>Бармина</w:t>
      </w:r>
      <w:proofErr w:type="spellEnd"/>
      <w:r>
        <w:rPr>
          <w:color w:val="000000"/>
          <w:szCs w:val="28"/>
        </w:rPr>
        <w:t xml:space="preserve">  Наталья  Сергеевна,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учитель 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Cs w:val="28"/>
        </w:rPr>
      </w:pPr>
    </w:p>
    <w:p w:rsidR="005535E4" w:rsidRPr="00C64044" w:rsidRDefault="00354429" w:rsidP="005535E4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>Новая Ляля, 2023</w:t>
      </w:r>
    </w:p>
    <w:p w:rsidR="005535E4" w:rsidRDefault="005535E4" w:rsidP="005535E4"/>
    <w:p w:rsidR="00294FE1" w:rsidRDefault="00294FE1"/>
    <w:p w:rsidR="00294FE1" w:rsidRDefault="00294FE1"/>
    <w:p w:rsidR="00294FE1" w:rsidRDefault="00294FE1"/>
    <w:p w:rsidR="00294FE1" w:rsidRPr="002B0DA0" w:rsidRDefault="00294FE1" w:rsidP="00294FE1">
      <w:pPr>
        <w:pStyle w:val="Default"/>
        <w:spacing w:line="360" w:lineRule="auto"/>
        <w:jc w:val="center"/>
        <w:rPr>
          <w:sz w:val="32"/>
          <w:szCs w:val="32"/>
        </w:rPr>
      </w:pPr>
      <w:r w:rsidRPr="002B0DA0">
        <w:rPr>
          <w:b/>
          <w:bCs/>
          <w:sz w:val="32"/>
          <w:szCs w:val="32"/>
        </w:rPr>
        <w:t>Требования к уровню подготовки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i/>
          <w:iCs/>
          <w:sz w:val="28"/>
          <w:szCs w:val="28"/>
        </w:rPr>
        <w:t xml:space="preserve">Знать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основы хронологии, периодизации, соотносить характерные события, даты, процессы, оценивать их последовательность и длительность;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географическое и административное деление Уральского региона, полезные ископаемые, памятники природы;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археологические памятники и территории первоначального освоения, основные этносы, пути русской колонизации Урала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основные зоны горнозаводского дела, памятные места;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историко-краеведческую терминологию.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i/>
          <w:iCs/>
          <w:sz w:val="28"/>
          <w:szCs w:val="28"/>
        </w:rPr>
        <w:t xml:space="preserve">Уметь </w:t>
      </w:r>
    </w:p>
    <w:p w:rsidR="00294FE1" w:rsidRPr="002B0DA0" w:rsidRDefault="00294FE1" w:rsidP="00294FE1">
      <w:pPr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>- соотносить даты, явления и события, имена с процессами развития своей территории в контексте российской истории;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пользоваться картами, схемами, таблицами, работать со справочной литературой, накапливать и фиксировать информацию в разнообразной форме;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дать описание экскурсии, историко-краеведческой композиции;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сравнивать источники по одной теме, выявлять противоречия, различать объективный и субъективный слой информации;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выделять тему и проблему, свою точку зрения, составлять развернутый план ответа.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i/>
          <w:iCs/>
          <w:sz w:val="28"/>
          <w:szCs w:val="28"/>
        </w:rPr>
        <w:t xml:space="preserve">Понимать, оценивать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другие мнения, позиции, ценности, соотносить их со своим мнением;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позицию или интерес автора источника;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значение истории для современности, для жизненного самоопределения; </w:t>
      </w:r>
    </w:p>
    <w:p w:rsidR="00294FE1" w:rsidRPr="002B0DA0" w:rsidRDefault="00294FE1" w:rsidP="00294FE1">
      <w:pPr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>- историческую ответственность, последствия социальной и индивидуальной деятельности людей.</w:t>
      </w: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Pr="002B0DA0" w:rsidRDefault="00294FE1" w:rsidP="00294FE1">
      <w:pPr>
        <w:pStyle w:val="a3"/>
        <w:spacing w:line="360" w:lineRule="auto"/>
        <w:jc w:val="center"/>
        <w:rPr>
          <w:color w:val="000000"/>
          <w:sz w:val="32"/>
          <w:szCs w:val="32"/>
        </w:rPr>
      </w:pPr>
      <w:r w:rsidRPr="002B0DA0">
        <w:rPr>
          <w:rStyle w:val="a4"/>
          <w:color w:val="000000"/>
          <w:sz w:val="32"/>
          <w:szCs w:val="32"/>
        </w:rPr>
        <w:t>Содержание программы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426" w:hanging="426"/>
        <w:jc w:val="center"/>
        <w:rPr>
          <w:color w:val="000000"/>
          <w:sz w:val="28"/>
          <w:szCs w:val="28"/>
        </w:rPr>
      </w:pPr>
      <w:r w:rsidRPr="00F15EF1">
        <w:rPr>
          <w:rStyle w:val="c9"/>
          <w:b/>
          <w:bCs/>
          <w:color w:val="000000"/>
          <w:sz w:val="28"/>
          <w:szCs w:val="28"/>
        </w:rPr>
        <w:t xml:space="preserve"> «История и культура народов Свердловской области</w:t>
      </w:r>
      <w:r w:rsidRPr="00F15EF1">
        <w:rPr>
          <w:rStyle w:val="c9"/>
          <w:color w:val="000000"/>
          <w:sz w:val="28"/>
          <w:szCs w:val="28"/>
        </w:rPr>
        <w:t xml:space="preserve">» </w:t>
      </w:r>
      <w:proofErr w:type="gramStart"/>
      <w:r w:rsidRPr="00F15EF1">
        <w:rPr>
          <w:rStyle w:val="c9"/>
          <w:color w:val="000000"/>
          <w:sz w:val="28"/>
          <w:szCs w:val="28"/>
        </w:rPr>
        <w:t>(</w:t>
      </w:r>
      <w:r w:rsidRPr="00F15EF1">
        <w:rPr>
          <w:rStyle w:val="c9"/>
          <w:b/>
          <w:bCs/>
          <w:color w:val="000000"/>
          <w:sz w:val="28"/>
          <w:szCs w:val="28"/>
        </w:rPr>
        <w:t> </w:t>
      </w:r>
      <w:proofErr w:type="gramEnd"/>
      <w:r w:rsidRPr="00F15EF1">
        <w:rPr>
          <w:rStyle w:val="c9"/>
          <w:b/>
          <w:bCs/>
          <w:color w:val="000000"/>
          <w:sz w:val="28"/>
          <w:szCs w:val="28"/>
        </w:rPr>
        <w:t>34 часа)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Pr="00F15EF1">
        <w:rPr>
          <w:rStyle w:val="c0"/>
          <w:b/>
          <w:color w:val="000000"/>
          <w:sz w:val="28"/>
          <w:szCs w:val="28"/>
        </w:rPr>
        <w:t xml:space="preserve">Введение. Как </w:t>
      </w:r>
      <w:proofErr w:type="gramStart"/>
      <w:r w:rsidRPr="00F15EF1">
        <w:rPr>
          <w:rStyle w:val="c0"/>
          <w:b/>
          <w:color w:val="000000"/>
          <w:sz w:val="28"/>
          <w:szCs w:val="28"/>
        </w:rPr>
        <w:t>различают и что объединяет</w:t>
      </w:r>
      <w:proofErr w:type="gramEnd"/>
      <w:r w:rsidRPr="00F15EF1">
        <w:rPr>
          <w:rStyle w:val="c0"/>
          <w:b/>
          <w:color w:val="000000"/>
          <w:sz w:val="28"/>
          <w:szCs w:val="28"/>
        </w:rPr>
        <w:t xml:space="preserve"> народы? (1 час).</w:t>
      </w:r>
      <w:r w:rsidRPr="00F15EF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    </w:t>
      </w:r>
      <w:r w:rsidRPr="00F15EF1">
        <w:rPr>
          <w:rStyle w:val="c0"/>
          <w:color w:val="000000"/>
          <w:sz w:val="28"/>
          <w:szCs w:val="28"/>
        </w:rPr>
        <w:t>Многонациональность как специфика населения Свердловской области</w:t>
      </w:r>
      <w:proofErr w:type="gramStart"/>
      <w:r w:rsidRPr="00F15EF1">
        <w:rPr>
          <w:rStyle w:val="c0"/>
          <w:color w:val="000000"/>
          <w:sz w:val="28"/>
          <w:szCs w:val="28"/>
        </w:rPr>
        <w:t xml:space="preserve">.. </w:t>
      </w:r>
      <w:proofErr w:type="gramEnd"/>
      <w:r w:rsidRPr="00F15EF1">
        <w:rPr>
          <w:rStyle w:val="c0"/>
          <w:color w:val="000000"/>
          <w:sz w:val="28"/>
          <w:szCs w:val="28"/>
        </w:rPr>
        <w:t xml:space="preserve">Признаки этноса. </w:t>
      </w:r>
      <w:proofErr w:type="gramStart"/>
      <w:r w:rsidRPr="00F15EF1">
        <w:rPr>
          <w:rStyle w:val="c0"/>
          <w:color w:val="000000"/>
          <w:sz w:val="28"/>
          <w:szCs w:val="28"/>
        </w:rPr>
        <w:t>Науки, изучающие историю и культуру народов: этнография, антропология, лингвистика, фольклористика, топонимика, статистика, социология, генеалогия, искусствоведение.</w:t>
      </w:r>
      <w:proofErr w:type="gramEnd"/>
      <w:r w:rsidRPr="00F15EF1">
        <w:rPr>
          <w:rStyle w:val="c0"/>
          <w:color w:val="000000"/>
          <w:sz w:val="28"/>
          <w:szCs w:val="28"/>
        </w:rPr>
        <w:t xml:space="preserve"> Стационарный, сезонный и маршрутный методы полевых этнографических исследований.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F15EF1">
        <w:rPr>
          <w:rStyle w:val="c0"/>
          <w:b/>
          <w:color w:val="000000"/>
          <w:sz w:val="28"/>
          <w:szCs w:val="28"/>
        </w:rPr>
        <w:t>Тема 1. Народы Свердловской области: история и современность (16 часов)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«Между Европой и Азией»: древние жители свердловской области и их потомки</w:t>
      </w:r>
      <w:proofErr w:type="gramStart"/>
      <w:r w:rsidRPr="00F15EF1">
        <w:rPr>
          <w:rStyle w:val="c0"/>
          <w:color w:val="000000"/>
          <w:sz w:val="28"/>
          <w:szCs w:val="28"/>
        </w:rPr>
        <w:t>.. </w:t>
      </w:r>
      <w:proofErr w:type="gramEnd"/>
      <w:r w:rsidRPr="00F15EF1">
        <w:rPr>
          <w:rStyle w:val="c12"/>
          <w:i/>
          <w:iCs/>
          <w:color w:val="000000"/>
          <w:sz w:val="28"/>
          <w:szCs w:val="28"/>
        </w:rPr>
        <w:t>Учебная экскурсия. </w:t>
      </w:r>
      <w:r w:rsidRPr="00F15EF1">
        <w:rPr>
          <w:rStyle w:val="c0"/>
          <w:color w:val="000000"/>
          <w:sz w:val="28"/>
          <w:szCs w:val="28"/>
        </w:rPr>
        <w:t xml:space="preserve">Этнографическая экспозиция в </w:t>
      </w:r>
      <w:proofErr w:type="spellStart"/>
      <w:r w:rsidRPr="00F15EF1">
        <w:rPr>
          <w:rStyle w:val="c0"/>
          <w:color w:val="000000"/>
          <w:sz w:val="28"/>
          <w:szCs w:val="28"/>
        </w:rPr>
        <w:t>Новолялинском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краеведческом музее.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 «Крестьяне, казаки и заводские»: русские. Ассимиляция восточными славянами финно-угорских и </w:t>
      </w:r>
      <w:proofErr w:type="spellStart"/>
      <w:r w:rsidRPr="00F15EF1">
        <w:rPr>
          <w:rStyle w:val="c0"/>
          <w:color w:val="000000"/>
          <w:sz w:val="28"/>
          <w:szCs w:val="28"/>
        </w:rPr>
        <w:t>балтских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племен. Этноним «русские». Формирование русского населения. Расширение этнической территории русского народа. Этнографические группы русского населения Свердловской области </w:t>
      </w:r>
      <w:proofErr w:type="spellStart"/>
      <w:proofErr w:type="gramStart"/>
      <w:r w:rsidRPr="00F15EF1">
        <w:rPr>
          <w:rStyle w:val="c0"/>
          <w:color w:val="000000"/>
          <w:sz w:val="28"/>
          <w:szCs w:val="28"/>
        </w:rPr>
        <w:t>области</w:t>
      </w:r>
      <w:proofErr w:type="spellEnd"/>
      <w:proofErr w:type="gramEnd"/>
      <w:r w:rsidRPr="00F15EF1">
        <w:rPr>
          <w:rStyle w:val="c0"/>
          <w:color w:val="000000"/>
          <w:sz w:val="28"/>
          <w:szCs w:val="28"/>
        </w:rPr>
        <w:t>. Комплексное хозяйство. </w:t>
      </w:r>
      <w:r w:rsidRPr="00F15EF1">
        <w:rPr>
          <w:rStyle w:val="c12"/>
          <w:i/>
          <w:iCs/>
          <w:color w:val="000000"/>
          <w:sz w:val="28"/>
          <w:szCs w:val="28"/>
        </w:rPr>
        <w:t xml:space="preserve">Лингвистический </w:t>
      </w:r>
      <w:proofErr w:type="spellStart"/>
      <w:r w:rsidRPr="00F15EF1">
        <w:rPr>
          <w:rStyle w:val="c12"/>
          <w:i/>
          <w:iCs/>
          <w:color w:val="000000"/>
          <w:sz w:val="28"/>
          <w:szCs w:val="28"/>
        </w:rPr>
        <w:t>практикум</w:t>
      </w:r>
      <w:proofErr w:type="gramStart"/>
      <w:r w:rsidRPr="00F15EF1">
        <w:rPr>
          <w:rStyle w:val="c12"/>
          <w:i/>
          <w:iCs/>
          <w:color w:val="000000"/>
          <w:sz w:val="28"/>
          <w:szCs w:val="28"/>
        </w:rPr>
        <w:t>.</w:t>
      </w:r>
      <w:r w:rsidRPr="00F15EF1">
        <w:rPr>
          <w:rStyle w:val="c0"/>
          <w:color w:val="000000"/>
          <w:sz w:val="28"/>
          <w:szCs w:val="28"/>
        </w:rPr>
        <w:t>С</w:t>
      </w:r>
      <w:proofErr w:type="gramEnd"/>
      <w:r w:rsidRPr="00F15EF1">
        <w:rPr>
          <w:rStyle w:val="c0"/>
          <w:color w:val="000000"/>
          <w:sz w:val="28"/>
          <w:szCs w:val="28"/>
        </w:rPr>
        <w:t>оставление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словаря местных слов и выражений.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«Братья-славяне»: украинцы. Этнонимы «малороссы», «украинцы». Воссоединение Украины с Россией. Основные этапы переселения украинцев на Урал.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«Загадочные земляки»: татары. </w:t>
      </w:r>
      <w:r w:rsidRPr="00F15EF1">
        <w:rPr>
          <w:rStyle w:val="c12"/>
          <w:i/>
          <w:iCs/>
          <w:color w:val="000000"/>
          <w:sz w:val="28"/>
          <w:szCs w:val="28"/>
        </w:rPr>
        <w:t>Практикум по решению познавательных заданий. </w:t>
      </w:r>
      <w:r w:rsidRPr="00F15EF1">
        <w:rPr>
          <w:rStyle w:val="c0"/>
          <w:color w:val="000000"/>
          <w:sz w:val="28"/>
          <w:szCs w:val="28"/>
        </w:rPr>
        <w:t xml:space="preserve">Этноним «татары». Этнографические группы татар. Расселение татар на Урале. Торговля и посредническая деятельность татарских купцов. 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«Европейцы на Урале»: немцы, евреи и поляки.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Урок-конференция. </w:t>
      </w:r>
      <w:r w:rsidRPr="00F15EF1">
        <w:rPr>
          <w:rStyle w:val="c0"/>
          <w:color w:val="000000"/>
          <w:sz w:val="28"/>
          <w:szCs w:val="28"/>
        </w:rPr>
        <w:t xml:space="preserve">Основные вехи переселения немцев, евреев и поляков на  Урал. </w:t>
      </w:r>
      <w:r w:rsidRPr="00F15EF1">
        <w:rPr>
          <w:rStyle w:val="c0"/>
          <w:color w:val="000000"/>
          <w:sz w:val="28"/>
          <w:szCs w:val="28"/>
        </w:rPr>
        <w:lastRenderedPageBreak/>
        <w:t>Знаменитые представители европейских народов в истории и культуре Свердловской  области.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Жители дореволюционной Свердловской области. </w:t>
      </w:r>
      <w:r w:rsidRPr="00F15EF1">
        <w:rPr>
          <w:rStyle w:val="c12"/>
          <w:i/>
          <w:iCs/>
          <w:color w:val="000000"/>
          <w:sz w:val="28"/>
          <w:szCs w:val="28"/>
        </w:rPr>
        <w:t>Лабораторная работа по анализу статистических данных.</w:t>
      </w:r>
      <w:r w:rsidRPr="00F15EF1">
        <w:rPr>
          <w:rStyle w:val="c0"/>
          <w:color w:val="000000"/>
          <w:sz w:val="28"/>
          <w:szCs w:val="28"/>
        </w:rPr>
        <w:t> Заселение района (города, села) и историческая память местных жителей.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Традиционный календарь и народные праздники.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Урок-конференция. </w:t>
      </w:r>
      <w:r w:rsidRPr="00F15EF1">
        <w:rPr>
          <w:rStyle w:val="c0"/>
          <w:color w:val="000000"/>
          <w:sz w:val="28"/>
          <w:szCs w:val="28"/>
        </w:rPr>
        <w:t xml:space="preserve">Весенне-летний и осенне-зимний циклы праздников. Народные праздники в советское время. Рождество и «Новый год». Масленица и «проводы русской зимы». Возрождение традиционной праздничной обрядности. 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 Традиционные жилища и подворья. Пятистенки и крестовики. </w:t>
      </w:r>
      <w:r w:rsidRPr="00F15EF1">
        <w:rPr>
          <w:rStyle w:val="c0"/>
          <w:i/>
          <w:iCs/>
          <w:color w:val="000000"/>
          <w:sz w:val="28"/>
          <w:szCs w:val="28"/>
        </w:rPr>
        <w:t>Учебная экскурсия.</w:t>
      </w:r>
      <w:r w:rsidRPr="00F15EF1">
        <w:rPr>
          <w:rStyle w:val="c0"/>
          <w:color w:val="000000"/>
          <w:sz w:val="28"/>
          <w:szCs w:val="28"/>
        </w:rPr>
        <w:t> </w:t>
      </w:r>
      <w:proofErr w:type="gramStart"/>
      <w:r w:rsidRPr="00F15EF1">
        <w:rPr>
          <w:rStyle w:val="c0"/>
          <w:color w:val="000000"/>
          <w:sz w:val="28"/>
          <w:szCs w:val="28"/>
        </w:rPr>
        <w:t>Школьный</w:t>
      </w:r>
      <w:proofErr w:type="gramEnd"/>
      <w:r w:rsidRPr="00F15EF1">
        <w:rPr>
          <w:rStyle w:val="c0"/>
          <w:color w:val="000000"/>
          <w:sz w:val="28"/>
          <w:szCs w:val="28"/>
        </w:rPr>
        <w:t xml:space="preserve"> Изба и горница. «Русская печь». 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«Путь человека»: народные традиции воспитания и семейные обряды. </w:t>
      </w:r>
      <w:r w:rsidRPr="00F15EF1">
        <w:rPr>
          <w:rStyle w:val="c12"/>
          <w:i/>
          <w:iCs/>
          <w:color w:val="000000"/>
          <w:sz w:val="28"/>
          <w:szCs w:val="28"/>
        </w:rPr>
        <w:t>Учебная экскурсия</w:t>
      </w:r>
      <w:r w:rsidRPr="00F15EF1">
        <w:rPr>
          <w:rStyle w:val="c0"/>
          <w:color w:val="000000"/>
          <w:sz w:val="28"/>
          <w:szCs w:val="28"/>
        </w:rPr>
        <w:t xml:space="preserve">. Музей г. Новая Ляля, поселка </w:t>
      </w:r>
      <w:proofErr w:type="spellStart"/>
      <w:r w:rsidRPr="00F15EF1">
        <w:rPr>
          <w:rStyle w:val="c0"/>
          <w:color w:val="000000"/>
          <w:sz w:val="28"/>
          <w:szCs w:val="28"/>
        </w:rPr>
        <w:t>Павда</w:t>
      </w:r>
      <w:proofErr w:type="gramStart"/>
      <w:r w:rsidRPr="00F15EF1">
        <w:rPr>
          <w:rStyle w:val="c0"/>
          <w:color w:val="000000"/>
          <w:sz w:val="28"/>
          <w:szCs w:val="28"/>
        </w:rPr>
        <w:t>,г</w:t>
      </w:r>
      <w:proofErr w:type="spellEnd"/>
      <w:proofErr w:type="gramEnd"/>
      <w:r w:rsidRPr="00F15EF1">
        <w:rPr>
          <w:rStyle w:val="c0"/>
          <w:color w:val="000000"/>
          <w:sz w:val="28"/>
          <w:szCs w:val="28"/>
        </w:rPr>
        <w:t>. Верхотурья. Запись местных календарных и семейных обрядов, детских игр и фольклора, преданий и легенд. Изготовление традиционных детских игрушек, ремесленных изделий.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«Старинные моды»: одежда наших предков. </w:t>
      </w:r>
      <w:r w:rsidRPr="00F15EF1">
        <w:rPr>
          <w:rStyle w:val="c12"/>
          <w:i/>
          <w:iCs/>
          <w:color w:val="000000"/>
          <w:sz w:val="28"/>
          <w:szCs w:val="28"/>
        </w:rPr>
        <w:t>Конкурс проектов. </w:t>
      </w:r>
      <w:r w:rsidRPr="00F15EF1">
        <w:rPr>
          <w:rStyle w:val="c0"/>
          <w:color w:val="000000"/>
          <w:sz w:val="28"/>
          <w:szCs w:val="28"/>
        </w:rPr>
        <w:t>Одежда мужская и женская, повседневная и праздничная, зимняя и летняя. Народный стиль в современной одежде.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«Ребячья артель»: народные ремесла и промыслы Свердловской области. </w:t>
      </w:r>
      <w:proofErr w:type="spellStart"/>
      <w:r w:rsidRPr="00F15EF1">
        <w:rPr>
          <w:rStyle w:val="c12"/>
          <w:i/>
          <w:iCs/>
          <w:color w:val="000000"/>
          <w:sz w:val="28"/>
          <w:szCs w:val="28"/>
        </w:rPr>
        <w:t>Фоторепортаж</w:t>
      </w:r>
      <w:proofErr w:type="gramStart"/>
      <w:r w:rsidRPr="00F15EF1">
        <w:rPr>
          <w:rStyle w:val="c12"/>
          <w:i/>
          <w:iCs/>
          <w:color w:val="000000"/>
          <w:sz w:val="28"/>
          <w:szCs w:val="28"/>
        </w:rPr>
        <w:t>.</w:t>
      </w:r>
      <w:r w:rsidRPr="00F15EF1">
        <w:rPr>
          <w:rStyle w:val="c0"/>
          <w:color w:val="000000"/>
          <w:sz w:val="28"/>
          <w:szCs w:val="28"/>
        </w:rPr>
        <w:t>Х</w:t>
      </w:r>
      <w:proofErr w:type="gramEnd"/>
      <w:r w:rsidRPr="00F15EF1">
        <w:rPr>
          <w:rStyle w:val="c0"/>
          <w:color w:val="000000"/>
          <w:sz w:val="28"/>
          <w:szCs w:val="28"/>
        </w:rPr>
        <w:t>удожественная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обработка растительных материалов. Изделия из древесины, бересты, лозы и лыка. Роспись по дереву. Художественное ручное ткачество. Валяние и </w:t>
      </w:r>
      <w:proofErr w:type="spellStart"/>
      <w:r w:rsidRPr="00F15EF1">
        <w:rPr>
          <w:rStyle w:val="c0"/>
          <w:color w:val="000000"/>
          <w:sz w:val="28"/>
          <w:szCs w:val="28"/>
        </w:rPr>
        <w:t>кошмоделание</w:t>
      </w:r>
      <w:proofErr w:type="spellEnd"/>
      <w:r w:rsidRPr="00F15EF1">
        <w:rPr>
          <w:rStyle w:val="c0"/>
          <w:color w:val="000000"/>
          <w:sz w:val="28"/>
          <w:szCs w:val="28"/>
        </w:rPr>
        <w:t>. Вязание, вышивка и кружевоплетение. Лоскутное шитьё. Изделия из камня и кости. </w:t>
      </w:r>
      <w:r w:rsidRPr="00F15EF1">
        <w:rPr>
          <w:rStyle w:val="c12"/>
          <w:i/>
          <w:iCs/>
          <w:color w:val="000000"/>
          <w:sz w:val="28"/>
          <w:szCs w:val="28"/>
        </w:rPr>
        <w:t>Беседы с мастерами народных ремесел и художественных промыслов.</w:t>
      </w:r>
      <w:r w:rsidRPr="00F15EF1">
        <w:rPr>
          <w:rStyle w:val="c0"/>
          <w:color w:val="000000"/>
          <w:sz w:val="28"/>
          <w:szCs w:val="28"/>
        </w:rPr>
        <w:t> </w:t>
      </w:r>
      <w:r w:rsidRPr="00F15EF1">
        <w:rPr>
          <w:rStyle w:val="c12"/>
          <w:i/>
          <w:iCs/>
          <w:color w:val="000000"/>
          <w:sz w:val="28"/>
          <w:szCs w:val="28"/>
        </w:rPr>
        <w:t>Лабораторная работа с контурной картой.</w:t>
      </w:r>
      <w:r w:rsidRPr="00F15EF1">
        <w:rPr>
          <w:rStyle w:val="c0"/>
          <w:color w:val="000000"/>
          <w:sz w:val="28"/>
          <w:szCs w:val="28"/>
        </w:rPr>
        <w:t> Анализ традиционных орнаментов. Рисунки по мотивам народных ремесел и художественных промыслов.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lastRenderedPageBreak/>
        <w:t>«Сто лет перемен»: этнические процессы в ХХ веке. </w:t>
      </w:r>
      <w:r w:rsidRPr="00F15EF1">
        <w:rPr>
          <w:rStyle w:val="c12"/>
          <w:i/>
          <w:iCs/>
          <w:color w:val="000000"/>
          <w:sz w:val="28"/>
          <w:szCs w:val="28"/>
        </w:rPr>
        <w:t>Лабораторная работа с контурной картой, диаграммами и графиками. </w:t>
      </w:r>
      <w:r w:rsidRPr="00F15EF1">
        <w:rPr>
          <w:rStyle w:val="c0"/>
          <w:color w:val="000000"/>
          <w:sz w:val="28"/>
          <w:szCs w:val="28"/>
        </w:rPr>
        <w:t>Изменения в национальном составе населения Свердловской области в ХХ вв. Сравнительные данные численности основных национальностей в Свердловской области. Взаимодействие народов. Деятельность национально-культурных центров. Национальный состав учащихся школы.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«Купола над городом»: религии и храмы Свердловской области (</w:t>
      </w:r>
      <w:proofErr w:type="gramStart"/>
      <w:r w:rsidRPr="00F15EF1">
        <w:rPr>
          <w:rStyle w:val="c0"/>
          <w:color w:val="000000"/>
          <w:sz w:val="28"/>
          <w:szCs w:val="28"/>
        </w:rPr>
        <w:t>г</w:t>
      </w:r>
      <w:proofErr w:type="gramEnd"/>
      <w:r w:rsidRPr="00F15EF1">
        <w:rPr>
          <w:rStyle w:val="c0"/>
          <w:color w:val="000000"/>
          <w:sz w:val="28"/>
          <w:szCs w:val="28"/>
        </w:rPr>
        <w:t>. Новая Ляля). </w:t>
      </w:r>
      <w:r w:rsidRPr="00F15EF1">
        <w:rPr>
          <w:rStyle w:val="c12"/>
          <w:i/>
          <w:iCs/>
          <w:color w:val="000000"/>
          <w:sz w:val="28"/>
          <w:szCs w:val="28"/>
        </w:rPr>
        <w:t xml:space="preserve"> Учебная экскурсия в храм города Новая Ляля Воскресения Христова.</w:t>
      </w:r>
      <w:r w:rsidRPr="00F15EF1">
        <w:rPr>
          <w:rStyle w:val="c0"/>
          <w:color w:val="000000"/>
          <w:sz w:val="28"/>
          <w:szCs w:val="28"/>
        </w:rPr>
        <w:t xml:space="preserve"> Милосердие и благотворительность в истории края. Место религии в истории края и в современности.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«Флаг семьи»: происхождение фамилий. </w:t>
      </w:r>
      <w:r w:rsidRPr="00F15EF1">
        <w:rPr>
          <w:rStyle w:val="c12"/>
          <w:i/>
          <w:iCs/>
          <w:color w:val="000000"/>
          <w:sz w:val="28"/>
          <w:szCs w:val="28"/>
        </w:rPr>
        <w:t>Практическая работа по решению познавательных заданий.</w:t>
      </w:r>
      <w:r w:rsidRPr="00F15EF1">
        <w:rPr>
          <w:rStyle w:val="c0"/>
          <w:color w:val="000000"/>
          <w:sz w:val="28"/>
          <w:szCs w:val="28"/>
        </w:rPr>
        <w:t> Современные русские имена из разных языков. </w:t>
      </w:r>
      <w:r w:rsidRPr="00F15EF1">
        <w:rPr>
          <w:rStyle w:val="c12"/>
          <w:i/>
          <w:iCs/>
          <w:color w:val="000000"/>
          <w:sz w:val="28"/>
          <w:szCs w:val="28"/>
        </w:rPr>
        <w:t>Социологический опрос. </w:t>
      </w:r>
      <w:r w:rsidRPr="00F15EF1">
        <w:rPr>
          <w:rStyle w:val="c0"/>
          <w:color w:val="000000"/>
          <w:sz w:val="28"/>
          <w:szCs w:val="28"/>
        </w:rPr>
        <w:t>«Мода на имена» в прошлом и современности.</w:t>
      </w:r>
      <w:r w:rsidRPr="00F15EF1">
        <w:rPr>
          <w:rStyle w:val="c0"/>
          <w:color w:val="FF0000"/>
          <w:sz w:val="28"/>
          <w:szCs w:val="28"/>
        </w:rPr>
        <w:t>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«Судьба семьи в истории страны».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 с презентацией проектов</w:t>
      </w:r>
      <w:proofErr w:type="gramStart"/>
      <w:r w:rsidRPr="00F15EF1">
        <w:rPr>
          <w:rStyle w:val="c12"/>
          <w:i/>
          <w:iCs/>
          <w:color w:val="000000"/>
          <w:sz w:val="28"/>
          <w:szCs w:val="28"/>
        </w:rPr>
        <w:t>.</w:t>
      </w:r>
      <w:r w:rsidRPr="00F15EF1">
        <w:rPr>
          <w:rStyle w:val="c0"/>
          <w:color w:val="000000"/>
          <w:sz w:val="28"/>
          <w:szCs w:val="28"/>
        </w:rPr>
        <w:t>«</w:t>
      </w:r>
      <w:proofErr w:type="gramEnd"/>
      <w:r w:rsidRPr="00F15EF1">
        <w:rPr>
          <w:rStyle w:val="c0"/>
          <w:color w:val="000000"/>
          <w:sz w:val="28"/>
          <w:szCs w:val="28"/>
        </w:rPr>
        <w:t>Родословное древо» </w:t>
      </w:r>
      <w:r w:rsidRPr="00F15EF1">
        <w:rPr>
          <w:rStyle w:val="c41"/>
          <w:color w:val="000000"/>
          <w:sz w:val="28"/>
          <w:szCs w:val="28"/>
        </w:rPr>
        <w:t></w:t>
      </w:r>
      <w:r w:rsidRPr="00F15EF1">
        <w:rPr>
          <w:rStyle w:val="c0"/>
          <w:color w:val="000000"/>
          <w:sz w:val="28"/>
          <w:szCs w:val="28"/>
        </w:rPr>
        <w:t> генеалогическая схемы своей семьи или знаменитых земляков.</w:t>
      </w:r>
      <w:r w:rsidRPr="00F15EF1">
        <w:rPr>
          <w:rStyle w:val="c12"/>
          <w:i/>
          <w:iCs/>
          <w:color w:val="000000"/>
          <w:sz w:val="28"/>
          <w:szCs w:val="28"/>
        </w:rPr>
        <w:t>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«Фестиваль народного творчества»: традиционная культура народов Свердловской области и современность. </w:t>
      </w:r>
      <w:r w:rsidRPr="00F15EF1">
        <w:rPr>
          <w:rStyle w:val="c12"/>
          <w:i/>
          <w:iCs/>
          <w:color w:val="000000"/>
          <w:sz w:val="28"/>
          <w:szCs w:val="28"/>
        </w:rPr>
        <w:t>Коллективное творческое дело. Выставка поделок и национальных блюд.</w:t>
      </w:r>
      <w:r w:rsidRPr="00F15EF1">
        <w:rPr>
          <w:rStyle w:val="c0"/>
          <w:color w:val="000000"/>
          <w:sz w:val="28"/>
          <w:szCs w:val="28"/>
        </w:rPr>
        <w:t> </w:t>
      </w:r>
      <w:r w:rsidRPr="00F15EF1">
        <w:rPr>
          <w:rStyle w:val="c12"/>
          <w:i/>
          <w:iCs/>
          <w:color w:val="000000"/>
          <w:sz w:val="28"/>
          <w:szCs w:val="28"/>
        </w:rPr>
        <w:t>Национальные песни и танцы</w:t>
      </w:r>
      <w:r w:rsidRPr="00F15EF1">
        <w:rPr>
          <w:rStyle w:val="c0"/>
          <w:color w:val="000000"/>
          <w:sz w:val="28"/>
          <w:szCs w:val="28"/>
        </w:rPr>
        <w:t>.</w:t>
      </w:r>
    </w:p>
    <w:p w:rsidR="00354429" w:rsidRPr="00F15EF1" w:rsidRDefault="00354429" w:rsidP="0035442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15EF1">
        <w:rPr>
          <w:rStyle w:val="c0"/>
          <w:b/>
          <w:color w:val="000000"/>
          <w:sz w:val="28"/>
          <w:szCs w:val="28"/>
        </w:rPr>
        <w:t>Тема 2. Просвещение и искусство в Свердловской области (17 час.)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«Школьный мир»: общее образование в Свердловской области.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Урок-конференция.</w:t>
      </w:r>
      <w:r w:rsidRPr="00F15EF1">
        <w:rPr>
          <w:rStyle w:val="c0"/>
          <w:color w:val="000000"/>
          <w:sz w:val="28"/>
          <w:szCs w:val="28"/>
        </w:rPr>
        <w:t> Народное просвещение в дореволюционный период. Школьное образование в советское время. Современные школы, лицеи и гимназии. Уклад школьной жизни. Известные просветители, заслуженные педагоги и учителя-новаторы.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«Куда пойти учиться»: учреждения профессионального образования в Свердловской области и г</w:t>
      </w:r>
      <w:proofErr w:type="gramStart"/>
      <w:r w:rsidRPr="00F15EF1">
        <w:rPr>
          <w:rStyle w:val="c0"/>
          <w:color w:val="000000"/>
          <w:sz w:val="28"/>
          <w:szCs w:val="28"/>
        </w:rPr>
        <w:t>.Н</w:t>
      </w:r>
      <w:proofErr w:type="gramEnd"/>
      <w:r w:rsidRPr="00F15EF1">
        <w:rPr>
          <w:rStyle w:val="c0"/>
          <w:color w:val="000000"/>
          <w:sz w:val="28"/>
          <w:szCs w:val="28"/>
        </w:rPr>
        <w:t>овая Ляля. </w:t>
      </w:r>
      <w:r w:rsidRPr="00F15EF1">
        <w:rPr>
          <w:rStyle w:val="c12"/>
          <w:i/>
          <w:iCs/>
          <w:color w:val="000000"/>
          <w:sz w:val="28"/>
          <w:szCs w:val="28"/>
        </w:rPr>
        <w:t>Встреча с выпускниками школы.</w:t>
      </w:r>
      <w:r w:rsidRPr="00F15EF1">
        <w:rPr>
          <w:rStyle w:val="c0"/>
          <w:color w:val="000000"/>
          <w:sz w:val="28"/>
          <w:szCs w:val="28"/>
        </w:rPr>
        <w:t>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«Путешественники и экспериментаторы»: краеведение и наука. </w:t>
      </w:r>
      <w:r w:rsidRPr="00F15EF1">
        <w:rPr>
          <w:rStyle w:val="c12"/>
          <w:i/>
          <w:iCs/>
          <w:color w:val="000000"/>
          <w:sz w:val="28"/>
          <w:szCs w:val="28"/>
        </w:rPr>
        <w:t>Лабораторная работа с учебником и контурной картой.</w:t>
      </w:r>
      <w:r w:rsidRPr="00F15EF1">
        <w:rPr>
          <w:rStyle w:val="c0"/>
          <w:color w:val="000000"/>
          <w:sz w:val="28"/>
          <w:szCs w:val="28"/>
        </w:rPr>
        <w:t xml:space="preserve"> Первые шаги </w:t>
      </w:r>
      <w:r w:rsidRPr="00F15EF1">
        <w:rPr>
          <w:rStyle w:val="c0"/>
          <w:color w:val="000000"/>
          <w:sz w:val="28"/>
          <w:szCs w:val="28"/>
        </w:rPr>
        <w:lastRenderedPageBreak/>
        <w:t>в изучении нашего края. Ученые-путешественники XVIII – XIX вв. Появление краеведческих организаций и изданий. Развитие краеведения в советский период. Современные научно-исследовательские институты и центры. Энциклопедии и краеведческая литература. Современные ученые и краеведы.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«Хранилища памяти народной»: музеи. </w:t>
      </w:r>
      <w:r w:rsidRPr="00F15EF1">
        <w:rPr>
          <w:rStyle w:val="c12"/>
          <w:i/>
          <w:iCs/>
          <w:color w:val="000000"/>
          <w:sz w:val="28"/>
          <w:szCs w:val="28"/>
        </w:rPr>
        <w:t>Фоторепортаж. </w:t>
      </w:r>
      <w:r w:rsidRPr="00F15EF1">
        <w:rPr>
          <w:rStyle w:val="c0"/>
          <w:color w:val="000000"/>
          <w:sz w:val="28"/>
          <w:szCs w:val="28"/>
        </w:rPr>
        <w:t xml:space="preserve">Первые музеи в Свердловской области. </w:t>
      </w:r>
      <w:proofErr w:type="gramStart"/>
      <w:r w:rsidRPr="00F15EF1">
        <w:rPr>
          <w:rStyle w:val="c0"/>
          <w:color w:val="000000"/>
          <w:sz w:val="28"/>
          <w:szCs w:val="28"/>
        </w:rPr>
        <w:t xml:space="preserve">Разнообразие музеев: краеведческие, исторические, мемориальные, художественные, литературные, </w:t>
      </w:r>
      <w:proofErr w:type="spellStart"/>
      <w:r w:rsidRPr="00F15EF1">
        <w:rPr>
          <w:rStyle w:val="c0"/>
          <w:color w:val="000000"/>
          <w:sz w:val="28"/>
          <w:szCs w:val="28"/>
        </w:rPr>
        <w:t>естественно-научные</w:t>
      </w:r>
      <w:proofErr w:type="spellEnd"/>
      <w:r w:rsidRPr="00F15EF1">
        <w:rPr>
          <w:rStyle w:val="c0"/>
          <w:color w:val="000000"/>
          <w:sz w:val="28"/>
          <w:szCs w:val="28"/>
        </w:rPr>
        <w:t>, технические и др.</w:t>
      </w:r>
      <w:r w:rsidRPr="00F15EF1">
        <w:rPr>
          <w:rStyle w:val="c12"/>
          <w:i/>
          <w:iCs/>
          <w:color w:val="000000"/>
          <w:sz w:val="28"/>
          <w:szCs w:val="28"/>
        </w:rPr>
        <w:t> Практическая работа по заполнению сравнительной таблицы.</w:t>
      </w:r>
      <w:proofErr w:type="gramEnd"/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 «В мире книг»: библиотеки и книжное дело. </w:t>
      </w:r>
      <w:r w:rsidRPr="00F15EF1">
        <w:rPr>
          <w:rStyle w:val="c12"/>
          <w:i/>
          <w:iCs/>
          <w:color w:val="000000"/>
          <w:sz w:val="28"/>
          <w:szCs w:val="28"/>
        </w:rPr>
        <w:t>Практическая работа по заполнению сравнительной таблицы. </w:t>
      </w:r>
      <w:r w:rsidRPr="00F15EF1">
        <w:rPr>
          <w:rStyle w:val="c0"/>
          <w:color w:val="000000"/>
          <w:sz w:val="28"/>
          <w:szCs w:val="28"/>
        </w:rPr>
        <w:t xml:space="preserve">Библиотеки и их место в культурной жизни нашего края. 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«Строительное искусство»: архитектура Свердловской области. </w:t>
      </w:r>
      <w:r w:rsidRPr="00F15EF1">
        <w:rPr>
          <w:rStyle w:val="c12"/>
          <w:i/>
          <w:iCs/>
          <w:color w:val="000000"/>
          <w:sz w:val="28"/>
          <w:szCs w:val="28"/>
        </w:rPr>
        <w:t>Урок-практикум.</w:t>
      </w:r>
      <w:r w:rsidRPr="00F15EF1">
        <w:rPr>
          <w:rStyle w:val="c0"/>
          <w:color w:val="000000"/>
          <w:sz w:val="28"/>
          <w:szCs w:val="28"/>
        </w:rPr>
        <w:t xml:space="preserve"> Особенности архитектуры как вида искусства. </w:t>
      </w:r>
      <w:r w:rsidRPr="00F15EF1">
        <w:rPr>
          <w:rStyle w:val="c12"/>
          <w:i/>
          <w:iCs/>
          <w:color w:val="000000"/>
          <w:sz w:val="28"/>
          <w:szCs w:val="28"/>
        </w:rPr>
        <w:t>Учебная экскурсия.</w:t>
      </w:r>
      <w:r w:rsidRPr="00F15EF1">
        <w:rPr>
          <w:rStyle w:val="c0"/>
          <w:color w:val="000000"/>
          <w:sz w:val="28"/>
          <w:szCs w:val="28"/>
        </w:rPr>
        <w:t xml:space="preserve"> История строительства </w:t>
      </w:r>
      <w:proofErr w:type="gramStart"/>
      <w:r w:rsidRPr="00F15EF1">
        <w:rPr>
          <w:rStyle w:val="c0"/>
          <w:color w:val="000000"/>
          <w:sz w:val="28"/>
          <w:szCs w:val="28"/>
        </w:rPr>
        <w:t>г</w:t>
      </w:r>
      <w:proofErr w:type="gramEnd"/>
      <w:r w:rsidRPr="00F15EF1">
        <w:rPr>
          <w:rStyle w:val="c0"/>
          <w:color w:val="000000"/>
          <w:sz w:val="28"/>
          <w:szCs w:val="28"/>
        </w:rPr>
        <w:t>. Новая Ляля. Жилые дома. Детсады. Школа. Дом Культуры.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«Искусство ваяния»: скульптора. Особенности скульптуры как вида искусства. Художественные темы в скульптуре Свердловской области. Памятники деятелям и событиям дореволюционной истории России. Памятники, посвященные революционерам и событиям гражданской войны. Памятники воинам-защитникам Отечества. Памятники трудовой славы края. Памятники деятелям искусства и культуры. Памятники бытового жанра. Жизнь и творчество </w:t>
      </w:r>
      <w:proofErr w:type="spellStart"/>
      <w:r w:rsidRPr="00F15EF1">
        <w:rPr>
          <w:rStyle w:val="c0"/>
          <w:color w:val="000000"/>
          <w:sz w:val="28"/>
          <w:szCs w:val="28"/>
        </w:rPr>
        <w:t>южноуральских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скульпторов.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Изобразительное искусство. Живопись. </w:t>
      </w:r>
      <w:r w:rsidRPr="00F15EF1">
        <w:rPr>
          <w:rStyle w:val="c12"/>
          <w:i/>
          <w:iCs/>
          <w:color w:val="000000"/>
          <w:sz w:val="28"/>
          <w:szCs w:val="28"/>
        </w:rPr>
        <w:t xml:space="preserve">Учебная экскурсия в </w:t>
      </w:r>
      <w:proofErr w:type="spellStart"/>
      <w:r w:rsidRPr="00F15EF1">
        <w:rPr>
          <w:rStyle w:val="c12"/>
          <w:i/>
          <w:iCs/>
          <w:color w:val="000000"/>
          <w:sz w:val="28"/>
          <w:szCs w:val="28"/>
        </w:rPr>
        <w:t>кравевдческий</w:t>
      </w:r>
      <w:proofErr w:type="spellEnd"/>
      <w:r w:rsidRPr="00F15EF1">
        <w:rPr>
          <w:rStyle w:val="c12"/>
          <w:i/>
          <w:iCs/>
          <w:color w:val="000000"/>
          <w:sz w:val="28"/>
          <w:szCs w:val="28"/>
        </w:rPr>
        <w:t xml:space="preserve"> </w:t>
      </w:r>
      <w:proofErr w:type="spellStart"/>
      <w:r w:rsidRPr="00F15EF1">
        <w:rPr>
          <w:rStyle w:val="c12"/>
          <w:i/>
          <w:iCs/>
          <w:color w:val="000000"/>
          <w:sz w:val="28"/>
          <w:szCs w:val="28"/>
        </w:rPr>
        <w:t>Новолялинский</w:t>
      </w:r>
      <w:proofErr w:type="spellEnd"/>
      <w:r w:rsidRPr="00F15EF1">
        <w:rPr>
          <w:rStyle w:val="c12"/>
          <w:i/>
          <w:iCs/>
          <w:color w:val="000000"/>
          <w:sz w:val="28"/>
          <w:szCs w:val="28"/>
        </w:rPr>
        <w:t xml:space="preserve"> музей, школу искусств.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 «Звуков волшебство»: музыка. Музыкальная жизнь Свердловской области в прошлом и настоящем. Музыкальные театры, концертные залы, филармонии. Оркестры и хоры. Музыкальные школы, училища и вузы. </w:t>
      </w:r>
      <w:r w:rsidRPr="00F15EF1">
        <w:rPr>
          <w:rStyle w:val="c0"/>
          <w:color w:val="000000"/>
          <w:sz w:val="28"/>
          <w:szCs w:val="28"/>
        </w:rPr>
        <w:lastRenderedPageBreak/>
        <w:t>Композиторы, дирижеры и исполнители; преподаватели музыки. Тема Урала в музыке.</w:t>
      </w:r>
      <w:r w:rsidRPr="00F15EF1">
        <w:rPr>
          <w:rStyle w:val="c12"/>
          <w:i/>
          <w:iCs/>
          <w:color w:val="000000"/>
          <w:sz w:val="28"/>
          <w:szCs w:val="28"/>
        </w:rPr>
        <w:t>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«У театральной афиши»: театр.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Урок-конференция.</w:t>
      </w:r>
      <w:r w:rsidRPr="00F15EF1">
        <w:rPr>
          <w:rStyle w:val="c0"/>
          <w:color w:val="000000"/>
          <w:sz w:val="28"/>
          <w:szCs w:val="28"/>
        </w:rPr>
        <w:t> </w:t>
      </w:r>
      <w:r w:rsidRPr="00F15EF1">
        <w:rPr>
          <w:rStyle w:val="c12"/>
          <w:i/>
          <w:iCs/>
          <w:color w:val="000000"/>
          <w:sz w:val="28"/>
          <w:szCs w:val="28"/>
        </w:rPr>
        <w:t xml:space="preserve"> Лабораторная работа с театральными афишами.</w:t>
      </w:r>
      <w:r w:rsidRPr="00F15EF1">
        <w:rPr>
          <w:rStyle w:val="c0"/>
          <w:color w:val="000000"/>
          <w:sz w:val="28"/>
          <w:szCs w:val="28"/>
        </w:rPr>
        <w:t> Театральные фестивали.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12"/>
          <w:i/>
          <w:iCs/>
          <w:color w:val="000000"/>
          <w:sz w:val="28"/>
          <w:szCs w:val="28"/>
        </w:rPr>
        <w:t>Повторительно-обобщающий урок. Практическая работа по контурной карте. Конкурс проектов. </w:t>
      </w:r>
      <w:r w:rsidRPr="00F15EF1">
        <w:rPr>
          <w:rStyle w:val="c0"/>
          <w:color w:val="000000"/>
          <w:sz w:val="28"/>
          <w:szCs w:val="28"/>
        </w:rPr>
        <w:t>Театр, кинотеатр, музей, библиотека будущего.</w:t>
      </w:r>
      <w:r w:rsidRPr="00F15EF1">
        <w:rPr>
          <w:rStyle w:val="c12"/>
          <w:i/>
          <w:iCs/>
          <w:color w:val="000000"/>
          <w:sz w:val="28"/>
          <w:szCs w:val="28"/>
        </w:rPr>
        <w:t> Контрольная работа.</w:t>
      </w:r>
      <w:r w:rsidRPr="00F15EF1">
        <w:rPr>
          <w:rStyle w:val="c0"/>
          <w:color w:val="000000"/>
          <w:sz w:val="28"/>
          <w:szCs w:val="28"/>
        </w:rPr>
        <w:t> </w:t>
      </w:r>
    </w:p>
    <w:p w:rsidR="00354429" w:rsidRPr="00F15EF1" w:rsidRDefault="00354429" w:rsidP="0035442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5EF1">
        <w:rPr>
          <w:rStyle w:val="c0"/>
          <w:b/>
          <w:bCs/>
          <w:color w:val="000000"/>
          <w:sz w:val="28"/>
          <w:szCs w:val="28"/>
        </w:rPr>
        <w:t>Практические работы: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Составление словаря местных слов и выражений.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Описание местных календарных и семейных обрядов.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Запись местных детских игр и фольклора.</w:t>
      </w:r>
    </w:p>
    <w:p w:rsidR="00354429" w:rsidRPr="00F15EF1" w:rsidRDefault="00354429" w:rsidP="00354429">
      <w:pPr>
        <w:numPr>
          <w:ilvl w:val="0"/>
          <w:numId w:val="21"/>
        </w:numPr>
        <w:shd w:val="clear" w:color="auto" w:fill="FFFFFF"/>
        <w:spacing w:line="360" w:lineRule="auto"/>
        <w:ind w:left="0" w:right="34" w:firstLine="28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Статистический анализ национального состава учащихся школы (населения села, города).</w:t>
      </w:r>
    </w:p>
    <w:p w:rsidR="00354429" w:rsidRPr="00F15EF1" w:rsidRDefault="00354429" w:rsidP="00354429">
      <w:pPr>
        <w:numPr>
          <w:ilvl w:val="0"/>
          <w:numId w:val="21"/>
        </w:numPr>
        <w:shd w:val="clear" w:color="auto" w:fill="FFFFFF"/>
        <w:spacing w:line="360" w:lineRule="auto"/>
        <w:ind w:left="0" w:right="28" w:firstLine="28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«Родословное древо»: составление генеалогической схемы своей семьи или знаменитых местных жителей.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64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Изготовление традиционных детских игрушек.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64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Контурная карта. «Народы Свердловской области».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14" w:right="14" w:firstLine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Рисунки по мотивам народных ремесел и художественных промыслов.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666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Анализ традиционных орнаментов.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14" w:right="28" w:firstLine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Контурная карта. «Народные ремесла и художественные промыслы Свердловской области».</w:t>
      </w:r>
    </w:p>
    <w:p w:rsidR="00354429" w:rsidRDefault="00354429" w:rsidP="00354429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right="10"/>
        <w:jc w:val="both"/>
        <w:rPr>
          <w:rStyle w:val="c0"/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Контурная карта. «Учреждения образования и культуры Свердловской области».</w:t>
      </w: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Календарно-тематическое планирование</w:t>
      </w:r>
    </w:p>
    <w:p w:rsidR="00354429" w:rsidRPr="00F15EF1" w:rsidRDefault="00354429" w:rsidP="00354429">
      <w:pPr>
        <w:pStyle w:val="3"/>
        <w:ind w:left="720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020"/>
        <w:gridCol w:w="1363"/>
      </w:tblGrid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center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center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b/>
                <w:color w:val="000000"/>
                <w:sz w:val="28"/>
                <w:szCs w:val="28"/>
              </w:rPr>
              <w:t>Наименование тем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center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F15EF1">
              <w:rPr>
                <w:rStyle w:val="c0"/>
                <w:bCs/>
                <w:sz w:val="28"/>
                <w:szCs w:val="28"/>
              </w:rPr>
              <w:t xml:space="preserve">Введение. Как </w:t>
            </w:r>
            <w:proofErr w:type="gramStart"/>
            <w:r w:rsidRPr="00F15EF1">
              <w:rPr>
                <w:rStyle w:val="c0"/>
                <w:bCs/>
                <w:sz w:val="28"/>
                <w:szCs w:val="28"/>
              </w:rPr>
              <w:t>различают и что объединяет</w:t>
            </w:r>
            <w:proofErr w:type="gramEnd"/>
            <w:r w:rsidRPr="00F15EF1">
              <w:rPr>
                <w:rStyle w:val="c0"/>
                <w:bCs/>
                <w:sz w:val="28"/>
                <w:szCs w:val="28"/>
              </w:rPr>
              <w:t xml:space="preserve"> народы?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15EF1">
              <w:rPr>
                <w:rStyle w:val="c0"/>
                <w:b/>
                <w:bCs/>
                <w:sz w:val="28"/>
                <w:szCs w:val="28"/>
              </w:rPr>
              <w:t>Тема 1. Народы Свердловской области: история и современность</w:t>
            </w:r>
            <w:r w:rsidRPr="00F15EF1">
              <w:rPr>
                <w:rStyle w:val="c0"/>
                <w:sz w:val="28"/>
                <w:szCs w:val="28"/>
              </w:rPr>
              <w:t> (15 часов)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Древние и средневековые народы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Крестьяне,  казаки и заводские - русские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rPr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 Братья – славяне»: украинцы  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15EF1">
              <w:rPr>
                <w:rStyle w:val="c0"/>
                <w:sz w:val="28"/>
                <w:szCs w:val="28"/>
              </w:rPr>
              <w:t>««Загадочные земляки»: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Татары  - «представители России в полуденной Азии».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Потомки древних булгар - чуваши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b/>
                <w:bCs/>
                <w:color w:val="000000"/>
                <w:sz w:val="28"/>
                <w:szCs w:val="28"/>
              </w:rPr>
              <w:t>« 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Родом из центра России</w:t>
            </w:r>
            <w:r w:rsidRPr="00F15EF1">
              <w:rPr>
                <w:rStyle w:val="c0"/>
                <w:b/>
                <w:bCs/>
                <w:color w:val="000000"/>
                <w:sz w:val="28"/>
                <w:szCs w:val="28"/>
              </w:rPr>
              <w:t>»: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 мордва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«Южно-уральские европейцы»: немцы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История древнего народа: евреи.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bCs/>
                <w:sz w:val="28"/>
                <w:szCs w:val="28"/>
              </w:rPr>
              <w:t xml:space="preserve"> 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Яркий след на  уральской  земле: поляки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3-14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 xml:space="preserve">Заселение </w:t>
            </w:r>
            <w:proofErr w:type="spellStart"/>
            <w:r w:rsidRPr="00F15EF1">
              <w:rPr>
                <w:rStyle w:val="c0"/>
                <w:color w:val="000000"/>
                <w:sz w:val="28"/>
                <w:szCs w:val="28"/>
              </w:rPr>
              <w:t>Новолялинского</w:t>
            </w:r>
            <w:proofErr w:type="spellEnd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«Сто лет перемен»: этнические процессы в XX веке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Обобщающее повторение темы:</w:t>
            </w:r>
            <w:r w:rsidRPr="00F15EF1">
              <w:rPr>
                <w:rStyle w:val="c0"/>
                <w:b/>
                <w:bCs/>
                <w:color w:val="000000"/>
                <w:sz w:val="28"/>
                <w:szCs w:val="28"/>
              </w:rPr>
              <w:t> Народы Свердловской области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c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5EF1">
              <w:rPr>
                <w:rStyle w:val="c0"/>
                <w:b/>
                <w:bCs/>
                <w:color w:val="000000"/>
                <w:sz w:val="28"/>
                <w:szCs w:val="28"/>
              </w:rPr>
              <w:t>Тема 2.</w:t>
            </w:r>
          </w:p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F15EF1">
              <w:rPr>
                <w:rStyle w:val="c0"/>
                <w:b/>
                <w:bCs/>
                <w:sz w:val="28"/>
                <w:szCs w:val="28"/>
              </w:rPr>
              <w:t>Просвещение и искусство на Челябинском Урале (18 час.</w:t>
            </w:r>
            <w:r w:rsidRPr="00F15EF1">
              <w:rPr>
                <w:rStyle w:val="c0"/>
                <w:sz w:val="28"/>
                <w:szCs w:val="28"/>
              </w:rPr>
              <w:t>)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«Под сенью куполов»: религии и храмы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 xml:space="preserve">«Купола над городом»: храм 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>г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>. Новая Ляля.</w:t>
            </w:r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 xml:space="preserve"> Учебная экскурсия по культовым местам.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 От училища до университета»: просвещение и образование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«Куда пойти учиться»: учреждения профессионального образования в Свердловской  области и г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>.Н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>овая Ляля. </w:t>
            </w:r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>Встреча с выпускниками школы.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bCs/>
                <w:sz w:val="28"/>
                <w:szCs w:val="28"/>
              </w:rPr>
              <w:t xml:space="preserve"> 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«Путешественники и экспериментаторы»: краеведение и наука.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«Хранилища памяти народной»: музеи,  архивы и библиотеки</w:t>
            </w:r>
            <w:proofErr w:type="gramStart"/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> 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.</w:t>
            </w:r>
            <w:proofErr w:type="gramEnd"/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>Фоторепортаж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«Строительное искусство»: архитектура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Изобразительное искусство. Скульптура.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Изобразительное искусство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Живопись.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Народное  декоративно-прикладное искусство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ремёсла и промыслы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F15EF1">
              <w:rPr>
                <w:rStyle w:val="c0"/>
                <w:sz w:val="28"/>
                <w:szCs w:val="28"/>
              </w:rPr>
              <w:t>«Звуков волшебство»: музыкальная жизнь Свердловской области.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15EF1">
              <w:rPr>
                <w:rStyle w:val="c0"/>
                <w:sz w:val="28"/>
                <w:szCs w:val="28"/>
              </w:rPr>
              <w:t>«У театральной афиши»:  сценическое искусство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Свердловская область и кинематограф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Архитектура 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>г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>. Новая Ляля. Экскурсия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Описание местных календарных и семейных обрядов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 xml:space="preserve">Пешеходная экскурсия по 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>г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>. Новая Ляля.</w:t>
            </w:r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> 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Запись местных детских игр и фольклора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F15EF1">
              <w:rPr>
                <w:sz w:val="28"/>
                <w:szCs w:val="28"/>
              </w:rPr>
              <w:t xml:space="preserve"> Итоговое повторение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354429" w:rsidRPr="00BF015B" w:rsidRDefault="00354429" w:rsidP="00354429">
      <w:pPr>
        <w:pStyle w:val="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Всего: 34 часа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720" w:right="10"/>
        <w:jc w:val="both"/>
        <w:rPr>
          <w:rStyle w:val="c0"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Pr="00F15EF1" w:rsidRDefault="00354429" w:rsidP="00354429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15EF1">
        <w:rPr>
          <w:b/>
          <w:bCs/>
          <w:color w:val="000000"/>
          <w:sz w:val="28"/>
          <w:szCs w:val="28"/>
        </w:rPr>
        <w:lastRenderedPageBreak/>
        <w:t>Форма занятий:</w:t>
      </w:r>
    </w:p>
    <w:p w:rsidR="00354429" w:rsidRPr="00F15EF1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групповая работа;</w:t>
      </w:r>
    </w:p>
    <w:p w:rsidR="00354429" w:rsidRPr="00F15EF1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беседы, викторины;</w:t>
      </w:r>
      <w:r>
        <w:rPr>
          <w:color w:val="000000"/>
          <w:sz w:val="28"/>
          <w:szCs w:val="28"/>
        </w:rPr>
        <w:t xml:space="preserve"> проектная деятельность;</w:t>
      </w:r>
    </w:p>
    <w:p w:rsidR="00354429" w:rsidRPr="00F15EF1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коллективные творческие дела;</w:t>
      </w:r>
    </w:p>
    <w:p w:rsidR="00354429" w:rsidRPr="00F15EF1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смотры-конкурсы, выставки;</w:t>
      </w:r>
    </w:p>
    <w:p w:rsidR="00354429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экскурсии, поездки, походы;</w:t>
      </w:r>
    </w:p>
    <w:p w:rsidR="00354429" w:rsidRPr="00A42F78" w:rsidRDefault="00354429" w:rsidP="00354429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42F78">
        <w:rPr>
          <w:color w:val="000000"/>
          <w:sz w:val="28"/>
          <w:szCs w:val="28"/>
        </w:rPr>
        <w:t xml:space="preserve"> Курс предполагает работу с историческими источниками, организацию разных видов игр, экскурсий по родному краю, просмотр видеофильмов, использование средств мультимедиа, творческую деятельность учащихся. 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Разнообразны  формы домашних заданий: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-                    нарисовать рисунок по теме;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-                    написать сочинение по плану;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-                    составить викторину, кроссворд, ребус и т.п.;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-                    подобрать статьи и иллюстративный материал из газет и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журналов по теме.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Творческая работа, её презентация – это основная форма отчётности каждого учащегося.</w:t>
      </w:r>
    </w:p>
    <w:p w:rsidR="00354429" w:rsidRDefault="00354429" w:rsidP="00354429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 xml:space="preserve">   </w:t>
      </w:r>
    </w:p>
    <w:p w:rsidR="00354429" w:rsidRDefault="00354429" w:rsidP="00354429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354429" w:rsidRDefault="00354429" w:rsidP="00354429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354429" w:rsidRPr="00E4327B" w:rsidRDefault="00354429" w:rsidP="00354429">
      <w:pPr>
        <w:shd w:val="clear" w:color="auto" w:fill="FFFFFF"/>
        <w:spacing w:after="150"/>
        <w:ind w:left="714"/>
        <w:jc w:val="both"/>
        <w:rPr>
          <w:color w:val="000000"/>
          <w:sz w:val="28"/>
          <w:szCs w:val="28"/>
        </w:rPr>
      </w:pPr>
    </w:p>
    <w:p w:rsidR="00354429" w:rsidRDefault="00354429" w:rsidP="00354429">
      <w:pPr>
        <w:pStyle w:val="3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jc w:val="center"/>
        <w:rPr>
          <w:b/>
          <w:color w:val="000000"/>
          <w:sz w:val="28"/>
          <w:szCs w:val="28"/>
        </w:rPr>
      </w:pPr>
    </w:p>
    <w:p w:rsidR="0072383F" w:rsidRPr="0072383F" w:rsidRDefault="0072383F" w:rsidP="0072383F">
      <w:pPr>
        <w:spacing w:line="360" w:lineRule="auto"/>
        <w:jc w:val="both"/>
        <w:rPr>
          <w:sz w:val="28"/>
          <w:szCs w:val="28"/>
        </w:rPr>
      </w:pPr>
    </w:p>
    <w:p w:rsidR="0072383F" w:rsidRPr="0072383F" w:rsidRDefault="0072383F" w:rsidP="007238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2383F" w:rsidRPr="0072383F" w:rsidRDefault="0072383F" w:rsidP="0072383F">
      <w:pPr>
        <w:spacing w:line="360" w:lineRule="auto"/>
        <w:ind w:firstLine="709"/>
        <w:jc w:val="both"/>
        <w:rPr>
          <w:sz w:val="28"/>
          <w:szCs w:val="28"/>
        </w:rPr>
      </w:pPr>
    </w:p>
    <w:p w:rsidR="0072383F" w:rsidRPr="0072383F" w:rsidRDefault="0072383F" w:rsidP="007238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2383F" w:rsidRPr="0072383F" w:rsidRDefault="0072383F" w:rsidP="0072383F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354429" w:rsidRDefault="00354429" w:rsidP="00354429">
      <w:pPr>
        <w:spacing w:before="30" w:after="30" w:line="360" w:lineRule="auto"/>
        <w:rPr>
          <w:b/>
          <w:sz w:val="28"/>
          <w:szCs w:val="28"/>
        </w:rPr>
      </w:pPr>
    </w:p>
    <w:p w:rsidR="00294FE1" w:rsidRDefault="00294FE1" w:rsidP="00354429">
      <w:pPr>
        <w:spacing w:before="30" w:after="3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Планируемые результаты курса</w:t>
      </w:r>
    </w:p>
    <w:p w:rsidR="00294FE1" w:rsidRDefault="00294FE1" w:rsidP="00294FE1">
      <w:pPr>
        <w:spacing w:before="30" w:after="3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Личностные результаты</w:t>
      </w:r>
    </w:p>
    <w:p w:rsidR="00294FE1" w:rsidRDefault="00294FE1" w:rsidP="00294F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3325">
        <w:rPr>
          <w:color w:val="000000"/>
          <w:sz w:val="28"/>
          <w:szCs w:val="28"/>
        </w:rPr>
        <w:t>осознание своей идентичности как гражданина страны</w:t>
      </w:r>
      <w:r>
        <w:rPr>
          <w:color w:val="000000"/>
          <w:sz w:val="28"/>
          <w:szCs w:val="28"/>
        </w:rPr>
        <w:t>, своего родного края;</w:t>
      </w:r>
    </w:p>
    <w:p w:rsidR="00294FE1" w:rsidRPr="00BB3325" w:rsidRDefault="00294FE1" w:rsidP="00294F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3325">
        <w:rPr>
          <w:color w:val="000000"/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человека;</w:t>
      </w:r>
    </w:p>
    <w:p w:rsidR="00294FE1" w:rsidRPr="00BB3325" w:rsidRDefault="00294FE1" w:rsidP="00294FE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3325">
        <w:rPr>
          <w:color w:val="000000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294FE1" w:rsidRPr="00BB3325" w:rsidRDefault="00294FE1" w:rsidP="00294FE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3325">
        <w:rPr>
          <w:color w:val="000000"/>
          <w:sz w:val="28"/>
          <w:szCs w:val="28"/>
        </w:rPr>
        <w:t>понимание культурного многообразия мира, уважение к культуре своего народа</w:t>
      </w:r>
      <w:r>
        <w:rPr>
          <w:color w:val="000000"/>
          <w:sz w:val="28"/>
          <w:szCs w:val="28"/>
        </w:rPr>
        <w:t xml:space="preserve">, края </w:t>
      </w:r>
      <w:r w:rsidRPr="00BB3325">
        <w:rPr>
          <w:color w:val="000000"/>
          <w:sz w:val="28"/>
          <w:szCs w:val="28"/>
        </w:rPr>
        <w:t xml:space="preserve"> и других народов, толерантность.</w:t>
      </w:r>
    </w:p>
    <w:p w:rsidR="00294FE1" w:rsidRPr="004738B1" w:rsidRDefault="00294FE1" w:rsidP="00294FE1">
      <w:pPr>
        <w:pStyle w:val="a3"/>
        <w:shd w:val="clear" w:color="auto" w:fill="FFFFFF"/>
        <w:rPr>
          <w:rFonts w:ascii="Tahoma" w:hAnsi="Tahoma" w:cs="Tahoma"/>
          <w:b/>
          <w:i/>
          <w:color w:val="000000"/>
          <w:sz w:val="28"/>
          <w:szCs w:val="28"/>
        </w:rPr>
      </w:pPr>
      <w:proofErr w:type="spellStart"/>
      <w:r w:rsidRPr="004738B1">
        <w:rPr>
          <w:b/>
          <w:bCs/>
          <w:i/>
          <w:color w:val="000000"/>
          <w:sz w:val="28"/>
          <w:szCs w:val="28"/>
        </w:rPr>
        <w:t>Метапредметные</w:t>
      </w:r>
      <w:proofErr w:type="spellEnd"/>
      <w:r w:rsidRPr="004738B1">
        <w:rPr>
          <w:b/>
          <w:bCs/>
          <w:i/>
          <w:color w:val="000000"/>
          <w:sz w:val="28"/>
          <w:szCs w:val="28"/>
        </w:rPr>
        <w:t xml:space="preserve"> результаты:</w:t>
      </w:r>
    </w:p>
    <w:p w:rsidR="00294FE1" w:rsidRPr="004738B1" w:rsidRDefault="00294FE1" w:rsidP="00294FE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t>способность сознательно организовывать и регулировать свою деятельность — учебную, общественную</w:t>
      </w:r>
      <w:r>
        <w:rPr>
          <w:color w:val="000000"/>
          <w:sz w:val="28"/>
          <w:szCs w:val="28"/>
        </w:rPr>
        <w:t>;</w:t>
      </w:r>
    </w:p>
    <w:p w:rsidR="00294FE1" w:rsidRPr="004738B1" w:rsidRDefault="00294FE1" w:rsidP="00294FE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</w:t>
      </w:r>
      <w:r>
        <w:rPr>
          <w:color w:val="000000"/>
          <w:sz w:val="28"/>
          <w:szCs w:val="28"/>
        </w:rPr>
        <w:t>ть и обосновывать выводы</w:t>
      </w:r>
      <w:r w:rsidRPr="004738B1">
        <w:rPr>
          <w:color w:val="000000"/>
          <w:sz w:val="28"/>
          <w:szCs w:val="28"/>
        </w:rPr>
        <w:t>), использовать современные источники информации, в том числе материалы на электронных носителях;</w:t>
      </w:r>
    </w:p>
    <w:p w:rsidR="00294FE1" w:rsidRPr="004738B1" w:rsidRDefault="00294FE1" w:rsidP="00294FE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t xml:space="preserve">способность решать творческие задачи, представлять результаты своей деятельности в различных формах (сообщение, </w:t>
      </w:r>
      <w:r>
        <w:rPr>
          <w:color w:val="000000"/>
          <w:sz w:val="28"/>
          <w:szCs w:val="28"/>
        </w:rPr>
        <w:t>эссе, презентация, реферат</w:t>
      </w:r>
      <w:proofErr w:type="gramStart"/>
      <w:r>
        <w:rPr>
          <w:color w:val="000000"/>
          <w:sz w:val="28"/>
          <w:szCs w:val="28"/>
        </w:rPr>
        <w:t xml:space="preserve"> </w:t>
      </w:r>
      <w:r w:rsidRPr="004738B1">
        <w:rPr>
          <w:color w:val="000000"/>
          <w:sz w:val="28"/>
          <w:szCs w:val="28"/>
        </w:rPr>
        <w:t>)</w:t>
      </w:r>
      <w:proofErr w:type="gramEnd"/>
      <w:r w:rsidRPr="004738B1">
        <w:rPr>
          <w:color w:val="000000"/>
          <w:sz w:val="28"/>
          <w:szCs w:val="28"/>
        </w:rPr>
        <w:t>;</w:t>
      </w:r>
    </w:p>
    <w:p w:rsidR="00294FE1" w:rsidRPr="004738B1" w:rsidRDefault="00294FE1" w:rsidP="00294FE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t>готовность к сотрудничеству с соучениками, коллективной работе, освоение основ межкультурного взаимодействия в шк</w:t>
      </w:r>
      <w:r>
        <w:rPr>
          <w:color w:val="000000"/>
          <w:sz w:val="28"/>
          <w:szCs w:val="28"/>
        </w:rPr>
        <w:t>оле и социальном окружении</w:t>
      </w:r>
      <w:r w:rsidRPr="004738B1">
        <w:rPr>
          <w:color w:val="000000"/>
          <w:sz w:val="28"/>
          <w:szCs w:val="28"/>
        </w:rPr>
        <w:t>;</w:t>
      </w:r>
    </w:p>
    <w:p w:rsidR="00294FE1" w:rsidRDefault="00294FE1" w:rsidP="00294FE1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lastRenderedPageBreak/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</w:t>
      </w:r>
      <w:r>
        <w:rPr>
          <w:color w:val="000000"/>
          <w:sz w:val="28"/>
          <w:szCs w:val="28"/>
        </w:rPr>
        <w:t>.</w:t>
      </w:r>
    </w:p>
    <w:p w:rsidR="00294FE1" w:rsidRDefault="00294FE1" w:rsidP="00294FE1">
      <w:pPr>
        <w:spacing w:before="30" w:after="3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Предметные результаты:</w:t>
      </w:r>
    </w:p>
    <w:p w:rsidR="00522215" w:rsidRPr="00C76DA5" w:rsidRDefault="00294FE1" w:rsidP="00C76DA5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 xml:space="preserve">знать/понимать − </w:t>
      </w:r>
      <w:r w:rsidR="00522215" w:rsidRPr="00C76DA5">
        <w:rPr>
          <w:sz w:val="28"/>
          <w:szCs w:val="28"/>
        </w:rPr>
        <w:t>изученные виды источников краеведческой информации;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основные краеведческие понятия и термины; 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значение </w:t>
      </w:r>
      <w:r w:rsidR="00C76DA5">
        <w:rPr>
          <w:sz w:val="28"/>
          <w:szCs w:val="28"/>
        </w:rPr>
        <w:t xml:space="preserve">официальных символов Свердловской </w:t>
      </w:r>
      <w:r w:rsidRPr="00522215">
        <w:rPr>
          <w:sz w:val="28"/>
          <w:szCs w:val="28"/>
        </w:rPr>
        <w:t xml:space="preserve"> области, своего муниципального образования;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основные этапы и</w:t>
      </w:r>
      <w:r w:rsidR="00C76DA5">
        <w:rPr>
          <w:sz w:val="28"/>
          <w:szCs w:val="28"/>
        </w:rPr>
        <w:t xml:space="preserve"> ключевые события истории Среднего</w:t>
      </w:r>
      <w:r w:rsidRPr="00522215">
        <w:rPr>
          <w:sz w:val="28"/>
          <w:szCs w:val="28"/>
        </w:rPr>
        <w:t xml:space="preserve"> Урала с древности до наших дней; выдающихся деятелей родного края;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результаты важнейших краеведческих открытий и путешествий;</w:t>
      </w:r>
    </w:p>
    <w:p w:rsidR="00522215" w:rsidRPr="00522215" w:rsidRDefault="00C76DA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изменение природной среды Среднего</w:t>
      </w:r>
      <w:r w:rsidR="00522215" w:rsidRPr="00522215">
        <w:rPr>
          <w:sz w:val="28"/>
          <w:szCs w:val="28"/>
        </w:rPr>
        <w:t xml:space="preserve"> Урала в результате деятельности человека; географическую зональность;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особенности природы, населения, основных отраслей хозяйства, природно-хо</w:t>
      </w:r>
      <w:r w:rsidR="00C76DA5">
        <w:rPr>
          <w:sz w:val="28"/>
          <w:szCs w:val="28"/>
        </w:rPr>
        <w:t>зяйственных зон и районов Среднего</w:t>
      </w:r>
      <w:r w:rsidRPr="00522215">
        <w:rPr>
          <w:sz w:val="28"/>
          <w:szCs w:val="28"/>
        </w:rPr>
        <w:t xml:space="preserve"> Урала;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специфику географического положения и административно-террито</w:t>
      </w:r>
      <w:r w:rsidR="00C76DA5">
        <w:rPr>
          <w:sz w:val="28"/>
          <w:szCs w:val="28"/>
        </w:rPr>
        <w:t>риального устройства Свердловской</w:t>
      </w:r>
      <w:r w:rsidRPr="00522215">
        <w:rPr>
          <w:sz w:val="28"/>
          <w:szCs w:val="28"/>
        </w:rPr>
        <w:t xml:space="preserve"> области – субъекта Российской Федерации;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природные и антропогенные причины возникновения экологических проблем на локальном и региональном уровне; 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важнейшие достижения культуры и системы ценностей, сформировавшиеся в ходе ист</w:t>
      </w:r>
      <w:r w:rsidR="00C76DA5">
        <w:rPr>
          <w:sz w:val="28"/>
          <w:szCs w:val="28"/>
        </w:rPr>
        <w:t>орического развития Свердловской области.</w:t>
      </w:r>
    </w:p>
    <w:p w:rsidR="00522215" w:rsidRPr="00522215" w:rsidRDefault="00522215" w:rsidP="00522215">
      <w:pPr>
        <w:spacing w:line="360" w:lineRule="auto"/>
        <w:ind w:left="567"/>
        <w:jc w:val="both"/>
        <w:rPr>
          <w:b/>
          <w:sz w:val="28"/>
          <w:szCs w:val="28"/>
        </w:rPr>
      </w:pPr>
    </w:p>
    <w:p w:rsidR="00522215" w:rsidRDefault="00522215" w:rsidP="00C76DA5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C76DA5" w:rsidRDefault="00C76DA5" w:rsidP="00C76DA5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C76DA5" w:rsidRDefault="00C76DA5" w:rsidP="00C76DA5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C76DA5" w:rsidRPr="005A0C68" w:rsidRDefault="00C76DA5" w:rsidP="00C76DA5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294FE1" w:rsidRPr="005A0C68" w:rsidRDefault="00294FE1" w:rsidP="00294FE1">
      <w:pPr>
        <w:spacing w:before="30" w:after="30" w:line="360" w:lineRule="auto"/>
        <w:ind w:left="360"/>
        <w:jc w:val="both"/>
        <w:rPr>
          <w:sz w:val="28"/>
          <w:szCs w:val="28"/>
          <w:u w:val="single"/>
        </w:rPr>
      </w:pPr>
      <w:r w:rsidRPr="005A0C68">
        <w:rPr>
          <w:sz w:val="28"/>
          <w:szCs w:val="28"/>
          <w:u w:val="single"/>
        </w:rPr>
        <w:lastRenderedPageBreak/>
        <w:t xml:space="preserve">уметь: 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>анализировать семейные реликвии и фотографии как историко-краеведческие источники;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 xml:space="preserve">  соотносить даты событий истории Урала с основными периодами отечественной истории; − 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показывать на карте Свердловской </w:t>
      </w:r>
      <w:r w:rsidRPr="00783409">
        <w:rPr>
          <w:sz w:val="28"/>
          <w:szCs w:val="28"/>
        </w:rPr>
        <w:t xml:space="preserve"> области районы современного компактного расселения народов; 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 xml:space="preserve"> описывать произведения народного и профессионального искусства, 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 xml:space="preserve"> приводить примеры связей условий жизни и особ</w:t>
      </w:r>
      <w:r>
        <w:rPr>
          <w:sz w:val="28"/>
          <w:szCs w:val="28"/>
        </w:rPr>
        <w:t xml:space="preserve">енностей культуры народов </w:t>
      </w:r>
      <w:r w:rsidRPr="00783409">
        <w:rPr>
          <w:sz w:val="28"/>
          <w:szCs w:val="28"/>
        </w:rPr>
        <w:t xml:space="preserve"> Урала, их взаимовлияния и взаимодействия; </w:t>
      </w:r>
    </w:p>
    <w:p w:rsidR="00294FE1" w:rsidRPr="0090119D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>использовать приобретенные знания и умения в прак</w:t>
      </w:r>
      <w:r>
        <w:rPr>
          <w:sz w:val="28"/>
          <w:szCs w:val="28"/>
        </w:rPr>
        <w:t>тической деятельности и повсед</w:t>
      </w:r>
      <w:r w:rsidRPr="00783409">
        <w:rPr>
          <w:sz w:val="28"/>
          <w:szCs w:val="28"/>
        </w:rPr>
        <w:t xml:space="preserve">невной жизни для: − понимания причин и значения событий и явлений повседневной жизни; художественного языка различных видов искусства; смысла народных </w:t>
      </w:r>
      <w:r>
        <w:rPr>
          <w:sz w:val="28"/>
          <w:szCs w:val="28"/>
        </w:rPr>
        <w:t xml:space="preserve">и религиозных обрядов и обычаев; об </w:t>
      </w:r>
      <w:proofErr w:type="spellStart"/>
      <w:proofErr w:type="gram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- </w:t>
      </w:r>
      <w:r w:rsidRPr="00783409">
        <w:rPr>
          <w:sz w:val="28"/>
          <w:szCs w:val="28"/>
        </w:rPr>
        <w:t>ку</w:t>
      </w:r>
      <w:r>
        <w:rPr>
          <w:sz w:val="28"/>
          <w:szCs w:val="28"/>
        </w:rPr>
        <w:t>льтурном</w:t>
      </w:r>
      <w:proofErr w:type="gramEnd"/>
      <w:r>
        <w:rPr>
          <w:sz w:val="28"/>
          <w:szCs w:val="28"/>
        </w:rPr>
        <w:t xml:space="preserve"> наследии народов </w:t>
      </w:r>
      <w:r w:rsidRPr="00783409">
        <w:rPr>
          <w:sz w:val="28"/>
          <w:szCs w:val="28"/>
        </w:rPr>
        <w:t xml:space="preserve"> Урала; </w:t>
      </w:r>
    </w:p>
    <w:p w:rsidR="00294FE1" w:rsidRDefault="00294FE1" w:rsidP="00294FE1">
      <w:pPr>
        <w:pStyle w:val="3"/>
        <w:spacing w:line="360" w:lineRule="auto"/>
        <w:jc w:val="both"/>
        <w:rPr>
          <w:rFonts w:ascii="Verdana" w:hAnsi="Verdana"/>
          <w:color w:val="000000"/>
          <w:sz w:val="28"/>
          <w:szCs w:val="28"/>
        </w:rPr>
      </w:pPr>
      <w:r w:rsidRPr="00A42F78">
        <w:rPr>
          <w:rFonts w:ascii="Verdana" w:hAnsi="Verdana"/>
          <w:color w:val="000000"/>
          <w:sz w:val="28"/>
          <w:szCs w:val="28"/>
        </w:rPr>
        <w:t xml:space="preserve">    </w:t>
      </w:r>
    </w:p>
    <w:p w:rsidR="00294FE1" w:rsidRDefault="00294FE1" w:rsidP="00294FE1">
      <w:pPr>
        <w:pStyle w:val="3"/>
        <w:spacing w:line="360" w:lineRule="auto"/>
        <w:jc w:val="both"/>
        <w:rPr>
          <w:rFonts w:ascii="Verdana" w:hAnsi="Verdana"/>
          <w:color w:val="000000"/>
          <w:sz w:val="28"/>
          <w:szCs w:val="28"/>
        </w:rPr>
      </w:pPr>
    </w:p>
    <w:p w:rsidR="00294FE1" w:rsidRDefault="00294FE1" w:rsidP="00294FE1">
      <w:pPr>
        <w:pStyle w:val="3"/>
        <w:spacing w:line="360" w:lineRule="auto"/>
        <w:jc w:val="both"/>
        <w:rPr>
          <w:rFonts w:ascii="Verdana" w:hAnsi="Verdana"/>
          <w:color w:val="000000"/>
          <w:sz w:val="28"/>
          <w:szCs w:val="28"/>
        </w:rPr>
      </w:pPr>
    </w:p>
    <w:p w:rsidR="00294FE1" w:rsidRPr="00522215" w:rsidRDefault="00294FE1" w:rsidP="00522215">
      <w:pPr>
        <w:pStyle w:val="3"/>
        <w:spacing w:line="360" w:lineRule="auto"/>
        <w:jc w:val="center"/>
        <w:rPr>
          <w:b/>
          <w:color w:val="000000"/>
          <w:sz w:val="28"/>
          <w:szCs w:val="28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522215" w:rsidRDefault="0052221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  <w:r w:rsidRPr="00522215">
        <w:rPr>
          <w:b/>
          <w:color w:val="auto"/>
          <w:sz w:val="32"/>
          <w:szCs w:val="32"/>
        </w:rPr>
        <w:lastRenderedPageBreak/>
        <w:t xml:space="preserve">Требования к выполнению практических работ </w:t>
      </w:r>
    </w:p>
    <w:p w:rsidR="00522215" w:rsidRPr="00522215" w:rsidRDefault="0052221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  <w:r w:rsidRPr="00522215">
        <w:rPr>
          <w:b/>
          <w:color w:val="auto"/>
          <w:sz w:val="32"/>
          <w:szCs w:val="32"/>
        </w:rPr>
        <w:t>на контурной карте.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bCs/>
          <w:sz w:val="32"/>
          <w:szCs w:val="32"/>
        </w:rPr>
      </w:pP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522215">
        <w:rPr>
          <w:bCs/>
          <w:sz w:val="28"/>
          <w:szCs w:val="28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2. При нанесении на контурную карту объектов используйте линии градусной сетки, речные системы, береговую линию и границы государств </w:t>
      </w:r>
      <w:proofErr w:type="gramStart"/>
      <w:r w:rsidRPr="00522215">
        <w:rPr>
          <w:sz w:val="28"/>
          <w:szCs w:val="28"/>
        </w:rPr>
        <w:t xml:space="preserve">( </w:t>
      </w:r>
      <w:proofErr w:type="gramEnd"/>
      <w:r w:rsidRPr="00522215">
        <w:rPr>
          <w:sz w:val="28"/>
          <w:szCs w:val="28"/>
        </w:rPr>
        <w:t xml:space="preserve">это нужно для ориентира и удобства, а также для правильности нанесения объектов). 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3. Названия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522215">
        <w:rPr>
          <w:bCs/>
          <w:sz w:val="28"/>
          <w:szCs w:val="28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522215">
        <w:rPr>
          <w:bCs/>
          <w:sz w:val="28"/>
          <w:szCs w:val="28"/>
        </w:rPr>
        <w:t>лл в сл</w:t>
      </w:r>
      <w:proofErr w:type="gramEnd"/>
      <w:r w:rsidRPr="00522215">
        <w:rPr>
          <w:bCs/>
          <w:sz w:val="28"/>
          <w:szCs w:val="28"/>
        </w:rPr>
        <w:t>учае добавления в работу излишней информации</w:t>
      </w:r>
      <w:r w:rsidRPr="00522215">
        <w:rPr>
          <w:sz w:val="28"/>
          <w:szCs w:val="28"/>
        </w:rPr>
        <w:t>)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5. Географические названия объектов подписывайте с заглавной буквы.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6. Работа должна быть выполнена аккуратно без грамматически ошибок (</w:t>
      </w:r>
      <w:r w:rsidRPr="00522215">
        <w:rPr>
          <w:bCs/>
          <w:sz w:val="28"/>
          <w:szCs w:val="28"/>
        </w:rPr>
        <w:t>отметка за работу может быть снижена за небрежность и грамматические ошибки на один и более баллов</w:t>
      </w:r>
      <w:r w:rsidRPr="00522215">
        <w:rPr>
          <w:sz w:val="28"/>
          <w:szCs w:val="28"/>
        </w:rPr>
        <w:t>).</w:t>
      </w:r>
    </w:p>
    <w:p w:rsidR="00522215" w:rsidRDefault="00522215" w:rsidP="00522215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522215" w:rsidRDefault="00522215" w:rsidP="00522215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522215" w:rsidRDefault="00522215" w:rsidP="00522215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522215" w:rsidRDefault="00522215" w:rsidP="00522215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C76DA5" w:rsidRDefault="00C76DA5" w:rsidP="00522215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:rsidR="00522215" w:rsidRPr="00522215" w:rsidRDefault="00522215" w:rsidP="00522215">
      <w:pPr>
        <w:spacing w:line="360" w:lineRule="auto"/>
        <w:contextualSpacing/>
        <w:jc w:val="center"/>
        <w:rPr>
          <w:sz w:val="28"/>
          <w:szCs w:val="28"/>
        </w:rPr>
      </w:pPr>
      <w:r w:rsidRPr="00522215">
        <w:rPr>
          <w:b/>
          <w:bCs/>
          <w:sz w:val="28"/>
          <w:szCs w:val="28"/>
        </w:rPr>
        <w:lastRenderedPageBreak/>
        <w:t>Правила работы с контурной картой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2. </w:t>
      </w:r>
      <w:proofErr w:type="spellStart"/>
      <w:r w:rsidRPr="00522215">
        <w:rPr>
          <w:sz w:val="28"/>
          <w:szCs w:val="28"/>
        </w:rPr>
        <w:t>Проранжируйте</w:t>
      </w:r>
      <w:proofErr w:type="spellEnd"/>
      <w:r w:rsidRPr="00522215">
        <w:rPr>
          <w:sz w:val="28"/>
          <w:szCs w:val="28"/>
        </w:rPr>
        <w:t xml:space="preserve"> показатели по 2-3 уровням – высокие, средние, низкие.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 5. Над северной рамкой (вверху карты) не забудьте написать название выполненной работы.                                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 6. Не забудьте подписать работу внизу карты!                                                                                                      </w:t>
      </w:r>
      <w:r w:rsidRPr="00522215">
        <w:rPr>
          <w:bCs/>
          <w:sz w:val="28"/>
          <w:szCs w:val="28"/>
        </w:rPr>
        <w:t>Помните:</w:t>
      </w:r>
      <w:r>
        <w:rPr>
          <w:bCs/>
          <w:sz w:val="28"/>
          <w:szCs w:val="28"/>
        </w:rPr>
        <w:t xml:space="preserve"> </w:t>
      </w:r>
      <w:r w:rsidRPr="00522215">
        <w:rPr>
          <w:bCs/>
          <w:sz w:val="28"/>
          <w:szCs w:val="28"/>
        </w:rPr>
        <w:t>работать в контурных картах фломастерами и маркерами запрещено!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</w:p>
    <w:p w:rsidR="00522215" w:rsidRPr="00EC7E51" w:rsidRDefault="00522215" w:rsidP="00522215">
      <w:pPr>
        <w:spacing w:line="240" w:lineRule="atLeast"/>
        <w:contextualSpacing/>
        <w:jc w:val="both"/>
      </w:pPr>
    </w:p>
    <w:p w:rsidR="00294FE1" w:rsidRDefault="00294FE1"/>
    <w:sectPr w:rsidR="00294FE1" w:rsidSect="00A7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C49"/>
    <w:multiLevelType w:val="hybridMultilevel"/>
    <w:tmpl w:val="03D2E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96784E"/>
    <w:multiLevelType w:val="hybridMultilevel"/>
    <w:tmpl w:val="543AB5FC"/>
    <w:lvl w:ilvl="0" w:tplc="8918D2F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3015C"/>
    <w:multiLevelType w:val="hybridMultilevel"/>
    <w:tmpl w:val="A2E25CD4"/>
    <w:lvl w:ilvl="0" w:tplc="BF9AF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E93067"/>
    <w:multiLevelType w:val="multilevel"/>
    <w:tmpl w:val="340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164A5"/>
    <w:multiLevelType w:val="hybridMultilevel"/>
    <w:tmpl w:val="BA26CC90"/>
    <w:lvl w:ilvl="0" w:tplc="38242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312E97"/>
    <w:multiLevelType w:val="multilevel"/>
    <w:tmpl w:val="3AE26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651959"/>
    <w:multiLevelType w:val="multilevel"/>
    <w:tmpl w:val="5C0C8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5AA0324"/>
    <w:multiLevelType w:val="hybridMultilevel"/>
    <w:tmpl w:val="23B09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CB45C9"/>
    <w:multiLevelType w:val="hybridMultilevel"/>
    <w:tmpl w:val="01243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E240F5"/>
    <w:multiLevelType w:val="hybridMultilevel"/>
    <w:tmpl w:val="42566DA0"/>
    <w:lvl w:ilvl="0" w:tplc="005E8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6F7A01"/>
    <w:multiLevelType w:val="multilevel"/>
    <w:tmpl w:val="B97A17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871986"/>
    <w:multiLevelType w:val="multilevel"/>
    <w:tmpl w:val="BACA788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94E7649"/>
    <w:multiLevelType w:val="multilevel"/>
    <w:tmpl w:val="BACA788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9CD7201"/>
    <w:multiLevelType w:val="hybridMultilevel"/>
    <w:tmpl w:val="E3FA6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773885"/>
    <w:multiLevelType w:val="multilevel"/>
    <w:tmpl w:val="6EE8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2759BC"/>
    <w:multiLevelType w:val="hybridMultilevel"/>
    <w:tmpl w:val="559A6986"/>
    <w:lvl w:ilvl="0" w:tplc="E1702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1B18DC"/>
    <w:multiLevelType w:val="hybridMultilevel"/>
    <w:tmpl w:val="A6DC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18E22FC"/>
    <w:multiLevelType w:val="multilevel"/>
    <w:tmpl w:val="6EE8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8A7817"/>
    <w:multiLevelType w:val="hybridMultilevel"/>
    <w:tmpl w:val="485A1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C14DE0"/>
    <w:multiLevelType w:val="singleLevel"/>
    <w:tmpl w:val="8918D2F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0">
    <w:nsid w:val="769E5DCC"/>
    <w:multiLevelType w:val="hybridMultilevel"/>
    <w:tmpl w:val="217C0B18"/>
    <w:lvl w:ilvl="0" w:tplc="0B8EC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6521FE"/>
    <w:multiLevelType w:val="multilevel"/>
    <w:tmpl w:val="746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6632A5"/>
    <w:multiLevelType w:val="singleLevel"/>
    <w:tmpl w:val="8918D2F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8"/>
  </w:num>
  <w:num w:numId="5">
    <w:abstractNumId w:val="22"/>
  </w:num>
  <w:num w:numId="6">
    <w:abstractNumId w:val="19"/>
  </w:num>
  <w:num w:numId="7">
    <w:abstractNumId w:val="11"/>
  </w:num>
  <w:num w:numId="8">
    <w:abstractNumId w:val="13"/>
  </w:num>
  <w:num w:numId="9">
    <w:abstractNumId w:val="2"/>
  </w:num>
  <w:num w:numId="10">
    <w:abstractNumId w:val="12"/>
  </w:num>
  <w:num w:numId="11">
    <w:abstractNumId w:val="14"/>
  </w:num>
  <w:num w:numId="12">
    <w:abstractNumId w:val="17"/>
  </w:num>
  <w:num w:numId="13">
    <w:abstractNumId w:val="6"/>
  </w:num>
  <w:num w:numId="14">
    <w:abstractNumId w:val="1"/>
  </w:num>
  <w:num w:numId="15">
    <w:abstractNumId w:val="20"/>
  </w:num>
  <w:num w:numId="16">
    <w:abstractNumId w:val="9"/>
  </w:num>
  <w:num w:numId="17">
    <w:abstractNumId w:val="15"/>
  </w:num>
  <w:num w:numId="18">
    <w:abstractNumId w:val="0"/>
  </w:num>
  <w:num w:numId="19">
    <w:abstractNumId w:val="4"/>
  </w:num>
  <w:num w:numId="20">
    <w:abstractNumId w:val="16"/>
  </w:num>
  <w:num w:numId="21">
    <w:abstractNumId w:val="5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7620"/>
    <w:rsid w:val="0002172E"/>
    <w:rsid w:val="00031B36"/>
    <w:rsid w:val="001C79C2"/>
    <w:rsid w:val="00294FE1"/>
    <w:rsid w:val="00354429"/>
    <w:rsid w:val="00420EBC"/>
    <w:rsid w:val="00522215"/>
    <w:rsid w:val="005535E4"/>
    <w:rsid w:val="00627620"/>
    <w:rsid w:val="0072383F"/>
    <w:rsid w:val="007431C5"/>
    <w:rsid w:val="00746800"/>
    <w:rsid w:val="00955946"/>
    <w:rsid w:val="009A4EEF"/>
    <w:rsid w:val="00A72A2C"/>
    <w:rsid w:val="00A87723"/>
    <w:rsid w:val="00AB2D80"/>
    <w:rsid w:val="00B016C8"/>
    <w:rsid w:val="00BA7F5D"/>
    <w:rsid w:val="00C26ACE"/>
    <w:rsid w:val="00C76DA5"/>
    <w:rsid w:val="00DF45B1"/>
    <w:rsid w:val="00E53871"/>
    <w:rsid w:val="00FA638F"/>
    <w:rsid w:val="00FA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4FE1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294FE1"/>
    <w:rPr>
      <w:b/>
      <w:bCs/>
    </w:rPr>
  </w:style>
  <w:style w:type="paragraph" w:styleId="3">
    <w:name w:val="Body Text 3"/>
    <w:basedOn w:val="a"/>
    <w:rsid w:val="00294FE1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294FE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5">
    <w:name w:val="Table Grid"/>
    <w:basedOn w:val="a1"/>
    <w:rsid w:val="0029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2383F"/>
    <w:pPr>
      <w:spacing w:after="120"/>
    </w:pPr>
  </w:style>
  <w:style w:type="character" w:customStyle="1" w:styleId="a7">
    <w:name w:val="Основной текст Знак"/>
    <w:basedOn w:val="a0"/>
    <w:link w:val="a6"/>
    <w:rsid w:val="0072383F"/>
    <w:rPr>
      <w:sz w:val="24"/>
      <w:szCs w:val="24"/>
    </w:rPr>
  </w:style>
  <w:style w:type="paragraph" w:styleId="a8">
    <w:name w:val="List Paragraph"/>
    <w:basedOn w:val="a"/>
    <w:uiPriority w:val="34"/>
    <w:qFormat/>
    <w:rsid w:val="0072383F"/>
    <w:pPr>
      <w:ind w:left="720"/>
      <w:contextualSpacing/>
    </w:pPr>
  </w:style>
  <w:style w:type="paragraph" w:customStyle="1" w:styleId="msotitle3">
    <w:name w:val="msotitle3"/>
    <w:basedOn w:val="a"/>
    <w:rsid w:val="00522215"/>
    <w:rPr>
      <w:color w:val="3399FF"/>
      <w:sz w:val="48"/>
      <w:szCs w:val="48"/>
    </w:rPr>
  </w:style>
  <w:style w:type="paragraph" w:customStyle="1" w:styleId="c5">
    <w:name w:val="c5"/>
    <w:basedOn w:val="a"/>
    <w:rsid w:val="00354429"/>
    <w:pPr>
      <w:spacing w:before="100" w:beforeAutospacing="1" w:after="100" w:afterAutospacing="1"/>
    </w:pPr>
  </w:style>
  <w:style w:type="character" w:customStyle="1" w:styleId="c9">
    <w:name w:val="c9"/>
    <w:basedOn w:val="a0"/>
    <w:rsid w:val="00354429"/>
  </w:style>
  <w:style w:type="paragraph" w:customStyle="1" w:styleId="c2">
    <w:name w:val="c2"/>
    <w:basedOn w:val="a"/>
    <w:rsid w:val="00354429"/>
    <w:pPr>
      <w:spacing w:before="100" w:beforeAutospacing="1" w:after="100" w:afterAutospacing="1"/>
    </w:pPr>
  </w:style>
  <w:style w:type="character" w:customStyle="1" w:styleId="c0">
    <w:name w:val="c0"/>
    <w:basedOn w:val="a0"/>
    <w:rsid w:val="00354429"/>
  </w:style>
  <w:style w:type="character" w:customStyle="1" w:styleId="c12">
    <w:name w:val="c12"/>
    <w:basedOn w:val="a0"/>
    <w:rsid w:val="00354429"/>
  </w:style>
  <w:style w:type="character" w:customStyle="1" w:styleId="c41">
    <w:name w:val="c41"/>
    <w:basedOn w:val="a0"/>
    <w:rsid w:val="00354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0631-2065-4E36-AFA1-E642FAB2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казенное общеобразовательное учреждение Свердловской области</vt:lpstr>
    </vt:vector>
  </TitlesOfParts>
  <Company/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общеобразовательное учреждение Свердловской области</dc:title>
  <dc:creator>дом</dc:creator>
  <cp:lastModifiedBy>Svet_7shkol</cp:lastModifiedBy>
  <cp:revision>7</cp:revision>
  <cp:lastPrinted>2022-08-23T16:55:00Z</cp:lastPrinted>
  <dcterms:created xsi:type="dcterms:W3CDTF">2022-08-23T16:57:00Z</dcterms:created>
  <dcterms:modified xsi:type="dcterms:W3CDTF">2023-10-10T12:11:00Z</dcterms:modified>
</cp:coreProperties>
</file>