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A9" w:rsidRDefault="00C607C1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D031A9" w:rsidRDefault="00C607C1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D031A9" w:rsidRDefault="00C607C1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Государственное бюджетное общеобразовательное учреждение Свердловской области "Новолялинская школа, реализующая адаптированные основные </w:t>
      </w:r>
      <w:r>
        <w:rPr>
          <w:color w:val="000000"/>
          <w:sz w:val="24"/>
          <w:szCs w:val="24"/>
          <w:lang w:eastAsia="ru-RU"/>
        </w:rPr>
        <w:t>общеобразовательные программы"</w:t>
      </w:r>
    </w:p>
    <w:p w:rsidR="00D031A9" w:rsidRDefault="00C607C1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ГБОУ СО «Новолялинская школа»</w:t>
      </w:r>
    </w:p>
    <w:p w:rsidR="00D031A9" w:rsidRDefault="00D031A9">
      <w:pPr>
        <w:ind w:firstLine="227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2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304"/>
      </w:tblGrid>
      <w:tr w:rsidR="00D031A9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031A9" w:rsidRDefault="00C607C1">
            <w:pPr>
              <w:ind w:firstLine="2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РАССМОТРЕНО</w:t>
            </w:r>
            <w:r>
              <w:rPr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sz w:val="24"/>
                <w:szCs w:val="24"/>
                <w:lang w:eastAsia="ru-RU"/>
              </w:rPr>
              <w:br/>
              <w:t>__________ </w:t>
            </w:r>
            <w:r w:rsidR="00073060">
              <w:rPr>
                <w:sz w:val="24"/>
                <w:szCs w:val="24"/>
                <w:lang w:eastAsia="ru-RU"/>
              </w:rPr>
              <w:t>Бажукова О.А.</w:t>
            </w:r>
            <w:r w:rsidR="00073060">
              <w:rPr>
                <w:sz w:val="24"/>
                <w:szCs w:val="24"/>
                <w:lang w:eastAsia="ru-RU"/>
              </w:rPr>
              <w:br/>
              <w:t>Протокол № 1</w:t>
            </w:r>
          </w:p>
          <w:p w:rsidR="00D031A9" w:rsidRDefault="0007306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 "25</w:t>
            </w:r>
            <w:r w:rsidR="00C607C1">
              <w:rPr>
                <w:sz w:val="24"/>
                <w:szCs w:val="24"/>
                <w:lang w:eastAsia="ru-RU"/>
              </w:rPr>
              <w:t>" августа 202</w:t>
            </w:r>
            <w:r w:rsidR="00C607C1">
              <w:rPr>
                <w:sz w:val="24"/>
                <w:szCs w:val="24"/>
                <w:lang w:val="en-US" w:eastAsia="ru-RU"/>
              </w:rPr>
              <w:t>3</w:t>
            </w:r>
            <w:r w:rsidR="00C607C1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031A9" w:rsidRDefault="00C607C1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СОГЛАСОВАНО</w:t>
            </w:r>
            <w:r>
              <w:rPr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sz w:val="24"/>
                <w:szCs w:val="24"/>
                <w:lang w:eastAsia="ru-RU"/>
              </w:rPr>
              <w:br/>
              <w:t>___________</w:t>
            </w:r>
            <w:r w:rsidR="00073060">
              <w:rPr>
                <w:sz w:val="24"/>
                <w:szCs w:val="24"/>
                <w:lang w:eastAsia="ru-RU"/>
              </w:rPr>
              <w:t>__ Шевченко Л.Ю.Протокол № 1</w:t>
            </w:r>
            <w:r w:rsidR="00073060">
              <w:rPr>
                <w:sz w:val="24"/>
                <w:szCs w:val="24"/>
                <w:lang w:eastAsia="ru-RU"/>
              </w:rPr>
              <w:br/>
              <w:t>от "25</w:t>
            </w:r>
            <w:r>
              <w:rPr>
                <w:sz w:val="24"/>
                <w:szCs w:val="24"/>
                <w:lang w:eastAsia="ru-RU"/>
              </w:rPr>
              <w:t>"августа  </w:t>
            </w:r>
            <w:r>
              <w:rPr>
                <w:sz w:val="24"/>
                <w:szCs w:val="24"/>
                <w:lang w:eastAsia="ru-RU"/>
              </w:rPr>
              <w:t>2023 г.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031A9" w:rsidRDefault="00C607C1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УТВЕРЖДЕНО</w:t>
            </w:r>
            <w:r>
              <w:rPr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>
              <w:rPr>
                <w:sz w:val="24"/>
                <w:szCs w:val="24"/>
                <w:lang w:eastAsia="ru-RU"/>
              </w:rPr>
              <w:br/>
              <w:t>_____</w:t>
            </w:r>
            <w:r w:rsidR="00073060">
              <w:rPr>
                <w:sz w:val="24"/>
                <w:szCs w:val="24"/>
                <w:lang w:eastAsia="ru-RU"/>
              </w:rPr>
              <w:t>____Попова М.А.</w:t>
            </w:r>
            <w:r w:rsidR="00073060">
              <w:rPr>
                <w:sz w:val="24"/>
                <w:szCs w:val="24"/>
                <w:lang w:eastAsia="ru-RU"/>
              </w:rPr>
              <w:br/>
              <w:t>Приказ № 188</w:t>
            </w:r>
            <w:r w:rsidR="00073060">
              <w:rPr>
                <w:sz w:val="24"/>
                <w:szCs w:val="24"/>
                <w:lang w:eastAsia="ru-RU"/>
              </w:rPr>
              <w:br/>
              <w:t>от "31</w:t>
            </w:r>
            <w:r>
              <w:rPr>
                <w:sz w:val="24"/>
                <w:szCs w:val="24"/>
                <w:lang w:eastAsia="ru-RU"/>
              </w:rPr>
              <w:t>" августа 2023 г.</w:t>
            </w:r>
          </w:p>
        </w:tc>
      </w:tr>
    </w:tbl>
    <w:p w:rsidR="00D031A9" w:rsidRDefault="00D031A9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D031A9" w:rsidRDefault="00D031A9">
      <w:pPr>
        <w:spacing w:before="240" w:after="120" w:line="240" w:lineRule="atLeast"/>
        <w:outlineLvl w:val="1"/>
        <w:rPr>
          <w:b/>
          <w:bCs/>
          <w:caps/>
          <w:color w:val="000000"/>
          <w:sz w:val="24"/>
          <w:szCs w:val="24"/>
          <w:lang w:eastAsia="ru-RU"/>
        </w:rPr>
      </w:pPr>
    </w:p>
    <w:p w:rsidR="00D031A9" w:rsidRDefault="00D031A9">
      <w:pPr>
        <w:spacing w:before="240" w:after="120" w:line="240" w:lineRule="atLeast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</w:p>
    <w:p w:rsidR="00D031A9" w:rsidRDefault="00C607C1">
      <w:pPr>
        <w:spacing w:line="240" w:lineRule="atLeast"/>
        <w:jc w:val="center"/>
        <w:outlineLvl w:val="1"/>
        <w:rPr>
          <w:b/>
          <w:bCs/>
          <w:caps/>
          <w:color w:val="000000"/>
          <w:sz w:val="28"/>
          <w:szCs w:val="24"/>
          <w:lang w:eastAsia="ru-RU"/>
        </w:rPr>
      </w:pPr>
      <w:r>
        <w:rPr>
          <w:b/>
          <w:bCs/>
          <w:caps/>
          <w:color w:val="000000"/>
          <w:sz w:val="28"/>
          <w:szCs w:val="24"/>
          <w:lang w:eastAsia="ru-RU"/>
        </w:rPr>
        <w:t>РАБОЧАЯ ПРОГРАММА</w:t>
      </w:r>
    </w:p>
    <w:p w:rsidR="00D031A9" w:rsidRDefault="00C607C1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учебного предмета</w:t>
      </w:r>
    </w:p>
    <w:p w:rsidR="00D031A9" w:rsidRDefault="00C607C1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«Биология»</w:t>
      </w:r>
    </w:p>
    <w:p w:rsidR="00D031A9" w:rsidRDefault="00C607C1">
      <w:pPr>
        <w:spacing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  <w:r>
        <w:rPr>
          <w:rFonts w:ascii="LiberationSerif" w:hAnsi="LiberationSerif"/>
          <w:b/>
          <w:bCs/>
          <w:caps/>
          <w:color w:val="000000"/>
          <w:lang w:eastAsia="ru-RU"/>
        </w:rPr>
        <w:t>(ID 3270545)</w:t>
      </w:r>
    </w:p>
    <w:p w:rsidR="00D031A9" w:rsidRDefault="00C607C1">
      <w:pPr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для 6 «А» класса</w:t>
      </w:r>
    </w:p>
    <w:p w:rsidR="00D031A9" w:rsidRDefault="00C607C1">
      <w:pPr>
        <w:ind w:firstLine="227"/>
        <w:jc w:val="center"/>
        <w:rPr>
          <w:color w:val="000000"/>
          <w:sz w:val="28"/>
          <w:szCs w:val="24"/>
          <w:lang w:eastAsia="ru-RU"/>
        </w:rPr>
      </w:pPr>
      <w:r>
        <w:rPr>
          <w:color w:val="000000"/>
          <w:sz w:val="28"/>
          <w:szCs w:val="24"/>
          <w:lang w:eastAsia="ru-RU"/>
        </w:rPr>
        <w:t>на 2023-2024 учебный год</w:t>
      </w: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D031A9">
      <w:pPr>
        <w:ind w:firstLine="227"/>
        <w:jc w:val="right"/>
        <w:rPr>
          <w:color w:val="000000"/>
          <w:sz w:val="24"/>
          <w:szCs w:val="24"/>
          <w:lang w:eastAsia="ru-RU"/>
        </w:rPr>
      </w:pPr>
    </w:p>
    <w:p w:rsidR="00D031A9" w:rsidRDefault="00C607C1">
      <w:pPr>
        <w:ind w:right="141" w:firstLine="227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Составитель: Кубельская Екатерина Владимировна, </w:t>
      </w:r>
    </w:p>
    <w:p w:rsidR="00D031A9" w:rsidRDefault="00C607C1">
      <w:pPr>
        <w:ind w:right="141" w:firstLine="227"/>
        <w:jc w:val="right"/>
        <w:rPr>
          <w:color w:val="000000"/>
          <w:sz w:val="28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учитель</w:t>
      </w: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8"/>
          <w:szCs w:val="24"/>
          <w:lang w:eastAsia="ru-RU"/>
        </w:rPr>
      </w:pPr>
    </w:p>
    <w:p w:rsidR="00D031A9" w:rsidRDefault="00D031A9">
      <w:pPr>
        <w:ind w:firstLine="227"/>
        <w:jc w:val="center"/>
        <w:rPr>
          <w:color w:val="000000"/>
          <w:sz w:val="24"/>
          <w:szCs w:val="24"/>
          <w:lang w:eastAsia="ru-RU"/>
        </w:rPr>
      </w:pPr>
    </w:p>
    <w:p w:rsidR="00D031A9" w:rsidRDefault="00C607C1">
      <w:pPr>
        <w:ind w:firstLine="227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Новая Ляля, 2023</w:t>
      </w:r>
    </w:p>
    <w:p w:rsidR="00D031A9" w:rsidRDefault="00D031A9">
      <w:pPr>
        <w:jc w:val="center"/>
        <w:sectPr w:rsidR="00D031A9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031A9" w:rsidRDefault="00C607C1">
      <w:pPr>
        <w:pStyle w:val="a4"/>
        <w:spacing w:before="66" w:line="292" w:lineRule="auto"/>
        <w:ind w:left="106" w:right="177" w:firstLine="180"/>
      </w:pPr>
      <w:r>
        <w:lastRenderedPageBreak/>
        <w:t>Рабочая программа по биологии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 xml:space="preserve">Требований к результатам освоения основной образовательной </w:t>
      </w:r>
      <w:r>
        <w:t>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D031A9" w:rsidRDefault="00C607C1">
      <w:pPr>
        <w:pStyle w:val="1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«БИОЛОГИЯ»</w:t>
      </w:r>
    </w:p>
    <w:p w:rsidR="00D031A9" w:rsidRDefault="00C607C1">
      <w:pPr>
        <w:pStyle w:val="a4"/>
        <w:spacing w:before="156" w:line="292" w:lineRule="auto"/>
        <w:ind w:left="106" w:right="243" w:firstLine="180"/>
      </w:pPr>
      <w:r>
        <w:t>Учебный предмет «Биология</w:t>
      </w:r>
      <w:r>
        <w:t>»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ситуациях.</w:t>
      </w:r>
    </w:p>
    <w:p w:rsidR="00D031A9" w:rsidRDefault="00C607C1">
      <w:pPr>
        <w:pStyle w:val="a4"/>
        <w:spacing w:line="292" w:lineRule="auto"/>
        <w:ind w:left="106" w:right="96" w:firstLine="180"/>
      </w:pPr>
      <w:r>
        <w:t>Биологическая подготовка обеспечивает поним</w:t>
      </w:r>
      <w:r>
        <w:t>ание обучающимися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D031A9" w:rsidRDefault="00C607C1">
      <w:pPr>
        <w:pStyle w:val="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D031A9" w:rsidRDefault="00C607C1">
      <w:pPr>
        <w:pStyle w:val="a4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биологии для объяснения процессов и явлений живой </w:t>
      </w:r>
      <w:r>
        <w:rPr>
          <w:sz w:val="24"/>
        </w:rPr>
        <w:t>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 xml:space="preserve">формирование </w:t>
      </w:r>
      <w:r>
        <w:rPr>
          <w:sz w:val="24"/>
        </w:rPr>
        <w:t>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D031A9" w:rsidRDefault="00C607C1">
      <w:pPr>
        <w:pStyle w:val="a4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D031A9" w:rsidRDefault="00D031A9">
      <w:pPr>
        <w:sectPr w:rsidR="00D031A9">
          <w:pgSz w:w="11900" w:h="16840"/>
          <w:pgMar w:top="640" w:right="560" w:bottom="280" w:left="560" w:header="720" w:footer="720" w:gutter="0"/>
          <w:cols w:space="720"/>
        </w:sectPr>
      </w:pP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природе, 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средообразующей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D031A9" w:rsidRDefault="00C607C1">
      <w:pPr>
        <w:pStyle w:val="a7"/>
        <w:numPr>
          <w:ilvl w:val="0"/>
          <w:numId w:val="1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D031A9" w:rsidRDefault="00D031A9">
      <w:pPr>
        <w:pStyle w:val="a4"/>
        <w:spacing w:before="4"/>
        <w:ind w:left="0"/>
        <w:rPr>
          <w:sz w:val="36"/>
        </w:rPr>
      </w:pPr>
    </w:p>
    <w:p w:rsidR="00D031A9" w:rsidRDefault="00C607C1">
      <w:pPr>
        <w:pStyle w:val="1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D031A9" w:rsidRDefault="00C607C1">
      <w:pPr>
        <w:pStyle w:val="a4"/>
        <w:spacing w:before="156" w:line="292" w:lineRule="auto"/>
        <w:ind w:left="106" w:right="631" w:firstLine="180"/>
      </w:pPr>
      <w:r>
        <w:t>В соответствии с ФГОС ООО биология является обязательным предметом на уровне основного</w:t>
      </w:r>
      <w:r>
        <w:rPr>
          <w:spacing w:val="-58"/>
        </w:rPr>
        <w:t xml:space="preserve"> </w:t>
      </w:r>
      <w:r>
        <w:t>общего образования. Данная программа предусматривает изучение биолог</w:t>
      </w:r>
      <w:r>
        <w:t>ии в 6 классе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>
        <w:t>34 часа.</w:t>
      </w:r>
    </w:p>
    <w:p w:rsidR="00D031A9" w:rsidRDefault="00D031A9">
      <w:pPr>
        <w:spacing w:line="292" w:lineRule="auto"/>
        <w:sectPr w:rsidR="00D031A9">
          <w:pgSz w:w="11900" w:h="16840"/>
          <w:pgMar w:top="640" w:right="560" w:bottom="280" w:left="560" w:header="720" w:footer="720" w:gutter="0"/>
          <w:cols w:space="720"/>
        </w:sectPr>
      </w:pPr>
    </w:p>
    <w:p w:rsidR="00D031A9" w:rsidRDefault="00C607C1">
      <w:pPr>
        <w:pStyle w:val="a5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3"/>
          <w:color w:val="333333"/>
        </w:rPr>
        <w:lastRenderedPageBreak/>
        <w:t>ПОЯСНИТЕЛЬНАЯ </w:t>
      </w:r>
      <w:r>
        <w:rPr>
          <w:rStyle w:val="a3"/>
          <w:color w:val="333333"/>
          <w:sz w:val="28"/>
          <w:szCs w:val="28"/>
        </w:rPr>
        <w:t>ЗАПИСКА</w:t>
      </w:r>
    </w:p>
    <w:p w:rsidR="00D031A9" w:rsidRDefault="00C607C1">
      <w:pPr>
        <w:pStyle w:val="a5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</w:t>
      </w:r>
      <w:r>
        <w:rPr>
          <w:color w:val="333333"/>
        </w:rPr>
        <w:t>образования, представленных в ФГОС ООО, а также федеральной рабочей программы воспитания.</w:t>
      </w:r>
    </w:p>
    <w:p w:rsidR="00D031A9" w:rsidRDefault="00C607C1">
      <w:pPr>
        <w:pStyle w:val="a5"/>
        <w:spacing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</w:t>
      </w:r>
      <w:r>
        <w:rPr>
          <w:color w:val="333333"/>
        </w:rPr>
        <w:t>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</w:t>
      </w:r>
      <w:r>
        <w:rPr>
          <w:color w:val="333333"/>
        </w:rPr>
        <w:t>азования.</w:t>
      </w:r>
    </w:p>
    <w:p w:rsidR="00D031A9" w:rsidRDefault="00C607C1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</w:t>
      </w:r>
      <w:r>
        <w:rPr>
          <w:color w:val="333333"/>
        </w:rPr>
        <w:t xml:space="preserve"> каждого года изучения биологии.</w:t>
      </w:r>
    </w:p>
    <w:p w:rsidR="00D031A9" w:rsidRDefault="00C607C1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D031A9" w:rsidRDefault="00C607C1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</w:t>
      </w:r>
      <w:r>
        <w:rPr>
          <w:color w:val="333333"/>
        </w:rPr>
        <w:t>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D031A9" w:rsidRDefault="00C607C1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bookmarkStart w:id="0" w:name="_GoBack"/>
      <w:bookmarkEnd w:id="0"/>
      <w:r>
        <w:rPr>
          <w:color w:val="333333"/>
        </w:rPr>
        <w:t>Предлагаемый в программе по биологии перечень лабораторных и практических работ</w:t>
      </w:r>
      <w:r>
        <w:rPr>
          <w:color w:val="333333"/>
        </w:rPr>
        <w:t xml:space="preserve">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D031A9" w:rsidRDefault="00D031A9"/>
    <w:p w:rsidR="00D031A9" w:rsidRDefault="00C607C1">
      <w:pPr>
        <w:rPr>
          <w:rStyle w:val="a3"/>
          <w:color w:val="333333"/>
          <w:shd w:val="clear" w:color="auto" w:fill="FFFFFF"/>
        </w:rPr>
      </w:pPr>
      <w:r>
        <w:rPr>
          <w:rStyle w:val="a3"/>
          <w:color w:val="333333"/>
          <w:shd w:val="clear" w:color="auto" w:fill="FFFFFF"/>
        </w:rPr>
        <w:t>СОДЕРЖАНИЕ О</w:t>
      </w:r>
      <w:r>
        <w:rPr>
          <w:rStyle w:val="a3"/>
          <w:color w:val="333333"/>
          <w:shd w:val="clear" w:color="auto" w:fill="FFFFFF"/>
        </w:rPr>
        <w:t>БУЧЕНИЯ</w:t>
      </w:r>
    </w:p>
    <w:p w:rsidR="00D031A9" w:rsidRDefault="00C607C1">
      <w:pPr>
        <w:widowControl/>
        <w:autoSpaceDE/>
        <w:autoSpaceDN/>
        <w:spacing w:beforeAutospacing="1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6 КЛАСС</w:t>
      </w:r>
    </w:p>
    <w:p w:rsidR="00D031A9" w:rsidRDefault="00C607C1">
      <w:pPr>
        <w:widowControl/>
        <w:numPr>
          <w:ilvl w:val="0"/>
          <w:numId w:val="2"/>
        </w:numPr>
        <w:autoSpaceDE/>
        <w:autoSpaceDN/>
        <w:spacing w:beforeAutospacing="1"/>
        <w:jc w:val="both"/>
        <w:rPr>
          <w:b/>
          <w:bCs/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Растительный организм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Разнообразие растений. Уровни организации растительного организма. Высшие и низшие растения. </w:t>
      </w:r>
      <w:r>
        <w:rPr>
          <w:color w:val="333333"/>
          <w:sz w:val="24"/>
          <w:szCs w:val="24"/>
          <w:lang w:eastAsia="ru-RU"/>
        </w:rPr>
        <w:t>Споровые и семенные растения.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Органы и сис</w:t>
      </w:r>
      <w:r>
        <w:rPr>
          <w:color w:val="333333"/>
          <w:sz w:val="24"/>
          <w:szCs w:val="24"/>
          <w:lang w:eastAsia="ru-RU"/>
        </w:rPr>
        <w:t>темы органов растений. Строение органов растительного организма, их роль и связь между собой.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i/>
          <w:iCs/>
          <w:color w:val="333333"/>
          <w:sz w:val="24"/>
          <w:szCs w:val="24"/>
          <w:lang w:eastAsia="ru-RU"/>
        </w:rPr>
        <w:t>Лабораторные и практические работы.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микроскопического строения листа водного растения элодеи.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растительных тканей (использование микроп</w:t>
      </w:r>
      <w:r>
        <w:rPr>
          <w:color w:val="333333"/>
          <w:sz w:val="24"/>
          <w:szCs w:val="24"/>
          <w:lang w:eastAsia="ru-RU"/>
        </w:rPr>
        <w:t>репаратов).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Обнаружение неорганических и органических веществ в растении.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i/>
          <w:iCs/>
          <w:color w:val="333333"/>
          <w:sz w:val="24"/>
          <w:szCs w:val="24"/>
          <w:lang w:eastAsia="ru-RU"/>
        </w:rPr>
        <w:t xml:space="preserve">Экскурсии или 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видеоэкскурсии.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Ознакомление в природе с цветковыми растениями.</w:t>
      </w:r>
    </w:p>
    <w:p w:rsidR="00D031A9" w:rsidRDefault="00C607C1">
      <w:pPr>
        <w:widowControl/>
        <w:numPr>
          <w:ilvl w:val="0"/>
          <w:numId w:val="3"/>
        </w:numPr>
        <w:autoSpaceDE/>
        <w:autoSpaceDN/>
        <w:spacing w:beforeAutospacing="1"/>
        <w:jc w:val="both"/>
        <w:rPr>
          <w:b/>
          <w:bCs/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Строение и многообразие покрытосеменных растений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Строение семян. Состав и строение семян.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Виды корней и типы корневых систем. Видоизменения корней. Корень – орган почвенного (минерального) </w:t>
      </w:r>
      <w:r>
        <w:rPr>
          <w:color w:val="333333"/>
          <w:sz w:val="24"/>
          <w:szCs w:val="24"/>
          <w:lang w:eastAsia="ru-RU"/>
        </w:rPr>
        <w:t>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</w:t>
      </w:r>
      <w:r>
        <w:rPr>
          <w:color w:val="333333"/>
          <w:sz w:val="24"/>
          <w:szCs w:val="24"/>
          <w:lang w:eastAsia="ru-RU"/>
        </w:rPr>
        <w:t>зменение корней.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</w:t>
      </w:r>
      <w:r>
        <w:rPr>
          <w:color w:val="333333"/>
          <w:sz w:val="24"/>
          <w:szCs w:val="24"/>
          <w:lang w:eastAsia="ru-RU"/>
        </w:rPr>
        <w:t>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Строение и разнооб</w:t>
      </w:r>
      <w:r>
        <w:rPr>
          <w:color w:val="333333"/>
          <w:sz w:val="24"/>
          <w:szCs w:val="24"/>
          <w:lang w:eastAsia="ru-RU"/>
        </w:rPr>
        <w:t>разие цветков. Соцветия. Плоды. Типы плодов. Распространение плодов и семян в природе.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i/>
          <w:iCs/>
          <w:color w:val="333333"/>
          <w:sz w:val="24"/>
          <w:szCs w:val="24"/>
          <w:lang w:eastAsia="ru-RU"/>
        </w:rPr>
        <w:t>Лабораторные и практические работы.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микропрепар</w:t>
      </w:r>
      <w:r>
        <w:rPr>
          <w:color w:val="333333"/>
          <w:sz w:val="24"/>
          <w:szCs w:val="24"/>
          <w:lang w:eastAsia="ru-RU"/>
        </w:rPr>
        <w:t>ата клеток корня.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Ознакомление с внешним строением листьев и листорасположением (на комнатных растениях).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вегетативных и генеративных почек (на примере сирени, тополя и других растений).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Изучение микроскопического строения листа (на </w:t>
      </w:r>
      <w:r>
        <w:rPr>
          <w:color w:val="333333"/>
          <w:sz w:val="24"/>
          <w:szCs w:val="24"/>
          <w:lang w:eastAsia="ru-RU"/>
        </w:rPr>
        <w:t>готовых микропрепаратах).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Рассматривание микроскопического строения ветки дерева (на готовом микропрепарате).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Исследование строения корневища, клубня, луковицы.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цветков.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Ознакомление с различными типами соцветий.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семян д</w:t>
      </w:r>
      <w:r>
        <w:rPr>
          <w:color w:val="333333"/>
          <w:sz w:val="24"/>
          <w:szCs w:val="24"/>
          <w:lang w:eastAsia="ru-RU"/>
        </w:rPr>
        <w:t>вудольных растений.</w:t>
      </w:r>
    </w:p>
    <w:p w:rsidR="00D031A9" w:rsidRDefault="00C607C1">
      <w:pPr>
        <w:widowControl/>
        <w:autoSpaceDE/>
        <w:autoSpaceDN/>
        <w:ind w:left="142"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строения семян однодольных растений.</w:t>
      </w:r>
    </w:p>
    <w:p w:rsidR="00D031A9" w:rsidRDefault="00C607C1">
      <w:pPr>
        <w:widowControl/>
        <w:numPr>
          <w:ilvl w:val="0"/>
          <w:numId w:val="4"/>
        </w:numPr>
        <w:autoSpaceDE/>
        <w:autoSpaceDN/>
        <w:spacing w:beforeAutospacing="1"/>
        <w:jc w:val="both"/>
        <w:rPr>
          <w:b/>
          <w:bCs/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Жизнедеятельность растительного организма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Обмен веществ у растений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Неорганические (вода, минеральные соли) и органические вещества (белки, жиры, углеводы, нуклеиновые кислоты, витамины и дру</w:t>
      </w:r>
      <w:r>
        <w:rPr>
          <w:color w:val="333333"/>
          <w:sz w:val="24"/>
          <w:szCs w:val="24"/>
          <w:lang w:eastAsia="ru-RU"/>
        </w:rPr>
        <w:t>гие вещества) растения. Минеральное питание растений. Удобрения. 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Питание растения.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</w:t>
      </w:r>
      <w:r>
        <w:rPr>
          <w:color w:val="333333"/>
          <w:sz w:val="24"/>
          <w:szCs w:val="24"/>
          <w:lang w:eastAsia="ru-RU"/>
        </w:rPr>
        <w:t>ний, прореживания проростков, полива для жизни культурных растений. Гидропоника.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Фотосинтез. Лист – орган воздушного питания. Значение фотосинтеза в природе и в жизни человека.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Дыхание растения.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Дыхание корня. Рыхление почвы для улучшения дыхания корней. У</w:t>
      </w:r>
      <w:r>
        <w:rPr>
          <w:color w:val="333333"/>
          <w:sz w:val="24"/>
          <w:szCs w:val="24"/>
          <w:lang w:eastAsia="ru-RU"/>
        </w:rPr>
        <w:t>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</w:t>
      </w:r>
      <w:r>
        <w:rPr>
          <w:color w:val="333333"/>
          <w:sz w:val="24"/>
          <w:szCs w:val="24"/>
          <w:lang w:eastAsia="ru-RU"/>
        </w:rPr>
        <w:t>собенности дыхания растений. Взаимосвязь дыхания растения с фотосинтезом.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Транспорт веществ в растении.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</w:t>
      </w:r>
      <w:r>
        <w:rPr>
          <w:color w:val="333333"/>
          <w:sz w:val="24"/>
          <w:szCs w:val="24"/>
          <w:lang w:eastAsia="ru-RU"/>
        </w:rPr>
        <w:t>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</w:t>
      </w:r>
      <w:r>
        <w:rPr>
          <w:color w:val="333333"/>
          <w:sz w:val="24"/>
          <w:szCs w:val="24"/>
          <w:lang w:eastAsia="ru-RU"/>
        </w:rPr>
        <w:t xml:space="preserve">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</w:t>
      </w:r>
      <w:r>
        <w:rPr>
          <w:color w:val="333333"/>
          <w:sz w:val="24"/>
          <w:szCs w:val="24"/>
          <w:lang w:eastAsia="ru-RU"/>
        </w:rPr>
        <w:t>растении. Выделение у растений. Листопад.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Рост и развитие растения.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Прорастание семян. Условия прорастания семян. Подготовка семян к посеву. Развитие проростков.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Образовательные ткани. Конус нарастания побега, рост кончика корня. Верхушечный и вставочный р</w:t>
      </w:r>
      <w:r>
        <w:rPr>
          <w:color w:val="333333"/>
          <w:sz w:val="24"/>
          <w:szCs w:val="24"/>
          <w:lang w:eastAsia="ru-RU"/>
        </w:rPr>
        <w:t>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Размножение растений и его значение. Семенное (генеративное) размножен</w:t>
      </w:r>
      <w:r>
        <w:rPr>
          <w:color w:val="333333"/>
          <w:sz w:val="24"/>
          <w:szCs w:val="24"/>
          <w:lang w:eastAsia="ru-RU"/>
        </w:rPr>
        <w:t>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Вегетативное размножение цветковых растений в природе. Вегетативное размножение культу</w:t>
      </w:r>
      <w:r>
        <w:rPr>
          <w:color w:val="333333"/>
          <w:sz w:val="24"/>
          <w:szCs w:val="24"/>
          <w:lang w:eastAsia="ru-RU"/>
        </w:rPr>
        <w:t>рных растений. Клоны. Сохранение признаков материнского растения. Хозяйственное значение вегетативного размножения.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b/>
          <w:bCs/>
          <w:i/>
          <w:iCs/>
          <w:color w:val="333333"/>
          <w:sz w:val="24"/>
          <w:szCs w:val="24"/>
          <w:lang w:eastAsia="ru-RU"/>
        </w:rPr>
        <w:t>Лабораторные и практические работы.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Наблюдение за ростом корня.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Наблюдение за ростом побега.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Определение возраста дерева по спилу.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Выявление</w:t>
      </w:r>
      <w:r>
        <w:rPr>
          <w:color w:val="333333"/>
          <w:sz w:val="24"/>
          <w:szCs w:val="24"/>
          <w:lang w:eastAsia="ru-RU"/>
        </w:rPr>
        <w:t xml:space="preserve"> передвижения воды и минеральных веществ по древесине.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Наблюдение процесса выделения кислорода на свету аквариумными растениями.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Изучение роли рыхления для дыхания корней.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Овладение приёмами вегетативного размножения растений (черенкование побегов, черенко</w:t>
      </w:r>
      <w:r>
        <w:rPr>
          <w:color w:val="333333"/>
          <w:sz w:val="24"/>
          <w:szCs w:val="24"/>
          <w:lang w:eastAsia="ru-RU"/>
        </w:rPr>
        <w:t>вание листьев и другие) на примере комнатных растений (традесканция, сенполия, бегония, сансевьера и другие растения).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Определение всхожести семян культурных растений и посев их в грунт.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1"/>
          <w:szCs w:val="21"/>
          <w:lang w:eastAsia="ru-RU"/>
        </w:rPr>
      </w:pPr>
      <w:r>
        <w:rPr>
          <w:color w:val="333333"/>
          <w:sz w:val="24"/>
          <w:szCs w:val="24"/>
          <w:lang w:eastAsia="ru-RU"/>
        </w:rPr>
        <w:t>Наблюдение за ростом и развитием цветкового растения в комнатных усло</w:t>
      </w:r>
      <w:r>
        <w:rPr>
          <w:color w:val="333333"/>
          <w:sz w:val="24"/>
          <w:szCs w:val="24"/>
          <w:lang w:eastAsia="ru-RU"/>
        </w:rPr>
        <w:t>виях (на примере фасоли или посевного гороха).</w:t>
      </w:r>
    </w:p>
    <w:p w:rsidR="00D031A9" w:rsidRDefault="00C607C1">
      <w:pPr>
        <w:widowControl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Определение условий прорастания семян.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​</w:t>
      </w:r>
      <w:r>
        <w:rPr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Освоение учебного предмета «Биология» на уровне основног</w:t>
      </w:r>
      <w:r>
        <w:rPr>
          <w:color w:val="333333"/>
          <w:sz w:val="24"/>
          <w:szCs w:val="24"/>
          <w:lang w:eastAsia="ru-RU"/>
        </w:rPr>
        <w:t>о общего образования должно обеспечить достижение следующих обучающимися личностных, метапредметных и предметных результатов.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Личностные результаты</w:t>
      </w:r>
      <w:r>
        <w:rPr>
          <w:color w:val="333333"/>
          <w:sz w:val="24"/>
          <w:szCs w:val="24"/>
          <w:lang w:eastAsia="ru-RU"/>
        </w:rPr>
        <w:t> освоения программы по биологии основного общего образования должны отражать готовн</w:t>
      </w:r>
      <w:r>
        <w:rPr>
          <w:color w:val="333333"/>
          <w:sz w:val="24"/>
          <w:szCs w:val="24"/>
          <w:lang w:eastAsia="ru-RU"/>
        </w:rPr>
        <w:t>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1) гражданского воспитания: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готовность </w:t>
      </w:r>
      <w:r>
        <w:rPr>
          <w:color w:val="333333"/>
          <w:sz w:val="24"/>
          <w:szCs w:val="24"/>
          <w:lang w:eastAsia="ru-RU"/>
        </w:rPr>
        <w:t>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2) патриотического воспитания: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отношение к биологии как к важной составляющей культуры, гордость за вклад российских и советских </w:t>
      </w:r>
      <w:r>
        <w:rPr>
          <w:color w:val="333333"/>
          <w:sz w:val="24"/>
          <w:szCs w:val="24"/>
          <w:lang w:eastAsia="ru-RU"/>
        </w:rPr>
        <w:t>учёных в развитие мировой биологической науки;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3) духовно-нравственного воспитания: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готовность оценивать поведение и поступки с позиции нравственных норм и норм экологической культуры;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понимание значимости нравственного аспекта деятельности человека в меди</w:t>
      </w:r>
      <w:r>
        <w:rPr>
          <w:color w:val="333333"/>
          <w:sz w:val="24"/>
          <w:szCs w:val="24"/>
          <w:lang w:eastAsia="ru-RU"/>
        </w:rPr>
        <w:t>цине и биологии;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4) эстетического воспитания: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понимание роли биологии в формировании эстетической культуры личности;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5) физического воспитания, формирования культуры здоровья и эмоционального благополучия: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ответственное отношение к своему здоровью и устано</w:t>
      </w:r>
      <w:r>
        <w:rPr>
          <w:color w:val="333333"/>
          <w:sz w:val="24"/>
          <w:szCs w:val="24"/>
          <w:lang w:eastAsia="ru-RU"/>
        </w:rPr>
        <w:t>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осознание последствий и неприятие вредных привычек (употребление алкоголя, наркотиков, курени</w:t>
      </w:r>
      <w:r>
        <w:rPr>
          <w:color w:val="333333"/>
          <w:sz w:val="24"/>
          <w:szCs w:val="24"/>
          <w:lang w:eastAsia="ru-RU"/>
        </w:rPr>
        <w:t>е) и иных форм вреда для физического и психического здоровья;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соблюдение правил безопасности, в том числе навыки безопасного поведения в природной среде;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сформированность навыка рефлексии, управление собственным эмоциональным состоянием;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6) трудового воспи</w:t>
      </w:r>
      <w:r>
        <w:rPr>
          <w:b/>
          <w:bCs/>
          <w:color w:val="333333"/>
          <w:sz w:val="24"/>
          <w:szCs w:val="24"/>
          <w:lang w:eastAsia="ru-RU"/>
        </w:rPr>
        <w:t>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активное участие в решении практических задач (в рамках семьи, образовательной организации, населенного пункта, края) биологической и экологической направленности, интерес к практическому изучению профессий, связанных с биологией;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 xml:space="preserve">7) экологического </w:t>
      </w:r>
      <w:r>
        <w:rPr>
          <w:b/>
          <w:bCs/>
          <w:color w:val="333333"/>
          <w:sz w:val="24"/>
          <w:szCs w:val="24"/>
          <w:lang w:eastAsia="ru-RU"/>
        </w:rPr>
        <w:t>воспитания: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ориентация на применение биологических знаний при решении задач в области окружающей среды;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осознание экологических проблем и путей их решения;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 xml:space="preserve">8) ценности научного </w:t>
      </w:r>
      <w:r>
        <w:rPr>
          <w:b/>
          <w:bCs/>
          <w:color w:val="333333"/>
          <w:sz w:val="24"/>
          <w:szCs w:val="24"/>
          <w:lang w:eastAsia="ru-RU"/>
        </w:rPr>
        <w:t>познания: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понимание роли биологической науки в формировании научного мировоззрения;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развитие научной </w:t>
      </w:r>
      <w:r>
        <w:rPr>
          <w:color w:val="333333"/>
          <w:sz w:val="24"/>
          <w:szCs w:val="24"/>
          <w:lang w:eastAsia="ru-RU"/>
        </w:rPr>
        <w:t>любознательности, интереса к биологической науке, навыков исследовательской 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9) адаптации обучающегося к изменяющимся условиям социальной и природной среды: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адекватная оценка изменяющихся условий;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принятие решения (индивидуальное, в группе) в </w:t>
      </w:r>
      <w:r>
        <w:rPr>
          <w:color w:val="333333"/>
          <w:sz w:val="24"/>
          <w:szCs w:val="24"/>
          <w:lang w:eastAsia="ru-RU"/>
        </w:rPr>
        <w:t>изменяющихся условиях на основании анализа биологической информации;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планирование действий в новой ситуации на основании знаний биологических закономерностей.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Метапредметные результаты освоения программы по биологии основного </w:t>
      </w:r>
      <w:r>
        <w:rPr>
          <w:color w:val="333333"/>
          <w:sz w:val="24"/>
          <w:szCs w:val="24"/>
          <w:lang w:eastAsia="ru-RU"/>
        </w:rPr>
        <w:t>общего образования, должны отражать овладение следующими универсальными учебными действиями: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1) базовые логические действия: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и характеризовать существенные признаки биологических объектов (явлений)</w:t>
      </w:r>
      <w:r>
        <w:rPr>
          <w:color w:val="333333"/>
          <w:sz w:val="24"/>
          <w:szCs w:val="24"/>
          <w:lang w:eastAsia="ru-RU"/>
        </w:rPr>
        <w:t>;</w:t>
      </w:r>
    </w:p>
    <w:p w:rsidR="00D031A9" w:rsidRDefault="00C607C1">
      <w:pPr>
        <w:widowControl/>
        <w:shd w:val="clear" w:color="auto" w:fill="FFFFFF"/>
        <w:autoSpaceDE/>
        <w:autoSpaceDN/>
        <w:spacing w:before="100"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 учётом предложенной биологической задачи выявлять закономерности и противоречия в рассматри</w:t>
      </w:r>
      <w:r>
        <w:rPr>
          <w:color w:val="333333"/>
          <w:sz w:val="24"/>
          <w:szCs w:val="24"/>
          <w:lang w:eastAsia="ru-RU"/>
        </w:rPr>
        <w:t>ваемых фактах и наблюдениях, предлагать критерии для выявления закономерностей и противоречий;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причинно-следственные связи при изучении биологических явлений и проц</w:t>
      </w:r>
      <w:r>
        <w:rPr>
          <w:color w:val="333333"/>
          <w:sz w:val="24"/>
          <w:szCs w:val="24"/>
          <w:lang w:eastAsia="ru-RU"/>
        </w:rPr>
        <w:t>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самостоятельно выбирать способ решения учебной биологической задачи (сравнивать несколько вариантов решения, вы</w:t>
      </w:r>
      <w:r>
        <w:rPr>
          <w:color w:val="333333"/>
          <w:sz w:val="24"/>
          <w:szCs w:val="24"/>
          <w:lang w:eastAsia="ru-RU"/>
        </w:rPr>
        <w:t>бирать наиболее подходящий с учётом самостоятельно выделенных критериев).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2) базовые исследовательские действия: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</w:t>
      </w:r>
      <w:r>
        <w:rPr>
          <w:color w:val="333333"/>
          <w:sz w:val="24"/>
          <w:szCs w:val="24"/>
          <w:lang w:eastAsia="ru-RU"/>
        </w:rPr>
        <w:t>ем ситуации, объекта, и самостоятельно устанавливать искомое и данное;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формировать гипотезу об истинности собственных суждений, аргументировать свою позицию, мнение;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проводить по самостоятельно составленному плану наблюдение, несложный биологический экспер</w:t>
      </w:r>
      <w:r>
        <w:rPr>
          <w:color w:val="333333"/>
          <w:sz w:val="24"/>
          <w:szCs w:val="24"/>
          <w:lang w:eastAsia="ru-RU"/>
        </w:rPr>
        <w:t>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оценивать на применимость и достоверность информацию, полученную в ходе н</w:t>
      </w:r>
      <w:r>
        <w:rPr>
          <w:color w:val="333333"/>
          <w:sz w:val="24"/>
          <w:szCs w:val="24"/>
          <w:lang w:eastAsia="ru-RU"/>
        </w:rPr>
        <w:t>аблюдения и эксперимента;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прогнозировать возможное дальнейшее развитие </w:t>
      </w:r>
      <w:r>
        <w:rPr>
          <w:color w:val="333333"/>
          <w:sz w:val="24"/>
          <w:szCs w:val="24"/>
          <w:lang w:eastAsia="ru-RU"/>
        </w:rPr>
        <w:t>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3) работа с информацией: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различные методы, инструменты и запросы при поиске и отборе биоло</w:t>
      </w:r>
      <w:r>
        <w:rPr>
          <w:color w:val="333333"/>
          <w:sz w:val="24"/>
          <w:szCs w:val="24"/>
          <w:lang w:eastAsia="ru-RU"/>
        </w:rPr>
        <w:t>гической информации или данных из источников с учётом предложенной учебной биологической задачи;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находить сходные аргументы (подтве</w:t>
      </w:r>
      <w:r>
        <w:rPr>
          <w:color w:val="333333"/>
          <w:sz w:val="24"/>
          <w:szCs w:val="24"/>
          <w:lang w:eastAsia="ru-RU"/>
        </w:rPr>
        <w:t>рждающие или опровергающие одну и ту же идею, версию) в различных информационных источниках;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</w:t>
      </w:r>
      <w:r>
        <w:rPr>
          <w:color w:val="333333"/>
          <w:sz w:val="24"/>
          <w:szCs w:val="24"/>
          <w:lang w:eastAsia="ru-RU"/>
        </w:rPr>
        <w:t>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запоминать и систематизировать биологическую информацию.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1</w:t>
      </w:r>
      <w:r>
        <w:rPr>
          <w:b/>
          <w:bCs/>
          <w:color w:val="333333"/>
          <w:sz w:val="24"/>
          <w:szCs w:val="24"/>
          <w:lang w:eastAsia="ru-RU"/>
        </w:rPr>
        <w:t>) общение: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воспринимать и</w:t>
      </w:r>
      <w:r>
        <w:rPr>
          <w:color w:val="333333"/>
          <w:sz w:val="24"/>
          <w:szCs w:val="24"/>
          <w:lang w:eastAsia="ru-RU"/>
        </w:rPr>
        <w:t xml:space="preserve"> формулировать суждения, выражать эмоции в процессе выполнения практических и лабораторных работ;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</w:t>
      </w:r>
      <w:r>
        <w:rPr>
          <w:color w:val="333333"/>
          <w:sz w:val="24"/>
          <w:szCs w:val="24"/>
          <w:lang w:eastAsia="ru-RU"/>
        </w:rPr>
        <w:t>ознавать предпосылки конфликтных ситуаций и смягчать конфликты, вести переговоры;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 ходе диалога и (или) дискуссии задавать </w:t>
      </w:r>
      <w:r>
        <w:rPr>
          <w:color w:val="333333"/>
          <w:sz w:val="24"/>
          <w:szCs w:val="24"/>
          <w:lang w:eastAsia="ru-RU"/>
        </w:rPr>
        <w:t>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сопоставлять свои суждения с суждениями других участников диалога, обнаруживать различие и сходство </w:t>
      </w:r>
      <w:r>
        <w:rPr>
          <w:color w:val="333333"/>
          <w:sz w:val="24"/>
          <w:szCs w:val="24"/>
          <w:lang w:eastAsia="ru-RU"/>
        </w:rPr>
        <w:t>позиций;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</w:t>
      </w:r>
      <w:r>
        <w:rPr>
          <w:color w:val="333333"/>
          <w:sz w:val="24"/>
          <w:szCs w:val="24"/>
          <w:lang w:eastAsia="ru-RU"/>
        </w:rPr>
        <w:t>ьменные тексты с использованием иллюстративных материалов.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2) совместная деятельность: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</w:t>
      </w:r>
      <w:r>
        <w:rPr>
          <w:color w:val="333333"/>
          <w:sz w:val="24"/>
          <w:szCs w:val="24"/>
          <w:lang w:eastAsia="ru-RU"/>
        </w:rPr>
        <w:t>м взаимодействия при решении поставленной учебной задачи;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</w:t>
      </w:r>
      <w:r>
        <w:rPr>
          <w:color w:val="333333"/>
          <w:sz w:val="24"/>
          <w:szCs w:val="24"/>
          <w:lang w:eastAsia="ru-RU"/>
        </w:rPr>
        <w:t>льких людей, проявлять готовность руководить, выполнять поручения, подчиняться;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</w:t>
      </w:r>
      <w:r>
        <w:rPr>
          <w:color w:val="333333"/>
          <w:sz w:val="24"/>
          <w:szCs w:val="24"/>
          <w:lang w:eastAsia="ru-RU"/>
        </w:rPr>
        <w:t>команды, участвовать в групповых формах работы (обсуждения, обмен мнениями, мозговые штурмы и иные);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оценивать к</w:t>
      </w:r>
      <w:r>
        <w:rPr>
          <w:color w:val="333333"/>
          <w:sz w:val="24"/>
          <w:szCs w:val="24"/>
          <w:lang w:eastAsia="ru-RU"/>
        </w:rPr>
        <w:t>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</w:t>
      </w:r>
      <w:r>
        <w:rPr>
          <w:color w:val="333333"/>
          <w:sz w:val="24"/>
          <w:szCs w:val="24"/>
          <w:lang w:eastAsia="ru-RU"/>
        </w:rPr>
        <w:t>овность к предоставлению отчёта перед группой;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 w:after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Самоо</w:t>
      </w:r>
      <w:r>
        <w:rPr>
          <w:b/>
          <w:bCs/>
          <w:color w:val="333333"/>
          <w:sz w:val="24"/>
          <w:szCs w:val="24"/>
          <w:lang w:eastAsia="ru-RU"/>
        </w:rPr>
        <w:t>рганизация: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проблемы для решения в жизненных и учебных ситуациях, используя биологические знания;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самостоятельно составлят</w:t>
      </w:r>
      <w:r>
        <w:rPr>
          <w:color w:val="333333"/>
          <w:sz w:val="24"/>
          <w:szCs w:val="24"/>
          <w:lang w:eastAsia="ru-RU"/>
        </w:rPr>
        <w:t>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составлять план действий (план реализации намеченного алг</w:t>
      </w:r>
      <w:r>
        <w:rPr>
          <w:color w:val="333333"/>
          <w:sz w:val="24"/>
          <w:szCs w:val="24"/>
          <w:lang w:eastAsia="ru-RU"/>
        </w:rPr>
        <w:t>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делать выбор и брать ответственность за решение.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Самоконтроль, эмоциональный интеллект: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владеть способами самоконтроля, </w:t>
      </w:r>
      <w:r>
        <w:rPr>
          <w:color w:val="333333"/>
          <w:sz w:val="24"/>
          <w:szCs w:val="24"/>
          <w:lang w:eastAsia="ru-RU"/>
        </w:rPr>
        <w:t>самомотивации и рефлексии;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давать оценку ситуации и предлагать план её изменения;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объяснять при</w:t>
      </w:r>
      <w:r>
        <w:rPr>
          <w:color w:val="333333"/>
          <w:sz w:val="24"/>
          <w:szCs w:val="24"/>
          <w:lang w:eastAsia="ru-RU"/>
        </w:rPr>
        <w:t>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</w:t>
      </w:r>
      <w:r>
        <w:rPr>
          <w:color w:val="333333"/>
          <w:sz w:val="24"/>
          <w:szCs w:val="24"/>
          <w:lang w:eastAsia="ru-RU"/>
        </w:rPr>
        <w:t>зникших трудностей;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оценивать соответствие результата цели и условиям;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различать, называть и управлять собственными эмоциями и эмоциями других;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и анализировать причины эмоций;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ставить себя на место другого человека, понимать мотивы и намерения дру</w:t>
      </w:r>
      <w:r>
        <w:rPr>
          <w:color w:val="333333"/>
          <w:sz w:val="24"/>
          <w:szCs w:val="24"/>
          <w:lang w:eastAsia="ru-RU"/>
        </w:rPr>
        <w:t>гого;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регулировать способ выражения эмоций.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Принятие себя и других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признавать своё право на ошибку и такое же право другого;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открытость себе и другим;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осознавать невозможность контролировать всё вокруг;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t>ПРЕДМЕТНЫ</w:t>
      </w:r>
      <w:r>
        <w:rPr>
          <w:b/>
          <w:bCs/>
          <w:color w:val="333333"/>
          <w:sz w:val="24"/>
          <w:szCs w:val="24"/>
          <w:lang w:eastAsia="ru-RU"/>
        </w:rPr>
        <w:t>Е РЕЗУЛЬТАТЫ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jc w:val="both"/>
        <w:rPr>
          <w:color w:val="333333"/>
          <w:sz w:val="24"/>
          <w:szCs w:val="24"/>
          <w:lang w:eastAsia="ru-RU"/>
        </w:rPr>
      </w:pPr>
      <w:r>
        <w:rPr>
          <w:b/>
          <w:bCs/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Предметные результаты освоения программы по биологии к концу обучения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 5 классе: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перечислять источники биологических </w:t>
      </w:r>
      <w:r>
        <w:rPr>
          <w:color w:val="333333"/>
          <w:sz w:val="24"/>
          <w:szCs w:val="24"/>
          <w:lang w:eastAsia="ru-RU"/>
        </w:rPr>
        <w:t>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 вклада российских (в том числе В. И. Вернадский, А. Л. Чижевский) и зарубежных (в том числе Аристотель, Тео</w:t>
      </w:r>
      <w:r>
        <w:rPr>
          <w:color w:val="333333"/>
          <w:sz w:val="24"/>
          <w:szCs w:val="24"/>
          <w:lang w:eastAsia="ru-RU"/>
        </w:rPr>
        <w:t>фраст, Гиппократ) учёных в развитие биологии;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биологические термины и понятия (в том чи</w:t>
      </w:r>
      <w:r>
        <w:rPr>
          <w:color w:val="333333"/>
          <w:sz w:val="24"/>
          <w:szCs w:val="24"/>
          <w:lang w:eastAsia="ru-RU"/>
        </w:rPr>
        <w:t>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</w:t>
      </w:r>
      <w:r>
        <w:rPr>
          <w:color w:val="333333"/>
          <w:sz w:val="24"/>
          <w:szCs w:val="24"/>
          <w:lang w:eastAsia="ru-RU"/>
        </w:rPr>
        <w:t>итания, природное сообщество, искусственное сообщество) в соответствии с поставленной задачей и в контексте;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</w:t>
      </w:r>
      <w:r>
        <w:rPr>
          <w:color w:val="333333"/>
          <w:sz w:val="24"/>
          <w:szCs w:val="24"/>
          <w:lang w:eastAsia="ru-RU"/>
        </w:rPr>
        <w:t>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проводить описание организма (растения, жив</w:t>
      </w:r>
      <w:r>
        <w:rPr>
          <w:color w:val="333333"/>
          <w:sz w:val="24"/>
          <w:szCs w:val="24"/>
          <w:lang w:eastAsia="ru-RU"/>
        </w:rPr>
        <w:t>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п</w:t>
      </w:r>
      <w:r>
        <w:rPr>
          <w:color w:val="333333"/>
          <w:sz w:val="24"/>
          <w:szCs w:val="24"/>
          <w:lang w:eastAsia="ru-RU"/>
        </w:rPr>
        <w:t>онятие о среде обитания (водной, наземно-воздушной, почвенной, внутриорганизменной), условиях среды обитания;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выделять отличительные при</w:t>
      </w:r>
      <w:r>
        <w:rPr>
          <w:color w:val="333333"/>
          <w:sz w:val="24"/>
          <w:szCs w:val="24"/>
          <w:lang w:eastAsia="ru-RU"/>
        </w:rPr>
        <w:t>знаки природных и искусственных сообществ;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роль биологии в практической де</w:t>
      </w:r>
      <w:r>
        <w:rPr>
          <w:color w:val="333333"/>
          <w:sz w:val="24"/>
          <w:szCs w:val="24"/>
          <w:lang w:eastAsia="ru-RU"/>
        </w:rPr>
        <w:t>ятельности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выполнять практические работы (поиск информации с использованием различных источников, </w:t>
      </w:r>
      <w:r>
        <w:rPr>
          <w:color w:val="333333"/>
          <w:sz w:val="24"/>
          <w:szCs w:val="24"/>
          <w:lang w:eastAsia="ru-RU"/>
        </w:rPr>
        <w:t>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применять методы биологии (наблюдение, описание, классификация, измерение, эксперимент): проводить </w:t>
      </w:r>
      <w:r>
        <w:rPr>
          <w:color w:val="333333"/>
          <w:sz w:val="24"/>
          <w:szCs w:val="24"/>
          <w:lang w:eastAsia="ru-RU"/>
        </w:rPr>
        <w:t>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при выполнении учебных заданий научно-популярную литературу по биоло</w:t>
      </w:r>
      <w:r>
        <w:rPr>
          <w:color w:val="333333"/>
          <w:sz w:val="24"/>
          <w:szCs w:val="24"/>
          <w:lang w:eastAsia="ru-RU"/>
        </w:rPr>
        <w:t>гии, справочные материалы, ресурсы Интернета;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создавать письменные и устные сообщения, используя понятийный аппарат изучаемого раздела биологии.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Предметные результаты освоения программы по биологии к концу обучения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 6 классе: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ботанику ка</w:t>
      </w:r>
      <w:r>
        <w:rPr>
          <w:color w:val="333333"/>
          <w:sz w:val="24"/>
          <w:szCs w:val="24"/>
          <w:lang w:eastAsia="ru-RU"/>
        </w:rPr>
        <w:t>к биологическую науку, её разделы и связи с другими науками и техникой;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 вклада российских (в том числе В. В. Докучаев, К. А. Тимирязев, С. Г. Навашин) и зарубежных учёных (в том числе Р. Гук, М. Мальпиги) в развитие наук о растениях;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</w:t>
      </w:r>
      <w:r>
        <w:rPr>
          <w:color w:val="333333"/>
          <w:sz w:val="24"/>
          <w:szCs w:val="24"/>
          <w:lang w:eastAsia="ru-RU"/>
        </w:rPr>
        <w:t>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</w:t>
      </w:r>
      <w:r>
        <w:rPr>
          <w:color w:val="333333"/>
          <w:sz w:val="24"/>
          <w:szCs w:val="24"/>
          <w:lang w:eastAsia="ru-RU"/>
        </w:rPr>
        <w:t>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</w:t>
      </w:r>
      <w:r>
        <w:rPr>
          <w:color w:val="333333"/>
          <w:sz w:val="24"/>
          <w:szCs w:val="24"/>
          <w:lang w:eastAsia="ru-RU"/>
        </w:rPr>
        <w:t>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и описывать живые и гербарные экземпляры растений по заданному плану, части растени</w:t>
      </w:r>
      <w:r>
        <w:rPr>
          <w:color w:val="333333"/>
          <w:sz w:val="24"/>
          <w:szCs w:val="24"/>
          <w:lang w:eastAsia="ru-RU"/>
        </w:rPr>
        <w:t>й по изображениям, схемам, моделям, муляжам, рельефным таблицам;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сравнивать растительные ткани и органы растени</w:t>
      </w:r>
      <w:r>
        <w:rPr>
          <w:color w:val="333333"/>
          <w:sz w:val="24"/>
          <w:szCs w:val="24"/>
          <w:lang w:eastAsia="ru-RU"/>
        </w:rPr>
        <w:t>й между собой;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</w:t>
      </w:r>
      <w:r>
        <w:rPr>
          <w:color w:val="333333"/>
          <w:sz w:val="24"/>
          <w:szCs w:val="24"/>
          <w:lang w:eastAsia="ru-RU"/>
        </w:rPr>
        <w:t>в цифровой лаборатории;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</w:t>
      </w:r>
      <w:r>
        <w:rPr>
          <w:color w:val="333333"/>
          <w:sz w:val="24"/>
          <w:szCs w:val="24"/>
          <w:lang w:eastAsia="ru-RU"/>
        </w:rPr>
        <w:t>ытосеменных, или цветковых);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классифицировать растения и их части по разным основаниям;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объяснять роль растений в природе и</w:t>
      </w:r>
      <w:r>
        <w:rPr>
          <w:color w:val="333333"/>
          <w:sz w:val="24"/>
          <w:szCs w:val="24"/>
          <w:lang w:eastAsia="ru-RU"/>
        </w:rPr>
        <w:t xml:space="preserve">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полученные знания для выращивания и размножения культурных растен</w:t>
      </w:r>
      <w:r>
        <w:rPr>
          <w:color w:val="333333"/>
          <w:sz w:val="24"/>
          <w:szCs w:val="24"/>
          <w:lang w:eastAsia="ru-RU"/>
        </w:rPr>
        <w:t>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соблюдать правила безопасного труда при работе с учебным и лабораторным оборудованием, химической по</w:t>
      </w:r>
      <w:r>
        <w:rPr>
          <w:color w:val="333333"/>
          <w:sz w:val="24"/>
          <w:szCs w:val="24"/>
          <w:lang w:eastAsia="ru-RU"/>
        </w:rPr>
        <w:t>судой в соответствии с инструкциями на уроке и во внеурочной 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</w:t>
      </w:r>
      <w:r>
        <w:rPr>
          <w:color w:val="333333"/>
          <w:sz w:val="24"/>
          <w:szCs w:val="24"/>
          <w:lang w:eastAsia="ru-RU"/>
        </w:rPr>
        <w:t>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создавать письменные и устные сообщения, используя понятийный аппара</w:t>
      </w:r>
      <w:r>
        <w:rPr>
          <w:color w:val="333333"/>
          <w:sz w:val="24"/>
          <w:szCs w:val="24"/>
          <w:lang w:eastAsia="ru-RU"/>
        </w:rPr>
        <w:t>т изучаемого раздела биологии.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Предметные результаты освоения программы по биологии к концу обучения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 7</w:t>
      </w:r>
      <w:r>
        <w:rPr>
          <w:b/>
          <w:bCs/>
          <w:color w:val="333333"/>
          <w:sz w:val="24"/>
          <w:szCs w:val="24"/>
          <w:lang w:eastAsia="ru-RU"/>
        </w:rPr>
        <w:t>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классе</w:t>
      </w:r>
      <w:r>
        <w:rPr>
          <w:color w:val="333333"/>
          <w:sz w:val="24"/>
          <w:szCs w:val="24"/>
          <w:lang w:eastAsia="ru-RU"/>
        </w:rPr>
        <w:t>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характеризовать принципы классификации растений, основные систематические группы растений (водоросли, мхи, плауны, хвощи, папоротники, </w:t>
      </w:r>
      <w:r>
        <w:rPr>
          <w:color w:val="333333"/>
          <w:sz w:val="24"/>
          <w:szCs w:val="24"/>
          <w:lang w:eastAsia="ru-RU"/>
        </w:rPr>
        <w:t>голосеменные, покрытосеменные или цветковые);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приводить примеры вклада российских (в том числе Н. И. Вавилов, И. В. Мичурин) и зарубежных (в том числе К. Линней, Л. Пастер) учёных в развитие наук о растениях, грибах, лишайниках, бактериях;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биолог</w:t>
      </w:r>
      <w:r>
        <w:rPr>
          <w:color w:val="333333"/>
          <w:sz w:val="24"/>
          <w:szCs w:val="24"/>
          <w:lang w:eastAsia="ru-RU"/>
        </w:rPr>
        <w:t>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</w:t>
      </w:r>
      <w:r>
        <w:rPr>
          <w:color w:val="333333"/>
          <w:sz w:val="24"/>
          <w:szCs w:val="24"/>
          <w:lang w:eastAsia="ru-RU"/>
        </w:rPr>
        <w:t>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и описывать живые и гербарные экземпляры растений, част</w:t>
      </w:r>
      <w:r>
        <w:rPr>
          <w:color w:val="333333"/>
          <w:sz w:val="24"/>
          <w:szCs w:val="24"/>
          <w:lang w:eastAsia="ru-RU"/>
        </w:rPr>
        <w:t>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определять сист</w:t>
      </w:r>
      <w:r>
        <w:rPr>
          <w:color w:val="333333"/>
          <w:sz w:val="24"/>
          <w:szCs w:val="24"/>
          <w:lang w:eastAsia="ru-RU"/>
        </w:rPr>
        <w:t>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выполнять практические и лабораторные работы по систематике растений, микологии и микробиологии, в том числе работы с микроскопом </w:t>
      </w:r>
      <w:r>
        <w:rPr>
          <w:color w:val="333333"/>
          <w:sz w:val="24"/>
          <w:szCs w:val="24"/>
          <w:lang w:eastAsia="ru-RU"/>
        </w:rPr>
        <w:t>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выделять существенные признаки строения и жизнедеятельности растений, бактерий, грибов, лишайников;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провод</w:t>
      </w:r>
      <w:r>
        <w:rPr>
          <w:color w:val="333333"/>
          <w:sz w:val="24"/>
          <w:szCs w:val="24"/>
          <w:lang w:eastAsia="ru-RU"/>
        </w:rPr>
        <w:t>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описывать усложнение организации растений в ходе эволюции растительного мира на Земле;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черты приспособленности растен</w:t>
      </w:r>
      <w:r>
        <w:rPr>
          <w:color w:val="333333"/>
          <w:sz w:val="24"/>
          <w:szCs w:val="24"/>
          <w:lang w:eastAsia="ru-RU"/>
        </w:rPr>
        <w:t>ий к среде обитания, значение экологических факторов для растений;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 культурных р</w:t>
      </w:r>
      <w:r>
        <w:rPr>
          <w:color w:val="333333"/>
          <w:sz w:val="24"/>
          <w:szCs w:val="24"/>
          <w:lang w:eastAsia="ru-RU"/>
        </w:rPr>
        <w:t>астений и их значение в жизни человека, понимать причины и знать меры охраны растительного мира Земли;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демонстри</w:t>
      </w:r>
      <w:r>
        <w:rPr>
          <w:color w:val="333333"/>
          <w:sz w:val="24"/>
          <w:szCs w:val="24"/>
          <w:lang w:eastAsia="ru-RU"/>
        </w:rPr>
        <w:t>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методы биологии: проводить наблюдения за рас</w:t>
      </w:r>
      <w:r>
        <w:rPr>
          <w:color w:val="333333"/>
          <w:sz w:val="24"/>
          <w:szCs w:val="24"/>
          <w:lang w:eastAsia="ru-RU"/>
        </w:rPr>
        <w:t>тениями, бактериями, грибами, лишайниками, описывать их, ставить простейшие биологические опыты и эксперименты;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</w:t>
      </w:r>
      <w:r>
        <w:rPr>
          <w:color w:val="333333"/>
          <w:sz w:val="24"/>
          <w:szCs w:val="24"/>
          <w:lang w:eastAsia="ru-RU"/>
        </w:rPr>
        <w:t xml:space="preserve"> и во внеурочной 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 xml:space="preserve">создавать письменные и устные </w:t>
      </w:r>
      <w:r>
        <w:rPr>
          <w:color w:val="333333"/>
          <w:sz w:val="24"/>
          <w:szCs w:val="24"/>
          <w:lang w:eastAsia="ru-RU"/>
        </w:rPr>
        <w:t>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Предметные результаты освоения программы по биологии к концу обучения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 8 классе: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зоол</w:t>
      </w:r>
      <w:r>
        <w:rPr>
          <w:color w:val="333333"/>
          <w:sz w:val="24"/>
          <w:szCs w:val="24"/>
          <w:lang w:eastAsia="ru-RU"/>
        </w:rPr>
        <w:t>огию как биологическую науку, её разделы и связь с другими науками и техникой;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</w:t>
      </w:r>
      <w:r>
        <w:rPr>
          <w:color w:val="333333"/>
          <w:sz w:val="24"/>
          <w:szCs w:val="24"/>
          <w:lang w:eastAsia="ru-RU"/>
        </w:rPr>
        <w:t>глые и кольчатые черви, членистоногие, моллюски, хордовые);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 вклада российских (в том числе А. О. Ковалевский, К. И. Скрябин) и зарубежных (в том числе А. Левенгук, Ж. Кювье, Э. Геккель) учёных в развитие наук о животных;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биологи</w:t>
      </w:r>
      <w:r>
        <w:rPr>
          <w:color w:val="333333"/>
          <w:sz w:val="24"/>
          <w:szCs w:val="24"/>
          <w:lang w:eastAsia="ru-RU"/>
        </w:rPr>
        <w:t>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</w:t>
      </w:r>
      <w:r>
        <w:rPr>
          <w:color w:val="333333"/>
          <w:sz w:val="24"/>
          <w:szCs w:val="24"/>
          <w:lang w:eastAsia="ru-RU"/>
        </w:rPr>
        <w:t>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общие призн</w:t>
      </w:r>
      <w:r>
        <w:rPr>
          <w:color w:val="333333"/>
          <w:sz w:val="24"/>
          <w:szCs w:val="24"/>
          <w:lang w:eastAsia="ru-RU"/>
        </w:rPr>
        <w:t>аки животных, уровни организации животного организма: клетки, ткани, органы, системы органов, организм;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сравнивать животные ткани и органы животных между собой;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описывать строение и жизнедеятельность животного организма: опору и движение, питание и </w:t>
      </w:r>
      <w:r>
        <w:rPr>
          <w:color w:val="333333"/>
          <w:sz w:val="24"/>
          <w:szCs w:val="24"/>
          <w:lang w:eastAsia="ru-RU"/>
        </w:rPr>
        <w:t>пищеварение, дыхание и транспорт веществ, выделение, регуляцию и поведение, рост, размножение и развитие;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</w:t>
      </w:r>
      <w:r>
        <w:rPr>
          <w:color w:val="333333"/>
          <w:sz w:val="24"/>
          <w:szCs w:val="24"/>
          <w:lang w:eastAsia="ru-RU"/>
        </w:rPr>
        <w:t>ию, поведение, рост, развитие, размножение;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и описывать животных изучаемых систематических групп, отдельные орган</w:t>
      </w:r>
      <w:r>
        <w:rPr>
          <w:color w:val="333333"/>
          <w:sz w:val="24"/>
          <w:szCs w:val="24"/>
          <w:lang w:eastAsia="ru-RU"/>
        </w:rPr>
        <w:t>ы и системы органов по схемам, моделям, муляжам, рельефным таблицам, простейших – по изображениям;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признаки классов членистоногих и хордовых, отрядов насекомых и млекопитающих;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выполнять практические и лабораторные работы по морфологии, анатомии, </w:t>
      </w:r>
      <w:r>
        <w:rPr>
          <w:color w:val="333333"/>
          <w:sz w:val="24"/>
          <w:szCs w:val="24"/>
          <w:lang w:eastAsia="ru-RU"/>
        </w:rPr>
        <w:t>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сравнивать представителей отдельных сист</w:t>
      </w:r>
      <w:r>
        <w:rPr>
          <w:color w:val="333333"/>
          <w:sz w:val="24"/>
          <w:szCs w:val="24"/>
          <w:lang w:eastAsia="ru-RU"/>
        </w:rPr>
        <w:t>ематических групп животных и делать выводы на основе сравнения;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классифицировать животных на основании особенностей строения;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описывать усложнение организации животных в ходе эволюции животного мира на Земле;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 xml:space="preserve">выявлять черты приспособленности животных к </w:t>
      </w:r>
      <w:r>
        <w:rPr>
          <w:color w:val="333333"/>
          <w:sz w:val="24"/>
          <w:szCs w:val="24"/>
          <w:lang w:eastAsia="ru-RU"/>
        </w:rPr>
        <w:t>среде обитания, значение экологических факторов для животных;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взаимосвязи животных в природных сообществах, цепи питания;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ж</w:t>
      </w:r>
      <w:r>
        <w:rPr>
          <w:color w:val="333333"/>
          <w:sz w:val="24"/>
          <w:szCs w:val="24"/>
          <w:lang w:eastAsia="ru-RU"/>
        </w:rPr>
        <w:t>ивотных природных зон Земли, основные закономерности распространения животных по планете;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роль животных в природных сообществах;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раскрывать роль домашних и непродуктивных животных в жизни человека, роль промысловых животных в хозяйственной деяте</w:t>
      </w:r>
      <w:r>
        <w:rPr>
          <w:color w:val="333333"/>
          <w:sz w:val="24"/>
          <w:szCs w:val="24"/>
          <w:lang w:eastAsia="ru-RU"/>
        </w:rPr>
        <w:t>льности человека и его повседневной жизни, объяснять значение животных в природе и жизни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иметь представление о мероприятиях по охране животного мира Земли;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демонстрировать на конкретных примерах связь знаний по биологии со знаниями по математике,</w:t>
      </w:r>
      <w:r>
        <w:rPr>
          <w:color w:val="333333"/>
          <w:sz w:val="24"/>
          <w:szCs w:val="24"/>
          <w:lang w:eastAsia="ru-RU"/>
        </w:rPr>
        <w:t xml:space="preserve"> физике, химии, географии, технологии, предметов гуманитарного циклов, различными видами искусства;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</w:t>
      </w:r>
      <w:r>
        <w:rPr>
          <w:color w:val="333333"/>
          <w:sz w:val="24"/>
          <w:szCs w:val="24"/>
          <w:lang w:eastAsia="ru-RU"/>
        </w:rPr>
        <w:t>ксперименты;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приёмами работы с информацией: формулировать основания для и</w:t>
      </w:r>
      <w:r>
        <w:rPr>
          <w:color w:val="333333"/>
          <w:sz w:val="24"/>
          <w:szCs w:val="24"/>
          <w:lang w:eastAsia="ru-RU"/>
        </w:rPr>
        <w:t>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</w:t>
      </w:r>
      <w:r>
        <w:rPr>
          <w:color w:val="333333"/>
          <w:sz w:val="24"/>
          <w:szCs w:val="24"/>
          <w:lang w:eastAsia="ru-RU"/>
        </w:rPr>
        <w:t>ентацией с учётом особенностей аудитории обучающихся.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br/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Предметные результаты освоения программы по биологии к концу обучения </w:t>
      </w:r>
      <w:r>
        <w:rPr>
          <w:b/>
          <w:bCs/>
          <w:i/>
          <w:iCs/>
          <w:color w:val="333333"/>
          <w:sz w:val="24"/>
          <w:szCs w:val="24"/>
          <w:lang w:eastAsia="ru-RU"/>
        </w:rPr>
        <w:t>в 9 классе: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науки о человеке (антропологию, анатомию, физиологию, медицину, гигиену, экологию человека, психологию</w:t>
      </w:r>
      <w:r>
        <w:rPr>
          <w:color w:val="333333"/>
          <w:sz w:val="24"/>
          <w:szCs w:val="24"/>
          <w:lang w:eastAsia="ru-RU"/>
        </w:rPr>
        <w:t>) и их связи с другими науками и техникой;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</w:t>
      </w:r>
      <w:r>
        <w:rPr>
          <w:color w:val="333333"/>
          <w:sz w:val="24"/>
          <w:szCs w:val="24"/>
          <w:lang w:eastAsia="ru-RU"/>
        </w:rPr>
        <w:t xml:space="preserve"> человеческих рас;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приводить примеры вклада российских (в том числе И. М. Сеченов, И. П. Павлов, И. И. Мечников, А. А. Ухтомский, П. К. Анохин) и зарубежных (в том числе У. Гарвей, К. Бернар, Л. Пастер, Ч. Дарвин) учёных в развитие представлений о происхож</w:t>
      </w:r>
      <w:r>
        <w:rPr>
          <w:color w:val="333333"/>
          <w:sz w:val="24"/>
          <w:szCs w:val="24"/>
          <w:lang w:eastAsia="ru-RU"/>
        </w:rPr>
        <w:t>дении, строении, жизнедеятельности, поведении, экологии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</w:t>
      </w:r>
      <w:r>
        <w:rPr>
          <w:color w:val="333333"/>
          <w:sz w:val="24"/>
          <w:szCs w:val="24"/>
          <w:lang w:eastAsia="ru-RU"/>
        </w:rPr>
        <w:t xml:space="preserve"> органов, питание, дыхание, кровообращение, обмен веществ и превращение энергии, движение, </w:t>
      </w:r>
      <w:r>
        <w:rPr>
          <w:color w:val="333333"/>
          <w:sz w:val="24"/>
          <w:szCs w:val="24"/>
          <w:lang w:eastAsia="ru-RU"/>
        </w:rPr>
        <w:lastRenderedPageBreak/>
        <w:t>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</w:t>
      </w:r>
      <w:r>
        <w:rPr>
          <w:color w:val="333333"/>
          <w:sz w:val="24"/>
          <w:szCs w:val="24"/>
          <w:lang w:eastAsia="ru-RU"/>
        </w:rPr>
        <w:t>сте;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сравнивать клетки разных тканей, групп тканей, органы, системы органов человека; </w:t>
      </w:r>
      <w:r>
        <w:rPr>
          <w:color w:val="333333"/>
          <w:sz w:val="24"/>
          <w:szCs w:val="24"/>
          <w:lang w:eastAsia="ru-RU"/>
        </w:rPr>
        <w:t>процессы жизнедеятельности организма человека, делать выводы на основе сравнения;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биологические процес</w:t>
      </w:r>
      <w:r>
        <w:rPr>
          <w:color w:val="333333"/>
          <w:sz w:val="24"/>
          <w:szCs w:val="24"/>
          <w:lang w:eastAsia="ru-RU"/>
        </w:rPr>
        <w:t>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выявлять причинно-следственные связи между строением клеток, органов, систем о</w:t>
      </w:r>
      <w:r>
        <w:rPr>
          <w:color w:val="333333"/>
          <w:sz w:val="24"/>
          <w:szCs w:val="24"/>
          <w:lang w:eastAsia="ru-RU"/>
        </w:rPr>
        <w:t>рганов организма человека и их функциями, между строением, жизнедеятельностью и средой обитания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объяснять нейрогуморальную ре</w:t>
      </w:r>
      <w:r>
        <w:rPr>
          <w:color w:val="333333"/>
          <w:sz w:val="24"/>
          <w:szCs w:val="24"/>
          <w:lang w:eastAsia="ru-RU"/>
        </w:rPr>
        <w:t>гуляцию процессов жизнедеятельности организма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</w:t>
      </w:r>
      <w:r>
        <w:rPr>
          <w:color w:val="333333"/>
          <w:sz w:val="24"/>
          <w:szCs w:val="24"/>
          <w:lang w:eastAsia="ru-RU"/>
        </w:rPr>
        <w:t>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различать наследственные и ненаследственные (инфекционные, неинфекционные) заболевания человека, объяснять з</w:t>
      </w:r>
      <w:r>
        <w:rPr>
          <w:color w:val="333333"/>
          <w:sz w:val="24"/>
          <w:szCs w:val="24"/>
          <w:lang w:eastAsia="ru-RU"/>
        </w:rPr>
        <w:t>начение мер профилактики в предупреждении заболеваний человека;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</w:t>
      </w:r>
      <w:r>
        <w:rPr>
          <w:color w:val="333333"/>
          <w:sz w:val="24"/>
          <w:szCs w:val="24"/>
          <w:lang w:eastAsia="ru-RU"/>
        </w:rPr>
        <w:t>тами, исследовательские работы с использованием приборов и инструментов цифровой лаборатории;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аргументировать о</w:t>
      </w:r>
      <w:r>
        <w:rPr>
          <w:color w:val="333333"/>
          <w:sz w:val="24"/>
          <w:szCs w:val="24"/>
          <w:lang w:eastAsia="ru-RU"/>
        </w:rPr>
        <w:t>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</w:t>
      </w:r>
      <w:r>
        <w:rPr>
          <w:color w:val="333333"/>
          <w:sz w:val="24"/>
          <w:szCs w:val="24"/>
          <w:lang w:eastAsia="ru-RU"/>
        </w:rPr>
        <w:t>-психическое состояние;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приёмами оказания первой</w:t>
      </w:r>
      <w:r>
        <w:rPr>
          <w:color w:val="333333"/>
          <w:sz w:val="24"/>
          <w:szCs w:val="24"/>
          <w:lang w:eastAsia="ru-RU"/>
        </w:rPr>
        <w:t xml:space="preserve">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демонстрировать на конкретных примерах связь знаний наук о человеке со знан</w:t>
      </w:r>
      <w:r>
        <w:rPr>
          <w:color w:val="333333"/>
          <w:sz w:val="24"/>
          <w:szCs w:val="24"/>
          <w:lang w:eastAsia="ru-RU"/>
        </w:rPr>
        <w:t>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lastRenderedPageBreak/>
        <w:t>использовать методы биологии: наблюдать, измерять, описывать организм человека и процессы его жизн</w:t>
      </w:r>
      <w:r>
        <w:rPr>
          <w:color w:val="333333"/>
          <w:sz w:val="24"/>
          <w:szCs w:val="24"/>
          <w:lang w:eastAsia="ru-RU"/>
        </w:rPr>
        <w:t>едеятельности, проводить простейшие исследования организма человека и объяснять их результаты;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</w:t>
      </w:r>
      <w:r>
        <w:rPr>
          <w:color w:val="333333"/>
          <w:sz w:val="24"/>
          <w:szCs w:val="24"/>
          <w:lang w:eastAsia="ru-RU"/>
        </w:rPr>
        <w:t>деятельности;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D031A9" w:rsidRDefault="00C607C1">
      <w:pPr>
        <w:widowControl/>
        <w:shd w:val="clear" w:color="auto" w:fill="FFFFFF"/>
        <w:autoSpaceDE/>
        <w:autoSpaceDN/>
        <w:spacing w:beforeAutospacing="1"/>
        <w:ind w:firstLine="567"/>
        <w:jc w:val="both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создавать письменные и устные сообщения, испол</w:t>
      </w:r>
      <w:r>
        <w:rPr>
          <w:color w:val="333333"/>
          <w:sz w:val="24"/>
          <w:szCs w:val="24"/>
          <w:lang w:eastAsia="ru-RU"/>
        </w:rPr>
        <w:t>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D031A9" w:rsidRDefault="00D031A9">
      <w:pPr>
        <w:pStyle w:val="a7"/>
        <w:ind w:left="0"/>
        <w:jc w:val="center"/>
        <w:rPr>
          <w:b/>
          <w:szCs w:val="28"/>
        </w:rPr>
      </w:pPr>
    </w:p>
    <w:p w:rsidR="00D031A9" w:rsidRDefault="00C607C1">
      <w:pPr>
        <w:pStyle w:val="a7"/>
        <w:ind w:left="0"/>
        <w:jc w:val="center"/>
        <w:rPr>
          <w:b/>
          <w:szCs w:val="28"/>
        </w:rPr>
      </w:pPr>
      <w:r>
        <w:rPr>
          <w:b/>
          <w:szCs w:val="28"/>
        </w:rPr>
        <w:t>Тематическое планирование</w:t>
      </w:r>
    </w:p>
    <w:tbl>
      <w:tblPr>
        <w:tblStyle w:val="a6"/>
        <w:tblW w:w="0" w:type="auto"/>
        <w:tblLook w:val="04A0"/>
      </w:tblPr>
      <w:tblGrid>
        <w:gridCol w:w="752"/>
        <w:gridCol w:w="3279"/>
        <w:gridCol w:w="1753"/>
        <w:gridCol w:w="1742"/>
        <w:gridCol w:w="1731"/>
        <w:gridCol w:w="1739"/>
      </w:tblGrid>
      <w:tr w:rsidR="00D031A9">
        <w:tc>
          <w:tcPr>
            <w:tcW w:w="752" w:type="dxa"/>
            <w:vMerge w:val="restart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№п</w:t>
            </w:r>
            <w:r>
              <w:rPr>
                <w:szCs w:val="28"/>
                <w:lang w:val="en-US"/>
              </w:rPr>
              <w:t>/</w:t>
            </w:r>
            <w:r>
              <w:rPr>
                <w:szCs w:val="28"/>
              </w:rPr>
              <w:t>п</w:t>
            </w:r>
          </w:p>
        </w:tc>
        <w:tc>
          <w:tcPr>
            <w:tcW w:w="3279" w:type="dxa"/>
            <w:vMerge w:val="restart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разделов и тем программ</w:t>
            </w:r>
          </w:p>
        </w:tc>
        <w:tc>
          <w:tcPr>
            <w:tcW w:w="5226" w:type="dxa"/>
            <w:gridSpan w:val="3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часов</w:t>
            </w:r>
          </w:p>
        </w:tc>
        <w:tc>
          <w:tcPr>
            <w:tcW w:w="1739" w:type="dxa"/>
            <w:vMerge w:val="restart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Электронные (цифровые) 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образовательные ресурсы</w:t>
            </w:r>
          </w:p>
        </w:tc>
      </w:tr>
      <w:tr w:rsidR="00D031A9">
        <w:tc>
          <w:tcPr>
            <w:tcW w:w="752" w:type="dxa"/>
            <w:vMerge/>
          </w:tcPr>
          <w:p w:rsidR="00D031A9" w:rsidRDefault="00D031A9">
            <w:pPr>
              <w:pStyle w:val="a7"/>
              <w:ind w:left="0"/>
              <w:jc w:val="center"/>
              <w:rPr>
                <w:szCs w:val="28"/>
              </w:rPr>
            </w:pPr>
          </w:p>
        </w:tc>
        <w:tc>
          <w:tcPr>
            <w:tcW w:w="3279" w:type="dxa"/>
            <w:vMerge/>
          </w:tcPr>
          <w:p w:rsidR="00D031A9" w:rsidRDefault="00D031A9">
            <w:pPr>
              <w:pStyle w:val="a7"/>
              <w:ind w:left="0"/>
              <w:jc w:val="center"/>
              <w:rPr>
                <w:szCs w:val="28"/>
              </w:rPr>
            </w:pPr>
          </w:p>
        </w:tc>
        <w:tc>
          <w:tcPr>
            <w:tcW w:w="1753" w:type="dxa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742" w:type="dxa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Контрольные работы</w:t>
            </w:r>
          </w:p>
        </w:tc>
        <w:tc>
          <w:tcPr>
            <w:tcW w:w="1731" w:type="dxa"/>
          </w:tcPr>
          <w:p w:rsidR="00D031A9" w:rsidRDefault="00C607C1">
            <w:pPr>
              <w:pStyle w:val="a7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Практические работы</w:t>
            </w:r>
          </w:p>
        </w:tc>
        <w:tc>
          <w:tcPr>
            <w:tcW w:w="1739" w:type="dxa"/>
            <w:vMerge/>
          </w:tcPr>
          <w:p w:rsidR="00D031A9" w:rsidRDefault="00D031A9">
            <w:pPr>
              <w:pStyle w:val="a7"/>
              <w:ind w:left="0"/>
              <w:jc w:val="center"/>
              <w:rPr>
                <w:szCs w:val="28"/>
              </w:rPr>
            </w:pPr>
          </w:p>
        </w:tc>
      </w:tr>
      <w:tr w:rsidR="00D031A9">
        <w:tc>
          <w:tcPr>
            <w:tcW w:w="75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3279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Жизнедеятельность организмов</w:t>
            </w:r>
          </w:p>
        </w:tc>
        <w:tc>
          <w:tcPr>
            <w:tcW w:w="1753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</w:p>
        </w:tc>
        <w:tc>
          <w:tcPr>
            <w:tcW w:w="174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731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739" w:type="dxa"/>
          </w:tcPr>
          <w:p w:rsidR="00D031A9" w:rsidRDefault="00C607C1">
            <w:pPr>
              <w:pStyle w:val="TableParagraph"/>
              <w:spacing w:before="0" w:line="266" w:lineRule="auto"/>
              <w:ind w:left="80" w:right="191"/>
              <w:jc w:val="center"/>
              <w:rPr>
                <w:spacing w:val="-37"/>
                <w:w w:val="105"/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</w:p>
          <w:p w:rsidR="00D031A9" w:rsidRDefault="00C607C1">
            <w:pPr>
              <w:pStyle w:val="TableParagraph"/>
              <w:spacing w:before="0" w:line="266" w:lineRule="auto"/>
              <w:ind w:left="80" w:right="19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ЯКласс</w:t>
            </w:r>
          </w:p>
          <w:p w:rsidR="00D031A9" w:rsidRDefault="00C607C1">
            <w:pPr>
              <w:pStyle w:val="a7"/>
              <w:spacing w:before="0"/>
              <w:ind w:left="0"/>
              <w:jc w:val="center"/>
              <w:rPr>
                <w:spacing w:val="-37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>Skysmart</w:t>
            </w:r>
          </w:p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w w:val="105"/>
                <w:sz w:val="15"/>
              </w:rPr>
              <w:t>Учи.ру</w:t>
            </w:r>
          </w:p>
        </w:tc>
      </w:tr>
      <w:tr w:rsidR="00D031A9">
        <w:tc>
          <w:tcPr>
            <w:tcW w:w="75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3279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Строение и многообразие покрытосеменных растений</w:t>
            </w:r>
          </w:p>
        </w:tc>
        <w:tc>
          <w:tcPr>
            <w:tcW w:w="1753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174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731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1739" w:type="dxa"/>
          </w:tcPr>
          <w:p w:rsidR="00D031A9" w:rsidRDefault="00C607C1">
            <w:pPr>
              <w:pStyle w:val="TableParagraph"/>
              <w:spacing w:before="0" w:line="266" w:lineRule="auto"/>
              <w:ind w:left="80" w:right="191"/>
              <w:jc w:val="center"/>
              <w:rPr>
                <w:spacing w:val="-37"/>
                <w:w w:val="105"/>
                <w:sz w:val="15"/>
              </w:rPr>
            </w:pPr>
            <w:r>
              <w:rPr>
                <w:w w:val="105"/>
                <w:sz w:val="15"/>
              </w:rPr>
              <w:t>Российская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электронная школа</w:t>
            </w:r>
          </w:p>
          <w:p w:rsidR="00D031A9" w:rsidRDefault="00C607C1">
            <w:pPr>
              <w:pStyle w:val="TableParagraph"/>
              <w:spacing w:before="0" w:line="266" w:lineRule="auto"/>
              <w:ind w:left="80" w:right="19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ЯКласс</w:t>
            </w:r>
          </w:p>
          <w:p w:rsidR="00D031A9" w:rsidRDefault="00C607C1">
            <w:pPr>
              <w:pStyle w:val="a7"/>
              <w:spacing w:before="0"/>
              <w:ind w:left="0"/>
              <w:jc w:val="center"/>
              <w:rPr>
                <w:spacing w:val="-37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>Skysmart</w:t>
            </w:r>
          </w:p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w w:val="105"/>
                <w:sz w:val="15"/>
              </w:rPr>
              <w:t>Учи.ру</w:t>
            </w:r>
          </w:p>
        </w:tc>
      </w:tr>
      <w:tr w:rsidR="00D031A9">
        <w:tc>
          <w:tcPr>
            <w:tcW w:w="75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3279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Резервное время</w:t>
            </w:r>
          </w:p>
        </w:tc>
        <w:tc>
          <w:tcPr>
            <w:tcW w:w="1753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742" w:type="dxa"/>
          </w:tcPr>
          <w:p w:rsidR="00D031A9" w:rsidRDefault="00D031A9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731" w:type="dxa"/>
          </w:tcPr>
          <w:p w:rsidR="00D031A9" w:rsidRDefault="00D031A9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1739" w:type="dxa"/>
          </w:tcPr>
          <w:p w:rsidR="00D031A9" w:rsidRDefault="00C607C1">
            <w:pPr>
              <w:pStyle w:val="TableParagraph"/>
              <w:tabs>
                <w:tab w:val="left" w:pos="435"/>
                <w:tab w:val="center" w:pos="706"/>
              </w:tabs>
              <w:spacing w:before="0" w:line="266" w:lineRule="auto"/>
              <w:ind w:left="80" w:right="191"/>
              <w:rPr>
                <w:b/>
                <w:szCs w:val="28"/>
              </w:rPr>
            </w:pPr>
            <w:r>
              <w:rPr>
                <w:w w:val="105"/>
                <w:sz w:val="15"/>
              </w:rPr>
              <w:tab/>
            </w:r>
          </w:p>
          <w:p w:rsidR="00D031A9" w:rsidRDefault="00D031A9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</w:p>
        </w:tc>
      </w:tr>
      <w:tr w:rsidR="00D031A9">
        <w:tc>
          <w:tcPr>
            <w:tcW w:w="75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3279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часов по программе</w:t>
            </w:r>
          </w:p>
        </w:tc>
        <w:tc>
          <w:tcPr>
            <w:tcW w:w="1753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</w:p>
        </w:tc>
        <w:tc>
          <w:tcPr>
            <w:tcW w:w="1742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731" w:type="dxa"/>
          </w:tcPr>
          <w:p w:rsidR="00D031A9" w:rsidRDefault="00C607C1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739" w:type="dxa"/>
          </w:tcPr>
          <w:p w:rsidR="00D031A9" w:rsidRDefault="00D031A9">
            <w:pPr>
              <w:pStyle w:val="a7"/>
              <w:spacing w:before="0"/>
              <w:ind w:left="0"/>
              <w:jc w:val="center"/>
              <w:rPr>
                <w:b/>
                <w:szCs w:val="28"/>
              </w:rPr>
            </w:pPr>
          </w:p>
        </w:tc>
      </w:tr>
    </w:tbl>
    <w:p w:rsidR="00D031A9" w:rsidRDefault="00D031A9">
      <w:pPr>
        <w:pStyle w:val="a7"/>
        <w:ind w:left="0"/>
        <w:jc w:val="center"/>
        <w:rPr>
          <w:b/>
          <w:szCs w:val="28"/>
        </w:rPr>
      </w:pPr>
    </w:p>
    <w:p w:rsidR="00D031A9" w:rsidRDefault="00D031A9">
      <w:pPr>
        <w:pStyle w:val="a7"/>
        <w:ind w:left="0"/>
        <w:jc w:val="center"/>
        <w:rPr>
          <w:b/>
          <w:szCs w:val="28"/>
        </w:rPr>
      </w:pPr>
    </w:p>
    <w:p w:rsidR="00D031A9" w:rsidRDefault="00D031A9">
      <w:pPr>
        <w:pStyle w:val="11"/>
      </w:pPr>
      <w:r>
        <w:pict>
          <v:rect id="_x0000_s1028" style="position:absolute;left:0;text-align:left;margin-left:33.3pt;margin-top:22.9pt;width:528.15pt;height:.6pt;z-index:-251657216;mso-position-horizontal-relative:page" fillcolor="black" stroked="f">
            <v:textbox>
              <w:txbxContent>
                <w:p w:rsidR="00D031A9" w:rsidRDefault="00D031A9"/>
              </w:txbxContent>
            </v:textbox>
            <w10:wrap type="topAndBottom" anchorx="page"/>
          </v:rect>
        </w:pict>
      </w:r>
      <w:r w:rsidR="00C607C1">
        <w:t>ПОУРОЧНОЕ</w:t>
      </w:r>
      <w:r w:rsidR="00C607C1">
        <w:rPr>
          <w:spacing w:val="-10"/>
        </w:rPr>
        <w:t xml:space="preserve"> </w:t>
      </w:r>
      <w:r w:rsidR="00C607C1">
        <w:t>ПЛАНИРОВАНИЕ</w:t>
      </w:r>
    </w:p>
    <w:p w:rsidR="00D031A9" w:rsidRDefault="00D031A9">
      <w:pPr>
        <w:pStyle w:val="a4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031A9">
        <w:trPr>
          <w:trHeight w:val="477"/>
        </w:trPr>
        <w:tc>
          <w:tcPr>
            <w:tcW w:w="504" w:type="dxa"/>
            <w:vMerge w:val="restart"/>
          </w:tcPr>
          <w:p w:rsidR="00D031A9" w:rsidRDefault="00C607C1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D031A9" w:rsidRDefault="00C6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D031A9" w:rsidRDefault="00C6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D031A9" w:rsidRDefault="00C607C1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D031A9" w:rsidRDefault="00C607C1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031A9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D031A9" w:rsidRDefault="00D031A9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D031A9" w:rsidRDefault="00D031A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D031A9" w:rsidRDefault="00D031A9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D031A9" w:rsidRDefault="00D031A9">
            <w:pPr>
              <w:rPr>
                <w:sz w:val="2"/>
                <w:szCs w:val="2"/>
              </w:rPr>
            </w:pP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D031A9" w:rsidRDefault="00C607C1">
            <w:pPr>
              <w:pStyle w:val="TableParagraph"/>
              <w:spacing w:line="292" w:lineRule="auto"/>
              <w:ind w:right="356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Обмен </w:t>
            </w:r>
            <w:r>
              <w:rPr>
                <w:sz w:val="24"/>
                <w:szCs w:val="24"/>
              </w:rPr>
              <w:t>веществ – главный признак жизни. Входной контроль знаний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Питание бактерий и грибов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Питание животных. Растительноядные животные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Плотоядные и </w:t>
            </w:r>
            <w:r>
              <w:rPr>
                <w:sz w:val="24"/>
                <w:szCs w:val="24"/>
              </w:rPr>
              <w:t>всеядные животные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1149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Почвенное питание растений. Удобрения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Фотосинтез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 № 1</w:t>
            </w:r>
            <w:r>
              <w:rPr>
                <w:sz w:val="24"/>
                <w:szCs w:val="24"/>
              </w:rPr>
              <w:t xml:space="preserve"> «Питание организмов»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 растений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1821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 животных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веществ у растений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Передвижение веществ у животных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у растений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1485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у животных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D031A9" w:rsidRDefault="00D031A9">
      <w:pPr>
        <w:jc w:val="center"/>
        <w:rPr>
          <w:sz w:val="24"/>
        </w:rPr>
        <w:sectPr w:rsidR="00D031A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031A9">
        <w:trPr>
          <w:trHeight w:val="1149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организмов и его значение. Бесполое размножение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Половое размножение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1149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и развитие – свойства живых организмов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 №2</w:t>
            </w:r>
            <w:r>
              <w:rPr>
                <w:sz w:val="24"/>
                <w:szCs w:val="24"/>
              </w:rPr>
              <w:t xml:space="preserve"> «Жизнедеятельность организмов»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1149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семян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корней и типы корневых систем. Видоизменения корней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1485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Побег и почки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стебля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 строение листа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Клеточное строение листа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Видоизменение побегов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 № 3</w:t>
            </w:r>
            <w:r>
              <w:rPr>
                <w:sz w:val="24"/>
                <w:szCs w:val="24"/>
              </w:rPr>
              <w:t xml:space="preserve"> «Корень. Побег»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разнообразие цветков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Соцветие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1149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Плоды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D031A9" w:rsidRDefault="00D031A9">
      <w:pPr>
        <w:spacing w:line="292" w:lineRule="auto"/>
        <w:rPr>
          <w:sz w:val="24"/>
        </w:rPr>
        <w:sectPr w:rsidR="00D031A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Размножение покрытосеменных растений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Проверочная работа № 4</w:t>
            </w:r>
            <w:r>
              <w:rPr>
                <w:sz w:val="24"/>
                <w:szCs w:val="24"/>
              </w:rPr>
              <w:t xml:space="preserve"> «Цветок. Плод»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Классификация покрытосеменных растений. 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1185"/>
        </w:trPr>
        <w:tc>
          <w:tcPr>
            <w:tcW w:w="504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  <w:tcBorders>
              <w:bottom w:val="single" w:sz="4" w:space="0" w:color="auto"/>
            </w:tcBorders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Двудольные. 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031A9">
        <w:trPr>
          <w:trHeight w:val="848"/>
        </w:trPr>
        <w:tc>
          <w:tcPr>
            <w:tcW w:w="504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  <w:tcBorders>
              <w:top w:val="single" w:sz="4" w:space="0" w:color="auto"/>
            </w:tcBorders>
          </w:tcPr>
          <w:p w:rsidR="00D031A9" w:rsidRDefault="00D031A9">
            <w:pPr>
              <w:pStyle w:val="a7"/>
              <w:ind w:left="0"/>
              <w:rPr>
                <w:sz w:val="24"/>
                <w:szCs w:val="24"/>
              </w:rPr>
            </w:pPr>
          </w:p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Однодольные</w:t>
            </w:r>
          </w:p>
          <w:p w:rsidR="00D031A9" w:rsidRDefault="00D031A9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D031A9" w:rsidRDefault="00C607C1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D031A9">
        <w:trPr>
          <w:trHeight w:val="813"/>
        </w:trPr>
        <w:tc>
          <w:tcPr>
            <w:tcW w:w="504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D031A9" w:rsidRDefault="00C607C1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Итоговая контрольная работа </w:t>
            </w:r>
            <w:r>
              <w:rPr>
                <w:sz w:val="24"/>
                <w:szCs w:val="24"/>
              </w:rPr>
              <w:t xml:space="preserve"> «Строение и многообразие покрытосеменных растений»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031A9" w:rsidRDefault="00C607C1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644" w:type="dxa"/>
          </w:tcPr>
          <w:p w:rsidR="00D031A9" w:rsidRDefault="00C607C1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031A9">
        <w:trPr>
          <w:trHeight w:val="813"/>
        </w:trPr>
        <w:tc>
          <w:tcPr>
            <w:tcW w:w="3649" w:type="dxa"/>
            <w:gridSpan w:val="2"/>
          </w:tcPr>
          <w:p w:rsidR="00D031A9" w:rsidRDefault="00C607C1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D031A9" w:rsidRDefault="00C607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8" w:type="dxa"/>
          </w:tcPr>
          <w:p w:rsidR="00D031A9" w:rsidRDefault="00C607C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0" w:type="dxa"/>
            <w:gridSpan w:val="2"/>
          </w:tcPr>
          <w:p w:rsidR="00D031A9" w:rsidRDefault="00D031A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D031A9" w:rsidRDefault="00D031A9">
      <w:pPr>
        <w:rPr>
          <w:sz w:val="24"/>
        </w:rPr>
        <w:sectPr w:rsidR="00D031A9">
          <w:pgSz w:w="11900" w:h="16840"/>
          <w:pgMar w:top="560" w:right="560" w:bottom="280" w:left="560" w:header="720" w:footer="720" w:gutter="0"/>
          <w:cols w:space="720"/>
        </w:sectPr>
      </w:pPr>
    </w:p>
    <w:p w:rsidR="00D031A9" w:rsidRDefault="00D031A9">
      <w:pPr>
        <w:spacing w:before="66"/>
        <w:ind w:left="106"/>
        <w:rPr>
          <w:b/>
          <w:sz w:val="24"/>
        </w:rPr>
      </w:pPr>
      <w:r w:rsidRPr="00D031A9">
        <w:lastRenderedPageBreak/>
        <w:pict>
          <v:rect id="_x0000_s1027" style="position:absolute;left:0;text-align:left;margin-left:33.3pt;margin-top:22.9pt;width:528.15pt;height:.6pt;z-index:-251656192;mso-position-horizontal-relative:page" fillcolor="black" stroked="f">
            <v:textbox>
              <w:txbxContent>
                <w:p w:rsidR="00D031A9" w:rsidRDefault="00D031A9"/>
              </w:txbxContent>
            </v:textbox>
            <w10:wrap type="topAndBottom" anchorx="page"/>
          </v:rect>
        </w:pict>
      </w:r>
      <w:r w:rsidR="00C607C1">
        <w:rPr>
          <w:b/>
          <w:sz w:val="24"/>
        </w:rPr>
        <w:t>УЧЕБНО-МЕТОДИЧЕСКОЕ</w:t>
      </w:r>
      <w:r w:rsidR="00C607C1">
        <w:rPr>
          <w:b/>
          <w:spacing w:val="-13"/>
          <w:sz w:val="24"/>
        </w:rPr>
        <w:t xml:space="preserve"> </w:t>
      </w:r>
      <w:r w:rsidR="00C607C1">
        <w:rPr>
          <w:b/>
          <w:sz w:val="24"/>
        </w:rPr>
        <w:t>ОБЕСПЕЧЕНИЕ</w:t>
      </w:r>
      <w:r w:rsidR="00C607C1">
        <w:rPr>
          <w:b/>
          <w:spacing w:val="-12"/>
          <w:sz w:val="24"/>
        </w:rPr>
        <w:t xml:space="preserve"> </w:t>
      </w:r>
      <w:r w:rsidR="00C607C1">
        <w:rPr>
          <w:b/>
          <w:sz w:val="24"/>
        </w:rPr>
        <w:t>ОБРАЗОВАТЕЛЬНОГО</w:t>
      </w:r>
      <w:r w:rsidR="00C607C1">
        <w:rPr>
          <w:b/>
          <w:spacing w:val="-13"/>
          <w:sz w:val="24"/>
        </w:rPr>
        <w:t xml:space="preserve"> </w:t>
      </w:r>
      <w:r w:rsidR="00C607C1">
        <w:rPr>
          <w:b/>
          <w:sz w:val="24"/>
        </w:rPr>
        <w:t>ПРОЦЕССА</w:t>
      </w:r>
    </w:p>
    <w:p w:rsidR="00D031A9" w:rsidRDefault="00C607C1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D031A9" w:rsidRDefault="00C607C1">
      <w:pPr>
        <w:pStyle w:val="a4"/>
        <w:spacing w:before="156" w:line="292" w:lineRule="auto"/>
        <w:ind w:left="106" w:right="177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2"/>
        </w:rPr>
        <w:t xml:space="preserve"> </w:t>
      </w:r>
      <w:r>
        <w:t>Суматохин</w:t>
      </w:r>
      <w:r>
        <w:rPr>
          <w:spacing w:val="-3"/>
        </w:rPr>
        <w:t xml:space="preserve"> </w:t>
      </w:r>
      <w:r>
        <w:t>С.В.,</w:t>
      </w:r>
      <w:r>
        <w:rPr>
          <w:spacing w:val="-2"/>
        </w:rPr>
        <w:t xml:space="preserve"> </w:t>
      </w:r>
      <w:r>
        <w:t>Калинова</w:t>
      </w:r>
      <w:r>
        <w:rPr>
          <w:spacing w:val="-3"/>
        </w:rPr>
        <w:t xml:space="preserve"> </w:t>
      </w:r>
      <w:r>
        <w:t>Г.С.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класс/</w:t>
      </w:r>
      <w:r>
        <w:rPr>
          <w:spacing w:val="-2"/>
        </w:rPr>
        <w:t xml:space="preserve"> </w:t>
      </w:r>
      <w:r>
        <w:t>Акционерное 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D031A9" w:rsidRDefault="00C607C1">
      <w:pPr>
        <w:pStyle w:val="a4"/>
        <w:spacing w:line="275" w:lineRule="exact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D031A9" w:rsidRDefault="00D031A9">
      <w:pPr>
        <w:pStyle w:val="a4"/>
        <w:spacing w:before="10"/>
        <w:ind w:left="0"/>
        <w:rPr>
          <w:sz w:val="21"/>
        </w:rPr>
      </w:pPr>
    </w:p>
    <w:p w:rsidR="00D031A9" w:rsidRDefault="00C607C1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031A9" w:rsidRDefault="00C607C1">
      <w:pPr>
        <w:pStyle w:val="a4"/>
        <w:spacing w:before="156"/>
        <w:ind w:left="106"/>
      </w:pPr>
      <w:r>
        <w:t>УМК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жизни:</w:t>
      </w:r>
    </w:p>
    <w:p w:rsidR="00D031A9" w:rsidRDefault="00C607C1">
      <w:pPr>
        <w:pStyle w:val="a4"/>
        <w:spacing w:before="60"/>
        <w:ind w:left="106"/>
      </w:pPr>
      <w:r>
        <w:t>Биология.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(учебник)</w:t>
      </w:r>
    </w:p>
    <w:p w:rsidR="00D031A9" w:rsidRDefault="00C607C1">
      <w:pPr>
        <w:pStyle w:val="a4"/>
        <w:spacing w:before="60" w:line="292" w:lineRule="auto"/>
        <w:ind w:left="106" w:right="5117"/>
      </w:pPr>
      <w:r>
        <w:t>Биология.</w:t>
      </w:r>
      <w:r>
        <w:rPr>
          <w:spacing w:val="9"/>
        </w:rPr>
        <w:t xml:space="preserve"> </w:t>
      </w:r>
      <w:r>
        <w:t>Рабочие</w:t>
      </w:r>
      <w:r>
        <w:rPr>
          <w:spacing w:val="10"/>
        </w:rPr>
        <w:t xml:space="preserve"> </w:t>
      </w:r>
      <w:r>
        <w:t>программы.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6</w:t>
      </w:r>
      <w:r>
        <w:rPr>
          <w:spacing w:val="10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ВПР.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класс.</w:t>
      </w:r>
    </w:p>
    <w:p w:rsidR="00D031A9" w:rsidRDefault="00C607C1">
      <w:pPr>
        <w:pStyle w:val="a4"/>
        <w:spacing w:line="292" w:lineRule="auto"/>
        <w:ind w:left="106" w:right="766"/>
      </w:pPr>
      <w:r>
        <w:t>Биология. Индивидуально-групповая деятельность. Поурочные разработки. 5-6 классы</w:t>
      </w:r>
      <w:r>
        <w:rPr>
          <w:spacing w:val="1"/>
        </w:rPr>
        <w:t xml:space="preserve"> </w:t>
      </w:r>
      <w:r>
        <w:t>Биология.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результаты: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5</w:t>
      </w:r>
      <w:r>
        <w:t>-6</w:t>
      </w:r>
      <w:r>
        <w:rPr>
          <w:spacing w:val="-3"/>
        </w:rPr>
        <w:t xml:space="preserve"> </w:t>
      </w:r>
      <w:r>
        <w:t>классы</w:t>
      </w:r>
    </w:p>
    <w:p w:rsidR="00D031A9" w:rsidRDefault="00C607C1">
      <w:pPr>
        <w:pStyle w:val="11"/>
        <w:spacing w:before="19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D031A9" w:rsidRDefault="00C607C1">
      <w:pPr>
        <w:pStyle w:val="a4"/>
        <w:spacing w:before="156" w:line="292" w:lineRule="auto"/>
        <w:ind w:left="106" w:right="7474"/>
      </w:pPr>
      <w:r>
        <w:t>Российская</w:t>
      </w:r>
      <w:r>
        <w:rPr>
          <w:spacing w:val="-8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школа</w:t>
      </w:r>
      <w:r>
        <w:rPr>
          <w:spacing w:val="-57"/>
        </w:rPr>
        <w:t xml:space="preserve"> </w:t>
      </w:r>
      <w:r>
        <w:t>ЯКласс</w:t>
      </w:r>
    </w:p>
    <w:p w:rsidR="00D031A9" w:rsidRDefault="00C607C1">
      <w:pPr>
        <w:pStyle w:val="a4"/>
        <w:spacing w:line="292" w:lineRule="auto"/>
        <w:ind w:left="106" w:right="9755"/>
      </w:pPr>
      <w:r>
        <w:rPr>
          <w:spacing w:val="-1"/>
        </w:rPr>
        <w:t>Skysmart</w:t>
      </w:r>
      <w:r>
        <w:rPr>
          <w:spacing w:val="-57"/>
        </w:rPr>
        <w:t xml:space="preserve"> </w:t>
      </w:r>
      <w:r>
        <w:t>Учи.ру</w:t>
      </w:r>
    </w:p>
    <w:p w:rsidR="00D031A9" w:rsidRDefault="00D031A9">
      <w:pPr>
        <w:spacing w:line="292" w:lineRule="auto"/>
      </w:pPr>
    </w:p>
    <w:p w:rsidR="00D031A9" w:rsidRDefault="00D031A9">
      <w:pPr>
        <w:pStyle w:val="11"/>
      </w:pPr>
      <w:r>
        <w:pict>
          <v:rect id="_x0000_s1035" style="position:absolute;left:0;text-align:left;margin-left:33.3pt;margin-top:22.9pt;width:528.15pt;height:.6pt;z-index:-251655168;mso-position-horizontal-relative:page" fillcolor="black" stroked="f">
            <v:textbox>
              <w:txbxContent>
                <w:p w:rsidR="00D031A9" w:rsidRDefault="00D031A9"/>
              </w:txbxContent>
            </v:textbox>
            <w10:wrap type="topAndBottom" anchorx="page"/>
          </v:rect>
        </w:pict>
      </w:r>
      <w:r w:rsidR="00C607C1">
        <w:t>МАТЕРИАЛЬНО-ТЕХНИЧЕСКОЕ</w:t>
      </w:r>
      <w:r w:rsidR="00C607C1">
        <w:rPr>
          <w:spacing w:val="-14"/>
        </w:rPr>
        <w:t xml:space="preserve"> </w:t>
      </w:r>
      <w:r w:rsidR="00C607C1">
        <w:t>ОБЕСПЕЧЕНИЕ</w:t>
      </w:r>
      <w:r w:rsidR="00C607C1">
        <w:rPr>
          <w:spacing w:val="-13"/>
        </w:rPr>
        <w:t xml:space="preserve"> </w:t>
      </w:r>
      <w:r w:rsidR="00C607C1">
        <w:t>ОБРАЗОВАТЕЛЬНОГО</w:t>
      </w:r>
      <w:r w:rsidR="00C607C1">
        <w:rPr>
          <w:spacing w:val="-14"/>
        </w:rPr>
        <w:t xml:space="preserve"> </w:t>
      </w:r>
      <w:r w:rsidR="00C607C1">
        <w:t>ПРОЦЕССА</w:t>
      </w:r>
    </w:p>
    <w:p w:rsidR="00D031A9" w:rsidRDefault="00C607C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031A9" w:rsidRDefault="00C607C1">
      <w:pPr>
        <w:pStyle w:val="a4"/>
        <w:spacing w:before="156" w:line="292" w:lineRule="auto"/>
        <w:ind w:left="106" w:right="6812"/>
      </w:pPr>
      <w:r>
        <w:t>Электронное приложение к учебнику</w:t>
      </w:r>
      <w:r>
        <w:rPr>
          <w:spacing w:val="-58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таблицы</w:t>
      </w:r>
    </w:p>
    <w:p w:rsidR="00D031A9" w:rsidRDefault="00C607C1">
      <w:pPr>
        <w:pStyle w:val="a4"/>
        <w:spacing w:line="292" w:lineRule="auto"/>
        <w:ind w:left="106" w:right="8554"/>
      </w:pPr>
      <w:r>
        <w:t>Модели клеток</w:t>
      </w:r>
      <w:r>
        <w:rPr>
          <w:spacing w:val="1"/>
        </w:rPr>
        <w:t xml:space="preserve"> </w:t>
      </w:r>
      <w:r>
        <w:t>Муляжи организмов</w:t>
      </w:r>
      <w:r>
        <w:rPr>
          <w:spacing w:val="-58"/>
        </w:rPr>
        <w:t xml:space="preserve"> </w:t>
      </w:r>
      <w:r>
        <w:t>Видеоматериалы</w:t>
      </w:r>
    </w:p>
    <w:p w:rsidR="00D031A9" w:rsidRDefault="00C607C1">
      <w:pPr>
        <w:pStyle w:val="a4"/>
        <w:spacing w:line="274" w:lineRule="exact"/>
        <w:ind w:left="106"/>
      </w:pPr>
      <w:r>
        <w:t>Мультимедийный</w:t>
      </w:r>
      <w:r>
        <w:rPr>
          <w:spacing w:val="-4"/>
        </w:rPr>
        <w:t xml:space="preserve"> </w:t>
      </w:r>
      <w:r>
        <w:t>экран</w:t>
      </w:r>
    </w:p>
    <w:p w:rsidR="00D031A9" w:rsidRDefault="00D031A9">
      <w:pPr>
        <w:pStyle w:val="a4"/>
        <w:spacing w:before="9"/>
        <w:ind w:left="0"/>
        <w:rPr>
          <w:sz w:val="21"/>
        </w:rPr>
      </w:pPr>
    </w:p>
    <w:p w:rsidR="00D031A9" w:rsidRDefault="00C607C1">
      <w:pPr>
        <w:pStyle w:val="11"/>
        <w:spacing w:before="0" w:line="292" w:lineRule="auto"/>
        <w:ind w:right="177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D031A9" w:rsidRDefault="00C607C1">
      <w:pPr>
        <w:pStyle w:val="a4"/>
        <w:spacing w:before="95" w:line="292" w:lineRule="auto"/>
        <w:ind w:left="106" w:right="8167"/>
      </w:pPr>
      <w:r>
        <w:t>Мультимедийный экран</w:t>
      </w:r>
      <w:r>
        <w:rPr>
          <w:spacing w:val="-58"/>
        </w:rPr>
        <w:t xml:space="preserve"> </w:t>
      </w:r>
      <w:r>
        <w:t>Микроскоп</w:t>
      </w:r>
    </w:p>
    <w:p w:rsidR="00D031A9" w:rsidRDefault="00C607C1">
      <w:pPr>
        <w:pStyle w:val="a4"/>
        <w:spacing w:line="292" w:lineRule="auto"/>
        <w:ind w:left="106" w:right="8387"/>
      </w:pPr>
      <w:r>
        <w:t>Чашки Петри</w:t>
      </w:r>
      <w:r>
        <w:rPr>
          <w:spacing w:val="1"/>
        </w:rPr>
        <w:t xml:space="preserve"> </w:t>
      </w:r>
      <w:r>
        <w:t>Препаравальные</w:t>
      </w:r>
      <w:r>
        <w:rPr>
          <w:spacing w:val="-8"/>
        </w:rPr>
        <w:t xml:space="preserve"> </w:t>
      </w:r>
      <w:r>
        <w:t>иглы</w:t>
      </w:r>
    </w:p>
    <w:p w:rsidR="00D031A9" w:rsidRDefault="00C607C1">
      <w:pPr>
        <w:pStyle w:val="a4"/>
        <w:spacing w:line="292" w:lineRule="auto"/>
        <w:ind w:left="106" w:right="7288"/>
      </w:pPr>
      <w:r>
        <w:t>Покровные и предметные стекла</w:t>
      </w:r>
      <w:r>
        <w:rPr>
          <w:spacing w:val="-58"/>
        </w:rPr>
        <w:t xml:space="preserve"> </w:t>
      </w:r>
      <w:r>
        <w:t xml:space="preserve">Наборы </w:t>
      </w:r>
      <w:r>
        <w:t>микропрепаратов</w:t>
      </w:r>
      <w:r>
        <w:rPr>
          <w:spacing w:val="1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йода</w:t>
      </w:r>
    </w:p>
    <w:p w:rsidR="00D031A9" w:rsidRDefault="00C607C1">
      <w:pPr>
        <w:pStyle w:val="a4"/>
        <w:spacing w:line="274" w:lineRule="exact"/>
        <w:ind w:left="106"/>
      </w:pPr>
      <w:r>
        <w:t>Объекты</w:t>
      </w:r>
      <w:r>
        <w:rPr>
          <w:spacing w:val="-3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(кожица</w:t>
      </w:r>
      <w:r>
        <w:rPr>
          <w:spacing w:val="-3"/>
        </w:rPr>
        <w:t xml:space="preserve"> </w:t>
      </w:r>
      <w:r>
        <w:t>лука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</w:p>
    <w:p w:rsidR="00D031A9" w:rsidRDefault="00D031A9">
      <w:pPr>
        <w:spacing w:line="292" w:lineRule="auto"/>
        <w:sectPr w:rsidR="00D031A9">
          <w:pgSz w:w="11900" w:h="16840"/>
          <w:pgMar w:top="520" w:right="560" w:bottom="280" w:left="560" w:header="720" w:footer="720" w:gutter="0"/>
          <w:cols w:space="720"/>
        </w:sectPr>
      </w:pPr>
    </w:p>
    <w:p w:rsidR="00D031A9" w:rsidRDefault="00D031A9">
      <w:pPr>
        <w:pStyle w:val="a4"/>
        <w:spacing w:before="4"/>
        <w:ind w:left="0"/>
        <w:rPr>
          <w:sz w:val="17"/>
        </w:rPr>
      </w:pPr>
    </w:p>
    <w:sectPr w:rsidR="00D031A9" w:rsidSect="00D031A9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4BDE"/>
    <w:multiLevelType w:val="multilevel"/>
    <w:tmpl w:val="30DA4BDE"/>
    <w:lvl w:ilvl="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410D5F78"/>
    <w:multiLevelType w:val="multilevel"/>
    <w:tmpl w:val="410D5F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87440B6"/>
    <w:multiLevelType w:val="multilevel"/>
    <w:tmpl w:val="487440B6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A1A0A27"/>
    <w:multiLevelType w:val="multilevel"/>
    <w:tmpl w:val="7A1A0A2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0D73"/>
    <w:rsid w:val="00073060"/>
    <w:rsid w:val="003A68B7"/>
    <w:rsid w:val="00497B96"/>
    <w:rsid w:val="004E0D73"/>
    <w:rsid w:val="00A84EDC"/>
    <w:rsid w:val="00AF5547"/>
    <w:rsid w:val="00AF56BD"/>
    <w:rsid w:val="00C607C1"/>
    <w:rsid w:val="00D031A9"/>
    <w:rsid w:val="00F675A4"/>
    <w:rsid w:val="1C5D4F68"/>
    <w:rsid w:val="41DE4A90"/>
    <w:rsid w:val="4209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1A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31A9"/>
    <w:rPr>
      <w:b/>
      <w:bCs/>
    </w:rPr>
  </w:style>
  <w:style w:type="paragraph" w:styleId="a4">
    <w:name w:val="Body Text"/>
    <w:basedOn w:val="a"/>
    <w:uiPriority w:val="1"/>
    <w:qFormat/>
    <w:rsid w:val="00D031A9"/>
    <w:pPr>
      <w:ind w:left="526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D031A9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unhideWhenUsed/>
    <w:qFormat/>
    <w:rsid w:val="00D03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031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031A9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031A9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7">
    <w:name w:val="List Paragraph"/>
    <w:basedOn w:val="a"/>
    <w:uiPriority w:val="34"/>
    <w:qFormat/>
    <w:rsid w:val="00D031A9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D031A9"/>
    <w:pPr>
      <w:spacing w:before="86"/>
      <w:ind w:left="76"/>
    </w:pPr>
  </w:style>
  <w:style w:type="character" w:customStyle="1" w:styleId="placeholder-mask">
    <w:name w:val="placeholder-mask"/>
    <w:basedOn w:val="a0"/>
    <w:qFormat/>
    <w:rsid w:val="00D031A9"/>
  </w:style>
  <w:style w:type="character" w:customStyle="1" w:styleId="placeholder">
    <w:name w:val="placeholder"/>
    <w:basedOn w:val="a0"/>
    <w:qFormat/>
    <w:rsid w:val="00D03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8"/>
    <customShpInfo spid="_x0000_s1027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6843</Words>
  <Characters>39006</Characters>
  <Application>Microsoft Office Word</Application>
  <DocSecurity>0</DocSecurity>
  <Lines>325</Lines>
  <Paragraphs>91</Paragraphs>
  <ScaleCrop>false</ScaleCrop>
  <Company>SPecialiST RePack</Company>
  <LinksUpToDate>false</LinksUpToDate>
  <CharactersWithSpaces>45758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Svet_7shkol</cp:lastModifiedBy>
  <cp:revision>7</cp:revision>
  <dcterms:created xsi:type="dcterms:W3CDTF">2022-08-26T04:39:00Z</dcterms:created>
  <dcterms:modified xsi:type="dcterms:W3CDTF">2023-10-25T04:08:00Z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2022-08-24T00:00:00Z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D628A96506F441028578C5925071E1F0_12</vt:lpwstr>
  </property>
</Properties>
</file>