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C6" w:rsidRPr="008F57C6" w:rsidRDefault="008F57C6" w:rsidP="008F57C6">
      <w:pPr>
        <w:tabs>
          <w:tab w:val="left" w:pos="675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государственное бюджетное общеобразовательное учреждение Свердловской области «</w:t>
      </w:r>
      <w:proofErr w:type="spellStart"/>
      <w:r>
        <w:rPr>
          <w:b/>
          <w:sz w:val="22"/>
          <w:szCs w:val="22"/>
        </w:rPr>
        <w:t>Новолялинская</w:t>
      </w:r>
      <w:proofErr w:type="spellEnd"/>
      <w:r>
        <w:rPr>
          <w:b/>
          <w:sz w:val="22"/>
          <w:szCs w:val="22"/>
        </w:rPr>
        <w:t xml:space="preserve"> школа, реализующая адаптированные основные общеобразовательные программы»</w:t>
      </w:r>
    </w:p>
    <w:p w:rsidR="008F57C6" w:rsidRDefault="008F57C6" w:rsidP="00D71DC4">
      <w:pPr>
        <w:tabs>
          <w:tab w:val="left" w:pos="6755"/>
        </w:tabs>
        <w:rPr>
          <w:b/>
        </w:rPr>
      </w:pPr>
    </w:p>
    <w:p w:rsidR="008F57C6" w:rsidRDefault="008F57C6" w:rsidP="00D71DC4">
      <w:pPr>
        <w:tabs>
          <w:tab w:val="left" w:pos="6755"/>
        </w:tabs>
        <w:rPr>
          <w:b/>
        </w:rPr>
      </w:pPr>
    </w:p>
    <w:p w:rsidR="00D71DC4" w:rsidRPr="00E60C50" w:rsidRDefault="00D71DC4" w:rsidP="00D71DC4">
      <w:pPr>
        <w:tabs>
          <w:tab w:val="left" w:pos="6755"/>
        </w:tabs>
        <w:rPr>
          <w:b/>
        </w:rPr>
      </w:pPr>
      <w:r>
        <w:rPr>
          <w:b/>
        </w:rPr>
        <w:t>ПРИНЯТО                                                                                   УТВЕРЖДАЮ</w:t>
      </w:r>
    </w:p>
    <w:p w:rsidR="00D71DC4" w:rsidRPr="008F57C6" w:rsidRDefault="00D71DC4" w:rsidP="00D71DC4">
      <w:pPr>
        <w:tabs>
          <w:tab w:val="left" w:pos="5954"/>
          <w:tab w:val="left" w:pos="6237"/>
        </w:tabs>
        <w:rPr>
          <w:sz w:val="22"/>
          <w:szCs w:val="22"/>
        </w:rPr>
      </w:pPr>
      <w:r w:rsidRPr="008F57C6">
        <w:rPr>
          <w:sz w:val="22"/>
          <w:szCs w:val="22"/>
        </w:rPr>
        <w:t xml:space="preserve">на Совете школы                                                                          Директор ГБОУ </w:t>
      </w:r>
      <w:proofErr w:type="gramStart"/>
      <w:r w:rsidRPr="008F57C6">
        <w:rPr>
          <w:sz w:val="22"/>
          <w:szCs w:val="22"/>
        </w:rPr>
        <w:t>СО</w:t>
      </w:r>
      <w:proofErr w:type="gramEnd"/>
    </w:p>
    <w:p w:rsidR="00D71DC4" w:rsidRPr="008F57C6" w:rsidRDefault="00D71DC4" w:rsidP="00D71DC4">
      <w:pPr>
        <w:rPr>
          <w:sz w:val="22"/>
          <w:szCs w:val="22"/>
        </w:rPr>
      </w:pPr>
      <w:r w:rsidRPr="008F57C6">
        <w:rPr>
          <w:sz w:val="22"/>
          <w:szCs w:val="22"/>
        </w:rPr>
        <w:t>ГБОУ СО «</w:t>
      </w:r>
      <w:proofErr w:type="spellStart"/>
      <w:r w:rsidRPr="008F57C6">
        <w:rPr>
          <w:sz w:val="22"/>
          <w:szCs w:val="22"/>
        </w:rPr>
        <w:t>Новолялинская</w:t>
      </w:r>
      <w:proofErr w:type="spellEnd"/>
      <w:r w:rsidRPr="008F57C6">
        <w:rPr>
          <w:sz w:val="22"/>
          <w:szCs w:val="22"/>
        </w:rPr>
        <w:t xml:space="preserve"> школа»                                            «</w:t>
      </w:r>
      <w:proofErr w:type="spellStart"/>
      <w:r w:rsidRPr="008F57C6">
        <w:rPr>
          <w:sz w:val="22"/>
          <w:szCs w:val="22"/>
        </w:rPr>
        <w:t>Новолялинская</w:t>
      </w:r>
      <w:proofErr w:type="spellEnd"/>
      <w:r w:rsidRPr="008F57C6">
        <w:rPr>
          <w:sz w:val="22"/>
          <w:szCs w:val="22"/>
        </w:rPr>
        <w:t xml:space="preserve"> школа»</w:t>
      </w:r>
    </w:p>
    <w:p w:rsidR="00D71DC4" w:rsidRPr="008F57C6" w:rsidRDefault="002B60BA" w:rsidP="00D71DC4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D71DC4" w:rsidRPr="008F57C6">
        <w:rPr>
          <w:sz w:val="22"/>
          <w:szCs w:val="22"/>
        </w:rPr>
        <w:t>П</w:t>
      </w:r>
      <w:r w:rsidR="008F57C6">
        <w:rPr>
          <w:sz w:val="22"/>
          <w:szCs w:val="22"/>
        </w:rPr>
        <w:t>ротокол № 4 от 21.09</w:t>
      </w:r>
      <w:r w:rsidR="00D71DC4" w:rsidRPr="008F57C6">
        <w:rPr>
          <w:sz w:val="22"/>
          <w:szCs w:val="22"/>
        </w:rPr>
        <w:t>.2021г.</w:t>
      </w:r>
      <w:proofErr w:type="gramStart"/>
      <w:r w:rsidR="00D71DC4" w:rsidRPr="008F57C6">
        <w:rPr>
          <w:sz w:val="22"/>
          <w:szCs w:val="22"/>
        </w:rPr>
        <w:t xml:space="preserve"> </w:t>
      </w:r>
      <w:proofErr w:type="gramEnd"/>
      <w:r>
        <w:rPr>
          <w:sz w:val="22"/>
          <w:szCs w:val="22"/>
        </w:rPr>
        <w:t>)</w:t>
      </w:r>
      <w:r w:rsidR="00D71DC4" w:rsidRPr="008F57C6">
        <w:rPr>
          <w:sz w:val="22"/>
          <w:szCs w:val="22"/>
        </w:rPr>
        <w:t xml:space="preserve">                                                    Приказ № 213 от 21.09.2021</w:t>
      </w:r>
    </w:p>
    <w:p w:rsidR="00D71DC4" w:rsidRPr="008F57C6" w:rsidRDefault="00D71DC4" w:rsidP="00D71DC4">
      <w:pPr>
        <w:rPr>
          <w:sz w:val="22"/>
          <w:szCs w:val="22"/>
        </w:rPr>
      </w:pPr>
      <w:r w:rsidRPr="008F57C6">
        <w:rPr>
          <w:sz w:val="22"/>
          <w:szCs w:val="22"/>
        </w:rPr>
        <w:t xml:space="preserve">Председатель </w:t>
      </w:r>
      <w:proofErr w:type="spellStart"/>
      <w:r w:rsidR="002B60BA">
        <w:rPr>
          <w:sz w:val="22"/>
          <w:szCs w:val="22"/>
        </w:rPr>
        <w:t>____________</w:t>
      </w:r>
      <w:r w:rsidRPr="008F57C6">
        <w:rPr>
          <w:sz w:val="22"/>
          <w:szCs w:val="22"/>
        </w:rPr>
        <w:t>Куликова</w:t>
      </w:r>
      <w:proofErr w:type="spellEnd"/>
      <w:r w:rsidRPr="008F57C6">
        <w:rPr>
          <w:sz w:val="22"/>
          <w:szCs w:val="22"/>
        </w:rPr>
        <w:t xml:space="preserve"> М.Е.</w:t>
      </w:r>
    </w:p>
    <w:p w:rsidR="00D71DC4" w:rsidRPr="008F57C6" w:rsidRDefault="00D71DC4" w:rsidP="00D71DC4">
      <w:pPr>
        <w:rPr>
          <w:sz w:val="22"/>
          <w:szCs w:val="22"/>
        </w:rPr>
      </w:pPr>
      <w:r w:rsidRPr="008F57C6">
        <w:rPr>
          <w:sz w:val="22"/>
          <w:szCs w:val="22"/>
        </w:rPr>
        <w:t xml:space="preserve">   </w:t>
      </w:r>
      <w:r w:rsidRPr="008F57C6">
        <w:rPr>
          <w:sz w:val="22"/>
          <w:szCs w:val="22"/>
        </w:rPr>
        <w:tab/>
      </w:r>
      <w:r w:rsidRPr="008F57C6">
        <w:rPr>
          <w:sz w:val="22"/>
          <w:szCs w:val="22"/>
        </w:rPr>
        <w:tab/>
        <w:t xml:space="preserve">        </w:t>
      </w:r>
    </w:p>
    <w:p w:rsidR="00D71DC4" w:rsidRDefault="00D71DC4" w:rsidP="00D71DC4"/>
    <w:p w:rsidR="00DF471A" w:rsidRDefault="00DF471A"/>
    <w:p w:rsidR="00D71DC4" w:rsidRDefault="00D71DC4"/>
    <w:p w:rsidR="00D71DC4" w:rsidRPr="000E64C5" w:rsidRDefault="00D71DC4" w:rsidP="00D71DC4">
      <w:pPr>
        <w:pStyle w:val="1"/>
        <w:spacing w:before="0"/>
        <w:jc w:val="center"/>
        <w:rPr>
          <w:rFonts w:ascii="Times New Roman" w:hAnsi="Times New Roman"/>
          <w:color w:val="auto"/>
          <w:sz w:val="32"/>
        </w:rPr>
      </w:pPr>
      <w:r w:rsidRPr="000E64C5">
        <w:rPr>
          <w:rFonts w:ascii="Times New Roman" w:hAnsi="Times New Roman"/>
          <w:color w:val="auto"/>
          <w:sz w:val="32"/>
        </w:rPr>
        <w:t>Положение</w:t>
      </w:r>
    </w:p>
    <w:p w:rsidR="00D71DC4" w:rsidRPr="000E64C5" w:rsidRDefault="00D71DC4" w:rsidP="00D71DC4">
      <w:pPr>
        <w:pStyle w:val="1"/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 Совете школы</w:t>
      </w:r>
    </w:p>
    <w:p w:rsidR="00D71DC4" w:rsidRPr="000E64C5" w:rsidRDefault="00D71DC4" w:rsidP="00D71DC4">
      <w:pPr>
        <w:ind w:firstLine="709"/>
        <w:jc w:val="both"/>
        <w:rPr>
          <w:b/>
          <w:sz w:val="28"/>
          <w:szCs w:val="28"/>
        </w:rPr>
      </w:pPr>
    </w:p>
    <w:p w:rsidR="00D71DC4" w:rsidRPr="000E64C5" w:rsidRDefault="00D71DC4" w:rsidP="00D71DC4">
      <w:pPr>
        <w:jc w:val="both"/>
        <w:rPr>
          <w:b/>
        </w:rPr>
      </w:pPr>
      <w:r w:rsidRPr="000E64C5">
        <w:rPr>
          <w:b/>
        </w:rPr>
        <w:t>1. Общие положения</w:t>
      </w:r>
    </w:p>
    <w:p w:rsidR="00D71DC4" w:rsidRPr="00793753" w:rsidRDefault="00D71DC4" w:rsidP="00D71DC4">
      <w:pPr>
        <w:jc w:val="both"/>
      </w:pPr>
      <w:r w:rsidRPr="00793753">
        <w:t xml:space="preserve">1.1. </w:t>
      </w:r>
      <w:proofErr w:type="gramStart"/>
      <w:r w:rsidRPr="00793753">
        <w:t xml:space="preserve">Настоящее Положение </w:t>
      </w:r>
      <w:r>
        <w:t>о Совете школы</w:t>
      </w:r>
      <w:r w:rsidRPr="00793753">
        <w:t xml:space="preserve"> разработано в соответствии с Федеральным законом от 29.12.2012 № 273-ФЗ "Об образовании в Российской</w:t>
      </w:r>
      <w:r w:rsidRPr="00793753">
        <w:rPr>
          <w:b/>
        </w:rPr>
        <w:t xml:space="preserve"> </w:t>
      </w:r>
      <w:r w:rsidRPr="00B255FA">
        <w:t xml:space="preserve">Федерации" с изменениями </w:t>
      </w:r>
      <w:r w:rsidRPr="00026C51">
        <w:t>от 24 марта 2021 года</w:t>
      </w:r>
      <w:r w:rsidR="008F57C6">
        <w:t xml:space="preserve">, </w:t>
      </w:r>
      <w:r>
        <w:t xml:space="preserve">Конвенцией ООН о правах ребёнка, </w:t>
      </w:r>
      <w:r w:rsidRPr="00793753">
        <w:t>Семейным кодексом РФ</w:t>
      </w:r>
      <w:r>
        <w:t>,</w:t>
      </w:r>
      <w:r w:rsidRPr="00793753">
        <w:t xml:space="preserve"> а также Уставом </w:t>
      </w:r>
      <w:r>
        <w:t>организации, осуществляющей образовательную деятельность,</w:t>
      </w:r>
      <w:r w:rsidRPr="00793753">
        <w:t xml:space="preserve"> и другими нормативными правовыми актами Российской Федерации, регламентирующими деятельность общеобразовательных </w:t>
      </w:r>
      <w:r>
        <w:t>организаций</w:t>
      </w:r>
      <w:r w:rsidRPr="00793753">
        <w:t>.</w:t>
      </w:r>
      <w:proofErr w:type="gramEnd"/>
    </w:p>
    <w:p w:rsidR="00D71DC4" w:rsidRDefault="00D71DC4" w:rsidP="00D71DC4">
      <w:pPr>
        <w:jc w:val="both"/>
      </w:pPr>
      <w:r w:rsidRPr="00793753">
        <w:t xml:space="preserve">1.2. Данное Положение </w:t>
      </w:r>
      <w:r>
        <w:t>о Совете организации, осуществляющей образовательную деятельность,</w:t>
      </w:r>
      <w:r w:rsidRPr="00793753">
        <w:t xml:space="preserve"> (далее - Положение) обозначает основные задачи </w:t>
      </w:r>
      <w:r>
        <w:t>Совета</w:t>
      </w:r>
      <w:r w:rsidRPr="00793753">
        <w:t xml:space="preserve"> школы, определяет </w:t>
      </w:r>
      <w:r>
        <w:t>его компетенцию</w:t>
      </w:r>
      <w:r w:rsidRPr="00793753">
        <w:t xml:space="preserve">, </w:t>
      </w:r>
      <w:r>
        <w:t>структуру, принципы организации</w:t>
      </w:r>
      <w:r w:rsidRPr="00793753">
        <w:t xml:space="preserve"> деятельности, делопроизводство </w:t>
      </w:r>
      <w:r>
        <w:t>Совета</w:t>
      </w:r>
      <w:r w:rsidRPr="00793753">
        <w:t xml:space="preserve">, а также регламентирует </w:t>
      </w:r>
      <w:r>
        <w:t>обязанности, права и ответственность членов Совета</w:t>
      </w:r>
      <w:r w:rsidRPr="00793753">
        <w:t xml:space="preserve"> </w:t>
      </w:r>
      <w:r>
        <w:t>организации, осуществляющей образовательную деятельность</w:t>
      </w:r>
      <w:r w:rsidRPr="00793753">
        <w:t>.</w:t>
      </w:r>
    </w:p>
    <w:p w:rsidR="00D71DC4" w:rsidRDefault="00D71DC4" w:rsidP="00D71DC4">
      <w:pPr>
        <w:jc w:val="both"/>
      </w:pPr>
      <w:r>
        <w:t>1.3. Совет Школы (далее – Совет) является коллегиальным органом самоуправления, осуществляющим в соответствии с Уставом организации, осуществляющей образовательную деятельность, решение отдельных вопросов, относящихся к компетенции общеобразовательной организации.</w:t>
      </w:r>
    </w:p>
    <w:p w:rsidR="00D71DC4" w:rsidRDefault="00D71DC4" w:rsidP="00D71DC4">
      <w:pPr>
        <w:jc w:val="both"/>
      </w:pPr>
      <w:r>
        <w:t>1.4. Деятельность членов Совета основывается на принципах добровольности участия в его работе, коллегиальности принятия решений, гласности.</w:t>
      </w:r>
    </w:p>
    <w:p w:rsidR="00D71DC4" w:rsidRDefault="00D71DC4" w:rsidP="00D71DC4">
      <w:pPr>
        <w:jc w:val="both"/>
      </w:pPr>
      <w:r>
        <w:t>1.5. Совет осуществляет свою деятельность в соответствии с законами и иными нормативными правовыми актами Российской Федерации, органов местного самоуправления, Уставом организации, осуществляющей образовательную деятельность, а также регламентом Совета, иными локальными нормативными актами общеобразовательной организации.</w:t>
      </w:r>
    </w:p>
    <w:p w:rsidR="00D71DC4" w:rsidRDefault="00D71DC4" w:rsidP="00D71DC4">
      <w:pPr>
        <w:jc w:val="both"/>
      </w:pPr>
      <w:r>
        <w:t>1.6. Члены Совета не получают вознаграждения за работу в Совете.</w:t>
      </w:r>
    </w:p>
    <w:p w:rsidR="00D71DC4" w:rsidRDefault="00D71DC4" w:rsidP="00D71DC4">
      <w:pPr>
        <w:jc w:val="both"/>
      </w:pPr>
    </w:p>
    <w:p w:rsidR="00D71DC4" w:rsidRPr="00E4723A" w:rsidRDefault="00D71DC4" w:rsidP="00D71DC4">
      <w:pPr>
        <w:jc w:val="both"/>
        <w:rPr>
          <w:b/>
        </w:rPr>
      </w:pPr>
      <w:r w:rsidRPr="00E4723A">
        <w:rPr>
          <w:b/>
        </w:rPr>
        <w:t>2. Задачи Совета школы</w:t>
      </w:r>
    </w:p>
    <w:p w:rsidR="00D71DC4" w:rsidRPr="00E4723A" w:rsidRDefault="00D71DC4" w:rsidP="00D71DC4">
      <w:pPr>
        <w:jc w:val="both"/>
        <w:rPr>
          <w:u w:val="single"/>
        </w:rPr>
      </w:pPr>
      <w:r w:rsidRPr="007245D3">
        <w:t xml:space="preserve">2.1. </w:t>
      </w:r>
      <w:r w:rsidRPr="00E4723A">
        <w:rPr>
          <w:u w:val="single"/>
        </w:rPr>
        <w:t>Основными задачами Совета являются:</w:t>
      </w:r>
    </w:p>
    <w:p w:rsidR="00D71DC4" w:rsidRDefault="00D71DC4" w:rsidP="00D71DC4">
      <w:pPr>
        <w:pStyle w:val="a4"/>
        <w:numPr>
          <w:ilvl w:val="0"/>
          <w:numId w:val="8"/>
        </w:numPr>
        <w:jc w:val="both"/>
      </w:pPr>
      <w:r>
        <w:t>определение основных направлений развития организации, осуществляющей образовательную деятельность;</w:t>
      </w:r>
    </w:p>
    <w:p w:rsidR="00D71DC4" w:rsidRDefault="00D71DC4" w:rsidP="00D71DC4">
      <w:pPr>
        <w:pStyle w:val="a4"/>
        <w:numPr>
          <w:ilvl w:val="0"/>
          <w:numId w:val="8"/>
        </w:numPr>
        <w:jc w:val="both"/>
      </w:pPr>
      <w:r>
        <w:t>повышение эффективности финансово–экономической деятельности организации, осуществляющей образовательную деятельность, стимулирования труда его работников;</w:t>
      </w:r>
    </w:p>
    <w:p w:rsidR="00D71DC4" w:rsidRDefault="00D71DC4" w:rsidP="00D71DC4">
      <w:pPr>
        <w:pStyle w:val="a4"/>
        <w:numPr>
          <w:ilvl w:val="0"/>
          <w:numId w:val="8"/>
        </w:numPr>
        <w:jc w:val="both"/>
      </w:pPr>
      <w:r>
        <w:t>содействие созданию в организации, осуществляющей образовательную деятельность, оптимальных условий и форм организации образовательной деятельности;</w:t>
      </w:r>
    </w:p>
    <w:p w:rsidR="00D71DC4" w:rsidRDefault="00D71DC4" w:rsidP="00D71DC4">
      <w:pPr>
        <w:pStyle w:val="a4"/>
        <w:numPr>
          <w:ilvl w:val="0"/>
          <w:numId w:val="8"/>
        </w:numPr>
        <w:jc w:val="both"/>
      </w:pPr>
      <w:proofErr w:type="gramStart"/>
      <w:r>
        <w:lastRenderedPageBreak/>
        <w:t>контроль за</w:t>
      </w:r>
      <w:proofErr w:type="gramEnd"/>
      <w:r>
        <w:t xml:space="preserve"> соблюдением надлежащих условий обучения, воспитания и труда в школе, сохранения и укрепления здоровья обучающихся, за целевым и рациональным расходованием финансовых средств организации, осуществляющей образовательную деятельность;</w:t>
      </w:r>
    </w:p>
    <w:p w:rsidR="00D71DC4" w:rsidRDefault="00D71DC4" w:rsidP="00D71DC4">
      <w:pPr>
        <w:pStyle w:val="a4"/>
        <w:numPr>
          <w:ilvl w:val="0"/>
          <w:numId w:val="8"/>
        </w:numPr>
        <w:jc w:val="both"/>
      </w:pPr>
      <w:r>
        <w:t>участие в рассмотрении конфликтных ситуаций между участниками образовательной деятельности в случаях, когда это необходимо.</w:t>
      </w:r>
    </w:p>
    <w:p w:rsidR="00D71DC4" w:rsidRDefault="00D71DC4" w:rsidP="00D71DC4">
      <w:pPr>
        <w:jc w:val="both"/>
      </w:pPr>
    </w:p>
    <w:p w:rsidR="00D71DC4" w:rsidRPr="00376FFA" w:rsidRDefault="00D71DC4" w:rsidP="00D71DC4">
      <w:pPr>
        <w:jc w:val="both"/>
        <w:rPr>
          <w:b/>
        </w:rPr>
      </w:pPr>
      <w:r>
        <w:rPr>
          <w:b/>
        </w:rPr>
        <w:t>3</w:t>
      </w:r>
      <w:r w:rsidRPr="00376FFA">
        <w:rPr>
          <w:b/>
        </w:rPr>
        <w:t>. Компетенция Совета школы</w:t>
      </w:r>
    </w:p>
    <w:p w:rsidR="00D71DC4" w:rsidRPr="00376FFA" w:rsidRDefault="00D71DC4" w:rsidP="00D71DC4">
      <w:pPr>
        <w:jc w:val="both"/>
        <w:rPr>
          <w:u w:val="single"/>
        </w:rPr>
      </w:pPr>
      <w:r>
        <w:t>3</w:t>
      </w:r>
      <w:r w:rsidRPr="000306E1">
        <w:t>.1.</w:t>
      </w:r>
      <w:r>
        <w:rPr>
          <w:u w:val="single"/>
        </w:rPr>
        <w:t xml:space="preserve"> </w:t>
      </w:r>
      <w:r w:rsidRPr="00376FFA">
        <w:rPr>
          <w:u w:val="single"/>
        </w:rPr>
        <w:t>К компетенции Совета относится:</w:t>
      </w:r>
    </w:p>
    <w:p w:rsidR="00D71DC4" w:rsidRDefault="00D71DC4" w:rsidP="00D71DC4">
      <w:pPr>
        <w:jc w:val="both"/>
      </w:pPr>
      <w:r>
        <w:t>3.1.1. принятие программы развития, а также локальных актов школы, регулирующих вопросы, относящиеся к компетенции Совета;</w:t>
      </w:r>
    </w:p>
    <w:p w:rsidR="00D71DC4" w:rsidRDefault="00D71DC4" w:rsidP="00D71DC4">
      <w:pPr>
        <w:jc w:val="both"/>
      </w:pPr>
      <w:r>
        <w:t>3.1.2. рассмотрение вопросов организации образовательной деятельности, развития учебно-методической и материально-технической оснащенности организации, осуществляющей образовательную деятельность;</w:t>
      </w:r>
    </w:p>
    <w:p w:rsidR="00D71DC4" w:rsidRDefault="00D71DC4" w:rsidP="00D71DC4">
      <w:pPr>
        <w:jc w:val="both"/>
      </w:pPr>
      <w:r>
        <w:t>3.1.3. организация комиссий школы по направлениям деятельности общеобразовательной организации, создание конфликтных комиссий;</w:t>
      </w:r>
    </w:p>
    <w:p w:rsidR="00D71DC4" w:rsidRDefault="00D71DC4" w:rsidP="00D71DC4">
      <w:pPr>
        <w:jc w:val="both"/>
      </w:pPr>
      <w:r>
        <w:t>3.1.4. внесение предложений в соответствующие органы о представлении к награждению работников организации, осуществляющей образовательную деятельность, государственными и отраслевыми наградами;</w:t>
      </w:r>
    </w:p>
    <w:p w:rsidR="00D71DC4" w:rsidRDefault="00D71DC4" w:rsidP="00D71DC4">
      <w:pPr>
        <w:jc w:val="both"/>
      </w:pPr>
      <w:r>
        <w:t>3.1.5. выдвижение кандидатов на участие в конкурсах;</w:t>
      </w:r>
    </w:p>
    <w:p w:rsidR="00D71DC4" w:rsidRDefault="00D71DC4" w:rsidP="00D71DC4">
      <w:pPr>
        <w:jc w:val="both"/>
      </w:pPr>
      <w:r>
        <w:t xml:space="preserve">3.1.6. </w:t>
      </w:r>
      <w:r w:rsidRPr="000306E1">
        <w:rPr>
          <w:u w:val="single"/>
        </w:rPr>
        <w:t xml:space="preserve">внесение предложений директору </w:t>
      </w:r>
      <w:r>
        <w:rPr>
          <w:u w:val="single"/>
        </w:rPr>
        <w:t>школы</w:t>
      </w:r>
      <w:r w:rsidRPr="000306E1">
        <w:rPr>
          <w:u w:val="single"/>
        </w:rPr>
        <w:t xml:space="preserve"> в части: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материально-технического обеспечения и оснащения образовательной деятельности, оборудования помещений организации, осуществляющей образовательную деятельность (в пределах выделяемых средств);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выбора учебников из утвержденных федеральных перечней учебников, рекомендованных (допущенных) к использованию в образовательной деятельности;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создания в организации, осуществляющей образовательную деятельность, необходимых условий для организации питания, медицинского обслуживания обучающихся;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 xml:space="preserve">обеспечения прохождения промежуточной и итоговой аттестации </w:t>
      </w:r>
      <w:proofErr w:type="gramStart"/>
      <w:r>
        <w:t>обучающихся</w:t>
      </w:r>
      <w:proofErr w:type="gramEnd"/>
      <w:r>
        <w:t>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мероприятий по охране и укреплению здоровья обучающихся;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мероприятий по обеспечению безопасности образовательной деятельности;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организации иных мероприятий, проводимых в организации, осуществляющей образовательную деятельность;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организации работы школы по профилактике безнадзорности и правонарушений несовершеннолетних;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соблюдения прав и свобод обучающихся и работников организации, осуществляющей образовательную деятельность;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структуры, компетенции, порядка формирования и работы органов самоуправления общеобразовательной организации;</w:t>
      </w:r>
    </w:p>
    <w:p w:rsidR="00D71DC4" w:rsidRDefault="00D71DC4" w:rsidP="00D71DC4">
      <w:pPr>
        <w:pStyle w:val="a4"/>
        <w:numPr>
          <w:ilvl w:val="0"/>
          <w:numId w:val="1"/>
        </w:numPr>
        <w:jc w:val="both"/>
      </w:pPr>
      <w:r>
        <w:t>порядка и оснований отчисления обучающихся.</w:t>
      </w:r>
    </w:p>
    <w:p w:rsidR="00D71DC4" w:rsidRDefault="00D71DC4" w:rsidP="00D71DC4">
      <w:pPr>
        <w:jc w:val="both"/>
      </w:pPr>
      <w:r>
        <w:t>3.1.7. иные вопросы в соответствии с законодательством Российской Федерации, положением о Совете организации, осуществляющей образовательную деятельность.</w:t>
      </w:r>
    </w:p>
    <w:p w:rsidR="00D71DC4" w:rsidRDefault="00D71DC4" w:rsidP="00D71DC4">
      <w:pPr>
        <w:jc w:val="both"/>
      </w:pPr>
      <w:r>
        <w:t xml:space="preserve">3.2. </w:t>
      </w:r>
      <w:r w:rsidRPr="000306E1">
        <w:rPr>
          <w:u w:val="single"/>
        </w:rPr>
        <w:t>Совет школы участвует:</w:t>
      </w:r>
    </w:p>
    <w:p w:rsidR="00D71DC4" w:rsidRDefault="00D71DC4" w:rsidP="00D71DC4">
      <w:pPr>
        <w:pStyle w:val="a4"/>
        <w:numPr>
          <w:ilvl w:val="0"/>
          <w:numId w:val="2"/>
        </w:numPr>
        <w:jc w:val="both"/>
      </w:pPr>
      <w:r>
        <w:t>в разработке локальных актов, регулирующих вопросы, относящиеся к компетенции Совета;</w:t>
      </w:r>
    </w:p>
    <w:p w:rsidR="00D71DC4" w:rsidRDefault="00D71DC4" w:rsidP="00D71DC4">
      <w:pPr>
        <w:pStyle w:val="a4"/>
        <w:numPr>
          <w:ilvl w:val="0"/>
          <w:numId w:val="2"/>
        </w:numPr>
        <w:jc w:val="both"/>
      </w:pPr>
      <w:r>
        <w:t>в принятии решения об оказании мер социальной поддержки обучающимся и работникам школы из средств, полученных организацией, осуществляющей образовательную деятельность, от уставной приносящей доходы деятельности, и из иных внебюджетных источников;</w:t>
      </w:r>
    </w:p>
    <w:p w:rsidR="00D71DC4" w:rsidRDefault="00D71DC4" w:rsidP="00D71DC4">
      <w:pPr>
        <w:pStyle w:val="a4"/>
        <w:numPr>
          <w:ilvl w:val="0"/>
          <w:numId w:val="2"/>
        </w:numPr>
        <w:jc w:val="both"/>
      </w:pPr>
      <w:r>
        <w:lastRenderedPageBreak/>
        <w:t>в подготовке и принятии публичного (ежегодного) доклада общеобразовательной организации.</w:t>
      </w:r>
    </w:p>
    <w:p w:rsidR="00D71DC4" w:rsidRDefault="00D71DC4" w:rsidP="00D71DC4">
      <w:pPr>
        <w:jc w:val="both"/>
      </w:pPr>
      <w:r>
        <w:t>3.3. Совет оказывает содействие деятельности учительских (педагогических) организаций (объединений) и методических объединений;</w:t>
      </w:r>
    </w:p>
    <w:p w:rsidR="00D71DC4" w:rsidRDefault="00D71DC4" w:rsidP="00D71DC4">
      <w:pPr>
        <w:jc w:val="both"/>
      </w:pPr>
      <w:r>
        <w:t>3.4. Совет информирует участников образовательной деятельности о своей деятельности и принимаемых решениях;</w:t>
      </w:r>
    </w:p>
    <w:p w:rsidR="00D71DC4" w:rsidRDefault="008F57C6" w:rsidP="00D71DC4">
      <w:pPr>
        <w:jc w:val="both"/>
      </w:pPr>
      <w:r>
        <w:t>3.5</w:t>
      </w:r>
      <w:r w:rsidR="00D71DC4">
        <w:t>. Согласовывает план мероприятий по улучшению качества работы организации, осуществляющей образовательную деятельность, по результатам участия в процедурах независимой оценки качества образования;</w:t>
      </w:r>
    </w:p>
    <w:p w:rsidR="00D71DC4" w:rsidRPr="008D40B1" w:rsidRDefault="00D71DC4" w:rsidP="00D71DC4">
      <w:pPr>
        <w:jc w:val="both"/>
        <w:rPr>
          <w:b/>
        </w:rPr>
      </w:pPr>
      <w:r w:rsidRPr="008D40B1">
        <w:rPr>
          <w:b/>
        </w:rPr>
        <w:t>4. Организация деятельности и структура Совета</w:t>
      </w:r>
    </w:p>
    <w:p w:rsidR="00D71DC4" w:rsidRDefault="00D71DC4" w:rsidP="00D71DC4">
      <w:pPr>
        <w:jc w:val="both"/>
      </w:pPr>
      <w:r>
        <w:t xml:space="preserve">4.1. </w:t>
      </w:r>
      <w:r w:rsidRPr="008D40B1">
        <w:rPr>
          <w:u w:val="single"/>
        </w:rPr>
        <w:t>Совет состоит из избираемых членов, представляющих интересы:</w:t>
      </w:r>
    </w:p>
    <w:p w:rsidR="00D71DC4" w:rsidRDefault="00D71DC4" w:rsidP="00D71DC4">
      <w:pPr>
        <w:pStyle w:val="a4"/>
        <w:numPr>
          <w:ilvl w:val="0"/>
          <w:numId w:val="3"/>
        </w:numPr>
        <w:jc w:val="both"/>
      </w:pPr>
      <w:r>
        <w:t>родителей (законных представителей) обучающихся всех ступеней общего образования – до 2 человек;</w:t>
      </w:r>
    </w:p>
    <w:p w:rsidR="00D71DC4" w:rsidRDefault="00D71DC4" w:rsidP="00D71DC4">
      <w:pPr>
        <w:pStyle w:val="a4"/>
        <w:numPr>
          <w:ilvl w:val="0"/>
          <w:numId w:val="3"/>
        </w:numPr>
        <w:jc w:val="both"/>
      </w:pPr>
      <w:r>
        <w:t>работников организации – 2 человека;</w:t>
      </w:r>
    </w:p>
    <w:p w:rsidR="00D71DC4" w:rsidRDefault="008F57C6" w:rsidP="00D71DC4">
      <w:pPr>
        <w:pStyle w:val="a4"/>
        <w:numPr>
          <w:ilvl w:val="0"/>
          <w:numId w:val="3"/>
        </w:numPr>
        <w:jc w:val="both"/>
      </w:pPr>
      <w:r>
        <w:t>обучающихся 9 классов – 1</w:t>
      </w:r>
      <w:r w:rsidR="00D71DC4">
        <w:t xml:space="preserve"> человека.</w:t>
      </w:r>
    </w:p>
    <w:p w:rsidR="00D71DC4" w:rsidRDefault="00D71DC4" w:rsidP="00D71DC4">
      <w:pPr>
        <w:jc w:val="both"/>
      </w:pPr>
      <w:r>
        <w:t>4.2. В состав Совета также входит директор организации, осуществляющей образовательную деятельность.</w:t>
      </w:r>
    </w:p>
    <w:p w:rsidR="00D71DC4" w:rsidRDefault="00D71DC4" w:rsidP="00D71DC4">
      <w:pPr>
        <w:jc w:val="both"/>
      </w:pPr>
      <w:r>
        <w:t>4.3. Совет школы избирается сроком на 3 года открытым голосованием на собраниях организации, осуществляющей образовательную деятельность, в которых участвуют работники школы, представители обучающихся, представители родителей (законных представителей) обучающихся.</w:t>
      </w:r>
    </w:p>
    <w:p w:rsidR="00D71DC4" w:rsidRDefault="00D71DC4" w:rsidP="00D71DC4">
      <w:pPr>
        <w:jc w:val="both"/>
      </w:pPr>
      <w:r>
        <w:t>4.4. Заседания Совета проводятся по мере необходимости, но не реже одного раза в четверть, а также по инициативе председателя, по требованию директора организации, осуществляющей образовательную деятельность, представителя учредителя, заявлению членов Совета, подписанному не менее чем одной четвертой частью членов от списочного состава Совета.</w:t>
      </w:r>
    </w:p>
    <w:p w:rsidR="00D71DC4" w:rsidRDefault="00D71DC4" w:rsidP="00D71DC4">
      <w:pPr>
        <w:jc w:val="both"/>
      </w:pPr>
      <w:r>
        <w:t>4.5. По решению Совета в его состав также могут быть приглашены и включены граждане, чья профессиональная и/или общественная деятельность, знания, возможности могут позитивным образом содействовать функционированию и развитию организации, осуществляющей образовательную деятельность.</w:t>
      </w:r>
    </w:p>
    <w:p w:rsidR="00D71DC4" w:rsidRDefault="00D71DC4" w:rsidP="00D71DC4">
      <w:pPr>
        <w:jc w:val="both"/>
      </w:pPr>
      <w:r>
        <w:t>4.6. Заседание Совета является правомочным, если все члены Совета извещены о времени и месте его проведения и на заседании присутствует более половины членов Совета школы.</w:t>
      </w:r>
    </w:p>
    <w:p w:rsidR="00D71DC4" w:rsidRDefault="00D71DC4" w:rsidP="00D71DC4">
      <w:pPr>
        <w:jc w:val="both"/>
      </w:pPr>
      <w:r>
        <w:t>4.7. Члены Совета из числа родителей (законных представителей) обучающихся избираются на общем родительском собрании.</w:t>
      </w:r>
    </w:p>
    <w:p w:rsidR="00D71DC4" w:rsidRDefault="00D71DC4" w:rsidP="00D71DC4">
      <w:pPr>
        <w:jc w:val="both"/>
      </w:pPr>
      <w:r>
        <w:t xml:space="preserve">4.8. </w:t>
      </w:r>
      <w:r w:rsidRPr="00B3327A">
        <w:rPr>
          <w:u w:val="single"/>
        </w:rPr>
        <w:t>В случае организации выборов членов Совета из числа родителей посредством родительского собрания применяются следующие правила:</w:t>
      </w:r>
    </w:p>
    <w:p w:rsidR="00D71DC4" w:rsidRDefault="00D71DC4" w:rsidP="00D71DC4">
      <w:pPr>
        <w:pStyle w:val="a4"/>
        <w:numPr>
          <w:ilvl w:val="0"/>
          <w:numId w:val="4"/>
        </w:numPr>
        <w:jc w:val="both"/>
      </w:pPr>
      <w:r>
        <w:t>собрание признается правомочным, если в его работе принимают участие не менее двух третей родителей. Собрание избирает из своего состава председателя, секретаря и при необходимости счетную комиссию;</w:t>
      </w:r>
    </w:p>
    <w:p w:rsidR="00D71DC4" w:rsidRDefault="00D71DC4" w:rsidP="00D71DC4">
      <w:pPr>
        <w:pStyle w:val="a4"/>
        <w:numPr>
          <w:ilvl w:val="0"/>
          <w:numId w:val="4"/>
        </w:numPr>
        <w:jc w:val="both"/>
      </w:pPr>
      <w:r>
        <w:t>члены Совета избираются из числа родителей, присутствующих на собрании. Предложения по кандидатурам членов Совета могут быть внесены родителями, руководителем организации, осуществляющей образовательную деятельность, представителем учредителя в составе Совета;</w:t>
      </w:r>
    </w:p>
    <w:p w:rsidR="00D71DC4" w:rsidRDefault="00D71DC4" w:rsidP="00D71DC4">
      <w:pPr>
        <w:pStyle w:val="a4"/>
        <w:numPr>
          <w:ilvl w:val="0"/>
          <w:numId w:val="4"/>
        </w:numPr>
        <w:jc w:val="both"/>
      </w:pPr>
      <w:r>
        <w:t>решения собрания принимаются голосованием большинством голосов присутствующих родителей и оформляются протоколом, подписываемым председателем и секретарем собрания. В случае избрания счетной комиссии к протоколу собрания прилагается протокол счетной комиссии.</w:t>
      </w:r>
    </w:p>
    <w:p w:rsidR="00D71DC4" w:rsidRDefault="00D71DC4" w:rsidP="00D71DC4">
      <w:pPr>
        <w:jc w:val="both"/>
      </w:pPr>
      <w:r>
        <w:t>4.9. Члены Совета из числа обучающихся избираются на общем собрании обучающихся соответствующих классов</w:t>
      </w:r>
      <w:r w:rsidRPr="000C4E9B">
        <w:t xml:space="preserve"> </w:t>
      </w:r>
      <w:r>
        <w:t>с возможным проведением тайного голосования.</w:t>
      </w:r>
    </w:p>
    <w:p w:rsidR="00D71DC4" w:rsidRPr="000C4E9B" w:rsidRDefault="00D71DC4" w:rsidP="00D71DC4">
      <w:pPr>
        <w:jc w:val="both"/>
      </w:pPr>
      <w:r>
        <w:t>4.10. Члены Совета из числа работников организации, осуществляющей образовательную деятельность, избираются на общем собрании работников данной организации</w:t>
      </w:r>
      <w:r w:rsidRPr="000C4E9B">
        <w:t>.</w:t>
      </w:r>
    </w:p>
    <w:p w:rsidR="00D71DC4" w:rsidRDefault="00D71DC4" w:rsidP="00D71DC4">
      <w:pPr>
        <w:jc w:val="both"/>
      </w:pPr>
      <w:r>
        <w:lastRenderedPageBreak/>
        <w:t>4.11.</w:t>
      </w:r>
      <w:r w:rsidRPr="000C4E9B">
        <w:t xml:space="preserve"> </w:t>
      </w:r>
      <w:r>
        <w:t>Совет избирает председателя и секретаря на первом заседании Совета, которое созывается руководителем школы не позднее чем через месяц после его формирования.</w:t>
      </w:r>
    </w:p>
    <w:p w:rsidR="00D71DC4" w:rsidRDefault="00D71DC4" w:rsidP="00D71DC4">
      <w:pPr>
        <w:jc w:val="both"/>
      </w:pPr>
      <w:r>
        <w:t>4.12.</w:t>
      </w:r>
      <w:r w:rsidRPr="000C4E9B">
        <w:t xml:space="preserve"> </w:t>
      </w:r>
      <w:r>
        <w:t>Совет возглавляет председатель, избираемый открытым голосованием из числа членов Совета простым большинством голосов от числа присутствующих на заседании членов Совета.</w:t>
      </w:r>
    </w:p>
    <w:p w:rsidR="00D71DC4" w:rsidRDefault="00D71DC4" w:rsidP="00D71DC4">
      <w:pPr>
        <w:jc w:val="both"/>
      </w:pPr>
      <w:r>
        <w:t>4.13.</w:t>
      </w:r>
      <w:r w:rsidRPr="000C4E9B">
        <w:t xml:space="preserve"> </w:t>
      </w:r>
      <w:r>
        <w:t>Председатель Совета избирается членами Совета сроком на 3 года, по истечении срока полномочий председатель Совета может быть переизбран на новый срок не более 2 раз.</w:t>
      </w:r>
    </w:p>
    <w:p w:rsidR="00D71DC4" w:rsidRDefault="00D71DC4" w:rsidP="00D71DC4">
      <w:pPr>
        <w:jc w:val="both"/>
      </w:pPr>
      <w:r>
        <w:t>4.14.</w:t>
      </w:r>
      <w:r w:rsidRPr="000C4E9B">
        <w:t xml:space="preserve"> </w:t>
      </w:r>
      <w:r>
        <w:t>Председатель Совета организует и планирует его работу, созывает заседания Совета и председательствует на них, организует ведение протокола заседания, подписывает протоколы заседаний и решения совета, контролирует их выполнение.</w:t>
      </w:r>
    </w:p>
    <w:p w:rsidR="00D71DC4" w:rsidRPr="000C4E9B" w:rsidRDefault="00D71DC4" w:rsidP="00D71DC4">
      <w:pPr>
        <w:jc w:val="both"/>
      </w:pPr>
      <w:r>
        <w:t>4.15. Для организации работы Совета избирается секретарь, который ведет протоколы заседаний и иную документацию совета</w:t>
      </w:r>
      <w:r w:rsidRPr="000C4E9B">
        <w:t>.</w:t>
      </w:r>
    </w:p>
    <w:p w:rsidR="00D71DC4" w:rsidRDefault="00D71DC4" w:rsidP="00D71DC4">
      <w:pPr>
        <w:jc w:val="both"/>
      </w:pPr>
      <w:r>
        <w:t xml:space="preserve">4.16. </w:t>
      </w:r>
      <w:r w:rsidRPr="000C4E9B">
        <w:rPr>
          <w:u w:val="single"/>
        </w:rPr>
        <w:t>Решения Совета школы:</w:t>
      </w:r>
    </w:p>
    <w:p w:rsidR="00D71DC4" w:rsidRDefault="00D71DC4" w:rsidP="00D71DC4">
      <w:pPr>
        <w:pStyle w:val="a4"/>
        <w:numPr>
          <w:ilvl w:val="0"/>
          <w:numId w:val="5"/>
        </w:numPr>
        <w:jc w:val="both"/>
      </w:pPr>
      <w:r>
        <w:t>принимаются открытым голосованием;</w:t>
      </w:r>
    </w:p>
    <w:p w:rsidR="00D71DC4" w:rsidRDefault="00D71DC4" w:rsidP="00D71DC4">
      <w:pPr>
        <w:pStyle w:val="a4"/>
        <w:numPr>
          <w:ilvl w:val="0"/>
          <w:numId w:val="5"/>
        </w:numPr>
        <w:jc w:val="both"/>
      </w:pPr>
      <w:r>
        <w:t>решение считается принятым, если за него проголосовало большинство присутствующих на Совете;</w:t>
      </w:r>
    </w:p>
    <w:p w:rsidR="00D71DC4" w:rsidRDefault="00D71DC4" w:rsidP="00D71DC4">
      <w:pPr>
        <w:pStyle w:val="a4"/>
        <w:numPr>
          <w:ilvl w:val="0"/>
          <w:numId w:val="5"/>
        </w:numPr>
        <w:jc w:val="both"/>
      </w:pPr>
      <w:r>
        <w:t>считаются правомочными, если на заседании Совета присутствовало не менее половины его членов. По приглашению члена Совета в заседании с правом совещательного голоса могут принимать участие лица, не являющиеся членами Совета, если против этого не возражает более половины членов Совета, присутствующих на заседании;</w:t>
      </w:r>
    </w:p>
    <w:p w:rsidR="00D71DC4" w:rsidRDefault="00D71DC4" w:rsidP="00D71DC4">
      <w:pPr>
        <w:pStyle w:val="a4"/>
        <w:numPr>
          <w:ilvl w:val="0"/>
          <w:numId w:val="5"/>
        </w:numPr>
        <w:jc w:val="both"/>
      </w:pPr>
      <w:r>
        <w:t>в случае отсутствия по уважительной причине на заседании Совета члена Совета его мнение может быть представлено в письменной форме и учтено Советом в ходе проведения заседания при определении наличия кворума и результатов голосования, а также при принятии решений Советом проведения заочного голосования.</w:t>
      </w:r>
    </w:p>
    <w:p w:rsidR="00D71DC4" w:rsidRDefault="00D71DC4" w:rsidP="00D71DC4">
      <w:pPr>
        <w:jc w:val="both"/>
      </w:pPr>
      <w:r>
        <w:t>4.17. Каждый член Совета обладает одним голосом. Передача членом Совета своего голоса другому лицу не допускается. При равном количестве голосов решающим является голос председателя Совета.</w:t>
      </w:r>
    </w:p>
    <w:p w:rsidR="00D71DC4" w:rsidRDefault="00D71DC4" w:rsidP="00D71DC4">
      <w:pPr>
        <w:jc w:val="both"/>
      </w:pPr>
    </w:p>
    <w:p w:rsidR="00D71DC4" w:rsidRPr="00E4723A" w:rsidRDefault="00D71DC4" w:rsidP="00D71DC4">
      <w:pPr>
        <w:jc w:val="both"/>
        <w:rPr>
          <w:b/>
        </w:rPr>
      </w:pPr>
      <w:r w:rsidRPr="00E4723A">
        <w:rPr>
          <w:b/>
        </w:rPr>
        <w:t>5. Обязанности и ответственность совета и его членов</w:t>
      </w:r>
    </w:p>
    <w:p w:rsidR="00D71DC4" w:rsidRDefault="00D71DC4" w:rsidP="00D71DC4">
      <w:pPr>
        <w:jc w:val="both"/>
      </w:pPr>
      <w:r>
        <w:t>5.1. Совет несет ответственность за своевременное принятие и выполнение решений, входящих в его компетенцию. Директор школы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D71DC4" w:rsidRDefault="00D71DC4" w:rsidP="00D71DC4">
      <w:pPr>
        <w:jc w:val="both"/>
      </w:pPr>
      <w:r>
        <w:t>5.2. Учредитель вправе распустить Совет, если Совет не проводит свои заседания в течение полугода, не выполняет свои функции или принимает решения, противоречащие действующему законодательству Российской Федерации, уставу и иным локальным нормативным правовым актам организации, осуществляющей образовательную деятельность. В этом случае происходит либо новое формирование Совета по установленной процедуре, либо учредитель принимает решение о нецелесообразности формирования в данной организации управляющего совета на определенный срок.</w:t>
      </w:r>
    </w:p>
    <w:p w:rsidR="00D71DC4" w:rsidRDefault="00D71DC4" w:rsidP="00D71DC4">
      <w:pPr>
        <w:jc w:val="both"/>
      </w:pPr>
      <w:r>
        <w:t>5.3. Члены Совета, в случае принятия решений, влекущих нарушения законодательства Российской Федерации, несут ответственность в соответствии с законодательством Российской Федерации.</w:t>
      </w:r>
    </w:p>
    <w:p w:rsidR="00D71DC4" w:rsidRDefault="00D71DC4" w:rsidP="00D71DC4">
      <w:pPr>
        <w:jc w:val="both"/>
      </w:pPr>
      <w:r>
        <w:t xml:space="preserve">5.4. Решения Совета, противоречащие положениям устава Школы, положениям договора организации, осуществляющей образовательную деятельность, и учредителя, не действительны с момента их принятия и не подлежат исполнению директором Школы, его работниками и иными участниками образовательной деятельности. По факту принятия вышеуказанных решений Совета учредитель вправе принять решение об отмене такого </w:t>
      </w:r>
      <w:r>
        <w:lastRenderedPageBreak/>
        <w:t>решения Совета, либо внести через своего представителя в Совет представление о пересмотре такого решения.</w:t>
      </w:r>
    </w:p>
    <w:p w:rsidR="00D71DC4" w:rsidRDefault="00D71DC4" w:rsidP="00D71DC4">
      <w:pPr>
        <w:jc w:val="both"/>
      </w:pPr>
      <w:r>
        <w:t>5.5. В случае возникновения конфликта между Советом и директором организации, осуществляющей образовательную деятельность, (несогласия директора с решением Совета и/или несогласия Совета с решением (приказом) директора), который не может быть урегулирован путем переговоров, решение по конфликтному вопросу принимает учредитель.</w:t>
      </w:r>
    </w:p>
    <w:p w:rsidR="00D71DC4" w:rsidRDefault="00D71DC4" w:rsidP="00D71DC4">
      <w:pPr>
        <w:jc w:val="both"/>
      </w:pPr>
      <w:r>
        <w:t>5.6. Члены Совета обязаны посещать его заседания. Член Совета, систематически не посещающий заседания без уважительных причин, может быть выведен из его состава по решению Совета.</w:t>
      </w:r>
    </w:p>
    <w:p w:rsidR="00D71DC4" w:rsidRPr="00E4723A" w:rsidRDefault="00D71DC4" w:rsidP="00D71DC4">
      <w:pPr>
        <w:jc w:val="both"/>
        <w:rPr>
          <w:u w:val="single"/>
        </w:rPr>
      </w:pPr>
      <w:r>
        <w:t xml:space="preserve">5.7. </w:t>
      </w:r>
      <w:r w:rsidRPr="00E4723A">
        <w:rPr>
          <w:u w:val="single"/>
        </w:rPr>
        <w:t>Член Совета выводится из его состава по решению Совета в следующих случаях:</w:t>
      </w:r>
    </w:p>
    <w:p w:rsidR="00D71DC4" w:rsidRDefault="00D71DC4" w:rsidP="00D71DC4">
      <w:pPr>
        <w:pStyle w:val="a4"/>
        <w:numPr>
          <w:ilvl w:val="0"/>
          <w:numId w:val="9"/>
        </w:numPr>
        <w:jc w:val="both"/>
      </w:pPr>
      <w:r>
        <w:t>по желанию члена Совета, выраженному в письменной форме;</w:t>
      </w:r>
    </w:p>
    <w:p w:rsidR="00D71DC4" w:rsidRDefault="00D71DC4" w:rsidP="00D71DC4">
      <w:pPr>
        <w:pStyle w:val="a4"/>
        <w:numPr>
          <w:ilvl w:val="0"/>
          <w:numId w:val="9"/>
        </w:numPr>
        <w:jc w:val="both"/>
      </w:pPr>
      <w:r>
        <w:t>при отзыве представителя учредителя;</w:t>
      </w:r>
    </w:p>
    <w:p w:rsidR="00D71DC4" w:rsidRDefault="00D71DC4" w:rsidP="00D71DC4">
      <w:pPr>
        <w:pStyle w:val="a4"/>
        <w:numPr>
          <w:ilvl w:val="0"/>
          <w:numId w:val="9"/>
        </w:numPr>
        <w:jc w:val="both"/>
      </w:pPr>
      <w:r>
        <w:t>при увольнении с работы руководителя организации, осуществляющей образовательную деятельность, или увольнении работника организации, избранного членом Совета, если они не могут быть кооптированы (и/или не кооптируются) в состав Совета после увольнения;</w:t>
      </w:r>
    </w:p>
    <w:p w:rsidR="00D71DC4" w:rsidRDefault="00D71DC4" w:rsidP="00D71DC4">
      <w:pPr>
        <w:pStyle w:val="a4"/>
        <w:numPr>
          <w:ilvl w:val="0"/>
          <w:numId w:val="9"/>
        </w:numPr>
        <w:jc w:val="both"/>
      </w:pPr>
      <w:r>
        <w:t xml:space="preserve">в связи с окончанием школы или отчислением (переводом) обучающегося, представляющего в Совете </w:t>
      </w:r>
      <w:proofErr w:type="gramStart"/>
      <w:r>
        <w:t>обучающихся</w:t>
      </w:r>
      <w:proofErr w:type="gramEnd"/>
      <w:r>
        <w:t>, если он не может быть кооптирован (и/или не кооптируются) в члены совета после окончания общеобразовательной организации;</w:t>
      </w:r>
    </w:p>
    <w:p w:rsidR="00D71DC4" w:rsidRDefault="00D71DC4" w:rsidP="00D71DC4">
      <w:pPr>
        <w:pStyle w:val="a4"/>
        <w:numPr>
          <w:ilvl w:val="0"/>
          <w:numId w:val="9"/>
        </w:numPr>
        <w:jc w:val="both"/>
      </w:pPr>
      <w:r>
        <w:t>в случае совершения противоправных действий, несовместимых с членством в Совете;</w:t>
      </w:r>
    </w:p>
    <w:p w:rsidR="00D71DC4" w:rsidRDefault="00D71DC4" w:rsidP="00D71DC4">
      <w:pPr>
        <w:pStyle w:val="a4"/>
        <w:numPr>
          <w:ilvl w:val="0"/>
          <w:numId w:val="9"/>
        </w:numPr>
        <w:jc w:val="both"/>
      </w:pPr>
      <w:r>
        <w:t xml:space="preserve">при выявлении следующих обстоятельств, препятствующих участию члена Совета в работе Совета: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</w:t>
      </w:r>
      <w:proofErr w:type="gramStart"/>
      <w:r>
        <w:t>недееспособным</w:t>
      </w:r>
      <w:proofErr w:type="gramEnd"/>
      <w:r>
        <w:t>, наличие неснятой или непогашенной судимости за совершение уголовного преступления.</w:t>
      </w:r>
    </w:p>
    <w:p w:rsidR="00D71DC4" w:rsidRDefault="00D71DC4" w:rsidP="00D71DC4">
      <w:pPr>
        <w:jc w:val="both"/>
      </w:pPr>
      <w:r>
        <w:t>5.8. После вывода (выхода) из состава Совета его члена Совет принимает меры для замещения выбывшего члена (посредством довыборов либо кооптации).</w:t>
      </w:r>
    </w:p>
    <w:p w:rsidR="00D71DC4" w:rsidRDefault="00D71DC4" w:rsidP="00D71DC4">
      <w:pPr>
        <w:jc w:val="both"/>
      </w:pPr>
    </w:p>
    <w:p w:rsidR="00D71DC4" w:rsidRPr="000306E1" w:rsidRDefault="00D71DC4" w:rsidP="00D71DC4">
      <w:pPr>
        <w:jc w:val="both"/>
        <w:rPr>
          <w:b/>
        </w:rPr>
      </w:pPr>
      <w:r w:rsidRPr="000306E1">
        <w:rPr>
          <w:b/>
        </w:rPr>
        <w:t>6. Информирование участников образовательного сообщества о работе Совета школы</w:t>
      </w:r>
    </w:p>
    <w:p w:rsidR="00D71DC4" w:rsidRDefault="00D71DC4" w:rsidP="00D71DC4">
      <w:pPr>
        <w:jc w:val="both"/>
      </w:pPr>
      <w:r>
        <w:t xml:space="preserve">6.1. </w:t>
      </w:r>
      <w:r w:rsidRPr="000C4E9B">
        <w:rPr>
          <w:u w:val="single"/>
        </w:rPr>
        <w:t>Совет может информировать широкую общественность о результатах своей деятельности:</w:t>
      </w:r>
    </w:p>
    <w:p w:rsidR="00D71DC4" w:rsidRDefault="00D71DC4" w:rsidP="00D71DC4">
      <w:pPr>
        <w:pStyle w:val="a4"/>
        <w:numPr>
          <w:ilvl w:val="0"/>
          <w:numId w:val="6"/>
        </w:numPr>
        <w:jc w:val="both"/>
      </w:pPr>
      <w:r>
        <w:t>на общешкольных родительских собраниях;</w:t>
      </w:r>
    </w:p>
    <w:p w:rsidR="00D71DC4" w:rsidRDefault="00D71DC4" w:rsidP="00D71DC4">
      <w:pPr>
        <w:pStyle w:val="a4"/>
        <w:numPr>
          <w:ilvl w:val="0"/>
          <w:numId w:val="6"/>
        </w:numPr>
        <w:jc w:val="both"/>
      </w:pPr>
      <w:r>
        <w:t>на педагогических Советах;</w:t>
      </w:r>
    </w:p>
    <w:p w:rsidR="00D71DC4" w:rsidRDefault="00D71DC4" w:rsidP="00D71DC4">
      <w:pPr>
        <w:pStyle w:val="a4"/>
        <w:numPr>
          <w:ilvl w:val="0"/>
          <w:numId w:val="6"/>
        </w:numPr>
        <w:jc w:val="both"/>
      </w:pPr>
      <w:r>
        <w:t>на творческом отчете школы;</w:t>
      </w:r>
    </w:p>
    <w:p w:rsidR="00D71DC4" w:rsidRDefault="00D71DC4" w:rsidP="00D71DC4">
      <w:pPr>
        <w:pStyle w:val="a4"/>
        <w:numPr>
          <w:ilvl w:val="0"/>
          <w:numId w:val="6"/>
        </w:numPr>
        <w:jc w:val="both"/>
      </w:pPr>
      <w:r>
        <w:t>в местах средств массовой информации;</w:t>
      </w:r>
    </w:p>
    <w:p w:rsidR="00D71DC4" w:rsidRDefault="00D71DC4" w:rsidP="00D71DC4">
      <w:pPr>
        <w:pStyle w:val="a4"/>
        <w:numPr>
          <w:ilvl w:val="0"/>
          <w:numId w:val="6"/>
        </w:numPr>
        <w:jc w:val="both"/>
      </w:pPr>
      <w:r>
        <w:t>на официальном сайте школы в сети Интернет.</w:t>
      </w:r>
    </w:p>
    <w:p w:rsidR="00D71DC4" w:rsidRDefault="00D71DC4" w:rsidP="00D71DC4">
      <w:pPr>
        <w:jc w:val="both"/>
      </w:pPr>
      <w:r>
        <w:t>6.2. Совет может организовать систему обратной связи с широкой общественностью с помощью опросов, интервью, анкетирования.</w:t>
      </w:r>
    </w:p>
    <w:p w:rsidR="00D71DC4" w:rsidRDefault="00D71DC4" w:rsidP="00D71DC4">
      <w:pPr>
        <w:jc w:val="both"/>
      </w:pPr>
      <w:r>
        <w:t>6.3. Обратная связь может осуществляться с помощью предложений, замечаний и комментариев участников образовательной деятельности.</w:t>
      </w:r>
    </w:p>
    <w:p w:rsidR="00D71DC4" w:rsidRPr="00793753" w:rsidRDefault="00D71DC4" w:rsidP="00D71DC4">
      <w:pPr>
        <w:jc w:val="both"/>
      </w:pPr>
    </w:p>
    <w:p w:rsidR="00D71DC4" w:rsidRPr="000306E1" w:rsidRDefault="00D71DC4" w:rsidP="00D71DC4">
      <w:pPr>
        <w:jc w:val="both"/>
        <w:rPr>
          <w:b/>
        </w:rPr>
      </w:pPr>
      <w:r>
        <w:rPr>
          <w:b/>
        </w:rPr>
        <w:t>7</w:t>
      </w:r>
      <w:r w:rsidRPr="000306E1">
        <w:rPr>
          <w:b/>
        </w:rPr>
        <w:t>. Делопроизводство Совета школы</w:t>
      </w:r>
    </w:p>
    <w:p w:rsidR="00D71DC4" w:rsidRDefault="00D71DC4" w:rsidP="00D71DC4">
      <w:pPr>
        <w:jc w:val="both"/>
      </w:pPr>
      <w:r>
        <w:t xml:space="preserve">7.1. </w:t>
      </w:r>
      <w:r w:rsidRPr="000C4E9B">
        <w:rPr>
          <w:u w:val="single"/>
        </w:rPr>
        <w:t>На заседании Совета ведется протокол. В протоколе заседания Совета фиксируются: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дата проведения;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фамилия, имя, отчество присутствующих на заседании;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приглашенные (ФИО, должность);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повестка дня;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краткое изложение всех выступлений по вопросам повестки дня;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lastRenderedPageBreak/>
        <w:t>предложения, рекомендации и замечания членов и приглашенных лиц;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вопросы, поставленные на голосование и итоги голосования по ним;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количество голосов, поданных "за", "против", "воздержался" (по каждому вопросу, поставленному на голосование);</w:t>
      </w:r>
    </w:p>
    <w:p w:rsidR="00D71DC4" w:rsidRDefault="00D71DC4" w:rsidP="00D71DC4">
      <w:pPr>
        <w:pStyle w:val="a4"/>
        <w:numPr>
          <w:ilvl w:val="0"/>
          <w:numId w:val="7"/>
        </w:numPr>
        <w:jc w:val="both"/>
      </w:pPr>
      <w:r>
        <w:t>решение.</w:t>
      </w:r>
    </w:p>
    <w:p w:rsidR="00D71DC4" w:rsidRDefault="00D71DC4" w:rsidP="00D71DC4">
      <w:pPr>
        <w:jc w:val="both"/>
      </w:pPr>
      <w:r>
        <w:t>7.2. Протокол заседания Совета подписывается председателем и секретарем, которые несут ответственность за достоверность протокола. Решения и протоколы заседаний Совета включаются в номенклатуру дел школы и доступны для ознакомления любым лицам, имеющим право быть избранными в члены Совета.</w:t>
      </w:r>
    </w:p>
    <w:p w:rsidR="00D71DC4" w:rsidRDefault="00D71DC4" w:rsidP="00D71DC4">
      <w:pPr>
        <w:jc w:val="both"/>
      </w:pPr>
      <w:r>
        <w:t>7.3. Организационно-техническое, документационное обеспечение заседаний Совета, подготовка аналитических, справочных и других материалов к заседаниям Совета возлагается на управляющий орган Совета и администрацию организации, осуществляющую образовательную деятельность.</w:t>
      </w:r>
    </w:p>
    <w:p w:rsidR="00D71DC4" w:rsidRPr="00261F9C" w:rsidRDefault="00D71DC4" w:rsidP="00D71DC4">
      <w:pPr>
        <w:jc w:val="both"/>
      </w:pPr>
    </w:p>
    <w:p w:rsidR="00D71DC4" w:rsidRPr="000306E1" w:rsidRDefault="00D71DC4" w:rsidP="00D71DC4">
      <w:pPr>
        <w:jc w:val="both"/>
        <w:rPr>
          <w:b/>
        </w:rPr>
      </w:pPr>
      <w:r>
        <w:rPr>
          <w:b/>
        </w:rPr>
        <w:t>8</w:t>
      </w:r>
      <w:r w:rsidRPr="000306E1">
        <w:rPr>
          <w:b/>
        </w:rPr>
        <w:t xml:space="preserve">. Права </w:t>
      </w:r>
      <w:r>
        <w:rPr>
          <w:b/>
        </w:rPr>
        <w:t>и ответственность членов Совета</w:t>
      </w:r>
    </w:p>
    <w:p w:rsidR="00D71DC4" w:rsidRDefault="00D71DC4" w:rsidP="00D71DC4">
      <w:pPr>
        <w:jc w:val="both"/>
      </w:pPr>
      <w:r>
        <w:t xml:space="preserve">8.1. </w:t>
      </w:r>
      <w:proofErr w:type="gramStart"/>
      <w:r>
        <w:t>Совет вправе самостоятельно выступать от имени школы, действовать в интересах организации, осуществляющей образовательную деятельность, в части осуществления взаимоотношения с органами власти, организациями и общественными объединениями для решения вопросов, возникающих в ходе осуществления полномочий Совета, определённых настоящим Уставом, без права заключения договоров (соглашений), в том числе, влекущих материальные обязательства организации, осуществляющей образовательную деятельность.</w:t>
      </w:r>
      <w:proofErr w:type="gramEnd"/>
    </w:p>
    <w:p w:rsidR="00D71DC4" w:rsidRDefault="00D71DC4" w:rsidP="00D71DC4">
      <w:pPr>
        <w:jc w:val="both"/>
      </w:pPr>
      <w:r>
        <w:t>8.2. Члены Совета вправе выступать от имени школы на основании доверенности, выданной директором общеобразовательной организации в объёме прав, предусмотренных доверенностью.</w:t>
      </w:r>
    </w:p>
    <w:p w:rsidR="00D71DC4" w:rsidRPr="000E64C5" w:rsidRDefault="00D71DC4" w:rsidP="00D71DC4">
      <w:pPr>
        <w:jc w:val="both"/>
      </w:pPr>
    </w:p>
    <w:p w:rsidR="00D71DC4" w:rsidRPr="00866A12" w:rsidRDefault="00D71DC4" w:rsidP="00D71DC4">
      <w:pPr>
        <w:jc w:val="both"/>
        <w:rPr>
          <w:b/>
        </w:rPr>
      </w:pPr>
      <w:r>
        <w:rPr>
          <w:b/>
        </w:rPr>
        <w:t>9</w:t>
      </w:r>
      <w:r w:rsidRPr="00866A12">
        <w:rPr>
          <w:b/>
        </w:rPr>
        <w:t>. Заключительные положения</w:t>
      </w:r>
    </w:p>
    <w:p w:rsidR="00D71DC4" w:rsidRPr="00866A12" w:rsidRDefault="00D71DC4" w:rsidP="00D71DC4">
      <w:pPr>
        <w:jc w:val="both"/>
      </w:pPr>
      <w:r>
        <w:t>9</w:t>
      </w:r>
      <w:r w:rsidRPr="00866A12">
        <w:t xml:space="preserve">.1. Настоящее Положение </w:t>
      </w:r>
      <w:r>
        <w:t>о Совете</w:t>
      </w:r>
      <w:r w:rsidRPr="00866A12">
        <w:t xml:space="preserve"> школы является локальным нормативным актом </w:t>
      </w:r>
      <w:r>
        <w:t>организации, осуществляющей образовательную деятельность</w:t>
      </w:r>
      <w:r w:rsidRPr="00866A12">
        <w:t xml:space="preserve">, принимается на Совете </w:t>
      </w:r>
      <w:r>
        <w:t>школы</w:t>
      </w:r>
      <w:r w:rsidRPr="00866A12">
        <w:t xml:space="preserve"> и утверждаются (вводится в действие) приказо</w:t>
      </w:r>
      <w:r>
        <w:t>м директора общеобразовательной</w:t>
      </w:r>
      <w:r w:rsidRPr="00866A12">
        <w:t xml:space="preserve"> </w:t>
      </w:r>
      <w:r>
        <w:t>организации</w:t>
      </w:r>
      <w:r w:rsidRPr="00866A12">
        <w:t>.</w:t>
      </w:r>
    </w:p>
    <w:p w:rsidR="00D71DC4" w:rsidRPr="00866A12" w:rsidRDefault="00D71DC4" w:rsidP="00D71DC4">
      <w:pPr>
        <w:pStyle w:val="a3"/>
        <w:spacing w:before="0" w:after="0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9</w:t>
      </w:r>
      <w:r w:rsidRPr="00866A12">
        <w:rPr>
          <w:rFonts w:ascii="Times New Roman" w:hAnsi="Times New Roman" w:cs="Times New Roman"/>
          <w:color w:val="000000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D71DC4" w:rsidRPr="00866A12" w:rsidRDefault="00D71DC4" w:rsidP="00D71DC4">
      <w:pPr>
        <w:jc w:val="both"/>
      </w:pPr>
      <w:r>
        <w:t>9</w:t>
      </w:r>
      <w:r w:rsidRPr="00866A12">
        <w:t xml:space="preserve">.3. Положение о </w:t>
      </w:r>
      <w:r>
        <w:t xml:space="preserve">Совете организации, осуществляющей образовательную деятельность, </w:t>
      </w:r>
      <w:r w:rsidRPr="00866A12">
        <w:t>принимается на неопределенный срок. Изменения и дополнения к Положению принимаются</w:t>
      </w:r>
      <w:r>
        <w:t xml:space="preserve"> в порядке, предусмотренном п.9</w:t>
      </w:r>
      <w:r w:rsidRPr="00866A12">
        <w:t>.1. настоящего Положения.</w:t>
      </w:r>
    </w:p>
    <w:p w:rsidR="00D71DC4" w:rsidRPr="00866A12" w:rsidRDefault="00D71DC4" w:rsidP="00D71DC4">
      <w:pPr>
        <w:jc w:val="both"/>
      </w:pPr>
      <w:r>
        <w:t>9</w:t>
      </w:r>
      <w:r w:rsidRPr="00866A12"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D71DC4" w:rsidRDefault="00D71DC4"/>
    <w:sectPr w:rsidR="00D71DC4" w:rsidSect="00DF4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45769"/>
    <w:multiLevelType w:val="hybridMultilevel"/>
    <w:tmpl w:val="33F8191E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B3F26"/>
    <w:multiLevelType w:val="hybridMultilevel"/>
    <w:tmpl w:val="AE6E2EFE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479E4"/>
    <w:multiLevelType w:val="hybridMultilevel"/>
    <w:tmpl w:val="0758F52C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612FB"/>
    <w:multiLevelType w:val="hybridMultilevel"/>
    <w:tmpl w:val="D07A8598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7104E8"/>
    <w:multiLevelType w:val="hybridMultilevel"/>
    <w:tmpl w:val="AE4C3592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135A4F"/>
    <w:multiLevelType w:val="hybridMultilevel"/>
    <w:tmpl w:val="A50404C4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66130F"/>
    <w:multiLevelType w:val="hybridMultilevel"/>
    <w:tmpl w:val="BFC80E58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76BEE"/>
    <w:multiLevelType w:val="hybridMultilevel"/>
    <w:tmpl w:val="C8282BD6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2B7A07"/>
    <w:multiLevelType w:val="hybridMultilevel"/>
    <w:tmpl w:val="7F869F1A"/>
    <w:lvl w:ilvl="0" w:tplc="02DE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D71DC4"/>
    <w:rsid w:val="002B60BA"/>
    <w:rsid w:val="006B19A7"/>
    <w:rsid w:val="008F57C6"/>
    <w:rsid w:val="009E2359"/>
    <w:rsid w:val="00AE19F7"/>
    <w:rsid w:val="00D31716"/>
    <w:rsid w:val="00D71DC4"/>
    <w:rsid w:val="00DF4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1DC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1DC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3">
    <w:name w:val="Normal (Web)"/>
    <w:basedOn w:val="a"/>
    <w:uiPriority w:val="99"/>
    <w:rsid w:val="00D71DC4"/>
    <w:pPr>
      <w:spacing w:before="120" w:after="120"/>
      <w:ind w:firstLine="245"/>
      <w:jc w:val="both"/>
    </w:pPr>
    <w:rPr>
      <w:rFonts w:ascii="Arial" w:hAnsi="Arial" w:cs="Arial"/>
    </w:rPr>
  </w:style>
  <w:style w:type="paragraph" w:styleId="a4">
    <w:name w:val="List Paragraph"/>
    <w:basedOn w:val="a"/>
    <w:uiPriority w:val="34"/>
    <w:qFormat/>
    <w:rsid w:val="00D71D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2575</Words>
  <Characters>14678</Characters>
  <Application>Microsoft Office Word</Application>
  <DocSecurity>0</DocSecurity>
  <Lines>122</Lines>
  <Paragraphs>34</Paragraphs>
  <ScaleCrop>false</ScaleCrop>
  <Company/>
  <LinksUpToDate>false</LinksUpToDate>
  <CharactersWithSpaces>17219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1</cp:lastModifiedBy>
  <cp:revision>4</cp:revision>
  <cp:lastPrinted>2024-10-14T08:48:00Z</cp:lastPrinted>
  <dcterms:created xsi:type="dcterms:W3CDTF">2023-03-28T06:51:00Z</dcterms:created>
  <dcterms:modified xsi:type="dcterms:W3CDTF">2024-10-14T08:49:00Z</dcterms:modified>
</cp:coreProperties>
</file>