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A37400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</w:t>
      </w:r>
      <w:proofErr w:type="spellStart"/>
      <w:r w:rsidRPr="00A37400">
        <w:rPr>
          <w:rFonts w:ascii="Times New Roman" w:hAnsi="Times New Roman" w:cs="Times New Roman"/>
          <w:b/>
        </w:rPr>
        <w:t>Новолялинская</w:t>
      </w:r>
      <w:proofErr w:type="spellEnd"/>
      <w:r w:rsidRPr="00A37400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D329E" w:rsidTr="00E21323">
        <w:trPr>
          <w:trHeight w:val="482"/>
        </w:trPr>
        <w:tc>
          <w:tcPr>
            <w:tcW w:w="478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 на педагогическом совете</w:t>
            </w:r>
          </w:p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от «28» августа 2025 г № 2</w:t>
            </w:r>
          </w:p>
        </w:tc>
        <w:tc>
          <w:tcPr>
            <w:tcW w:w="4786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Утверждено </w:t>
            </w:r>
          </w:p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Приказом от 28 августа 2025 г № 179</w:t>
            </w:r>
          </w:p>
        </w:tc>
      </w:tr>
    </w:tbl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4FCC">
        <w:rPr>
          <w:rFonts w:ascii="Times New Roman" w:hAnsi="Times New Roman" w:cs="Times New Roman"/>
          <w:b/>
          <w:sz w:val="40"/>
          <w:szCs w:val="40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40"/>
          <w:szCs w:val="40"/>
        </w:rPr>
        <w:t>к адаптированной основной общеобразовательной программе общего образования для обучающихся с интеллектуальными нарушениями (1 вариант) на 2025/2026 учебный год</w:t>
      </w: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Новая Ляля</w:t>
      </w: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29E" w:rsidRDefault="009D329E" w:rsidP="009D3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329E" w:rsidRPr="009F6F1D" w:rsidRDefault="009D329E" w:rsidP="009D3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Календарный учебный график государственного бюджетного общеобразовательного учреждения Свердловской области «</w:t>
      </w:r>
      <w:proofErr w:type="spellStart"/>
      <w:r w:rsidRPr="009F6F1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F6F1D">
        <w:rPr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(далее – АООП) является одним из основных документов, регламентирующих организацию образовательной деятельности на ур</w:t>
      </w:r>
      <w:r>
        <w:rPr>
          <w:rFonts w:ascii="Times New Roman" w:hAnsi="Times New Roman" w:cs="Times New Roman"/>
          <w:sz w:val="24"/>
          <w:szCs w:val="24"/>
        </w:rPr>
        <w:t>овне  общего образования на 2025-2026</w:t>
      </w:r>
      <w:r w:rsidRPr="009F6F1D">
        <w:rPr>
          <w:rFonts w:ascii="Times New Roman" w:hAnsi="Times New Roman" w:cs="Times New Roman"/>
          <w:sz w:val="24"/>
          <w:szCs w:val="24"/>
        </w:rPr>
        <w:t xml:space="preserve"> учебный год. Календарный учебный график ГБ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на 2025/2026</w:t>
      </w:r>
      <w:r w:rsidRPr="009F6F1D">
        <w:rPr>
          <w:rFonts w:ascii="Times New Roman" w:hAnsi="Times New Roman" w:cs="Times New Roman"/>
          <w:sz w:val="24"/>
          <w:szCs w:val="24"/>
        </w:rPr>
        <w:t xml:space="preserve"> учебный год является документом, регламентирующим организацию образовательного процесса.  Нормативно-правовую базу календарного учебного графика составляют:</w:t>
      </w:r>
    </w:p>
    <w:p w:rsidR="009D329E" w:rsidRPr="009F6F1D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Федеральный закон от 29.12.2012 г № 273-ФЗ «Об образовании в Российской Федерации» (с изменениями);</w:t>
      </w:r>
    </w:p>
    <w:p w:rsidR="009D329E" w:rsidRPr="009F6F1D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Закон Свердловской области от 15.07.2013 г. № 78-ОЗ  «Об образовании в Свердловской области» (с изменениями);</w:t>
      </w:r>
    </w:p>
    <w:p w:rsidR="009D329E" w:rsidRPr="009F6F1D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Трудовой кодекс Российской Федерации (с последующими изменениями и дополнениями) от 29.12.2004 г № 201-ФЗ, ст. 112 (в части установленных государственных праздников, являющихся нерабочими днями);</w:t>
      </w:r>
    </w:p>
    <w:p w:rsidR="009D329E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9D329E" w:rsidRPr="00EF7EC2" w:rsidRDefault="009D329E" w:rsidP="009D329E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329E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Приказ Министерства просвещения РФ от 23.03.21г №115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образования»;</w:t>
      </w:r>
    </w:p>
    <w:p w:rsidR="009D329E" w:rsidRPr="007A34C6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4C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утв. приказом </w:t>
      </w:r>
      <w:proofErr w:type="spellStart"/>
      <w:r w:rsidRPr="007A34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A34C6">
        <w:rPr>
          <w:rFonts w:ascii="Times New Roman" w:hAnsi="Times New Roman" w:cs="Times New Roman"/>
          <w:sz w:val="24"/>
          <w:szCs w:val="24"/>
        </w:rPr>
        <w:t xml:space="preserve">  РФ от19.12.2014 № 1599</w:t>
      </w:r>
    </w:p>
    <w:p w:rsidR="009D329E" w:rsidRPr="007A34C6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4C6">
        <w:rPr>
          <w:rFonts w:ascii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обучающихся с умственной отсталостью (ин</w:t>
      </w:r>
      <w:r>
        <w:rPr>
          <w:rFonts w:ascii="Times New Roman" w:hAnsi="Times New Roman" w:cs="Times New Roman"/>
          <w:sz w:val="24"/>
          <w:szCs w:val="24"/>
        </w:rPr>
        <w:t>теллектуальными нарушениями) - 1</w:t>
      </w:r>
      <w:r w:rsidRPr="007A34C6">
        <w:rPr>
          <w:rFonts w:ascii="Times New Roman" w:hAnsi="Times New Roman" w:cs="Times New Roman"/>
          <w:sz w:val="24"/>
          <w:szCs w:val="24"/>
        </w:rPr>
        <w:t xml:space="preserve"> вариант, утв. приказом Министерством просвещения от 24.11.22г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C6">
        <w:rPr>
          <w:rFonts w:ascii="Times New Roman" w:hAnsi="Times New Roman" w:cs="Times New Roman"/>
          <w:sz w:val="24"/>
          <w:szCs w:val="24"/>
        </w:rPr>
        <w:t>1026;</w:t>
      </w:r>
    </w:p>
    <w:p w:rsidR="009D329E" w:rsidRPr="009F6F1D" w:rsidRDefault="009D329E" w:rsidP="009D329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Устав ГБОУ СО «</w:t>
      </w:r>
      <w:proofErr w:type="spellStart"/>
      <w:r w:rsidRPr="009F6F1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F6F1D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9D329E" w:rsidRPr="00A30D65" w:rsidRDefault="009D329E" w:rsidP="009D329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1.Сроки начала и окончания 2025/2026</w:t>
      </w:r>
      <w:r w:rsidRPr="00A30D6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D329E" w:rsidRDefault="009D329E" w:rsidP="009D329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Начало учебного года:</w:t>
      </w:r>
      <w:r>
        <w:rPr>
          <w:rFonts w:ascii="Times New Roman" w:hAnsi="Times New Roman" w:cs="Times New Roman"/>
          <w:sz w:val="28"/>
          <w:szCs w:val="28"/>
        </w:rPr>
        <w:t xml:space="preserve"> 01 сентября 2026 года.</w:t>
      </w:r>
    </w:p>
    <w:p w:rsidR="009D329E" w:rsidRDefault="009D329E" w:rsidP="009D329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Окончание учебного года</w:t>
      </w:r>
      <w:r>
        <w:rPr>
          <w:rFonts w:ascii="Times New Roman" w:hAnsi="Times New Roman" w:cs="Times New Roman"/>
          <w:sz w:val="28"/>
          <w:szCs w:val="28"/>
        </w:rPr>
        <w:t>: 1б, 2б, 3б, 4б, 5б, 6б, 7б, 8б,9б – 26.05.2026 года</w:t>
      </w:r>
    </w:p>
    <w:p w:rsidR="009D329E" w:rsidRPr="00EE5BEE" w:rsidRDefault="009D329E" w:rsidP="009D329E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EE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 – 5 дней</w:t>
      </w:r>
    </w:p>
    <w:p w:rsidR="009D329E" w:rsidRDefault="009D329E" w:rsidP="009D329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D329E" w:rsidRPr="003F5140" w:rsidRDefault="009D329E" w:rsidP="009D329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Продолжительность 2025/2026</w:t>
      </w:r>
      <w:r w:rsidRPr="003F514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1261"/>
        <w:gridCol w:w="1631"/>
        <w:gridCol w:w="2036"/>
        <w:gridCol w:w="52"/>
        <w:gridCol w:w="2911"/>
      </w:tblGrid>
      <w:tr w:rsidR="009D329E" w:rsidTr="00E21323">
        <w:tc>
          <w:tcPr>
            <w:tcW w:w="2892" w:type="dxa"/>
            <w:gridSpan w:val="2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9D329E" w:rsidRPr="00C87327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1б,</w:t>
            </w:r>
          </w:p>
        </w:tc>
        <w:tc>
          <w:tcPr>
            <w:tcW w:w="2963" w:type="dxa"/>
            <w:gridSpan w:val="2"/>
          </w:tcPr>
          <w:p w:rsidR="009D329E" w:rsidRPr="00C87327" w:rsidRDefault="009D329E" w:rsidP="00E21323">
            <w:pPr>
              <w:pStyle w:val="a4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2б, 3б, 4б, 5б, 6б, 7б, 8б,9б</w:t>
            </w:r>
          </w:p>
        </w:tc>
      </w:tr>
      <w:tr w:rsidR="009D329E" w:rsidTr="00E21323">
        <w:tc>
          <w:tcPr>
            <w:tcW w:w="2892" w:type="dxa"/>
            <w:gridSpan w:val="2"/>
            <w:tcBorders>
              <w:tr2bl w:val="single" w:sz="4" w:space="0" w:color="auto"/>
            </w:tcBorders>
          </w:tcPr>
          <w:p w:rsidR="009D329E" w:rsidRPr="00C87327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  <w:proofErr w:type="gramEnd"/>
          </w:p>
          <w:p w:rsidR="009D329E" w:rsidRPr="00C87327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                 </w:t>
            </w:r>
          </w:p>
          <w:p w:rsidR="009D329E" w:rsidRPr="00C87327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по четвертям</w:t>
            </w:r>
          </w:p>
          <w:p w:rsidR="009D329E" w:rsidRPr="00934298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63" w:type="dxa"/>
            <w:gridSpan w:val="2"/>
          </w:tcPr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D329E" w:rsidTr="00E21323">
        <w:tc>
          <w:tcPr>
            <w:tcW w:w="126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4999" w:type="dxa"/>
            <w:gridSpan w:val="3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г. – 24.10.2025 г</w:t>
            </w:r>
          </w:p>
        </w:tc>
      </w:tr>
      <w:tr w:rsidR="009D329E" w:rsidTr="00E21323">
        <w:tc>
          <w:tcPr>
            <w:tcW w:w="126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4999" w:type="dxa"/>
            <w:gridSpan w:val="3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г – 30.12.2025 г</w:t>
            </w:r>
          </w:p>
        </w:tc>
      </w:tr>
      <w:tr w:rsidR="009D329E" w:rsidTr="00E21323">
        <w:tc>
          <w:tcPr>
            <w:tcW w:w="126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  <w:tc>
          <w:tcPr>
            <w:tcW w:w="2088" w:type="dxa"/>
            <w:gridSpan w:val="2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15.02.2026</w:t>
            </w:r>
          </w:p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 – 27.03.2026</w:t>
            </w:r>
          </w:p>
        </w:tc>
        <w:tc>
          <w:tcPr>
            <w:tcW w:w="291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9E" w:rsidTr="00E21323">
        <w:tc>
          <w:tcPr>
            <w:tcW w:w="126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</w:tc>
        <w:tc>
          <w:tcPr>
            <w:tcW w:w="2088" w:type="dxa"/>
            <w:gridSpan w:val="2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27.03.2026</w:t>
            </w:r>
          </w:p>
        </w:tc>
      </w:tr>
      <w:tr w:rsidR="009D329E" w:rsidTr="00E21323">
        <w:tc>
          <w:tcPr>
            <w:tcW w:w="126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  <w:tc>
          <w:tcPr>
            <w:tcW w:w="4999" w:type="dxa"/>
            <w:gridSpan w:val="3"/>
          </w:tcPr>
          <w:p w:rsidR="009D329E" w:rsidRDefault="009D329E" w:rsidP="00E21323">
            <w:pPr>
              <w:pStyle w:val="a4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 г – 26.05.2026 г</w:t>
            </w:r>
          </w:p>
        </w:tc>
      </w:tr>
    </w:tbl>
    <w:p w:rsidR="009D329E" w:rsidRDefault="009D329E" w:rsidP="009D3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 2025/2026 учебный год</w:t>
      </w:r>
    </w:p>
    <w:tbl>
      <w:tblPr>
        <w:tblStyle w:val="a3"/>
        <w:tblW w:w="0" w:type="auto"/>
        <w:tblLook w:val="04A0"/>
      </w:tblPr>
      <w:tblGrid>
        <w:gridCol w:w="2391"/>
        <w:gridCol w:w="1676"/>
        <w:gridCol w:w="1570"/>
        <w:gridCol w:w="3934"/>
      </w:tblGrid>
      <w:tr w:rsidR="009D329E" w:rsidRPr="00C87327" w:rsidTr="00E21323">
        <w:tc>
          <w:tcPr>
            <w:tcW w:w="4091" w:type="dxa"/>
            <w:gridSpan w:val="2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gridSpan w:val="2"/>
          </w:tcPr>
          <w:p w:rsidR="009D329E" w:rsidRPr="00C87327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1б, 2б, 3б, 4б, 5б, 6б, 7б, 8б,9б</w:t>
            </w:r>
          </w:p>
        </w:tc>
      </w:tr>
      <w:tr w:rsidR="009D329E" w:rsidTr="00E21323">
        <w:tc>
          <w:tcPr>
            <w:tcW w:w="239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осенние</w:t>
            </w:r>
          </w:p>
        </w:tc>
        <w:tc>
          <w:tcPr>
            <w:tcW w:w="1700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  <w:gridSpan w:val="2"/>
          </w:tcPr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04.11.2025 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9D329E" w:rsidTr="00E21323">
        <w:tc>
          <w:tcPr>
            <w:tcW w:w="239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зимние</w:t>
            </w:r>
          </w:p>
        </w:tc>
        <w:tc>
          <w:tcPr>
            <w:tcW w:w="1700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0" w:type="dxa"/>
            <w:gridSpan w:val="2"/>
          </w:tcPr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31.01.2025 г – 11.01.2026 г (включительно)</w:t>
            </w:r>
          </w:p>
        </w:tc>
      </w:tr>
      <w:tr w:rsidR="009D329E" w:rsidTr="00E21323">
        <w:trPr>
          <w:trHeight w:val="396"/>
        </w:trPr>
        <w:tc>
          <w:tcPr>
            <w:tcW w:w="239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весенние</w:t>
            </w:r>
          </w:p>
        </w:tc>
        <w:tc>
          <w:tcPr>
            <w:tcW w:w="1700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  <w:gridSpan w:val="2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 г – 05.04.2026 г (включительно)</w:t>
            </w:r>
          </w:p>
        </w:tc>
      </w:tr>
      <w:tr w:rsidR="009D329E" w:rsidTr="00E21323">
        <w:trPr>
          <w:trHeight w:val="240"/>
        </w:trPr>
        <w:tc>
          <w:tcPr>
            <w:tcW w:w="239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весенние (дополнительные)</w:t>
            </w:r>
          </w:p>
        </w:tc>
        <w:tc>
          <w:tcPr>
            <w:tcW w:w="1700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16.02.2026-22.02.2026</w:t>
            </w:r>
          </w:p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9E" w:rsidRDefault="009D329E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9E" w:rsidTr="00E21323">
        <w:tc>
          <w:tcPr>
            <w:tcW w:w="2391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летние</w:t>
            </w:r>
          </w:p>
        </w:tc>
        <w:tc>
          <w:tcPr>
            <w:tcW w:w="1700" w:type="dxa"/>
          </w:tcPr>
          <w:p w:rsidR="009D329E" w:rsidRDefault="009D329E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480" w:type="dxa"/>
            <w:gridSpan w:val="2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 г – 31.08.2026 г (включительно)</w:t>
            </w:r>
          </w:p>
        </w:tc>
      </w:tr>
    </w:tbl>
    <w:p w:rsidR="009D329E" w:rsidRDefault="009D329E" w:rsidP="009D3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Праздничные</w:t>
      </w:r>
      <w:r w:rsidRPr="00FA2816">
        <w:rPr>
          <w:rFonts w:ascii="Times New Roman" w:hAnsi="Times New Roman" w:cs="Times New Roman"/>
          <w:b/>
          <w:sz w:val="28"/>
          <w:szCs w:val="28"/>
        </w:rPr>
        <w:t xml:space="preserve"> выходные</w:t>
      </w:r>
    </w:p>
    <w:tbl>
      <w:tblPr>
        <w:tblStyle w:val="a3"/>
        <w:tblW w:w="0" w:type="auto"/>
        <w:tblLook w:val="04A0"/>
      </w:tblPr>
      <w:tblGrid>
        <w:gridCol w:w="2375"/>
        <w:gridCol w:w="2375"/>
        <w:gridCol w:w="2345"/>
        <w:gridCol w:w="2476"/>
      </w:tblGrid>
      <w:tr w:rsidR="009D329E" w:rsidTr="00E21323"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</w:tc>
        <w:tc>
          <w:tcPr>
            <w:tcW w:w="234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</w:p>
        </w:tc>
        <w:tc>
          <w:tcPr>
            <w:tcW w:w="2476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9D329E" w:rsidTr="00E21323"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04.11.2025г</w:t>
            </w:r>
          </w:p>
        </w:tc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04.11.2025г</w:t>
            </w:r>
          </w:p>
        </w:tc>
        <w:tc>
          <w:tcPr>
            <w:tcW w:w="234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9D329E" w:rsidTr="00E21323"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01.01.2026г</w:t>
            </w:r>
          </w:p>
        </w:tc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09.01.2026г</w:t>
            </w:r>
          </w:p>
        </w:tc>
        <w:tc>
          <w:tcPr>
            <w:tcW w:w="2345" w:type="dxa"/>
          </w:tcPr>
          <w:p w:rsidR="009D329E" w:rsidRPr="009C445D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6" w:type="dxa"/>
          </w:tcPr>
          <w:p w:rsidR="009D329E" w:rsidRPr="009C445D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каникулы 2026</w:t>
            </w:r>
          </w:p>
        </w:tc>
      </w:tr>
      <w:tr w:rsidR="009D329E" w:rsidTr="00E21323"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23.02.2026г</w:t>
            </w:r>
          </w:p>
        </w:tc>
        <w:tc>
          <w:tcPr>
            <w:tcW w:w="237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23.02.2026</w:t>
            </w:r>
          </w:p>
        </w:tc>
        <w:tc>
          <w:tcPr>
            <w:tcW w:w="2345" w:type="dxa"/>
          </w:tcPr>
          <w:p w:rsidR="009D329E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D329E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9D329E" w:rsidTr="00E21323"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08.03.2026г</w:t>
            </w:r>
          </w:p>
        </w:tc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09.03.2026</w:t>
            </w:r>
          </w:p>
        </w:tc>
        <w:tc>
          <w:tcPr>
            <w:tcW w:w="2345" w:type="dxa"/>
          </w:tcPr>
          <w:p w:rsidR="009D329E" w:rsidRPr="009C445D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</w:tcPr>
          <w:p w:rsidR="009D329E" w:rsidRPr="009C445D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9D329E" w:rsidTr="00E21323"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01.01.2026г</w:t>
            </w:r>
          </w:p>
        </w:tc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01.05.2026г</w:t>
            </w:r>
          </w:p>
        </w:tc>
        <w:tc>
          <w:tcPr>
            <w:tcW w:w="2345" w:type="dxa"/>
          </w:tcPr>
          <w:p w:rsidR="009D329E" w:rsidRPr="009C445D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D329E" w:rsidRPr="009C445D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</w:tr>
      <w:tr w:rsidR="009D329E" w:rsidTr="00E21323"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09.05.2026г</w:t>
            </w:r>
          </w:p>
        </w:tc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11.05.2026г</w:t>
            </w:r>
          </w:p>
        </w:tc>
        <w:tc>
          <w:tcPr>
            <w:tcW w:w="2345" w:type="dxa"/>
          </w:tcPr>
          <w:p w:rsidR="009D329E" w:rsidRPr="009C445D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</w:tcPr>
          <w:p w:rsidR="009D329E" w:rsidRPr="009C445D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</w:tr>
      <w:tr w:rsidR="009D329E" w:rsidTr="00E21323"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12.06.2026г</w:t>
            </w:r>
          </w:p>
        </w:tc>
        <w:tc>
          <w:tcPr>
            <w:tcW w:w="2375" w:type="dxa"/>
          </w:tcPr>
          <w:p w:rsidR="009D329E" w:rsidRPr="0027601F" w:rsidRDefault="009D329E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12.06.2026 г</w:t>
            </w:r>
          </w:p>
        </w:tc>
        <w:tc>
          <w:tcPr>
            <w:tcW w:w="2345" w:type="dxa"/>
          </w:tcPr>
          <w:p w:rsidR="009D329E" w:rsidRPr="009C445D" w:rsidRDefault="009D329E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D329E" w:rsidRPr="009C445D" w:rsidRDefault="009D329E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июньские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D329E" w:rsidRDefault="009D329E" w:rsidP="009D3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A12E9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</w:t>
      </w:r>
    </w:p>
    <w:p w:rsidR="009D329E" w:rsidRPr="009F6F1D" w:rsidRDefault="009D329E" w:rsidP="009D3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освоения адаптированной основной общеобразовательной программы за текущий год. Промежуточная аттестация проводится без прекращения образовательной деятельности в соответствии с Уставом школы и Положением об осуществлении текущего контроля успеваемости и промежуточной </w:t>
      </w:r>
      <w:proofErr w:type="gramStart"/>
      <w:r w:rsidRPr="009F6F1D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9F6F1D">
        <w:rPr>
          <w:rFonts w:ascii="Times New Roman" w:hAnsi="Times New Roman" w:cs="Times New Roman"/>
          <w:sz w:val="24"/>
          <w:szCs w:val="24"/>
        </w:rPr>
        <w:t xml:space="preserve"> обучающихся ГБОУ СО «</w:t>
      </w:r>
      <w:proofErr w:type="spellStart"/>
      <w:r w:rsidRPr="009F6F1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F6F1D">
        <w:rPr>
          <w:rFonts w:ascii="Times New Roman" w:hAnsi="Times New Roman" w:cs="Times New Roman"/>
          <w:sz w:val="24"/>
          <w:szCs w:val="24"/>
        </w:rPr>
        <w:t xml:space="preserve"> школа», в период с </w:t>
      </w:r>
      <w:r>
        <w:rPr>
          <w:rFonts w:ascii="Times New Roman" w:hAnsi="Times New Roman" w:cs="Times New Roman"/>
          <w:sz w:val="24"/>
          <w:szCs w:val="24"/>
        </w:rPr>
        <w:t>13 апреля по 20 мая 2026</w:t>
      </w:r>
      <w:r w:rsidRPr="009F6F1D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t>Итоговая аттестация в 9 классе проходит с 25.05.2026 по 02.06.2026 г</w:t>
      </w:r>
    </w:p>
    <w:p w:rsidR="009D329E" w:rsidRPr="009F6F1D" w:rsidRDefault="009D329E" w:rsidP="009D329E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  <w:r w:rsidRPr="009F6F1D">
        <w:rPr>
          <w:rFonts w:ascii="Times New Roman" w:hAnsi="Times New Roman" w:cs="Times New Roman"/>
          <w:sz w:val="24"/>
          <w:szCs w:val="24"/>
        </w:rPr>
        <w:tab/>
      </w:r>
    </w:p>
    <w:sectPr w:rsidR="009D329E" w:rsidRPr="009F6F1D" w:rsidSect="00A83E7D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0269"/>
      <w:docPartObj>
        <w:docPartGallery w:val="Page Numbers (Bottom of Page)"/>
        <w:docPartUnique/>
      </w:docPartObj>
    </w:sdtPr>
    <w:sdtEndPr/>
    <w:sdtContent>
      <w:p w:rsidR="00A83E7D" w:rsidRDefault="009D329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83E7D" w:rsidRDefault="009D329E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A3E46"/>
    <w:multiLevelType w:val="hybridMultilevel"/>
    <w:tmpl w:val="6E32F73C"/>
    <w:lvl w:ilvl="0" w:tplc="773A7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29E"/>
    <w:rsid w:val="003D3B6F"/>
    <w:rsid w:val="00671FA8"/>
    <w:rsid w:val="009D329E"/>
    <w:rsid w:val="009D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29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D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2025-09-08T12:54:00Z</dcterms:created>
  <dcterms:modified xsi:type="dcterms:W3CDTF">2025-09-08T12:56:00Z</dcterms:modified>
</cp:coreProperties>
</file>