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67C" w:rsidRPr="00050C86" w:rsidRDefault="0014467C" w:rsidP="0014467C">
      <w:pPr>
        <w:spacing w:after="0" w:line="240" w:lineRule="auto"/>
        <w:jc w:val="center"/>
        <w:rPr>
          <w:rFonts w:ascii="Times New Roman" w:eastAsia="Times New Roman" w:hAnsi="Times New Roman" w:cs="Times New Roman"/>
          <w:sz w:val="24"/>
          <w:szCs w:val="24"/>
          <w:lang w:eastAsia="ru-RU"/>
        </w:rPr>
      </w:pPr>
      <w:r w:rsidRPr="00050C86">
        <w:rPr>
          <w:rFonts w:ascii="Times New Roman" w:eastAsia="Times New Roman" w:hAnsi="Times New Roman" w:cs="Times New Roman"/>
          <w:b/>
          <w:bCs/>
          <w:sz w:val="24"/>
          <w:szCs w:val="24"/>
          <w:lang w:eastAsia="ru-RU"/>
        </w:rPr>
        <w:t>Аналитическая справка</w:t>
      </w:r>
    </w:p>
    <w:p w:rsidR="0014467C" w:rsidRPr="00050C86" w:rsidRDefault="0014467C" w:rsidP="0014467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 результатам ВПР-2025 (весна</w:t>
      </w:r>
      <w:r w:rsidRPr="00050C86">
        <w:rPr>
          <w:rFonts w:ascii="Times New Roman" w:eastAsia="Times New Roman" w:hAnsi="Times New Roman" w:cs="Times New Roman"/>
          <w:b/>
          <w:bCs/>
          <w:sz w:val="24"/>
          <w:szCs w:val="24"/>
          <w:lang w:eastAsia="ru-RU"/>
        </w:rPr>
        <w:t>)</w:t>
      </w:r>
    </w:p>
    <w:p w:rsidR="0014467C" w:rsidRDefault="0014467C" w:rsidP="0014467C">
      <w:pPr>
        <w:spacing w:after="0" w:line="240" w:lineRule="auto"/>
        <w:jc w:val="center"/>
        <w:rPr>
          <w:rFonts w:ascii="Times New Roman" w:eastAsia="Times New Roman" w:hAnsi="Times New Roman" w:cs="Times New Roman"/>
          <w:b/>
          <w:bCs/>
          <w:sz w:val="24"/>
          <w:szCs w:val="24"/>
          <w:lang w:eastAsia="ru-RU"/>
        </w:rPr>
      </w:pPr>
      <w:r w:rsidRPr="00050C86">
        <w:rPr>
          <w:rFonts w:ascii="Times New Roman" w:eastAsia="Times New Roman" w:hAnsi="Times New Roman" w:cs="Times New Roman"/>
          <w:b/>
          <w:bCs/>
          <w:sz w:val="24"/>
          <w:szCs w:val="24"/>
          <w:lang w:eastAsia="ru-RU"/>
        </w:rPr>
        <w:t>ГБОУ СО «Новолялинская школа»</w:t>
      </w:r>
      <w:r w:rsidR="00210039">
        <w:rPr>
          <w:rFonts w:ascii="Times New Roman" w:eastAsia="Times New Roman" w:hAnsi="Times New Roman" w:cs="Times New Roman"/>
          <w:b/>
          <w:bCs/>
          <w:sz w:val="24"/>
          <w:szCs w:val="24"/>
          <w:lang w:eastAsia="ru-RU"/>
        </w:rPr>
        <w:t>,</w:t>
      </w:r>
    </w:p>
    <w:p w:rsidR="00210039" w:rsidRDefault="005E687E" w:rsidP="0014467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w:t>
      </w:r>
      <w:r w:rsidR="00210039">
        <w:rPr>
          <w:rFonts w:ascii="Times New Roman" w:eastAsia="Times New Roman" w:hAnsi="Times New Roman" w:cs="Times New Roman"/>
          <w:b/>
          <w:bCs/>
          <w:sz w:val="24"/>
          <w:szCs w:val="24"/>
          <w:lang w:eastAsia="ru-RU"/>
        </w:rPr>
        <w:t>, 4  класс, 2024-2025 учебный год.</w:t>
      </w:r>
    </w:p>
    <w:p w:rsidR="00210039" w:rsidRPr="00050C86" w:rsidRDefault="00210039" w:rsidP="0014467C">
      <w:pPr>
        <w:spacing w:after="0" w:line="240" w:lineRule="auto"/>
        <w:jc w:val="center"/>
        <w:rPr>
          <w:rFonts w:ascii="Times New Roman" w:eastAsia="Times New Roman" w:hAnsi="Times New Roman" w:cs="Times New Roman"/>
          <w:b/>
          <w:bCs/>
          <w:sz w:val="24"/>
          <w:szCs w:val="24"/>
          <w:lang w:eastAsia="ru-RU"/>
        </w:rPr>
      </w:pPr>
    </w:p>
    <w:p w:rsidR="0014467C" w:rsidRPr="00050C86" w:rsidRDefault="0014467C" w:rsidP="0014467C">
      <w:pPr>
        <w:spacing w:after="0" w:line="240" w:lineRule="auto"/>
        <w:jc w:val="both"/>
        <w:rPr>
          <w:rFonts w:ascii="Times New Roman" w:eastAsia="Times New Roman" w:hAnsi="Times New Roman" w:cs="Times New Roman"/>
          <w:b/>
          <w:bCs/>
          <w:sz w:val="24"/>
          <w:szCs w:val="24"/>
          <w:lang w:eastAsia="ru-RU"/>
        </w:rPr>
      </w:pPr>
    </w:p>
    <w:p w:rsidR="00210039" w:rsidRDefault="00210039" w:rsidP="00210039">
      <w:pPr>
        <w:pStyle w:val="a4"/>
        <w:jc w:val="both"/>
      </w:pPr>
      <w:proofErr w:type="gramStart"/>
      <w:r w:rsidRPr="00210039">
        <w:rPr>
          <w:bCs/>
          <w:lang w:eastAsia="ru-RU"/>
        </w:rPr>
        <w:t>В 2024 -2025 учебном году н</w:t>
      </w:r>
      <w:r w:rsidR="0014467C" w:rsidRPr="00210039">
        <w:rPr>
          <w:bCs/>
          <w:lang w:eastAsia="ru-RU"/>
        </w:rPr>
        <w:t>а основании приказа</w:t>
      </w:r>
      <w:r w:rsidRPr="00210039">
        <w:rPr>
          <w:bCs/>
          <w:lang w:eastAsia="ru-RU"/>
        </w:rPr>
        <w:t xml:space="preserve"> </w:t>
      </w:r>
      <w:r w:rsidR="0014467C" w:rsidRPr="00210039">
        <w:t xml:space="preserve"> Федеральной службы по надзору в сфере образования и науки от 13.05.2024 N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w:t>
      </w:r>
      <w:proofErr w:type="gramEnd"/>
      <w:r w:rsidR="0014467C" w:rsidRPr="00210039">
        <w:t xml:space="preserve">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(зарегистрирован Минюстом России 29.05.2024, регистрационный N </w:t>
      </w:r>
      <w:proofErr w:type="gramStart"/>
      <w:r w:rsidR="0014467C" w:rsidRPr="00210039">
        <w:t>78327)</w:t>
      </w:r>
      <w:r>
        <w:t xml:space="preserve"> </w:t>
      </w:r>
      <w:proofErr w:type="gramEnd"/>
      <w:r>
        <w:t xml:space="preserve"> проверочные работы проводились в 4 - 8 классах.</w:t>
      </w:r>
    </w:p>
    <w:p w:rsidR="005E687E" w:rsidRDefault="004D0244" w:rsidP="005E687E">
      <w:pPr>
        <w:pStyle w:val="a4"/>
        <w:jc w:val="both"/>
      </w:pPr>
      <w:r>
        <w:t xml:space="preserve">Всероссийские проверочные работы (ВПР) проводятся в целях осуществления мониторинга уровня и качества </w:t>
      </w:r>
      <w:proofErr w:type="gramStart"/>
      <w:r>
        <w:t>подготовки</w:t>
      </w:r>
      <w:proofErr w:type="gramEnd"/>
      <w:r>
        <w:t xml:space="preserve">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 </w:t>
      </w:r>
      <w:r w:rsidR="005E687E">
        <w:t xml:space="preserve">Назначение ВПР по математике – оценить уровень общеобразовательной подготовки обучающихся в 4 классах в соответствии с требованиями ФГОС. ВПР позволяют осуществить диагностику достижения предметных и </w:t>
      </w:r>
      <w:proofErr w:type="spellStart"/>
      <w:r w:rsidR="005E687E">
        <w:t>метапредметных</w:t>
      </w:r>
      <w:proofErr w:type="spellEnd"/>
      <w:r w:rsidR="005E687E">
        <w:t xml:space="preserve"> результатов, в том числе уровня </w:t>
      </w:r>
      <w:proofErr w:type="spellStart"/>
      <w:r w:rsidR="005E687E">
        <w:t>сформированности</w:t>
      </w:r>
      <w:proofErr w:type="spellEnd"/>
      <w:r w:rsidR="005E687E">
        <w:t xml:space="preserve"> универсальных учебных действий (УУД) и овладения </w:t>
      </w:r>
      <w:proofErr w:type="spellStart"/>
      <w:r w:rsidR="005E687E">
        <w:t>межпредметными</w:t>
      </w:r>
      <w:proofErr w:type="spellEnd"/>
      <w:r w:rsidR="005E687E">
        <w:t xml:space="preserve"> понятиями.</w:t>
      </w:r>
    </w:p>
    <w:p w:rsidR="005E687E" w:rsidRDefault="005E687E" w:rsidP="005E687E">
      <w:pPr>
        <w:pStyle w:val="a4"/>
        <w:jc w:val="both"/>
      </w:pPr>
      <w:r>
        <w:t xml:space="preserve"> ВПР по математике включала задания базового и повышенного уровня, которые проверяли умения выполнять устные и письменные вычисления, решать задачи, представленные в текстовом и табличном варианте. </w:t>
      </w:r>
    </w:p>
    <w:p w:rsidR="005E687E" w:rsidRDefault="005E687E" w:rsidP="005E687E">
      <w:pPr>
        <w:pStyle w:val="a4"/>
        <w:jc w:val="both"/>
      </w:pPr>
      <w:r w:rsidRPr="005E687E">
        <w:rPr>
          <w:b/>
        </w:rPr>
        <w:t xml:space="preserve">Владение </w:t>
      </w:r>
      <w:proofErr w:type="spellStart"/>
      <w:r w:rsidRPr="005E687E">
        <w:rPr>
          <w:b/>
        </w:rPr>
        <w:t>Общеучебными</w:t>
      </w:r>
      <w:proofErr w:type="spellEnd"/>
      <w:r w:rsidRPr="005E687E">
        <w:rPr>
          <w:b/>
        </w:rPr>
        <w:t xml:space="preserve"> УУД:</w:t>
      </w:r>
      <w:r>
        <w:t xml:space="preserve"> </w:t>
      </w:r>
    </w:p>
    <w:p w:rsidR="005E687E" w:rsidRDefault="005E687E" w:rsidP="005E687E">
      <w:pPr>
        <w:pStyle w:val="a4"/>
        <w:jc w:val="both"/>
      </w:pPr>
      <w:r>
        <w:t>Формирование умения выполнять арифметические действия с числами и порядок действий в выражениях. Читать, записывать и сравнивать величины (массу, время, длину, площадь, скорость), используя основные единицы измерения величин и соотношения между ними</w:t>
      </w:r>
      <w:proofErr w:type="gramStart"/>
      <w:r>
        <w:t>.</w:t>
      </w:r>
      <w:proofErr w:type="gramEnd"/>
      <w:r>
        <w:t xml:space="preserve"> (</w:t>
      </w:r>
      <w:proofErr w:type="gramStart"/>
      <w:r>
        <w:t>ч</w:t>
      </w:r>
      <w:proofErr w:type="gramEnd"/>
      <w:r>
        <w:t xml:space="preserve">ас – минута, минута – секунда) Овладением основами пространственного воображения, которое предполагает описание взаимного расположения предметов в пространстве и на плоскости Логические УУД: Формирование умения логического и алгоритмического мышления: - решать арифметическим способом (в 1-2, 3-4 действия) учебные задачи и задачи, связанные с повседневной жизнью. </w:t>
      </w:r>
    </w:p>
    <w:p w:rsidR="005E687E" w:rsidRPr="005E687E" w:rsidRDefault="005E687E" w:rsidP="005E687E">
      <w:pPr>
        <w:pStyle w:val="a4"/>
        <w:jc w:val="both"/>
      </w:pPr>
      <w:r>
        <w:t>Работа содержит 12 заданий. В заданиях 1, 2, 4, 5 (пункт 1), 6, 9 (пункт 1, 2) необходимо записать только ответ. В заданиях 5 (пункт 2) и 10 нужно сделать чертёж или рисунок. В заданиях 3, 8, 11 требуется записать решение и ответ</w:t>
      </w:r>
    </w:p>
    <w:p w:rsidR="00210039" w:rsidRPr="00050C86" w:rsidRDefault="00210039" w:rsidP="00210039">
      <w:pPr>
        <w:pStyle w:val="a3"/>
        <w:ind w:right="-51" w:firstLine="708"/>
        <w:jc w:val="both"/>
        <w:rPr>
          <w:rFonts w:ascii="Times New Roman" w:hAnsi="Times New Roman" w:cs="Times New Roman"/>
          <w:sz w:val="24"/>
          <w:szCs w:val="24"/>
        </w:rPr>
      </w:pPr>
      <w:r w:rsidRPr="00050C86">
        <w:rPr>
          <w:rFonts w:ascii="Times New Roman" w:hAnsi="Times New Roman" w:cs="Times New Roman"/>
          <w:b/>
          <w:sz w:val="24"/>
          <w:szCs w:val="24"/>
        </w:rPr>
        <w:t>Проведение</w:t>
      </w:r>
      <w:r w:rsidRPr="00050C86">
        <w:rPr>
          <w:rFonts w:ascii="Times New Roman" w:hAnsi="Times New Roman" w:cs="Times New Roman"/>
          <w:b/>
          <w:spacing w:val="-7"/>
          <w:sz w:val="24"/>
          <w:szCs w:val="24"/>
        </w:rPr>
        <w:t xml:space="preserve"> </w:t>
      </w:r>
      <w:r w:rsidRPr="00050C86">
        <w:rPr>
          <w:rFonts w:ascii="Times New Roman" w:hAnsi="Times New Roman" w:cs="Times New Roman"/>
          <w:b/>
          <w:sz w:val="24"/>
          <w:szCs w:val="24"/>
        </w:rPr>
        <w:t>ВПР</w:t>
      </w:r>
      <w:r w:rsidRPr="00050C86">
        <w:rPr>
          <w:rFonts w:ascii="Times New Roman" w:hAnsi="Times New Roman" w:cs="Times New Roman"/>
          <w:b/>
          <w:spacing w:val="-14"/>
          <w:sz w:val="24"/>
          <w:szCs w:val="24"/>
        </w:rPr>
        <w:t xml:space="preserve"> </w:t>
      </w:r>
      <w:r w:rsidRPr="00050C86">
        <w:rPr>
          <w:rFonts w:ascii="Times New Roman" w:hAnsi="Times New Roman" w:cs="Times New Roman"/>
          <w:sz w:val="24"/>
          <w:szCs w:val="24"/>
        </w:rPr>
        <w:t>осуществлялось</w:t>
      </w:r>
      <w:r w:rsidRPr="00050C86">
        <w:rPr>
          <w:rFonts w:ascii="Times New Roman" w:hAnsi="Times New Roman" w:cs="Times New Roman"/>
          <w:spacing w:val="-8"/>
          <w:sz w:val="24"/>
          <w:szCs w:val="24"/>
        </w:rPr>
        <w:t xml:space="preserve"> </w:t>
      </w:r>
      <w:r w:rsidRPr="00050C86">
        <w:rPr>
          <w:rFonts w:ascii="Times New Roman" w:hAnsi="Times New Roman" w:cs="Times New Roman"/>
          <w:sz w:val="24"/>
          <w:szCs w:val="24"/>
        </w:rPr>
        <w:t>в соответствии с</w:t>
      </w:r>
      <w:r w:rsidRPr="00050C86">
        <w:rPr>
          <w:rFonts w:ascii="Times New Roman" w:hAnsi="Times New Roman" w:cs="Times New Roman"/>
          <w:spacing w:val="-12"/>
          <w:sz w:val="24"/>
          <w:szCs w:val="24"/>
        </w:rPr>
        <w:t xml:space="preserve"> </w:t>
      </w:r>
      <w:r w:rsidRPr="00050C86">
        <w:rPr>
          <w:rFonts w:ascii="Times New Roman" w:hAnsi="Times New Roman" w:cs="Times New Roman"/>
          <w:sz w:val="24"/>
          <w:szCs w:val="24"/>
        </w:rPr>
        <w:t>нормативными</w:t>
      </w:r>
      <w:r w:rsidRPr="00050C86">
        <w:rPr>
          <w:rFonts w:ascii="Times New Roman" w:hAnsi="Times New Roman" w:cs="Times New Roman"/>
          <w:spacing w:val="-3"/>
          <w:sz w:val="24"/>
          <w:szCs w:val="24"/>
        </w:rPr>
        <w:t xml:space="preserve"> </w:t>
      </w:r>
      <w:r w:rsidRPr="00050C86">
        <w:rPr>
          <w:rFonts w:ascii="Times New Roman" w:hAnsi="Times New Roman" w:cs="Times New Roman"/>
          <w:sz w:val="24"/>
          <w:szCs w:val="24"/>
        </w:rPr>
        <w:t>требованиями.</w:t>
      </w:r>
    </w:p>
    <w:p w:rsidR="00210039" w:rsidRDefault="00210039" w:rsidP="00210039">
      <w:pPr>
        <w:pStyle w:val="a3"/>
        <w:ind w:right="-51" w:firstLine="708"/>
        <w:jc w:val="both"/>
        <w:rPr>
          <w:rFonts w:ascii="Times New Roman" w:hAnsi="Times New Roman" w:cs="Times New Roman"/>
          <w:b/>
          <w:sz w:val="24"/>
          <w:szCs w:val="24"/>
        </w:rPr>
      </w:pPr>
    </w:p>
    <w:p w:rsidR="00210039" w:rsidRDefault="00210039" w:rsidP="00755BE1">
      <w:pPr>
        <w:pStyle w:val="a3"/>
        <w:ind w:right="-51" w:firstLine="708"/>
        <w:jc w:val="center"/>
        <w:rPr>
          <w:rFonts w:ascii="Times New Roman" w:hAnsi="Times New Roman" w:cs="Times New Roman"/>
          <w:b/>
          <w:sz w:val="24"/>
          <w:szCs w:val="24"/>
        </w:rPr>
      </w:pPr>
      <w:r w:rsidRPr="00050C86">
        <w:rPr>
          <w:rFonts w:ascii="Times New Roman" w:hAnsi="Times New Roman" w:cs="Times New Roman"/>
          <w:b/>
          <w:sz w:val="24"/>
          <w:szCs w:val="24"/>
        </w:rPr>
        <w:t>Анализ</w:t>
      </w:r>
      <w:r w:rsidRPr="00050C86">
        <w:rPr>
          <w:rFonts w:ascii="Times New Roman" w:hAnsi="Times New Roman" w:cs="Times New Roman"/>
          <w:b/>
          <w:spacing w:val="-1"/>
          <w:sz w:val="24"/>
          <w:szCs w:val="24"/>
        </w:rPr>
        <w:t xml:space="preserve"> </w:t>
      </w:r>
      <w:r w:rsidRPr="00050C86">
        <w:rPr>
          <w:rFonts w:ascii="Times New Roman" w:hAnsi="Times New Roman" w:cs="Times New Roman"/>
          <w:b/>
          <w:sz w:val="24"/>
          <w:szCs w:val="24"/>
        </w:rPr>
        <w:t>результатов</w:t>
      </w:r>
      <w:r w:rsidRPr="00050C86">
        <w:rPr>
          <w:rFonts w:ascii="Times New Roman" w:hAnsi="Times New Roman" w:cs="Times New Roman"/>
          <w:b/>
          <w:spacing w:val="-9"/>
          <w:sz w:val="24"/>
          <w:szCs w:val="24"/>
        </w:rPr>
        <w:t xml:space="preserve"> </w:t>
      </w:r>
      <w:r w:rsidRPr="00050C86">
        <w:rPr>
          <w:rFonts w:ascii="Times New Roman" w:hAnsi="Times New Roman" w:cs="Times New Roman"/>
          <w:b/>
          <w:sz w:val="24"/>
          <w:szCs w:val="24"/>
        </w:rPr>
        <w:t>ВПР</w:t>
      </w:r>
      <w:r w:rsidRPr="00050C86">
        <w:rPr>
          <w:rFonts w:ascii="Times New Roman" w:hAnsi="Times New Roman" w:cs="Times New Roman"/>
          <w:b/>
          <w:spacing w:val="-2"/>
          <w:sz w:val="24"/>
          <w:szCs w:val="24"/>
        </w:rPr>
        <w:t xml:space="preserve"> </w:t>
      </w:r>
      <w:r w:rsidRPr="00050C86">
        <w:rPr>
          <w:rFonts w:ascii="Times New Roman" w:hAnsi="Times New Roman" w:cs="Times New Roman"/>
          <w:b/>
          <w:sz w:val="24"/>
          <w:szCs w:val="24"/>
        </w:rPr>
        <w:t>в</w:t>
      </w:r>
      <w:r w:rsidRPr="00050C86">
        <w:rPr>
          <w:rFonts w:ascii="Times New Roman" w:hAnsi="Times New Roman" w:cs="Times New Roman"/>
          <w:b/>
          <w:spacing w:val="-5"/>
          <w:sz w:val="24"/>
          <w:szCs w:val="24"/>
        </w:rPr>
        <w:t xml:space="preserve"> </w:t>
      </w:r>
      <w:proofErr w:type="gramStart"/>
      <w:r>
        <w:rPr>
          <w:rFonts w:ascii="Times New Roman" w:hAnsi="Times New Roman" w:cs="Times New Roman"/>
          <w:b/>
          <w:sz w:val="24"/>
          <w:szCs w:val="24"/>
        </w:rPr>
        <w:t>4</w:t>
      </w:r>
      <w:proofErr w:type="gramEnd"/>
      <w:r w:rsidRPr="00050C86">
        <w:rPr>
          <w:rFonts w:ascii="Times New Roman" w:hAnsi="Times New Roman" w:cs="Times New Roman"/>
          <w:b/>
          <w:sz w:val="24"/>
          <w:szCs w:val="24"/>
        </w:rPr>
        <w:t xml:space="preserve"> а</w:t>
      </w:r>
      <w:r w:rsidRPr="00050C86">
        <w:rPr>
          <w:rFonts w:ascii="Times New Roman" w:hAnsi="Times New Roman" w:cs="Times New Roman"/>
          <w:b/>
          <w:spacing w:val="-10"/>
          <w:sz w:val="24"/>
          <w:szCs w:val="24"/>
        </w:rPr>
        <w:t xml:space="preserve"> </w:t>
      </w:r>
      <w:r w:rsidR="00755BE1">
        <w:rPr>
          <w:rFonts w:ascii="Times New Roman" w:hAnsi="Times New Roman" w:cs="Times New Roman"/>
          <w:b/>
          <w:sz w:val="24"/>
          <w:szCs w:val="24"/>
        </w:rPr>
        <w:t>классе</w:t>
      </w:r>
    </w:p>
    <w:p w:rsidR="00210039" w:rsidRPr="00210039" w:rsidRDefault="00210039" w:rsidP="00210039">
      <w:pPr>
        <w:pStyle w:val="a4"/>
        <w:spacing w:before="199"/>
        <w:ind w:right="-1"/>
        <w:jc w:val="both"/>
      </w:pPr>
      <w:r>
        <w:t>Проведение ВПР осуществлялось в соответствии с методическими рекомендациями и</w:t>
      </w:r>
      <w:r>
        <w:rPr>
          <w:spacing w:val="1"/>
        </w:rPr>
        <w:t xml:space="preserve"> </w:t>
      </w:r>
      <w:r>
        <w:t>инструкциями для образовательных организаций. Также был составлен график проведения</w:t>
      </w:r>
      <w:r>
        <w:rPr>
          <w:spacing w:val="1"/>
        </w:rPr>
        <w:t xml:space="preserve"> </w:t>
      </w:r>
      <w:r>
        <w:t>ВПР,</w:t>
      </w:r>
      <w:r>
        <w:rPr>
          <w:spacing w:val="1"/>
        </w:rPr>
        <w:t xml:space="preserve"> </w:t>
      </w:r>
      <w:r>
        <w:t>утвержденный</w:t>
      </w:r>
      <w:r>
        <w:rPr>
          <w:spacing w:val="1"/>
        </w:rPr>
        <w:t xml:space="preserve"> </w:t>
      </w:r>
      <w:r>
        <w:t>директором</w:t>
      </w:r>
      <w:r>
        <w:rPr>
          <w:spacing w:val="1"/>
        </w:rPr>
        <w:t xml:space="preserve"> </w:t>
      </w:r>
      <w:r>
        <w:t>школы</w:t>
      </w:r>
      <w:r>
        <w:rPr>
          <w:spacing w:val="1"/>
        </w:rPr>
        <w:t xml:space="preserve"> </w:t>
      </w:r>
      <w:r>
        <w:t>и</w:t>
      </w:r>
      <w:r>
        <w:rPr>
          <w:spacing w:val="1"/>
        </w:rPr>
        <w:t xml:space="preserve"> </w:t>
      </w:r>
      <w:r>
        <w:t>размещен</w:t>
      </w:r>
      <w:r>
        <w:rPr>
          <w:spacing w:val="1"/>
        </w:rPr>
        <w:t xml:space="preserve"> </w:t>
      </w:r>
      <w:r>
        <w:t>на</w:t>
      </w:r>
      <w:r>
        <w:rPr>
          <w:spacing w:val="1"/>
        </w:rPr>
        <w:t xml:space="preserve"> </w:t>
      </w:r>
      <w:r>
        <w:t>сайте</w:t>
      </w:r>
      <w:r>
        <w:rPr>
          <w:spacing w:val="1"/>
        </w:rPr>
        <w:t xml:space="preserve"> </w:t>
      </w:r>
      <w:r>
        <w:t>школы.</w:t>
      </w:r>
      <w:r>
        <w:rPr>
          <w:spacing w:val="1"/>
        </w:rPr>
        <w:t xml:space="preserve">  </w:t>
      </w:r>
      <w:r>
        <w:t>Обеспечено</w:t>
      </w:r>
      <w:r>
        <w:rPr>
          <w:spacing w:val="1"/>
        </w:rPr>
        <w:t xml:space="preserve">  </w:t>
      </w:r>
      <w:r>
        <w:t>наблюдение</w:t>
      </w:r>
      <w:r>
        <w:rPr>
          <w:spacing w:val="-2"/>
        </w:rPr>
        <w:t xml:space="preserve"> </w:t>
      </w:r>
      <w:r>
        <w:t>за</w:t>
      </w:r>
      <w:r>
        <w:rPr>
          <w:spacing w:val="-4"/>
        </w:rPr>
        <w:t xml:space="preserve"> </w:t>
      </w:r>
      <w:r>
        <w:t>ходом проведения ВПР.</w:t>
      </w:r>
    </w:p>
    <w:p w:rsidR="00210039" w:rsidRDefault="00210039" w:rsidP="00210039">
      <w:pPr>
        <w:pStyle w:val="a4"/>
        <w:ind w:right="-1"/>
        <w:jc w:val="both"/>
        <w:rPr>
          <w:spacing w:val="-2"/>
        </w:rPr>
      </w:pPr>
    </w:p>
    <w:p w:rsidR="00210039" w:rsidRDefault="00210039" w:rsidP="00210039">
      <w:pPr>
        <w:pStyle w:val="1"/>
        <w:spacing w:before="1"/>
        <w:ind w:right="44" w:firstLine="350"/>
      </w:pPr>
      <w:r>
        <w:t>Качественная</w:t>
      </w:r>
      <w:r>
        <w:rPr>
          <w:spacing w:val="-4"/>
        </w:rPr>
        <w:t xml:space="preserve"> </w:t>
      </w:r>
      <w:r>
        <w:t>оценка</w:t>
      </w:r>
      <w:r>
        <w:rPr>
          <w:spacing w:val="-4"/>
        </w:rPr>
        <w:t xml:space="preserve"> </w:t>
      </w:r>
      <w:r>
        <w:t>результатов</w:t>
      </w:r>
      <w:r>
        <w:rPr>
          <w:spacing w:val="-4"/>
        </w:rPr>
        <w:t xml:space="preserve"> </w:t>
      </w:r>
      <w:r>
        <w:t>выполнения</w:t>
      </w:r>
      <w:r>
        <w:rPr>
          <w:spacing w:val="-4"/>
        </w:rPr>
        <w:t xml:space="preserve"> </w:t>
      </w:r>
      <w:r>
        <w:t>проверочной</w:t>
      </w:r>
      <w:r>
        <w:rPr>
          <w:spacing w:val="-4"/>
        </w:rPr>
        <w:t xml:space="preserve"> </w:t>
      </w:r>
      <w:r>
        <w:t>работы</w:t>
      </w:r>
      <w:r>
        <w:rPr>
          <w:spacing w:val="-5"/>
        </w:rPr>
        <w:t xml:space="preserve"> </w:t>
      </w:r>
      <w:r>
        <w:t>по</w:t>
      </w:r>
      <w:r>
        <w:rPr>
          <w:spacing w:val="-5"/>
        </w:rPr>
        <w:t xml:space="preserve"> </w:t>
      </w:r>
      <w:r w:rsidR="005E687E">
        <w:t xml:space="preserve">математике </w:t>
      </w:r>
      <w:r>
        <w:t xml:space="preserve">  </w:t>
      </w:r>
      <w:r>
        <w:rPr>
          <w:spacing w:val="-4"/>
        </w:rPr>
        <w:t xml:space="preserve"> </w:t>
      </w:r>
      <w:r>
        <w:t>в 4 классе</w:t>
      </w:r>
    </w:p>
    <w:p w:rsidR="00210039" w:rsidRDefault="00210039" w:rsidP="00210039">
      <w:pPr>
        <w:pStyle w:val="a4"/>
        <w:spacing w:after="1"/>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2"/>
        <w:gridCol w:w="4815"/>
      </w:tblGrid>
      <w:tr w:rsidR="00210039" w:rsidTr="00210039">
        <w:trPr>
          <w:trHeight w:val="275"/>
        </w:trPr>
        <w:tc>
          <w:tcPr>
            <w:tcW w:w="4532" w:type="dxa"/>
          </w:tcPr>
          <w:p w:rsidR="00210039" w:rsidRDefault="00210039" w:rsidP="00210039">
            <w:pPr>
              <w:pStyle w:val="TableParagraph"/>
              <w:ind w:left="1161"/>
              <w:rPr>
                <w:b/>
                <w:sz w:val="24"/>
              </w:rPr>
            </w:pPr>
            <w:r w:rsidRPr="00A01A55">
              <w:rPr>
                <w:b/>
                <w:sz w:val="24"/>
                <w:lang w:val="ru-RU"/>
              </w:rPr>
              <w:t>Показатели</w:t>
            </w:r>
            <w:r w:rsidRPr="00A01A55">
              <w:rPr>
                <w:b/>
                <w:spacing w:val="-1"/>
                <w:sz w:val="24"/>
                <w:lang w:val="ru-RU"/>
              </w:rPr>
              <w:t xml:space="preserve"> </w:t>
            </w:r>
            <w:r w:rsidRPr="00A01A55">
              <w:rPr>
                <w:b/>
                <w:spacing w:val="-2"/>
                <w:sz w:val="24"/>
                <w:lang w:val="ru-RU"/>
              </w:rPr>
              <w:t>участи</w:t>
            </w:r>
            <w:r>
              <w:rPr>
                <w:b/>
                <w:spacing w:val="-2"/>
                <w:sz w:val="24"/>
              </w:rPr>
              <w:t>я</w:t>
            </w:r>
          </w:p>
        </w:tc>
        <w:tc>
          <w:tcPr>
            <w:tcW w:w="4815" w:type="dxa"/>
          </w:tcPr>
          <w:p w:rsidR="00210039" w:rsidRDefault="00210039" w:rsidP="00210039">
            <w:pPr>
              <w:pStyle w:val="TableParagraph"/>
              <w:ind w:left="1998" w:right="1990"/>
              <w:jc w:val="center"/>
              <w:rPr>
                <w:b/>
                <w:sz w:val="24"/>
              </w:rPr>
            </w:pPr>
            <w:r>
              <w:rPr>
                <w:b/>
                <w:sz w:val="24"/>
                <w:lang w:val="ru-RU"/>
              </w:rPr>
              <w:t xml:space="preserve">4  </w:t>
            </w:r>
            <w:proofErr w:type="spellStart"/>
            <w:r>
              <w:rPr>
                <w:b/>
                <w:spacing w:val="-2"/>
                <w:sz w:val="24"/>
              </w:rPr>
              <w:t>класс</w:t>
            </w:r>
            <w:proofErr w:type="spellEnd"/>
          </w:p>
        </w:tc>
      </w:tr>
      <w:tr w:rsidR="00210039" w:rsidTr="00210039">
        <w:trPr>
          <w:trHeight w:val="275"/>
        </w:trPr>
        <w:tc>
          <w:tcPr>
            <w:tcW w:w="4532" w:type="dxa"/>
          </w:tcPr>
          <w:p w:rsidR="00210039" w:rsidRDefault="00210039" w:rsidP="00210039">
            <w:pPr>
              <w:pStyle w:val="TableParagraph"/>
              <w:rPr>
                <w:sz w:val="24"/>
              </w:rPr>
            </w:pPr>
            <w:proofErr w:type="spellStart"/>
            <w:r>
              <w:rPr>
                <w:sz w:val="24"/>
              </w:rPr>
              <w:t>Всего</w:t>
            </w:r>
            <w:proofErr w:type="spellEnd"/>
            <w:r>
              <w:rPr>
                <w:spacing w:val="-4"/>
                <w:sz w:val="24"/>
              </w:rPr>
              <w:t xml:space="preserve"> </w:t>
            </w:r>
            <w:proofErr w:type="spellStart"/>
            <w:r>
              <w:rPr>
                <w:spacing w:val="-2"/>
                <w:sz w:val="24"/>
              </w:rPr>
              <w:t>участников</w:t>
            </w:r>
            <w:proofErr w:type="spellEnd"/>
          </w:p>
        </w:tc>
        <w:tc>
          <w:tcPr>
            <w:tcW w:w="4815" w:type="dxa"/>
          </w:tcPr>
          <w:p w:rsidR="00210039" w:rsidRPr="00A01A55" w:rsidRDefault="00210039" w:rsidP="00210039">
            <w:pPr>
              <w:pStyle w:val="TableParagraph"/>
              <w:rPr>
                <w:sz w:val="24"/>
                <w:lang w:val="ru-RU"/>
              </w:rPr>
            </w:pPr>
            <w:r>
              <w:rPr>
                <w:spacing w:val="-5"/>
                <w:sz w:val="24"/>
                <w:lang w:val="ru-RU"/>
              </w:rPr>
              <w:t>6</w:t>
            </w:r>
          </w:p>
        </w:tc>
      </w:tr>
      <w:tr w:rsidR="00210039" w:rsidTr="00210039">
        <w:trPr>
          <w:trHeight w:val="278"/>
        </w:trPr>
        <w:tc>
          <w:tcPr>
            <w:tcW w:w="4532" w:type="dxa"/>
          </w:tcPr>
          <w:p w:rsidR="00210039" w:rsidRDefault="00210039" w:rsidP="00210039">
            <w:pPr>
              <w:pStyle w:val="TableParagraph"/>
              <w:spacing w:before="1" w:line="257" w:lineRule="exact"/>
              <w:rPr>
                <w:sz w:val="24"/>
              </w:rPr>
            </w:pPr>
            <w:proofErr w:type="spellStart"/>
            <w:r>
              <w:rPr>
                <w:spacing w:val="-2"/>
                <w:sz w:val="24"/>
              </w:rPr>
              <w:lastRenderedPageBreak/>
              <w:t>Участвовало</w:t>
            </w:r>
            <w:proofErr w:type="spellEnd"/>
          </w:p>
        </w:tc>
        <w:tc>
          <w:tcPr>
            <w:tcW w:w="4815" w:type="dxa"/>
          </w:tcPr>
          <w:p w:rsidR="00210039" w:rsidRPr="00A01A55" w:rsidRDefault="007474BC" w:rsidP="00210039">
            <w:pPr>
              <w:pStyle w:val="TableParagraph"/>
              <w:spacing w:before="1" w:line="257" w:lineRule="exact"/>
              <w:rPr>
                <w:sz w:val="24"/>
                <w:lang w:val="ru-RU"/>
              </w:rPr>
            </w:pPr>
            <w:r>
              <w:rPr>
                <w:spacing w:val="-5"/>
                <w:sz w:val="24"/>
                <w:lang w:val="ru-RU"/>
              </w:rPr>
              <w:t>6</w:t>
            </w:r>
          </w:p>
        </w:tc>
      </w:tr>
      <w:tr w:rsidR="00210039" w:rsidTr="00210039">
        <w:trPr>
          <w:trHeight w:val="247"/>
        </w:trPr>
        <w:tc>
          <w:tcPr>
            <w:tcW w:w="4532" w:type="dxa"/>
          </w:tcPr>
          <w:p w:rsidR="00210039" w:rsidRDefault="00210039" w:rsidP="00210039">
            <w:pPr>
              <w:pStyle w:val="TableParagraph"/>
              <w:spacing w:line="275" w:lineRule="exact"/>
              <w:rPr>
                <w:sz w:val="24"/>
              </w:rPr>
            </w:pPr>
            <w:proofErr w:type="spellStart"/>
            <w:r>
              <w:rPr>
                <w:sz w:val="24"/>
              </w:rPr>
              <w:t>Не</w:t>
            </w:r>
            <w:proofErr w:type="spellEnd"/>
            <w:r>
              <w:rPr>
                <w:spacing w:val="-5"/>
                <w:sz w:val="24"/>
              </w:rPr>
              <w:t xml:space="preserve"> </w:t>
            </w:r>
            <w:proofErr w:type="spellStart"/>
            <w:r>
              <w:rPr>
                <w:spacing w:val="-2"/>
                <w:sz w:val="24"/>
              </w:rPr>
              <w:t>участвовало</w:t>
            </w:r>
            <w:proofErr w:type="spellEnd"/>
            <w:r>
              <w:rPr>
                <w:spacing w:val="-2"/>
                <w:sz w:val="24"/>
              </w:rPr>
              <w:t>:</w:t>
            </w:r>
          </w:p>
          <w:p w:rsidR="00210039" w:rsidRDefault="00210039" w:rsidP="00210039">
            <w:pPr>
              <w:pStyle w:val="TableParagraph"/>
              <w:spacing w:line="257" w:lineRule="exact"/>
              <w:rPr>
                <w:sz w:val="24"/>
              </w:rPr>
            </w:pPr>
          </w:p>
        </w:tc>
        <w:tc>
          <w:tcPr>
            <w:tcW w:w="4815" w:type="dxa"/>
          </w:tcPr>
          <w:p w:rsidR="00210039" w:rsidRPr="0060767E" w:rsidRDefault="00210039" w:rsidP="00210039">
            <w:pPr>
              <w:pStyle w:val="TableParagraph"/>
              <w:spacing w:line="257" w:lineRule="exact"/>
              <w:rPr>
                <w:sz w:val="24"/>
                <w:lang w:val="ru-RU"/>
              </w:rPr>
            </w:pPr>
            <w:r>
              <w:rPr>
                <w:sz w:val="24"/>
                <w:lang w:val="ru-RU"/>
              </w:rPr>
              <w:t>0</w:t>
            </w:r>
          </w:p>
        </w:tc>
      </w:tr>
    </w:tbl>
    <w:p w:rsidR="00210039" w:rsidRDefault="00210039" w:rsidP="00210039">
      <w:pPr>
        <w:pStyle w:val="a4"/>
        <w:spacing w:before="1"/>
        <w:rPr>
          <w:b/>
        </w:rPr>
      </w:pPr>
    </w:p>
    <w:p w:rsidR="00210039" w:rsidRDefault="00210039" w:rsidP="00210039">
      <w:pPr>
        <w:pStyle w:val="a4"/>
        <w:ind w:left="217"/>
        <w:jc w:val="both"/>
      </w:pPr>
      <w:r>
        <w:rPr>
          <w:b/>
        </w:rPr>
        <w:t>Вывод:</w:t>
      </w:r>
      <w:r>
        <w:rPr>
          <w:b/>
          <w:spacing w:val="38"/>
        </w:rPr>
        <w:t xml:space="preserve"> </w:t>
      </w:r>
      <w:r>
        <w:t>в</w:t>
      </w:r>
      <w:r>
        <w:rPr>
          <w:spacing w:val="37"/>
        </w:rPr>
        <w:t xml:space="preserve"> </w:t>
      </w:r>
      <w:r>
        <w:t>работе</w:t>
      </w:r>
      <w:r>
        <w:rPr>
          <w:spacing w:val="36"/>
        </w:rPr>
        <w:t xml:space="preserve"> </w:t>
      </w:r>
      <w:r>
        <w:t>приняло</w:t>
      </w:r>
      <w:r>
        <w:rPr>
          <w:spacing w:val="37"/>
        </w:rPr>
        <w:t xml:space="preserve"> </w:t>
      </w:r>
      <w:r>
        <w:t>участие</w:t>
      </w:r>
      <w:r>
        <w:rPr>
          <w:spacing w:val="36"/>
        </w:rPr>
        <w:t xml:space="preserve"> </w:t>
      </w:r>
      <w:r w:rsidR="007474BC">
        <w:t>6</w:t>
      </w:r>
      <w:r>
        <w:t xml:space="preserve"> </w:t>
      </w:r>
      <w:proofErr w:type="gramStart"/>
      <w:r>
        <w:t>обучающихся</w:t>
      </w:r>
      <w:proofErr w:type="gramEnd"/>
      <w:r>
        <w:rPr>
          <w:spacing w:val="37"/>
        </w:rPr>
        <w:t xml:space="preserve"> </w:t>
      </w:r>
      <w:r w:rsidR="007474BC">
        <w:t>(10</w:t>
      </w:r>
      <w:r>
        <w:t>0</w:t>
      </w:r>
      <w:r>
        <w:rPr>
          <w:spacing w:val="36"/>
        </w:rPr>
        <w:t xml:space="preserve"> </w:t>
      </w:r>
      <w:r>
        <w:t>%).</w:t>
      </w:r>
    </w:p>
    <w:p w:rsidR="00210039" w:rsidRDefault="00210039" w:rsidP="00210039">
      <w:pPr>
        <w:pStyle w:val="a4"/>
        <w:ind w:left="217"/>
        <w:jc w:val="both"/>
      </w:pPr>
    </w:p>
    <w:p w:rsidR="00210039" w:rsidRDefault="00210039" w:rsidP="00210039">
      <w:pPr>
        <w:pStyle w:val="1"/>
        <w:jc w:val="both"/>
        <w:rPr>
          <w:spacing w:val="-2"/>
        </w:rPr>
      </w:pPr>
      <w:r>
        <w:t>Результаты</w:t>
      </w:r>
      <w:r>
        <w:rPr>
          <w:spacing w:val="-4"/>
        </w:rPr>
        <w:t xml:space="preserve"> </w:t>
      </w:r>
      <w:r>
        <w:t>выполнения</w:t>
      </w:r>
      <w:r>
        <w:rPr>
          <w:spacing w:val="-1"/>
        </w:rPr>
        <w:t xml:space="preserve"> </w:t>
      </w:r>
      <w:r>
        <w:t>проверочной</w:t>
      </w:r>
      <w:r>
        <w:rPr>
          <w:spacing w:val="-3"/>
        </w:rPr>
        <w:t xml:space="preserve"> </w:t>
      </w:r>
      <w:r>
        <w:t>работы</w:t>
      </w:r>
      <w:r>
        <w:rPr>
          <w:spacing w:val="-1"/>
        </w:rPr>
        <w:t xml:space="preserve"> </w:t>
      </w:r>
      <w:r>
        <w:t>по</w:t>
      </w:r>
      <w:r w:rsidR="00D41004">
        <w:rPr>
          <w:spacing w:val="-1"/>
        </w:rPr>
        <w:t xml:space="preserve"> </w:t>
      </w:r>
      <w:r w:rsidR="005E687E">
        <w:rPr>
          <w:spacing w:val="-1"/>
        </w:rPr>
        <w:t xml:space="preserve">математике </w:t>
      </w:r>
      <w:r>
        <w:t xml:space="preserve">    </w:t>
      </w:r>
      <w:r>
        <w:rPr>
          <w:spacing w:val="-1"/>
        </w:rPr>
        <w:t xml:space="preserve"> </w:t>
      </w:r>
      <w:r>
        <w:t>в</w:t>
      </w:r>
      <w:r>
        <w:rPr>
          <w:spacing w:val="-2"/>
        </w:rPr>
        <w:t xml:space="preserve"> </w:t>
      </w:r>
      <w:r>
        <w:t>4</w:t>
      </w:r>
      <w:r>
        <w:rPr>
          <w:spacing w:val="-1"/>
        </w:rPr>
        <w:t xml:space="preserve"> </w:t>
      </w:r>
      <w:r>
        <w:rPr>
          <w:spacing w:val="-2"/>
        </w:rPr>
        <w:t>классе.</w:t>
      </w:r>
    </w:p>
    <w:p w:rsidR="00210039" w:rsidRDefault="00210039" w:rsidP="00210039">
      <w:pPr>
        <w:pStyle w:val="Heading2"/>
        <w:spacing w:after="4"/>
      </w:pPr>
      <w:r>
        <w:t>1</w:t>
      </w:r>
      <w:r>
        <w:rPr>
          <w:spacing w:val="-3"/>
        </w:rPr>
        <w:t xml:space="preserve"> </w:t>
      </w:r>
      <w:r>
        <w:t>Анализ</w:t>
      </w:r>
      <w:r>
        <w:rPr>
          <w:spacing w:val="-2"/>
        </w:rPr>
        <w:t xml:space="preserve"> </w:t>
      </w:r>
      <w:r>
        <w:t>всероссийской</w:t>
      </w:r>
      <w:r>
        <w:rPr>
          <w:spacing w:val="-3"/>
        </w:rPr>
        <w:t xml:space="preserve"> </w:t>
      </w:r>
      <w:r>
        <w:t>проверочной</w:t>
      </w:r>
      <w:r>
        <w:rPr>
          <w:spacing w:val="-4"/>
        </w:rPr>
        <w:t xml:space="preserve"> </w:t>
      </w:r>
      <w:r>
        <w:t>работы в</w:t>
      </w:r>
      <w:r>
        <w:rPr>
          <w:spacing w:val="-2"/>
        </w:rPr>
        <w:t xml:space="preserve"> </w:t>
      </w:r>
      <w:r>
        <w:t>4-ом</w:t>
      </w:r>
      <w:r>
        <w:rPr>
          <w:spacing w:val="-2"/>
        </w:rPr>
        <w:t xml:space="preserve"> </w:t>
      </w:r>
      <w:r w:rsidR="00D41004">
        <w:t>классе</w:t>
      </w: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8"/>
        <w:gridCol w:w="753"/>
        <w:gridCol w:w="1297"/>
        <w:gridCol w:w="1283"/>
        <w:gridCol w:w="540"/>
        <w:gridCol w:w="877"/>
        <w:gridCol w:w="1188"/>
        <w:gridCol w:w="612"/>
        <w:gridCol w:w="874"/>
        <w:gridCol w:w="1136"/>
        <w:gridCol w:w="1435"/>
      </w:tblGrid>
      <w:tr w:rsidR="00210039" w:rsidTr="00AD28E2">
        <w:trPr>
          <w:trHeight w:val="757"/>
        </w:trPr>
        <w:tc>
          <w:tcPr>
            <w:tcW w:w="778" w:type="dxa"/>
          </w:tcPr>
          <w:p w:rsidR="00210039" w:rsidRDefault="00210039" w:rsidP="00210039">
            <w:pPr>
              <w:pStyle w:val="TableParagraph"/>
              <w:spacing w:line="247" w:lineRule="exact"/>
              <w:ind w:left="105"/>
            </w:pPr>
            <w:r>
              <w:t>№</w:t>
            </w:r>
          </w:p>
        </w:tc>
        <w:tc>
          <w:tcPr>
            <w:tcW w:w="753" w:type="dxa"/>
          </w:tcPr>
          <w:p w:rsidR="00210039" w:rsidRDefault="00210039" w:rsidP="00210039">
            <w:pPr>
              <w:pStyle w:val="TableParagraph"/>
              <w:spacing w:line="240" w:lineRule="auto"/>
              <w:ind w:left="100" w:right="171"/>
            </w:pPr>
            <w:proofErr w:type="spellStart"/>
            <w:r>
              <w:t>Клас</w:t>
            </w:r>
            <w:proofErr w:type="spellEnd"/>
            <w:r>
              <w:rPr>
                <w:spacing w:val="-52"/>
              </w:rPr>
              <w:t xml:space="preserve"> </w:t>
            </w:r>
            <w:r>
              <w:t>с</w:t>
            </w:r>
          </w:p>
        </w:tc>
        <w:tc>
          <w:tcPr>
            <w:tcW w:w="1297" w:type="dxa"/>
          </w:tcPr>
          <w:p w:rsidR="00210039" w:rsidRDefault="00210039" w:rsidP="00210039">
            <w:pPr>
              <w:pStyle w:val="TableParagraph"/>
              <w:tabs>
                <w:tab w:val="left" w:pos="959"/>
              </w:tabs>
              <w:spacing w:line="240" w:lineRule="auto"/>
              <w:ind w:left="105" w:right="96"/>
            </w:pPr>
            <w:proofErr w:type="spellStart"/>
            <w:r>
              <w:t>Количеств</w:t>
            </w:r>
            <w:proofErr w:type="spellEnd"/>
            <w:r>
              <w:rPr>
                <w:spacing w:val="1"/>
              </w:rPr>
              <w:t xml:space="preserve"> </w:t>
            </w:r>
            <w:r>
              <w:t>о</w:t>
            </w:r>
            <w:r>
              <w:tab/>
            </w:r>
            <w:proofErr w:type="spellStart"/>
            <w:r>
              <w:rPr>
                <w:spacing w:val="-2"/>
              </w:rPr>
              <w:t>по</w:t>
            </w:r>
            <w:proofErr w:type="spellEnd"/>
          </w:p>
          <w:p w:rsidR="00210039" w:rsidRDefault="00210039" w:rsidP="00210039">
            <w:pPr>
              <w:pStyle w:val="TableParagraph"/>
              <w:spacing w:line="238" w:lineRule="exact"/>
              <w:ind w:left="105"/>
            </w:pPr>
            <w:proofErr w:type="spellStart"/>
            <w:r>
              <w:t>списку</w:t>
            </w:r>
            <w:proofErr w:type="spellEnd"/>
          </w:p>
        </w:tc>
        <w:tc>
          <w:tcPr>
            <w:tcW w:w="1283" w:type="dxa"/>
          </w:tcPr>
          <w:p w:rsidR="00210039" w:rsidRDefault="00210039" w:rsidP="00210039">
            <w:pPr>
              <w:pStyle w:val="TableParagraph"/>
              <w:spacing w:line="240" w:lineRule="auto"/>
              <w:ind w:right="170"/>
            </w:pPr>
            <w:proofErr w:type="spellStart"/>
            <w:r>
              <w:t>Количество</w:t>
            </w:r>
            <w:proofErr w:type="spellEnd"/>
            <w:r>
              <w:rPr>
                <w:spacing w:val="-52"/>
              </w:rPr>
              <w:t xml:space="preserve"> </w:t>
            </w:r>
            <w:proofErr w:type="spellStart"/>
            <w:r>
              <w:t>проверенны</w:t>
            </w:r>
            <w:proofErr w:type="spellEnd"/>
          </w:p>
          <w:p w:rsidR="00210039" w:rsidRDefault="00210039" w:rsidP="00210039">
            <w:pPr>
              <w:pStyle w:val="TableParagraph"/>
              <w:spacing w:line="238" w:lineRule="exact"/>
            </w:pPr>
            <w:r>
              <w:t>х</w:t>
            </w:r>
            <w:r>
              <w:rPr>
                <w:spacing w:val="1"/>
              </w:rPr>
              <w:t xml:space="preserve"> </w:t>
            </w:r>
            <w:proofErr w:type="spellStart"/>
            <w:r>
              <w:t>работ</w:t>
            </w:r>
            <w:proofErr w:type="spellEnd"/>
          </w:p>
        </w:tc>
        <w:tc>
          <w:tcPr>
            <w:tcW w:w="540" w:type="dxa"/>
          </w:tcPr>
          <w:p w:rsidR="00210039" w:rsidRDefault="00210039" w:rsidP="00210039">
            <w:pPr>
              <w:pStyle w:val="TableParagraph"/>
              <w:spacing w:line="246" w:lineRule="exact"/>
            </w:pPr>
            <w:r>
              <w:t>«5</w:t>
            </w:r>
          </w:p>
          <w:p w:rsidR="00210039" w:rsidRDefault="00210039" w:rsidP="00210039">
            <w:pPr>
              <w:pStyle w:val="TableParagraph"/>
              <w:spacing w:line="252" w:lineRule="exact"/>
            </w:pPr>
            <w:r>
              <w:t>»</w:t>
            </w:r>
          </w:p>
        </w:tc>
        <w:tc>
          <w:tcPr>
            <w:tcW w:w="877" w:type="dxa"/>
          </w:tcPr>
          <w:p w:rsidR="00210039" w:rsidRDefault="00210039" w:rsidP="00210039">
            <w:pPr>
              <w:pStyle w:val="TableParagraph"/>
              <w:spacing w:line="246" w:lineRule="exact"/>
            </w:pPr>
            <w:r>
              <w:t>«4</w:t>
            </w:r>
          </w:p>
          <w:p w:rsidR="00210039" w:rsidRDefault="00210039" w:rsidP="00210039">
            <w:pPr>
              <w:pStyle w:val="TableParagraph"/>
              <w:spacing w:line="252" w:lineRule="exact"/>
            </w:pPr>
            <w:r>
              <w:t>»</w:t>
            </w:r>
          </w:p>
        </w:tc>
        <w:tc>
          <w:tcPr>
            <w:tcW w:w="1188" w:type="dxa"/>
          </w:tcPr>
          <w:p w:rsidR="00210039" w:rsidRDefault="00210039" w:rsidP="00210039">
            <w:pPr>
              <w:pStyle w:val="TableParagraph"/>
              <w:spacing w:line="246" w:lineRule="exact"/>
            </w:pPr>
            <w:r>
              <w:t>«3</w:t>
            </w:r>
          </w:p>
          <w:p w:rsidR="00210039" w:rsidRDefault="00210039" w:rsidP="00210039">
            <w:pPr>
              <w:pStyle w:val="TableParagraph"/>
              <w:spacing w:line="252" w:lineRule="exact"/>
            </w:pPr>
            <w:r>
              <w:t>»</w:t>
            </w:r>
          </w:p>
        </w:tc>
        <w:tc>
          <w:tcPr>
            <w:tcW w:w="612" w:type="dxa"/>
          </w:tcPr>
          <w:p w:rsidR="00210039" w:rsidRDefault="00210039" w:rsidP="00210039">
            <w:pPr>
              <w:pStyle w:val="TableParagraph"/>
              <w:spacing w:line="247" w:lineRule="exact"/>
            </w:pPr>
            <w:r>
              <w:t>«2»</w:t>
            </w:r>
          </w:p>
        </w:tc>
        <w:tc>
          <w:tcPr>
            <w:tcW w:w="874" w:type="dxa"/>
          </w:tcPr>
          <w:p w:rsidR="00210039" w:rsidRDefault="00210039" w:rsidP="00210039">
            <w:pPr>
              <w:pStyle w:val="TableParagraph"/>
              <w:spacing w:line="247" w:lineRule="exact"/>
            </w:pPr>
            <w:proofErr w:type="spellStart"/>
            <w:r>
              <w:t>Усп</w:t>
            </w:r>
            <w:proofErr w:type="spellEnd"/>
            <w:r>
              <w:t>.</w:t>
            </w:r>
          </w:p>
        </w:tc>
        <w:tc>
          <w:tcPr>
            <w:tcW w:w="1136" w:type="dxa"/>
          </w:tcPr>
          <w:p w:rsidR="00210039" w:rsidRDefault="00210039" w:rsidP="00210039">
            <w:pPr>
              <w:pStyle w:val="TableParagraph"/>
              <w:spacing w:line="247" w:lineRule="exact"/>
            </w:pPr>
            <w:proofErr w:type="spellStart"/>
            <w:r>
              <w:t>Качество</w:t>
            </w:r>
            <w:proofErr w:type="spellEnd"/>
          </w:p>
        </w:tc>
        <w:tc>
          <w:tcPr>
            <w:tcW w:w="1435" w:type="dxa"/>
          </w:tcPr>
          <w:p w:rsidR="00210039" w:rsidRDefault="00210039" w:rsidP="00210039">
            <w:pPr>
              <w:pStyle w:val="TableParagraph"/>
              <w:spacing w:line="240" w:lineRule="auto"/>
              <w:ind w:right="121"/>
            </w:pPr>
            <w:proofErr w:type="spellStart"/>
            <w:r>
              <w:t>Уровень</w:t>
            </w:r>
            <w:proofErr w:type="spellEnd"/>
            <w:r>
              <w:rPr>
                <w:spacing w:val="1"/>
              </w:rPr>
              <w:t xml:space="preserve"> </w:t>
            </w:r>
            <w:proofErr w:type="spellStart"/>
            <w:r>
              <w:t>обученнос</w:t>
            </w:r>
            <w:proofErr w:type="spellEnd"/>
          </w:p>
          <w:p w:rsidR="00210039" w:rsidRDefault="00210039" w:rsidP="00210039">
            <w:pPr>
              <w:pStyle w:val="TableParagraph"/>
              <w:spacing w:line="238" w:lineRule="exact"/>
            </w:pPr>
            <w:proofErr w:type="spellStart"/>
            <w:r>
              <w:t>ти</w:t>
            </w:r>
            <w:proofErr w:type="spellEnd"/>
          </w:p>
        </w:tc>
      </w:tr>
      <w:tr w:rsidR="00210039" w:rsidTr="00AD28E2">
        <w:trPr>
          <w:trHeight w:val="254"/>
        </w:trPr>
        <w:tc>
          <w:tcPr>
            <w:tcW w:w="10773" w:type="dxa"/>
            <w:gridSpan w:val="11"/>
          </w:tcPr>
          <w:p w:rsidR="00210039" w:rsidRPr="005144CB" w:rsidRDefault="007474BC" w:rsidP="00210039">
            <w:pPr>
              <w:pStyle w:val="TableParagraph"/>
              <w:spacing w:line="234" w:lineRule="exact"/>
              <w:ind w:left="0"/>
              <w:rPr>
                <w:b/>
                <w:lang w:val="ru-RU"/>
              </w:rPr>
            </w:pPr>
            <w:r>
              <w:rPr>
                <w:b/>
                <w:lang w:val="ru-RU"/>
              </w:rPr>
              <w:t>16</w:t>
            </w:r>
            <w:r w:rsidR="00210039">
              <w:rPr>
                <w:b/>
                <w:lang w:val="ru-RU"/>
              </w:rPr>
              <w:t xml:space="preserve">.04.25- </w:t>
            </w:r>
            <w:r>
              <w:rPr>
                <w:b/>
                <w:lang w:val="ru-RU"/>
              </w:rPr>
              <w:t>математика</w:t>
            </w:r>
          </w:p>
        </w:tc>
      </w:tr>
      <w:tr w:rsidR="00210039" w:rsidTr="00AD28E2">
        <w:trPr>
          <w:trHeight w:val="275"/>
        </w:trPr>
        <w:tc>
          <w:tcPr>
            <w:tcW w:w="778" w:type="dxa"/>
          </w:tcPr>
          <w:p w:rsidR="00210039" w:rsidRPr="005144CB" w:rsidRDefault="00210039" w:rsidP="00210039">
            <w:pPr>
              <w:pStyle w:val="TableParagraph"/>
              <w:spacing w:line="247" w:lineRule="exact"/>
              <w:ind w:left="105"/>
              <w:rPr>
                <w:lang w:val="ru-RU"/>
              </w:rPr>
            </w:pPr>
            <w:r w:rsidRPr="005144CB">
              <w:rPr>
                <w:lang w:val="ru-RU"/>
              </w:rPr>
              <w:t>1</w:t>
            </w:r>
          </w:p>
        </w:tc>
        <w:tc>
          <w:tcPr>
            <w:tcW w:w="753" w:type="dxa"/>
          </w:tcPr>
          <w:p w:rsidR="00210039" w:rsidRPr="005144CB" w:rsidRDefault="00210039" w:rsidP="00210039">
            <w:pPr>
              <w:pStyle w:val="TableParagraph"/>
              <w:spacing w:line="247" w:lineRule="exact"/>
              <w:ind w:left="100"/>
              <w:rPr>
                <w:lang w:val="ru-RU"/>
              </w:rPr>
            </w:pPr>
            <w:r>
              <w:rPr>
                <w:lang w:val="ru-RU"/>
              </w:rPr>
              <w:t xml:space="preserve">4а </w:t>
            </w:r>
          </w:p>
        </w:tc>
        <w:tc>
          <w:tcPr>
            <w:tcW w:w="1297" w:type="dxa"/>
          </w:tcPr>
          <w:p w:rsidR="00210039" w:rsidRPr="00F16506" w:rsidRDefault="00210039" w:rsidP="00210039">
            <w:pPr>
              <w:pStyle w:val="TableParagraph"/>
              <w:ind w:left="105"/>
              <w:rPr>
                <w:sz w:val="24"/>
                <w:lang w:val="ru-RU"/>
              </w:rPr>
            </w:pPr>
            <w:r>
              <w:rPr>
                <w:sz w:val="24"/>
                <w:lang w:val="ru-RU"/>
              </w:rPr>
              <w:t>6</w:t>
            </w:r>
          </w:p>
        </w:tc>
        <w:tc>
          <w:tcPr>
            <w:tcW w:w="1283" w:type="dxa"/>
          </w:tcPr>
          <w:p w:rsidR="00210039" w:rsidRPr="00F16506" w:rsidRDefault="003C2CD5" w:rsidP="00210039">
            <w:pPr>
              <w:pStyle w:val="TableParagraph"/>
              <w:rPr>
                <w:sz w:val="24"/>
                <w:lang w:val="ru-RU"/>
              </w:rPr>
            </w:pPr>
            <w:r>
              <w:rPr>
                <w:sz w:val="24"/>
                <w:lang w:val="ru-RU"/>
              </w:rPr>
              <w:t>5</w:t>
            </w:r>
          </w:p>
        </w:tc>
        <w:tc>
          <w:tcPr>
            <w:tcW w:w="540" w:type="dxa"/>
          </w:tcPr>
          <w:p w:rsidR="003C2CD5" w:rsidRDefault="003C2CD5" w:rsidP="00210039">
            <w:pPr>
              <w:pStyle w:val="TableParagraph"/>
              <w:rPr>
                <w:sz w:val="24"/>
                <w:lang w:val="ru-RU"/>
              </w:rPr>
            </w:pPr>
            <w:r>
              <w:rPr>
                <w:sz w:val="24"/>
                <w:lang w:val="ru-RU"/>
              </w:rPr>
              <w:t>2</w:t>
            </w:r>
          </w:p>
          <w:p w:rsidR="00210039" w:rsidRPr="005144CB" w:rsidRDefault="003C2CD5" w:rsidP="00210039">
            <w:pPr>
              <w:pStyle w:val="TableParagraph"/>
              <w:rPr>
                <w:sz w:val="24"/>
                <w:lang w:val="ru-RU"/>
              </w:rPr>
            </w:pPr>
            <w:r>
              <w:rPr>
                <w:sz w:val="24"/>
                <w:lang w:val="ru-RU"/>
              </w:rPr>
              <w:t>(33,33)</w:t>
            </w:r>
          </w:p>
        </w:tc>
        <w:tc>
          <w:tcPr>
            <w:tcW w:w="877" w:type="dxa"/>
          </w:tcPr>
          <w:p w:rsidR="00210039" w:rsidRDefault="00D41004" w:rsidP="00210039">
            <w:pPr>
              <w:pStyle w:val="TableParagraph"/>
              <w:rPr>
                <w:sz w:val="24"/>
                <w:lang w:val="ru-RU"/>
              </w:rPr>
            </w:pPr>
            <w:r>
              <w:rPr>
                <w:sz w:val="24"/>
                <w:lang w:val="ru-RU"/>
              </w:rPr>
              <w:t>4</w:t>
            </w:r>
          </w:p>
          <w:p w:rsidR="00210039" w:rsidRPr="00F14EE9" w:rsidRDefault="003C2CD5" w:rsidP="00210039">
            <w:pPr>
              <w:pStyle w:val="TableParagraph"/>
              <w:rPr>
                <w:sz w:val="24"/>
                <w:lang w:val="ru-RU"/>
              </w:rPr>
            </w:pPr>
            <w:r>
              <w:rPr>
                <w:sz w:val="24"/>
                <w:lang w:val="ru-RU"/>
              </w:rPr>
              <w:t>(66,67</w:t>
            </w:r>
            <w:r w:rsidR="00210039">
              <w:rPr>
                <w:sz w:val="24"/>
                <w:lang w:val="ru-RU"/>
              </w:rPr>
              <w:t>)</w:t>
            </w:r>
          </w:p>
        </w:tc>
        <w:tc>
          <w:tcPr>
            <w:tcW w:w="1188" w:type="dxa"/>
          </w:tcPr>
          <w:p w:rsidR="00210039" w:rsidRPr="00F14EE9" w:rsidRDefault="00210039" w:rsidP="003C2CD5">
            <w:pPr>
              <w:pStyle w:val="TableParagraph"/>
              <w:ind w:left="0"/>
              <w:rPr>
                <w:sz w:val="24"/>
                <w:lang w:val="ru-RU"/>
              </w:rPr>
            </w:pPr>
          </w:p>
        </w:tc>
        <w:tc>
          <w:tcPr>
            <w:tcW w:w="612" w:type="dxa"/>
          </w:tcPr>
          <w:p w:rsidR="00210039" w:rsidRPr="00F14EE9" w:rsidRDefault="00210039" w:rsidP="00210039">
            <w:pPr>
              <w:pStyle w:val="TableParagraph"/>
              <w:rPr>
                <w:sz w:val="24"/>
                <w:lang w:val="ru-RU"/>
              </w:rPr>
            </w:pPr>
            <w:r>
              <w:rPr>
                <w:sz w:val="24"/>
                <w:lang w:val="ru-RU"/>
              </w:rPr>
              <w:t>-</w:t>
            </w:r>
          </w:p>
        </w:tc>
        <w:tc>
          <w:tcPr>
            <w:tcW w:w="874" w:type="dxa"/>
          </w:tcPr>
          <w:p w:rsidR="00210039" w:rsidRPr="005144CB" w:rsidRDefault="00210039" w:rsidP="00210039">
            <w:pPr>
              <w:pStyle w:val="TableParagraph"/>
              <w:ind w:left="0"/>
              <w:rPr>
                <w:sz w:val="24"/>
                <w:lang w:val="ru-RU"/>
              </w:rPr>
            </w:pPr>
            <w:r>
              <w:rPr>
                <w:sz w:val="24"/>
                <w:lang w:val="ru-RU"/>
              </w:rPr>
              <w:t>100</w:t>
            </w:r>
          </w:p>
        </w:tc>
        <w:tc>
          <w:tcPr>
            <w:tcW w:w="1136" w:type="dxa"/>
          </w:tcPr>
          <w:p w:rsidR="00210039" w:rsidRPr="005144CB" w:rsidRDefault="003C2CD5" w:rsidP="00210039">
            <w:pPr>
              <w:pStyle w:val="TableParagraph"/>
              <w:rPr>
                <w:sz w:val="24"/>
                <w:lang w:val="ru-RU"/>
              </w:rPr>
            </w:pPr>
            <w:r>
              <w:rPr>
                <w:sz w:val="24"/>
                <w:lang w:val="ru-RU"/>
              </w:rPr>
              <w:t>100</w:t>
            </w:r>
            <w:r w:rsidR="00210039" w:rsidRPr="005144CB">
              <w:rPr>
                <w:sz w:val="24"/>
                <w:lang w:val="ru-RU"/>
              </w:rPr>
              <w:t>%</w:t>
            </w:r>
          </w:p>
        </w:tc>
        <w:tc>
          <w:tcPr>
            <w:tcW w:w="1435" w:type="dxa"/>
          </w:tcPr>
          <w:p w:rsidR="00210039" w:rsidRPr="005144CB" w:rsidRDefault="003C2CD5" w:rsidP="00210039">
            <w:pPr>
              <w:pStyle w:val="TableParagraph"/>
              <w:ind w:left="0"/>
              <w:rPr>
                <w:sz w:val="24"/>
                <w:lang w:val="ru-RU"/>
              </w:rPr>
            </w:pPr>
            <w:r>
              <w:rPr>
                <w:sz w:val="24"/>
                <w:lang w:val="ru-RU"/>
              </w:rPr>
              <w:t>4,3</w:t>
            </w:r>
          </w:p>
        </w:tc>
      </w:tr>
    </w:tbl>
    <w:p w:rsidR="00210039" w:rsidRDefault="00210039" w:rsidP="00210039">
      <w:pPr>
        <w:pStyle w:val="a4"/>
        <w:ind w:right="-1"/>
        <w:jc w:val="both"/>
      </w:pPr>
    </w:p>
    <w:p w:rsidR="00223E85" w:rsidRDefault="00223E85" w:rsidP="00223E85">
      <w:pPr>
        <w:spacing w:after="0" w:line="240" w:lineRule="auto"/>
        <w:jc w:val="both"/>
        <w:rPr>
          <w:rFonts w:ascii="Times New Roman" w:eastAsia="Times New Roman" w:hAnsi="Times New Roman" w:cs="Times New Roman"/>
          <w:bCs/>
          <w:sz w:val="24"/>
          <w:szCs w:val="24"/>
          <w:lang w:eastAsia="ru-RU"/>
        </w:rPr>
      </w:pPr>
    </w:p>
    <w:tbl>
      <w:tblPr>
        <w:tblW w:w="10581" w:type="dxa"/>
        <w:tblInd w:w="93" w:type="dxa"/>
        <w:tblLook w:val="04A0"/>
      </w:tblPr>
      <w:tblGrid>
        <w:gridCol w:w="3559"/>
        <w:gridCol w:w="1701"/>
        <w:gridCol w:w="1481"/>
        <w:gridCol w:w="960"/>
        <w:gridCol w:w="960"/>
        <w:gridCol w:w="960"/>
        <w:gridCol w:w="960"/>
      </w:tblGrid>
      <w:tr w:rsidR="00FC6798" w:rsidRPr="00FC6798" w:rsidTr="00FC6798">
        <w:trPr>
          <w:trHeight w:val="360"/>
        </w:trPr>
        <w:tc>
          <w:tcPr>
            <w:tcW w:w="355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b/>
                <w:bCs/>
                <w:color w:val="000000"/>
                <w:sz w:val="24"/>
                <w:szCs w:val="24"/>
                <w:lang w:eastAsia="ru-RU"/>
              </w:rPr>
            </w:pPr>
            <w:r w:rsidRPr="00FC6798">
              <w:rPr>
                <w:rFonts w:ascii="Times New Roman" w:eastAsia="Times New Roman" w:hAnsi="Times New Roman" w:cs="Times New Roman"/>
                <w:b/>
                <w:bCs/>
                <w:color w:val="000000"/>
                <w:sz w:val="24"/>
                <w:szCs w:val="24"/>
                <w:lang w:eastAsia="ru-RU"/>
              </w:rPr>
              <w:t>ВПР 2025 Математика 4 класс</w:t>
            </w:r>
          </w:p>
        </w:tc>
        <w:tc>
          <w:tcPr>
            <w:tcW w:w="1701" w:type="dxa"/>
            <w:tcBorders>
              <w:top w:val="single" w:sz="8" w:space="0" w:color="000000"/>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1481" w:type="dxa"/>
            <w:tcBorders>
              <w:top w:val="single" w:sz="8" w:space="0" w:color="000000"/>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r>
      <w:tr w:rsidR="00FC6798" w:rsidRPr="00FC6798" w:rsidTr="00FC6798">
        <w:trPr>
          <w:trHeight w:val="300"/>
        </w:trPr>
        <w:tc>
          <w:tcPr>
            <w:tcW w:w="3559" w:type="dxa"/>
            <w:tcBorders>
              <w:top w:val="nil"/>
              <w:left w:val="single" w:sz="8" w:space="0" w:color="000000"/>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r>
      <w:tr w:rsidR="00FC6798" w:rsidRPr="00FC6798" w:rsidTr="00FC6798">
        <w:trPr>
          <w:trHeight w:val="300"/>
        </w:trPr>
        <w:tc>
          <w:tcPr>
            <w:tcW w:w="3559" w:type="dxa"/>
            <w:tcBorders>
              <w:top w:val="nil"/>
              <w:left w:val="single" w:sz="8" w:space="0" w:color="000000"/>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b/>
                <w:bCs/>
                <w:color w:val="000000"/>
                <w:sz w:val="24"/>
                <w:szCs w:val="24"/>
                <w:lang w:eastAsia="ru-RU"/>
              </w:rPr>
            </w:pPr>
            <w:r w:rsidRPr="00FC6798">
              <w:rPr>
                <w:rFonts w:ascii="Times New Roman" w:eastAsia="Times New Roman" w:hAnsi="Times New Roman" w:cs="Times New Roman"/>
                <w:b/>
                <w:bCs/>
                <w:color w:val="000000"/>
                <w:sz w:val="24"/>
                <w:szCs w:val="24"/>
                <w:lang w:eastAsia="ru-RU"/>
              </w:rPr>
              <w:t>Статистика по отметкам</w:t>
            </w:r>
          </w:p>
        </w:tc>
        <w:tc>
          <w:tcPr>
            <w:tcW w:w="170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r>
      <w:tr w:rsidR="00FC6798" w:rsidRPr="00FC6798" w:rsidTr="00FC6798">
        <w:trPr>
          <w:trHeight w:val="300"/>
        </w:trPr>
        <w:tc>
          <w:tcPr>
            <w:tcW w:w="3559" w:type="dxa"/>
            <w:tcBorders>
              <w:top w:val="nil"/>
              <w:left w:val="single" w:sz="8" w:space="0" w:color="000000"/>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b/>
                <w:bCs/>
                <w:color w:val="000000"/>
                <w:sz w:val="24"/>
                <w:szCs w:val="24"/>
                <w:lang w:eastAsia="ru-RU"/>
              </w:rPr>
            </w:pPr>
            <w:r w:rsidRPr="00FC6798">
              <w:rPr>
                <w:rFonts w:ascii="Times New Roman" w:eastAsia="Times New Roman" w:hAnsi="Times New Roman" w:cs="Times New Roman"/>
                <w:b/>
                <w:bCs/>
                <w:color w:val="000000"/>
                <w:sz w:val="24"/>
                <w:szCs w:val="24"/>
                <w:lang w:eastAsia="ru-RU"/>
              </w:rPr>
              <w:t>Предмет:</w:t>
            </w:r>
          </w:p>
        </w:tc>
        <w:tc>
          <w:tcPr>
            <w:tcW w:w="170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Математика</w:t>
            </w:r>
          </w:p>
        </w:tc>
        <w:tc>
          <w:tcPr>
            <w:tcW w:w="148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r>
      <w:tr w:rsidR="00FC6798" w:rsidRPr="00FC6798" w:rsidTr="00FC6798">
        <w:trPr>
          <w:trHeight w:val="300"/>
        </w:trPr>
        <w:tc>
          <w:tcPr>
            <w:tcW w:w="3559" w:type="dxa"/>
            <w:tcBorders>
              <w:top w:val="nil"/>
              <w:left w:val="single" w:sz="8" w:space="0" w:color="000000"/>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b/>
                <w:bCs/>
                <w:color w:val="000000"/>
                <w:sz w:val="24"/>
                <w:szCs w:val="24"/>
                <w:lang w:eastAsia="ru-RU"/>
              </w:rPr>
            </w:pPr>
            <w:r w:rsidRPr="00FC6798">
              <w:rPr>
                <w:rFonts w:ascii="Times New Roman" w:eastAsia="Times New Roman" w:hAnsi="Times New Roman" w:cs="Times New Roman"/>
                <w:b/>
                <w:bCs/>
                <w:color w:val="000000"/>
                <w:sz w:val="24"/>
                <w:szCs w:val="24"/>
                <w:lang w:eastAsia="ru-RU"/>
              </w:rPr>
              <w:t>Максимальный первичный балл:</w:t>
            </w:r>
          </w:p>
        </w:tc>
        <w:tc>
          <w:tcPr>
            <w:tcW w:w="170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18</w:t>
            </w:r>
          </w:p>
        </w:tc>
        <w:tc>
          <w:tcPr>
            <w:tcW w:w="148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r>
      <w:tr w:rsidR="00FC6798" w:rsidRPr="00FC6798" w:rsidTr="00FC6798">
        <w:trPr>
          <w:trHeight w:val="300"/>
        </w:trPr>
        <w:tc>
          <w:tcPr>
            <w:tcW w:w="3559" w:type="dxa"/>
            <w:tcBorders>
              <w:top w:val="nil"/>
              <w:left w:val="single" w:sz="8" w:space="0" w:color="000000"/>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b/>
                <w:bCs/>
                <w:color w:val="000000"/>
                <w:sz w:val="24"/>
                <w:szCs w:val="24"/>
                <w:lang w:eastAsia="ru-RU"/>
              </w:rPr>
            </w:pPr>
            <w:r w:rsidRPr="00FC6798">
              <w:rPr>
                <w:rFonts w:ascii="Times New Roman" w:eastAsia="Times New Roman" w:hAnsi="Times New Roman" w:cs="Times New Roman"/>
                <w:b/>
                <w:bCs/>
                <w:color w:val="000000"/>
                <w:sz w:val="24"/>
                <w:szCs w:val="24"/>
                <w:lang w:eastAsia="ru-RU"/>
              </w:rPr>
              <w:t>Дата:</w:t>
            </w:r>
          </w:p>
        </w:tc>
        <w:tc>
          <w:tcPr>
            <w:tcW w:w="170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11.04.2025</w:t>
            </w:r>
          </w:p>
        </w:tc>
        <w:tc>
          <w:tcPr>
            <w:tcW w:w="148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r>
      <w:tr w:rsidR="00FC6798" w:rsidRPr="00FC6798" w:rsidTr="00FC6798">
        <w:trPr>
          <w:trHeight w:val="300"/>
        </w:trPr>
        <w:tc>
          <w:tcPr>
            <w:tcW w:w="3559" w:type="dxa"/>
            <w:tcBorders>
              <w:top w:val="nil"/>
              <w:left w:val="single" w:sz="8" w:space="0" w:color="000000"/>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r>
      <w:tr w:rsidR="00FC6798" w:rsidRPr="00FC6798" w:rsidTr="00FC6798">
        <w:trPr>
          <w:trHeight w:val="300"/>
        </w:trPr>
        <w:tc>
          <w:tcPr>
            <w:tcW w:w="3559" w:type="dxa"/>
            <w:tcBorders>
              <w:top w:val="nil"/>
              <w:left w:val="single" w:sz="8" w:space="0" w:color="000000"/>
              <w:bottom w:val="single" w:sz="8"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b/>
                <w:bCs/>
                <w:color w:val="000000"/>
                <w:sz w:val="24"/>
                <w:szCs w:val="24"/>
                <w:lang w:eastAsia="ru-RU"/>
              </w:rPr>
            </w:pPr>
            <w:r w:rsidRPr="00FC6798">
              <w:rPr>
                <w:rFonts w:ascii="Times New Roman" w:eastAsia="Times New Roman" w:hAnsi="Times New Roman" w:cs="Times New Roman"/>
                <w:b/>
                <w:bCs/>
                <w:color w:val="000000"/>
                <w:sz w:val="24"/>
                <w:szCs w:val="24"/>
                <w:lang w:eastAsia="ru-RU"/>
              </w:rPr>
              <w:t>Группы участников</w:t>
            </w:r>
          </w:p>
        </w:tc>
        <w:tc>
          <w:tcPr>
            <w:tcW w:w="1701" w:type="dxa"/>
            <w:tcBorders>
              <w:top w:val="nil"/>
              <w:left w:val="nil"/>
              <w:bottom w:val="single" w:sz="8"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b/>
                <w:bCs/>
                <w:color w:val="000000"/>
                <w:sz w:val="24"/>
                <w:szCs w:val="24"/>
                <w:lang w:eastAsia="ru-RU"/>
              </w:rPr>
            </w:pPr>
            <w:r w:rsidRPr="00FC6798">
              <w:rPr>
                <w:rFonts w:ascii="Times New Roman" w:eastAsia="Times New Roman" w:hAnsi="Times New Roman" w:cs="Times New Roman"/>
                <w:b/>
                <w:bCs/>
                <w:color w:val="000000"/>
                <w:sz w:val="24"/>
                <w:szCs w:val="24"/>
                <w:lang w:eastAsia="ru-RU"/>
              </w:rPr>
              <w:t>Кол-во ОО</w:t>
            </w:r>
          </w:p>
        </w:tc>
        <w:tc>
          <w:tcPr>
            <w:tcW w:w="1481" w:type="dxa"/>
            <w:tcBorders>
              <w:top w:val="nil"/>
              <w:left w:val="nil"/>
              <w:bottom w:val="single" w:sz="8"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b/>
                <w:bCs/>
                <w:color w:val="000000"/>
                <w:sz w:val="24"/>
                <w:szCs w:val="24"/>
                <w:lang w:eastAsia="ru-RU"/>
              </w:rPr>
            </w:pPr>
            <w:r w:rsidRPr="00FC6798">
              <w:rPr>
                <w:rFonts w:ascii="Times New Roman" w:eastAsia="Times New Roman" w:hAnsi="Times New Roman" w:cs="Times New Roman"/>
                <w:b/>
                <w:bCs/>
                <w:color w:val="000000"/>
                <w:sz w:val="24"/>
                <w:szCs w:val="24"/>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b/>
                <w:bCs/>
                <w:color w:val="000000"/>
                <w:sz w:val="24"/>
                <w:szCs w:val="24"/>
                <w:lang w:eastAsia="ru-RU"/>
              </w:rPr>
            </w:pPr>
            <w:r w:rsidRPr="00FC6798">
              <w:rPr>
                <w:rFonts w:ascii="Times New Roman" w:eastAsia="Times New Roman" w:hAnsi="Times New Roman" w:cs="Times New Roman"/>
                <w:b/>
                <w:bCs/>
                <w:color w:val="000000"/>
                <w:sz w:val="24"/>
                <w:szCs w:val="24"/>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b/>
                <w:bCs/>
                <w:color w:val="000000"/>
                <w:sz w:val="24"/>
                <w:szCs w:val="24"/>
                <w:lang w:eastAsia="ru-RU"/>
              </w:rPr>
            </w:pPr>
            <w:r w:rsidRPr="00FC6798">
              <w:rPr>
                <w:rFonts w:ascii="Times New Roman" w:eastAsia="Times New Roman" w:hAnsi="Times New Roman" w:cs="Times New Roman"/>
                <w:b/>
                <w:bCs/>
                <w:color w:val="000000"/>
                <w:sz w:val="24"/>
                <w:szCs w:val="24"/>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b/>
                <w:bCs/>
                <w:color w:val="000000"/>
                <w:sz w:val="24"/>
                <w:szCs w:val="24"/>
                <w:lang w:eastAsia="ru-RU"/>
              </w:rPr>
            </w:pPr>
            <w:r w:rsidRPr="00FC6798">
              <w:rPr>
                <w:rFonts w:ascii="Times New Roman" w:eastAsia="Times New Roman" w:hAnsi="Times New Roman" w:cs="Times New Roman"/>
                <w:b/>
                <w:bCs/>
                <w:color w:val="000000"/>
                <w:sz w:val="24"/>
                <w:szCs w:val="24"/>
                <w:lang w:eastAsia="ru-RU"/>
              </w:rPr>
              <w:t>4</w:t>
            </w:r>
          </w:p>
        </w:tc>
        <w:tc>
          <w:tcPr>
            <w:tcW w:w="960" w:type="dxa"/>
            <w:tcBorders>
              <w:top w:val="nil"/>
              <w:left w:val="nil"/>
              <w:bottom w:val="single" w:sz="8"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b/>
                <w:bCs/>
                <w:color w:val="000000"/>
                <w:sz w:val="24"/>
                <w:szCs w:val="24"/>
                <w:lang w:eastAsia="ru-RU"/>
              </w:rPr>
            </w:pPr>
            <w:r w:rsidRPr="00FC6798">
              <w:rPr>
                <w:rFonts w:ascii="Times New Roman" w:eastAsia="Times New Roman" w:hAnsi="Times New Roman" w:cs="Times New Roman"/>
                <w:b/>
                <w:bCs/>
                <w:color w:val="000000"/>
                <w:sz w:val="24"/>
                <w:szCs w:val="24"/>
                <w:lang w:eastAsia="ru-RU"/>
              </w:rPr>
              <w:t>5</w:t>
            </w:r>
          </w:p>
        </w:tc>
      </w:tr>
      <w:tr w:rsidR="00FC6798" w:rsidRPr="00FC6798" w:rsidTr="00FC6798">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Вся выборка</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35734</w:t>
            </w:r>
          </w:p>
        </w:tc>
        <w:tc>
          <w:tcPr>
            <w:tcW w:w="1481" w:type="dxa"/>
            <w:tcBorders>
              <w:top w:val="single" w:sz="4" w:space="0" w:color="000000"/>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1648464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2,07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21,9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48,08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27,96</w:t>
            </w:r>
          </w:p>
        </w:tc>
      </w:tr>
      <w:tr w:rsidR="00FC6798" w:rsidRPr="00FC6798" w:rsidTr="00FC6798">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Свердловская обл.</w:t>
            </w:r>
          </w:p>
        </w:tc>
        <w:tc>
          <w:tcPr>
            <w:tcW w:w="170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977</w:t>
            </w:r>
          </w:p>
        </w:tc>
        <w:tc>
          <w:tcPr>
            <w:tcW w:w="148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53526</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3,51</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22,63</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48,62</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25,24</w:t>
            </w:r>
          </w:p>
        </w:tc>
      </w:tr>
      <w:tr w:rsidR="00FC6798" w:rsidRPr="00FC6798" w:rsidTr="00FC6798">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Специальный муниципалитет Свердловская область</w:t>
            </w:r>
          </w:p>
        </w:tc>
        <w:tc>
          <w:tcPr>
            <w:tcW w:w="170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12</w:t>
            </w:r>
          </w:p>
        </w:tc>
        <w:tc>
          <w:tcPr>
            <w:tcW w:w="148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188</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5,32</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38,3</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42,02</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14,36</w:t>
            </w:r>
          </w:p>
        </w:tc>
      </w:tr>
      <w:tr w:rsidR="00FC6798" w:rsidRPr="00FC6798" w:rsidTr="00FC6798">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xml:space="preserve">spo660020 </w:t>
            </w:r>
          </w:p>
        </w:tc>
        <w:tc>
          <w:tcPr>
            <w:tcW w:w="170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6</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FC6798" w:rsidRPr="00FC6798" w:rsidRDefault="00FC6798" w:rsidP="003C2CD5">
            <w:pPr>
              <w:spacing w:after="0" w:line="240" w:lineRule="auto"/>
              <w:jc w:val="right"/>
              <w:rPr>
                <w:rFonts w:ascii="Times New Roman" w:eastAsia="Times New Roman" w:hAnsi="Times New Roman" w:cs="Times New Roman"/>
                <w:color w:val="000000"/>
                <w:sz w:val="24"/>
                <w:szCs w:val="24"/>
                <w:lang w:eastAsia="ru-RU"/>
              </w:rPr>
            </w:pPr>
            <w:r w:rsidRPr="00FC6798">
              <w:rPr>
                <w:rFonts w:ascii="Times New Roman" w:eastAsia="Times New Roman" w:hAnsi="Times New Roman" w:cs="Times New Roman"/>
                <w:color w:val="000000"/>
                <w:sz w:val="24"/>
                <w:szCs w:val="24"/>
                <w:lang w:eastAsia="ru-RU"/>
              </w:rPr>
              <w:t>33,33</w:t>
            </w:r>
          </w:p>
        </w:tc>
      </w:tr>
    </w:tbl>
    <w:p w:rsidR="00D41004" w:rsidRPr="00FC6798" w:rsidRDefault="00D41004" w:rsidP="00D41004">
      <w:pPr>
        <w:rPr>
          <w:rFonts w:ascii="Algerian" w:eastAsia="Times New Roman" w:hAnsi="Algerian" w:cs="Times New Roman"/>
          <w:sz w:val="24"/>
          <w:szCs w:val="24"/>
          <w:lang w:eastAsia="ru-RU"/>
        </w:rPr>
      </w:pPr>
    </w:p>
    <w:tbl>
      <w:tblPr>
        <w:tblW w:w="10646" w:type="dxa"/>
        <w:tblInd w:w="93" w:type="dxa"/>
        <w:tblLook w:val="04A0"/>
      </w:tblPr>
      <w:tblGrid>
        <w:gridCol w:w="5685"/>
        <w:gridCol w:w="2410"/>
        <w:gridCol w:w="2551"/>
      </w:tblGrid>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ВПР 2025 Математика 4 класс</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 </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Сравнение отметок с отметками по журналу</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Предмет:</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Математика</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Максимальный первичный балл:</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18</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Дата:</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BC61AF">
              <w:rPr>
                <w:rFonts w:ascii="Times New Roman" w:eastAsia="Times New Roman" w:hAnsi="Times New Roman" w:cs="Times New Roman"/>
                <w:color w:val="000000"/>
                <w:sz w:val="24"/>
                <w:szCs w:val="24"/>
                <w:lang w:eastAsia="ru-RU"/>
              </w:rPr>
              <w:t>.04.2025</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 </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Группы участников</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Кол-во участников</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Свердловская обл.</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 xml:space="preserve">  Понизили (Отметка &lt; </w:t>
            </w:r>
            <w:proofErr w:type="gramStart"/>
            <w:r w:rsidRPr="00BC61AF">
              <w:rPr>
                <w:rFonts w:ascii="Times New Roman" w:eastAsia="Times New Roman" w:hAnsi="Times New Roman" w:cs="Times New Roman"/>
                <w:b/>
                <w:bCs/>
                <w:color w:val="000000"/>
                <w:sz w:val="24"/>
                <w:szCs w:val="24"/>
                <w:lang w:eastAsia="ru-RU"/>
              </w:rPr>
              <w:t>Отметка</w:t>
            </w:r>
            <w:proofErr w:type="gramEnd"/>
            <w:r w:rsidRPr="00BC61AF">
              <w:rPr>
                <w:rFonts w:ascii="Times New Roman" w:eastAsia="Times New Roman" w:hAnsi="Times New Roman" w:cs="Times New Roman"/>
                <w:b/>
                <w:bCs/>
                <w:color w:val="000000"/>
                <w:sz w:val="24"/>
                <w:szCs w:val="24"/>
                <w:lang w:eastAsia="ru-RU"/>
              </w:rPr>
              <w:t xml:space="preserve"> по журналу) %</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7071</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13,21</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 xml:space="preserve">  Подтвердили (Отметка = Отметке по журналу) </w:t>
            </w:r>
            <w:r w:rsidRPr="00BC61AF">
              <w:rPr>
                <w:rFonts w:ascii="Times New Roman" w:eastAsia="Times New Roman" w:hAnsi="Times New Roman" w:cs="Times New Roman"/>
                <w:b/>
                <w:bCs/>
                <w:color w:val="000000"/>
                <w:sz w:val="24"/>
                <w:szCs w:val="24"/>
                <w:lang w:eastAsia="ru-RU"/>
              </w:rPr>
              <w:lastRenderedPageBreak/>
              <w:t>%</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lastRenderedPageBreak/>
              <w:t>34290</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64,08</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lastRenderedPageBreak/>
              <w:t xml:space="preserve">  Повысили (Отметка &gt; </w:t>
            </w:r>
            <w:proofErr w:type="gramStart"/>
            <w:r w:rsidRPr="00BC61AF">
              <w:rPr>
                <w:rFonts w:ascii="Times New Roman" w:eastAsia="Times New Roman" w:hAnsi="Times New Roman" w:cs="Times New Roman"/>
                <w:b/>
                <w:bCs/>
                <w:color w:val="000000"/>
                <w:sz w:val="24"/>
                <w:szCs w:val="24"/>
                <w:lang w:eastAsia="ru-RU"/>
              </w:rPr>
              <w:t>Отметка</w:t>
            </w:r>
            <w:proofErr w:type="gramEnd"/>
            <w:r w:rsidRPr="00BC61AF">
              <w:rPr>
                <w:rFonts w:ascii="Times New Roman" w:eastAsia="Times New Roman" w:hAnsi="Times New Roman" w:cs="Times New Roman"/>
                <w:b/>
                <w:bCs/>
                <w:color w:val="000000"/>
                <w:sz w:val="24"/>
                <w:szCs w:val="24"/>
                <w:lang w:eastAsia="ru-RU"/>
              </w:rPr>
              <w:t xml:space="preserve"> по журналу) %</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12153</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22,71</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 xml:space="preserve">  Всего</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53526</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100</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Специальный муниципалитет Свердловская область</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 xml:space="preserve">  Понизили (Отметка &lt; </w:t>
            </w:r>
            <w:proofErr w:type="gramStart"/>
            <w:r w:rsidRPr="00BC61AF">
              <w:rPr>
                <w:rFonts w:ascii="Times New Roman" w:eastAsia="Times New Roman" w:hAnsi="Times New Roman" w:cs="Times New Roman"/>
                <w:b/>
                <w:bCs/>
                <w:color w:val="000000"/>
                <w:sz w:val="24"/>
                <w:szCs w:val="24"/>
                <w:lang w:eastAsia="ru-RU"/>
              </w:rPr>
              <w:t>Отметка</w:t>
            </w:r>
            <w:proofErr w:type="gramEnd"/>
            <w:r w:rsidRPr="00BC61AF">
              <w:rPr>
                <w:rFonts w:ascii="Times New Roman" w:eastAsia="Times New Roman" w:hAnsi="Times New Roman" w:cs="Times New Roman"/>
                <w:b/>
                <w:bCs/>
                <w:color w:val="000000"/>
                <w:sz w:val="24"/>
                <w:szCs w:val="24"/>
                <w:lang w:eastAsia="ru-RU"/>
              </w:rPr>
              <w:t xml:space="preserve"> по журналу) %</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33</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17,55</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 xml:space="preserve">  Подтвердили (Отметка = Отметке по журналу) %</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118</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62,77</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 xml:space="preserve">  Повысили (Отметка &gt; </w:t>
            </w:r>
            <w:proofErr w:type="gramStart"/>
            <w:r w:rsidRPr="00BC61AF">
              <w:rPr>
                <w:rFonts w:ascii="Times New Roman" w:eastAsia="Times New Roman" w:hAnsi="Times New Roman" w:cs="Times New Roman"/>
                <w:b/>
                <w:bCs/>
                <w:color w:val="000000"/>
                <w:sz w:val="24"/>
                <w:szCs w:val="24"/>
                <w:lang w:eastAsia="ru-RU"/>
              </w:rPr>
              <w:t>Отметка</w:t>
            </w:r>
            <w:proofErr w:type="gramEnd"/>
            <w:r w:rsidRPr="00BC61AF">
              <w:rPr>
                <w:rFonts w:ascii="Times New Roman" w:eastAsia="Times New Roman" w:hAnsi="Times New Roman" w:cs="Times New Roman"/>
                <w:b/>
                <w:bCs/>
                <w:color w:val="000000"/>
                <w:sz w:val="24"/>
                <w:szCs w:val="24"/>
                <w:lang w:eastAsia="ru-RU"/>
              </w:rPr>
              <w:t xml:space="preserve"> по журналу) %</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37</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19,68</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 xml:space="preserve">  Всего</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188</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100</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spo660020 | Государственное бюджетное общеобразовательное учреждение Свердловской области «Новолялинская школа, реализующая адаптированные основные общеобразовательные программы»</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 xml:space="preserve">  Понизили (Отметка &lt; </w:t>
            </w:r>
            <w:proofErr w:type="gramStart"/>
            <w:r w:rsidRPr="00BC61AF">
              <w:rPr>
                <w:rFonts w:ascii="Times New Roman" w:eastAsia="Times New Roman" w:hAnsi="Times New Roman" w:cs="Times New Roman"/>
                <w:b/>
                <w:bCs/>
                <w:color w:val="000000"/>
                <w:sz w:val="24"/>
                <w:szCs w:val="24"/>
                <w:lang w:eastAsia="ru-RU"/>
              </w:rPr>
              <w:t>Отметка</w:t>
            </w:r>
            <w:proofErr w:type="gramEnd"/>
            <w:r w:rsidRPr="00BC61AF">
              <w:rPr>
                <w:rFonts w:ascii="Times New Roman" w:eastAsia="Times New Roman" w:hAnsi="Times New Roman" w:cs="Times New Roman"/>
                <w:b/>
                <w:bCs/>
                <w:color w:val="000000"/>
                <w:sz w:val="24"/>
                <w:szCs w:val="24"/>
                <w:lang w:eastAsia="ru-RU"/>
              </w:rPr>
              <w:t xml:space="preserve"> по журналу) %</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 xml:space="preserve">  Подтвердили (Отметка = Отметке по журналу) %</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4</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66,67</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 xml:space="preserve">  Повысили (Отметка &gt; </w:t>
            </w:r>
            <w:proofErr w:type="gramStart"/>
            <w:r w:rsidRPr="00BC61AF">
              <w:rPr>
                <w:rFonts w:ascii="Times New Roman" w:eastAsia="Times New Roman" w:hAnsi="Times New Roman" w:cs="Times New Roman"/>
                <w:b/>
                <w:bCs/>
                <w:color w:val="000000"/>
                <w:sz w:val="24"/>
                <w:szCs w:val="24"/>
                <w:lang w:eastAsia="ru-RU"/>
              </w:rPr>
              <w:t>Отметка</w:t>
            </w:r>
            <w:proofErr w:type="gramEnd"/>
            <w:r w:rsidRPr="00BC61AF">
              <w:rPr>
                <w:rFonts w:ascii="Times New Roman" w:eastAsia="Times New Roman" w:hAnsi="Times New Roman" w:cs="Times New Roman"/>
                <w:b/>
                <w:bCs/>
                <w:color w:val="000000"/>
                <w:sz w:val="24"/>
                <w:szCs w:val="24"/>
                <w:lang w:eastAsia="ru-RU"/>
              </w:rPr>
              <w:t xml:space="preserve"> по журналу) %</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2</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33,33</w:t>
            </w:r>
          </w:p>
        </w:tc>
      </w:tr>
      <w:tr w:rsidR="00BC61AF" w:rsidRPr="00BC61AF" w:rsidTr="00BC61AF">
        <w:trPr>
          <w:trHeight w:val="360"/>
        </w:trPr>
        <w:tc>
          <w:tcPr>
            <w:tcW w:w="568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 xml:space="preserve">  Всего</w:t>
            </w:r>
          </w:p>
        </w:tc>
        <w:tc>
          <w:tcPr>
            <w:tcW w:w="2410"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6</w:t>
            </w:r>
          </w:p>
        </w:tc>
        <w:tc>
          <w:tcPr>
            <w:tcW w:w="2551"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100</w:t>
            </w:r>
          </w:p>
        </w:tc>
      </w:tr>
    </w:tbl>
    <w:p w:rsidR="00E17F5E" w:rsidRDefault="00E17F5E" w:rsidP="00D41004">
      <w:pPr>
        <w:rPr>
          <w:rFonts w:ascii="Times New Roman" w:eastAsia="Times New Roman" w:hAnsi="Times New Roman" w:cs="Times New Roman"/>
          <w:sz w:val="24"/>
          <w:szCs w:val="24"/>
          <w:lang w:eastAsia="ru-RU"/>
        </w:rPr>
      </w:pPr>
    </w:p>
    <w:p w:rsidR="00E17F5E" w:rsidRDefault="00E17F5E" w:rsidP="00E17F5E">
      <w:pPr>
        <w:pStyle w:val="a3"/>
        <w:jc w:val="both"/>
        <w:rPr>
          <w:rFonts w:ascii="Times New Roman" w:hAnsi="Times New Roman" w:cs="Times New Roman"/>
          <w:sz w:val="24"/>
          <w:szCs w:val="24"/>
        </w:rPr>
      </w:pPr>
      <w:r w:rsidRPr="00E17F5E">
        <w:rPr>
          <w:rFonts w:ascii="Times New Roman" w:hAnsi="Times New Roman" w:cs="Times New Roman"/>
          <w:b/>
          <w:sz w:val="24"/>
          <w:szCs w:val="24"/>
        </w:rPr>
        <w:t>При сравнении анализов результатов Всероссийской проверочной работы и оценок 3 четверти, получили следующие результаты:</w:t>
      </w:r>
      <w:r>
        <w:rPr>
          <w:rFonts w:ascii="Times New Roman" w:hAnsi="Times New Roman" w:cs="Times New Roman"/>
          <w:b/>
          <w:sz w:val="24"/>
          <w:szCs w:val="24"/>
        </w:rPr>
        <w:t xml:space="preserve"> </w:t>
      </w:r>
    </w:p>
    <w:p w:rsidR="00E17F5E" w:rsidRPr="00941AF2" w:rsidRDefault="00E17F5E" w:rsidP="00BC61AF">
      <w:pPr>
        <w:pStyle w:val="a3"/>
        <w:jc w:val="both"/>
        <w:rPr>
          <w:rFonts w:ascii="Times New Roman" w:hAnsi="Times New Roman" w:cs="Times New Roman"/>
          <w:sz w:val="24"/>
          <w:szCs w:val="24"/>
        </w:rPr>
      </w:pPr>
      <w:r w:rsidRPr="00E17F5E">
        <w:rPr>
          <w:rFonts w:ascii="Times New Roman" w:hAnsi="Times New Roman" w:cs="Times New Roman"/>
          <w:sz w:val="24"/>
          <w:szCs w:val="24"/>
        </w:rPr>
        <w:t xml:space="preserve"> </w:t>
      </w:r>
      <w:r w:rsidRPr="00941AF2">
        <w:rPr>
          <w:rFonts w:ascii="Times New Roman" w:hAnsi="Times New Roman" w:cs="Times New Roman"/>
          <w:sz w:val="24"/>
          <w:szCs w:val="24"/>
        </w:rPr>
        <w:t>По полученн</w:t>
      </w:r>
      <w:r w:rsidR="00AA64A1">
        <w:rPr>
          <w:rFonts w:ascii="Times New Roman" w:hAnsi="Times New Roman" w:cs="Times New Roman"/>
          <w:sz w:val="24"/>
          <w:szCs w:val="24"/>
        </w:rPr>
        <w:t>ым результ</w:t>
      </w:r>
      <w:r w:rsidR="00BC61AF">
        <w:rPr>
          <w:rFonts w:ascii="Times New Roman" w:hAnsi="Times New Roman" w:cs="Times New Roman"/>
          <w:sz w:val="24"/>
          <w:szCs w:val="24"/>
        </w:rPr>
        <w:t xml:space="preserve">атам ВПР по математике </w:t>
      </w:r>
      <w:r w:rsidR="00AA64A1">
        <w:rPr>
          <w:rFonts w:ascii="Times New Roman" w:hAnsi="Times New Roman" w:cs="Times New Roman"/>
          <w:sz w:val="24"/>
          <w:szCs w:val="24"/>
        </w:rPr>
        <w:t xml:space="preserve">  в 4</w:t>
      </w:r>
      <w:r w:rsidRPr="00941AF2">
        <w:rPr>
          <w:rFonts w:ascii="Times New Roman" w:hAnsi="Times New Roman" w:cs="Times New Roman"/>
          <w:sz w:val="24"/>
          <w:szCs w:val="24"/>
        </w:rPr>
        <w:t xml:space="preserve"> классе, в сравнении с отметками в журнале можно</w:t>
      </w:r>
      <w:r w:rsidRPr="00941AF2">
        <w:rPr>
          <w:rFonts w:ascii="Times New Roman" w:hAnsi="Times New Roman" w:cs="Times New Roman"/>
          <w:spacing w:val="1"/>
          <w:sz w:val="24"/>
          <w:szCs w:val="24"/>
        </w:rPr>
        <w:t xml:space="preserve"> </w:t>
      </w:r>
      <w:r w:rsidRPr="00941AF2">
        <w:rPr>
          <w:rFonts w:ascii="Times New Roman" w:hAnsi="Times New Roman" w:cs="Times New Roman"/>
          <w:sz w:val="24"/>
          <w:szCs w:val="24"/>
        </w:rPr>
        <w:t>сделать</w:t>
      </w:r>
      <w:r w:rsidR="00BC61AF">
        <w:rPr>
          <w:rFonts w:ascii="Times New Roman" w:hAnsi="Times New Roman" w:cs="Times New Roman"/>
          <w:sz w:val="24"/>
          <w:szCs w:val="24"/>
        </w:rPr>
        <w:t xml:space="preserve"> вывод, что 66,67 </w:t>
      </w:r>
      <w:r>
        <w:rPr>
          <w:rFonts w:ascii="Times New Roman" w:hAnsi="Times New Roman" w:cs="Times New Roman"/>
          <w:sz w:val="24"/>
          <w:szCs w:val="24"/>
        </w:rPr>
        <w:t xml:space="preserve"> % </w:t>
      </w:r>
      <w:r w:rsidRPr="00941AF2">
        <w:rPr>
          <w:rFonts w:ascii="Times New Roman" w:hAnsi="Times New Roman" w:cs="Times New Roman"/>
          <w:sz w:val="24"/>
          <w:szCs w:val="24"/>
        </w:rPr>
        <w:t>учеников оправдали свои</w:t>
      </w:r>
      <w:r w:rsidRPr="00941AF2">
        <w:rPr>
          <w:rFonts w:ascii="Times New Roman" w:hAnsi="Times New Roman" w:cs="Times New Roman"/>
          <w:spacing w:val="1"/>
          <w:sz w:val="24"/>
          <w:szCs w:val="24"/>
        </w:rPr>
        <w:t xml:space="preserve"> </w:t>
      </w:r>
      <w:r w:rsidRPr="00941AF2">
        <w:rPr>
          <w:rFonts w:ascii="Times New Roman" w:hAnsi="Times New Roman" w:cs="Times New Roman"/>
          <w:sz w:val="24"/>
          <w:szCs w:val="24"/>
        </w:rPr>
        <w:t>отметки. Эти</w:t>
      </w:r>
      <w:r w:rsidRPr="00941AF2">
        <w:rPr>
          <w:rFonts w:ascii="Times New Roman" w:hAnsi="Times New Roman" w:cs="Times New Roman"/>
          <w:spacing w:val="-5"/>
          <w:sz w:val="24"/>
          <w:szCs w:val="24"/>
        </w:rPr>
        <w:t xml:space="preserve"> </w:t>
      </w:r>
      <w:r w:rsidRPr="00941AF2">
        <w:rPr>
          <w:rFonts w:ascii="Times New Roman" w:hAnsi="Times New Roman" w:cs="Times New Roman"/>
          <w:sz w:val="24"/>
          <w:szCs w:val="24"/>
        </w:rPr>
        <w:t>обучающиеся</w:t>
      </w:r>
      <w:r w:rsidRPr="00941AF2">
        <w:rPr>
          <w:rFonts w:ascii="Times New Roman" w:hAnsi="Times New Roman" w:cs="Times New Roman"/>
          <w:spacing w:val="-1"/>
          <w:sz w:val="24"/>
          <w:szCs w:val="24"/>
        </w:rPr>
        <w:t xml:space="preserve"> </w:t>
      </w:r>
      <w:r w:rsidRPr="00941AF2">
        <w:rPr>
          <w:rFonts w:ascii="Times New Roman" w:hAnsi="Times New Roman" w:cs="Times New Roman"/>
          <w:sz w:val="24"/>
          <w:szCs w:val="24"/>
        </w:rPr>
        <w:t>получили</w:t>
      </w:r>
      <w:r w:rsidRPr="00941AF2">
        <w:rPr>
          <w:rFonts w:ascii="Times New Roman" w:hAnsi="Times New Roman" w:cs="Times New Roman"/>
          <w:spacing w:val="-1"/>
          <w:sz w:val="24"/>
          <w:szCs w:val="24"/>
        </w:rPr>
        <w:t xml:space="preserve"> </w:t>
      </w:r>
      <w:r w:rsidRPr="00941AF2">
        <w:rPr>
          <w:rFonts w:ascii="Times New Roman" w:hAnsi="Times New Roman" w:cs="Times New Roman"/>
          <w:sz w:val="24"/>
          <w:szCs w:val="24"/>
        </w:rPr>
        <w:t>результат, совпадающий</w:t>
      </w:r>
      <w:r w:rsidRPr="00941AF2">
        <w:rPr>
          <w:rFonts w:ascii="Times New Roman" w:hAnsi="Times New Roman" w:cs="Times New Roman"/>
          <w:spacing w:val="-5"/>
          <w:sz w:val="24"/>
          <w:szCs w:val="24"/>
        </w:rPr>
        <w:t xml:space="preserve"> </w:t>
      </w:r>
      <w:r w:rsidRPr="00941AF2">
        <w:rPr>
          <w:rFonts w:ascii="Times New Roman" w:hAnsi="Times New Roman" w:cs="Times New Roman"/>
          <w:sz w:val="24"/>
          <w:szCs w:val="24"/>
        </w:rPr>
        <w:t>с</w:t>
      </w:r>
      <w:r w:rsidRPr="00941AF2">
        <w:rPr>
          <w:rFonts w:ascii="Times New Roman" w:hAnsi="Times New Roman" w:cs="Times New Roman"/>
          <w:spacing w:val="-8"/>
          <w:sz w:val="24"/>
          <w:szCs w:val="24"/>
        </w:rPr>
        <w:t xml:space="preserve"> отметками журнала. Повысили отметку по ВПР в сравнении с отметками по жу</w:t>
      </w:r>
      <w:r w:rsidR="00BC61AF">
        <w:rPr>
          <w:rFonts w:ascii="Times New Roman" w:hAnsi="Times New Roman" w:cs="Times New Roman"/>
          <w:spacing w:val="-8"/>
          <w:sz w:val="24"/>
          <w:szCs w:val="24"/>
        </w:rPr>
        <w:t>рналу 33,33% учеников, п</w:t>
      </w:r>
      <w:r>
        <w:rPr>
          <w:rFonts w:ascii="Times New Roman" w:hAnsi="Times New Roman" w:cs="Times New Roman"/>
          <w:spacing w:val="-8"/>
          <w:sz w:val="24"/>
          <w:szCs w:val="24"/>
        </w:rPr>
        <w:t>онизили 0</w:t>
      </w:r>
      <w:r w:rsidRPr="00941AF2">
        <w:rPr>
          <w:rFonts w:ascii="Times New Roman" w:hAnsi="Times New Roman" w:cs="Times New Roman"/>
          <w:spacing w:val="-8"/>
          <w:sz w:val="24"/>
          <w:szCs w:val="24"/>
        </w:rPr>
        <w:t xml:space="preserve">% учащихся от общего количества. </w:t>
      </w:r>
    </w:p>
    <w:p w:rsidR="00E17F5E" w:rsidRPr="00941AF2" w:rsidRDefault="00E17F5E" w:rsidP="00BC61AF">
      <w:pPr>
        <w:pStyle w:val="a3"/>
        <w:jc w:val="both"/>
        <w:rPr>
          <w:rFonts w:ascii="Times New Roman" w:hAnsi="Times New Roman" w:cs="Times New Roman"/>
          <w:sz w:val="24"/>
          <w:szCs w:val="24"/>
          <w:lang w:eastAsia="ru-RU"/>
        </w:rPr>
      </w:pPr>
      <w:proofErr w:type="gramStart"/>
      <w:r w:rsidRPr="00941AF2">
        <w:rPr>
          <w:rFonts w:ascii="Times New Roman" w:hAnsi="Times New Roman" w:cs="Times New Roman"/>
          <w:sz w:val="24"/>
          <w:szCs w:val="24"/>
          <w:lang w:eastAsia="ru-RU"/>
        </w:rPr>
        <w:t>По достижению планируемых результатов у обучающи</w:t>
      </w:r>
      <w:r w:rsidR="00AA64A1">
        <w:rPr>
          <w:rFonts w:ascii="Times New Roman" w:hAnsi="Times New Roman" w:cs="Times New Roman"/>
          <w:sz w:val="24"/>
          <w:szCs w:val="24"/>
          <w:lang w:eastAsia="ru-RU"/>
        </w:rPr>
        <w:t xml:space="preserve">хся </w:t>
      </w:r>
      <w:r w:rsidR="00BC61AF">
        <w:rPr>
          <w:rFonts w:ascii="Times New Roman" w:hAnsi="Times New Roman" w:cs="Times New Roman"/>
          <w:sz w:val="24"/>
          <w:szCs w:val="24"/>
          <w:lang w:eastAsia="ru-RU"/>
        </w:rPr>
        <w:t xml:space="preserve">4 класса по математике </w:t>
      </w:r>
      <w:r w:rsidR="00AA64A1">
        <w:rPr>
          <w:rFonts w:ascii="Times New Roman" w:hAnsi="Times New Roman" w:cs="Times New Roman"/>
          <w:sz w:val="24"/>
          <w:szCs w:val="24"/>
          <w:lang w:eastAsia="ru-RU"/>
        </w:rPr>
        <w:t xml:space="preserve"> </w:t>
      </w:r>
      <w:r w:rsidR="00BC61AF">
        <w:rPr>
          <w:rFonts w:ascii="Times New Roman" w:hAnsi="Times New Roman" w:cs="Times New Roman"/>
          <w:sz w:val="24"/>
          <w:szCs w:val="24"/>
          <w:lang w:eastAsia="ru-RU"/>
        </w:rPr>
        <w:t xml:space="preserve"> на  хорошем </w:t>
      </w:r>
      <w:r w:rsidRPr="00941AF2">
        <w:rPr>
          <w:rFonts w:ascii="Times New Roman" w:hAnsi="Times New Roman" w:cs="Times New Roman"/>
          <w:sz w:val="24"/>
          <w:szCs w:val="24"/>
          <w:lang w:eastAsia="ru-RU"/>
        </w:rPr>
        <w:t xml:space="preserve"> уровне.</w:t>
      </w:r>
      <w:proofErr w:type="gramEnd"/>
    </w:p>
    <w:p w:rsidR="00E17F5E" w:rsidRPr="00E17F5E" w:rsidRDefault="00E17F5E" w:rsidP="00BC61AF">
      <w:pPr>
        <w:jc w:val="both"/>
        <w:rPr>
          <w:rFonts w:ascii="Times New Roman" w:eastAsia="Times New Roman" w:hAnsi="Times New Roman" w:cs="Times New Roman"/>
          <w:sz w:val="24"/>
          <w:szCs w:val="24"/>
          <w:lang w:eastAsia="ru-RU"/>
        </w:rPr>
      </w:pPr>
    </w:p>
    <w:p w:rsidR="00D41004" w:rsidRPr="00E17F5E" w:rsidRDefault="00D41004" w:rsidP="00E17F5E">
      <w:pPr>
        <w:rPr>
          <w:rFonts w:ascii="Times New Roman" w:eastAsia="Times New Roman" w:hAnsi="Times New Roman" w:cs="Times New Roman"/>
          <w:sz w:val="24"/>
          <w:szCs w:val="24"/>
          <w:lang w:eastAsia="ru-RU"/>
        </w:rPr>
        <w:sectPr w:rsidR="00D41004" w:rsidRPr="00E17F5E" w:rsidSect="002373CD">
          <w:pgSz w:w="11906" w:h="16838"/>
          <w:pgMar w:top="1134" w:right="991" w:bottom="1134" w:left="709" w:header="708" w:footer="708" w:gutter="0"/>
          <w:cols w:space="708"/>
          <w:docGrid w:linePitch="360"/>
        </w:sectPr>
      </w:pPr>
    </w:p>
    <w:p w:rsidR="00223E85" w:rsidRDefault="00223E85" w:rsidP="00097B28">
      <w:pPr>
        <w:spacing w:after="0" w:line="240" w:lineRule="auto"/>
        <w:jc w:val="both"/>
        <w:rPr>
          <w:rFonts w:ascii="Times New Roman" w:eastAsia="Times New Roman" w:hAnsi="Times New Roman" w:cs="Times New Roman"/>
          <w:bCs/>
          <w:sz w:val="24"/>
          <w:szCs w:val="24"/>
          <w:lang w:eastAsia="ru-RU"/>
        </w:rPr>
      </w:pPr>
    </w:p>
    <w:tbl>
      <w:tblPr>
        <w:tblW w:w="14693" w:type="dxa"/>
        <w:tblInd w:w="93" w:type="dxa"/>
        <w:tblLook w:val="04A0"/>
      </w:tblPr>
      <w:tblGrid>
        <w:gridCol w:w="1874"/>
        <w:gridCol w:w="1269"/>
        <w:gridCol w:w="751"/>
        <w:gridCol w:w="549"/>
        <w:gridCol w:w="551"/>
        <w:gridCol w:w="551"/>
        <w:gridCol w:w="551"/>
        <w:gridCol w:w="551"/>
        <w:gridCol w:w="551"/>
        <w:gridCol w:w="551"/>
        <w:gridCol w:w="551"/>
        <w:gridCol w:w="551"/>
        <w:gridCol w:w="551"/>
        <w:gridCol w:w="551"/>
        <w:gridCol w:w="551"/>
        <w:gridCol w:w="551"/>
        <w:gridCol w:w="551"/>
        <w:gridCol w:w="1200"/>
        <w:gridCol w:w="937"/>
        <w:gridCol w:w="950"/>
      </w:tblGrid>
      <w:tr w:rsidR="00DE56AC" w:rsidRPr="003C2CD5" w:rsidTr="00DE56AC">
        <w:trPr>
          <w:trHeight w:val="300"/>
        </w:trPr>
        <w:tc>
          <w:tcPr>
            <w:tcW w:w="2207" w:type="dxa"/>
            <w:tcBorders>
              <w:top w:val="nil"/>
              <w:left w:val="single" w:sz="8"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Индивидуальные результаты</w:t>
            </w:r>
          </w:p>
        </w:tc>
        <w:tc>
          <w:tcPr>
            <w:tcW w:w="118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69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117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917"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935" w:type="dxa"/>
            <w:tcBorders>
              <w:top w:val="nil"/>
              <w:left w:val="nil"/>
              <w:bottom w:val="single" w:sz="4" w:space="0" w:color="000000"/>
              <w:right w:val="single" w:sz="8"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r>
      <w:tr w:rsidR="00DE56AC" w:rsidRPr="003C2CD5" w:rsidTr="00DE56AC">
        <w:trPr>
          <w:trHeight w:val="300"/>
        </w:trPr>
        <w:tc>
          <w:tcPr>
            <w:tcW w:w="2207" w:type="dxa"/>
            <w:tcBorders>
              <w:top w:val="nil"/>
              <w:left w:val="single" w:sz="8"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Предмет:</w:t>
            </w:r>
          </w:p>
        </w:tc>
        <w:tc>
          <w:tcPr>
            <w:tcW w:w="118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r w:rsidRPr="003C2CD5">
              <w:rPr>
                <w:rFonts w:ascii="Times New Roman" w:eastAsia="Times New Roman" w:hAnsi="Times New Roman" w:cs="Times New Roman"/>
                <w:color w:val="000000"/>
                <w:sz w:val="24"/>
                <w:szCs w:val="24"/>
                <w:lang w:eastAsia="ru-RU"/>
              </w:rPr>
              <w:t>математика</w:t>
            </w:r>
          </w:p>
        </w:tc>
        <w:tc>
          <w:tcPr>
            <w:tcW w:w="69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117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917"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935" w:type="dxa"/>
            <w:tcBorders>
              <w:top w:val="nil"/>
              <w:left w:val="nil"/>
              <w:bottom w:val="single" w:sz="4" w:space="0" w:color="000000"/>
              <w:right w:val="single" w:sz="8"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r>
      <w:tr w:rsidR="00DE56AC" w:rsidRPr="003C2CD5" w:rsidTr="00DE56AC">
        <w:trPr>
          <w:trHeight w:val="300"/>
        </w:trPr>
        <w:tc>
          <w:tcPr>
            <w:tcW w:w="2207" w:type="dxa"/>
            <w:tcBorders>
              <w:top w:val="nil"/>
              <w:left w:val="single" w:sz="8"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Максимальный первичный балл:</w:t>
            </w:r>
          </w:p>
        </w:tc>
        <w:tc>
          <w:tcPr>
            <w:tcW w:w="118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69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117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917"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935" w:type="dxa"/>
            <w:tcBorders>
              <w:top w:val="nil"/>
              <w:left w:val="nil"/>
              <w:bottom w:val="single" w:sz="4" w:space="0" w:color="000000"/>
              <w:right w:val="single" w:sz="8"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r>
      <w:tr w:rsidR="00DE56AC" w:rsidRPr="003C2CD5" w:rsidTr="00DE56AC">
        <w:trPr>
          <w:trHeight w:val="300"/>
        </w:trPr>
        <w:tc>
          <w:tcPr>
            <w:tcW w:w="2207" w:type="dxa"/>
            <w:tcBorders>
              <w:top w:val="nil"/>
              <w:left w:val="single" w:sz="8"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Дата:</w:t>
            </w:r>
            <w:r w:rsidRPr="003C2CD5">
              <w:rPr>
                <w:rFonts w:ascii="Times New Roman" w:eastAsia="Times New Roman" w:hAnsi="Times New Roman" w:cs="Times New Roman"/>
                <w:b/>
                <w:bCs/>
                <w:color w:val="000000"/>
                <w:sz w:val="24"/>
                <w:szCs w:val="24"/>
                <w:lang w:eastAsia="ru-RU"/>
              </w:rPr>
              <w:t>16.04.2025</w:t>
            </w:r>
          </w:p>
        </w:tc>
        <w:tc>
          <w:tcPr>
            <w:tcW w:w="118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69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117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917"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935" w:type="dxa"/>
            <w:tcBorders>
              <w:top w:val="nil"/>
              <w:left w:val="nil"/>
              <w:bottom w:val="single" w:sz="4" w:space="0" w:color="000000"/>
              <w:right w:val="single" w:sz="8"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r>
      <w:tr w:rsidR="00DE56AC" w:rsidRPr="003C2CD5" w:rsidTr="00DE56AC">
        <w:trPr>
          <w:trHeight w:val="300"/>
        </w:trPr>
        <w:tc>
          <w:tcPr>
            <w:tcW w:w="2207" w:type="dxa"/>
            <w:tcBorders>
              <w:top w:val="nil"/>
              <w:left w:val="single" w:sz="8"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118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69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117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917"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935" w:type="dxa"/>
            <w:tcBorders>
              <w:top w:val="nil"/>
              <w:left w:val="nil"/>
              <w:bottom w:val="single" w:sz="4" w:space="0" w:color="000000"/>
              <w:right w:val="single" w:sz="8"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r>
      <w:tr w:rsidR="00DE56AC" w:rsidRPr="003C2CD5" w:rsidTr="00DE56AC">
        <w:trPr>
          <w:trHeight w:val="300"/>
        </w:trPr>
        <w:tc>
          <w:tcPr>
            <w:tcW w:w="2207" w:type="dxa"/>
            <w:tcBorders>
              <w:top w:val="nil"/>
              <w:left w:val="single" w:sz="8" w:space="0" w:color="000000"/>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ОО</w:t>
            </w:r>
          </w:p>
        </w:tc>
        <w:tc>
          <w:tcPr>
            <w:tcW w:w="1182"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Группы участников</w:t>
            </w:r>
          </w:p>
        </w:tc>
        <w:tc>
          <w:tcPr>
            <w:tcW w:w="695"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Класс</w:t>
            </w:r>
          </w:p>
        </w:tc>
        <w:tc>
          <w:tcPr>
            <w:tcW w:w="545"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1 (1б)</w:t>
            </w:r>
          </w:p>
        </w:tc>
        <w:tc>
          <w:tcPr>
            <w:tcW w:w="542"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 (1б)</w:t>
            </w:r>
          </w:p>
        </w:tc>
        <w:tc>
          <w:tcPr>
            <w:tcW w:w="541"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3 (2б)</w:t>
            </w:r>
          </w:p>
        </w:tc>
        <w:tc>
          <w:tcPr>
            <w:tcW w:w="541"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 (1б)</w:t>
            </w:r>
          </w:p>
        </w:tc>
        <w:tc>
          <w:tcPr>
            <w:tcW w:w="541"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5.1 (1б)</w:t>
            </w:r>
          </w:p>
        </w:tc>
        <w:tc>
          <w:tcPr>
            <w:tcW w:w="541"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5.2 (1б)</w:t>
            </w:r>
          </w:p>
        </w:tc>
        <w:tc>
          <w:tcPr>
            <w:tcW w:w="541"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6.1 (1б)</w:t>
            </w:r>
          </w:p>
        </w:tc>
        <w:tc>
          <w:tcPr>
            <w:tcW w:w="541"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6.2 (1б)</w:t>
            </w:r>
          </w:p>
        </w:tc>
        <w:tc>
          <w:tcPr>
            <w:tcW w:w="541"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7 (1б)</w:t>
            </w:r>
          </w:p>
        </w:tc>
        <w:tc>
          <w:tcPr>
            <w:tcW w:w="541"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8 (2б)</w:t>
            </w:r>
          </w:p>
        </w:tc>
        <w:tc>
          <w:tcPr>
            <w:tcW w:w="541"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9.1 (1б)</w:t>
            </w:r>
          </w:p>
        </w:tc>
        <w:tc>
          <w:tcPr>
            <w:tcW w:w="541"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9.2 (1б)</w:t>
            </w:r>
          </w:p>
        </w:tc>
        <w:tc>
          <w:tcPr>
            <w:tcW w:w="541"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10 (2б)</w:t>
            </w:r>
          </w:p>
        </w:tc>
        <w:tc>
          <w:tcPr>
            <w:tcW w:w="541"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11 (2б)</w:t>
            </w:r>
          </w:p>
        </w:tc>
        <w:tc>
          <w:tcPr>
            <w:tcW w:w="1178"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Первичный балл</w:t>
            </w:r>
          </w:p>
        </w:tc>
        <w:tc>
          <w:tcPr>
            <w:tcW w:w="917"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Отметка</w:t>
            </w:r>
          </w:p>
        </w:tc>
        <w:tc>
          <w:tcPr>
            <w:tcW w:w="935" w:type="dxa"/>
            <w:tcBorders>
              <w:top w:val="nil"/>
              <w:left w:val="nil"/>
              <w:bottom w:val="single" w:sz="8" w:space="0" w:color="000000"/>
              <w:right w:val="single" w:sz="8"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Отметка по журналу</w:t>
            </w:r>
          </w:p>
        </w:tc>
      </w:tr>
      <w:tr w:rsidR="00DE56AC" w:rsidRPr="003C2CD5" w:rsidTr="00DE56AC">
        <w:trPr>
          <w:trHeight w:val="300"/>
        </w:trPr>
        <w:tc>
          <w:tcPr>
            <w:tcW w:w="2207" w:type="dxa"/>
            <w:tcBorders>
              <w:top w:val="nil"/>
              <w:left w:val="single" w:sz="4"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spo660020</w:t>
            </w:r>
          </w:p>
        </w:tc>
        <w:tc>
          <w:tcPr>
            <w:tcW w:w="1182" w:type="dxa"/>
            <w:tcBorders>
              <w:top w:val="nil"/>
              <w:left w:val="nil"/>
              <w:bottom w:val="single" w:sz="4" w:space="0" w:color="000000"/>
              <w:right w:val="single" w:sz="4" w:space="0" w:color="000000"/>
            </w:tcBorders>
            <w:shd w:val="clear" w:color="auto" w:fill="auto"/>
            <w:noWrap/>
            <w:vAlign w:val="bottom"/>
            <w:hideMark/>
          </w:tcPr>
          <w:p w:rsidR="00DE56AC" w:rsidRPr="00DE56AC" w:rsidRDefault="00FC6798" w:rsidP="00FC679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Рожков В.</w:t>
            </w:r>
          </w:p>
        </w:tc>
        <w:tc>
          <w:tcPr>
            <w:tcW w:w="69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c>
          <w:tcPr>
            <w:tcW w:w="54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117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12</w:t>
            </w:r>
          </w:p>
        </w:tc>
        <w:tc>
          <w:tcPr>
            <w:tcW w:w="917"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c>
          <w:tcPr>
            <w:tcW w:w="93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r>
      <w:tr w:rsidR="00DE56AC" w:rsidRPr="003C2CD5" w:rsidTr="00DE56AC">
        <w:trPr>
          <w:trHeight w:val="300"/>
        </w:trPr>
        <w:tc>
          <w:tcPr>
            <w:tcW w:w="2207" w:type="dxa"/>
            <w:tcBorders>
              <w:top w:val="nil"/>
              <w:left w:val="single" w:sz="4"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spo660020</w:t>
            </w:r>
          </w:p>
        </w:tc>
        <w:tc>
          <w:tcPr>
            <w:tcW w:w="1182" w:type="dxa"/>
            <w:tcBorders>
              <w:top w:val="nil"/>
              <w:left w:val="nil"/>
              <w:bottom w:val="single" w:sz="4" w:space="0" w:color="000000"/>
              <w:right w:val="single" w:sz="4" w:space="0" w:color="000000"/>
            </w:tcBorders>
            <w:shd w:val="clear" w:color="auto" w:fill="auto"/>
            <w:noWrap/>
            <w:vAlign w:val="bottom"/>
            <w:hideMark/>
          </w:tcPr>
          <w:p w:rsidR="00DE56AC" w:rsidRPr="00DE56AC" w:rsidRDefault="00FC6798" w:rsidP="00FC6798">
            <w:pPr>
              <w:spacing w:after="0" w:line="240" w:lineRule="auto"/>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Хорошев</w:t>
            </w:r>
            <w:proofErr w:type="gramEnd"/>
            <w:r>
              <w:rPr>
                <w:rFonts w:ascii="Times New Roman" w:eastAsia="Times New Roman" w:hAnsi="Times New Roman" w:cs="Times New Roman"/>
                <w:color w:val="000000"/>
                <w:sz w:val="24"/>
                <w:szCs w:val="24"/>
                <w:lang w:eastAsia="ru-RU"/>
              </w:rPr>
              <w:t xml:space="preserve"> О.</w:t>
            </w:r>
          </w:p>
        </w:tc>
        <w:tc>
          <w:tcPr>
            <w:tcW w:w="69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c>
          <w:tcPr>
            <w:tcW w:w="54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117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14</w:t>
            </w:r>
          </w:p>
        </w:tc>
        <w:tc>
          <w:tcPr>
            <w:tcW w:w="917"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w:t>
            </w:r>
          </w:p>
        </w:tc>
        <w:tc>
          <w:tcPr>
            <w:tcW w:w="93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r>
      <w:tr w:rsidR="00DE56AC" w:rsidRPr="003C2CD5" w:rsidTr="00DE56AC">
        <w:trPr>
          <w:trHeight w:val="300"/>
        </w:trPr>
        <w:tc>
          <w:tcPr>
            <w:tcW w:w="2207" w:type="dxa"/>
            <w:tcBorders>
              <w:top w:val="nil"/>
              <w:left w:val="single" w:sz="4"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spo660020</w:t>
            </w:r>
          </w:p>
        </w:tc>
        <w:tc>
          <w:tcPr>
            <w:tcW w:w="1182" w:type="dxa"/>
            <w:tcBorders>
              <w:top w:val="nil"/>
              <w:left w:val="nil"/>
              <w:bottom w:val="single" w:sz="4" w:space="0" w:color="000000"/>
              <w:right w:val="single" w:sz="4" w:space="0" w:color="000000"/>
            </w:tcBorders>
            <w:shd w:val="clear" w:color="auto" w:fill="auto"/>
            <w:noWrap/>
            <w:vAlign w:val="bottom"/>
            <w:hideMark/>
          </w:tcPr>
          <w:p w:rsidR="00DE56AC" w:rsidRPr="00DE56AC" w:rsidRDefault="00FC6798" w:rsidP="00FC679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Шилов В.</w:t>
            </w:r>
          </w:p>
        </w:tc>
        <w:tc>
          <w:tcPr>
            <w:tcW w:w="69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c>
          <w:tcPr>
            <w:tcW w:w="54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117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16</w:t>
            </w:r>
          </w:p>
        </w:tc>
        <w:tc>
          <w:tcPr>
            <w:tcW w:w="917"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w:t>
            </w:r>
          </w:p>
        </w:tc>
        <w:tc>
          <w:tcPr>
            <w:tcW w:w="93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3</w:t>
            </w:r>
          </w:p>
        </w:tc>
      </w:tr>
      <w:tr w:rsidR="00DE56AC" w:rsidRPr="003C2CD5" w:rsidTr="00DE56AC">
        <w:trPr>
          <w:trHeight w:val="300"/>
        </w:trPr>
        <w:tc>
          <w:tcPr>
            <w:tcW w:w="2207" w:type="dxa"/>
            <w:tcBorders>
              <w:top w:val="nil"/>
              <w:left w:val="single" w:sz="4"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spo660020</w:t>
            </w:r>
          </w:p>
        </w:tc>
        <w:tc>
          <w:tcPr>
            <w:tcW w:w="1182" w:type="dxa"/>
            <w:tcBorders>
              <w:top w:val="nil"/>
              <w:left w:val="nil"/>
              <w:bottom w:val="single" w:sz="4" w:space="0" w:color="000000"/>
              <w:right w:val="single" w:sz="4" w:space="0" w:color="000000"/>
            </w:tcBorders>
            <w:shd w:val="clear" w:color="auto" w:fill="auto"/>
            <w:noWrap/>
            <w:vAlign w:val="bottom"/>
            <w:hideMark/>
          </w:tcPr>
          <w:p w:rsidR="00DE56AC" w:rsidRPr="00DE56AC" w:rsidRDefault="00FC6798" w:rsidP="00FC6798">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Хитеев</w:t>
            </w:r>
            <w:proofErr w:type="spellEnd"/>
            <w:r>
              <w:rPr>
                <w:rFonts w:ascii="Times New Roman" w:eastAsia="Times New Roman" w:hAnsi="Times New Roman" w:cs="Times New Roman"/>
                <w:color w:val="000000"/>
                <w:sz w:val="24"/>
                <w:szCs w:val="24"/>
                <w:lang w:eastAsia="ru-RU"/>
              </w:rPr>
              <w:t xml:space="preserve"> Л.</w:t>
            </w:r>
          </w:p>
        </w:tc>
        <w:tc>
          <w:tcPr>
            <w:tcW w:w="69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c>
          <w:tcPr>
            <w:tcW w:w="54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117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9</w:t>
            </w:r>
          </w:p>
        </w:tc>
        <w:tc>
          <w:tcPr>
            <w:tcW w:w="917"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c>
          <w:tcPr>
            <w:tcW w:w="93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r>
      <w:tr w:rsidR="00DE56AC" w:rsidRPr="003C2CD5" w:rsidTr="00DE56AC">
        <w:trPr>
          <w:trHeight w:val="300"/>
        </w:trPr>
        <w:tc>
          <w:tcPr>
            <w:tcW w:w="2207" w:type="dxa"/>
            <w:tcBorders>
              <w:top w:val="nil"/>
              <w:left w:val="single" w:sz="4"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spo660020</w:t>
            </w:r>
          </w:p>
        </w:tc>
        <w:tc>
          <w:tcPr>
            <w:tcW w:w="1182" w:type="dxa"/>
            <w:tcBorders>
              <w:top w:val="nil"/>
              <w:left w:val="nil"/>
              <w:bottom w:val="single" w:sz="4" w:space="0" w:color="000000"/>
              <w:right w:val="single" w:sz="4" w:space="0" w:color="000000"/>
            </w:tcBorders>
            <w:shd w:val="clear" w:color="auto" w:fill="auto"/>
            <w:noWrap/>
            <w:vAlign w:val="bottom"/>
            <w:hideMark/>
          </w:tcPr>
          <w:p w:rsidR="00DE56AC" w:rsidRPr="00DE56AC" w:rsidRDefault="00FC6798" w:rsidP="00FC6798">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Маклыгин</w:t>
            </w:r>
            <w:proofErr w:type="spellEnd"/>
            <w:r>
              <w:rPr>
                <w:rFonts w:ascii="Times New Roman" w:eastAsia="Times New Roman" w:hAnsi="Times New Roman" w:cs="Times New Roman"/>
                <w:color w:val="000000"/>
                <w:sz w:val="24"/>
                <w:szCs w:val="24"/>
                <w:lang w:eastAsia="ru-RU"/>
              </w:rPr>
              <w:t xml:space="preserve"> Д.</w:t>
            </w:r>
          </w:p>
        </w:tc>
        <w:tc>
          <w:tcPr>
            <w:tcW w:w="69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c>
          <w:tcPr>
            <w:tcW w:w="54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117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13</w:t>
            </w:r>
          </w:p>
        </w:tc>
        <w:tc>
          <w:tcPr>
            <w:tcW w:w="917"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c>
          <w:tcPr>
            <w:tcW w:w="93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r>
      <w:tr w:rsidR="00DE56AC" w:rsidRPr="003C2CD5" w:rsidTr="00DE56AC">
        <w:trPr>
          <w:trHeight w:val="300"/>
        </w:trPr>
        <w:tc>
          <w:tcPr>
            <w:tcW w:w="2207" w:type="dxa"/>
            <w:tcBorders>
              <w:top w:val="nil"/>
              <w:left w:val="single" w:sz="4"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spo660020</w:t>
            </w:r>
          </w:p>
        </w:tc>
        <w:tc>
          <w:tcPr>
            <w:tcW w:w="1182" w:type="dxa"/>
            <w:tcBorders>
              <w:top w:val="nil"/>
              <w:left w:val="nil"/>
              <w:bottom w:val="single" w:sz="4" w:space="0" w:color="000000"/>
              <w:right w:val="single" w:sz="4" w:space="0" w:color="000000"/>
            </w:tcBorders>
            <w:shd w:val="clear" w:color="auto" w:fill="auto"/>
            <w:noWrap/>
            <w:vAlign w:val="bottom"/>
            <w:hideMark/>
          </w:tcPr>
          <w:p w:rsidR="00DE56AC" w:rsidRPr="00DE56AC" w:rsidRDefault="00FC6798" w:rsidP="00FC679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Беляева П.</w:t>
            </w:r>
          </w:p>
        </w:tc>
        <w:tc>
          <w:tcPr>
            <w:tcW w:w="69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c>
          <w:tcPr>
            <w:tcW w:w="54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2"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54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117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13</w:t>
            </w:r>
          </w:p>
        </w:tc>
        <w:tc>
          <w:tcPr>
            <w:tcW w:w="917"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c>
          <w:tcPr>
            <w:tcW w:w="935"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r>
    </w:tbl>
    <w:p w:rsidR="00DE56AC" w:rsidRPr="003C2CD5" w:rsidRDefault="00DE56AC" w:rsidP="00097B28">
      <w:pPr>
        <w:spacing w:after="0" w:line="240" w:lineRule="auto"/>
        <w:jc w:val="both"/>
        <w:rPr>
          <w:rFonts w:ascii="Times New Roman" w:eastAsia="Times New Roman" w:hAnsi="Times New Roman" w:cs="Times New Roman"/>
          <w:bCs/>
          <w:sz w:val="24"/>
          <w:szCs w:val="24"/>
          <w:lang w:eastAsia="ru-RU"/>
        </w:rPr>
      </w:pPr>
    </w:p>
    <w:tbl>
      <w:tblPr>
        <w:tblW w:w="15025" w:type="dxa"/>
        <w:tblInd w:w="93" w:type="dxa"/>
        <w:tblLook w:val="04A0"/>
      </w:tblPr>
      <w:tblGrid>
        <w:gridCol w:w="2142"/>
        <w:gridCol w:w="1481"/>
        <w:gridCol w:w="818"/>
        <w:gridCol w:w="756"/>
        <w:gridCol w:w="756"/>
        <w:gridCol w:w="756"/>
        <w:gridCol w:w="756"/>
        <w:gridCol w:w="756"/>
        <w:gridCol w:w="756"/>
        <w:gridCol w:w="756"/>
        <w:gridCol w:w="756"/>
        <w:gridCol w:w="756"/>
        <w:gridCol w:w="756"/>
        <w:gridCol w:w="756"/>
        <w:gridCol w:w="756"/>
        <w:gridCol w:w="756"/>
        <w:gridCol w:w="756"/>
      </w:tblGrid>
      <w:tr w:rsidR="00DE56AC" w:rsidRPr="003C2CD5" w:rsidTr="00FC6798">
        <w:trPr>
          <w:trHeight w:val="300"/>
        </w:trPr>
        <w:tc>
          <w:tcPr>
            <w:tcW w:w="2142" w:type="dxa"/>
            <w:tcBorders>
              <w:top w:val="nil"/>
              <w:left w:val="single" w:sz="8"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Выполнение заданий</w:t>
            </w:r>
          </w:p>
        </w:tc>
        <w:tc>
          <w:tcPr>
            <w:tcW w:w="148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81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8"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r>
      <w:tr w:rsidR="00DE56AC" w:rsidRPr="003C2CD5" w:rsidTr="00FC6798">
        <w:trPr>
          <w:trHeight w:val="300"/>
        </w:trPr>
        <w:tc>
          <w:tcPr>
            <w:tcW w:w="2142" w:type="dxa"/>
            <w:tcBorders>
              <w:top w:val="nil"/>
              <w:left w:val="single" w:sz="8"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Предмет:</w:t>
            </w:r>
          </w:p>
        </w:tc>
        <w:tc>
          <w:tcPr>
            <w:tcW w:w="148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roofErr w:type="spellStart"/>
            <w:r w:rsidRPr="003C2CD5">
              <w:rPr>
                <w:rFonts w:ascii="Times New Roman" w:eastAsia="Times New Roman" w:hAnsi="Times New Roman" w:cs="Times New Roman"/>
                <w:color w:val="000000"/>
                <w:sz w:val="24"/>
                <w:szCs w:val="24"/>
                <w:lang w:eastAsia="ru-RU"/>
              </w:rPr>
              <w:t>матем</w:t>
            </w:r>
            <w:proofErr w:type="spellEnd"/>
          </w:p>
        </w:tc>
        <w:tc>
          <w:tcPr>
            <w:tcW w:w="81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8"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r>
      <w:tr w:rsidR="00DE56AC" w:rsidRPr="003C2CD5" w:rsidTr="00FC6798">
        <w:trPr>
          <w:trHeight w:val="300"/>
        </w:trPr>
        <w:tc>
          <w:tcPr>
            <w:tcW w:w="2142" w:type="dxa"/>
            <w:tcBorders>
              <w:top w:val="nil"/>
              <w:left w:val="single" w:sz="8"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Максимальный первичный балл:</w:t>
            </w:r>
          </w:p>
        </w:tc>
        <w:tc>
          <w:tcPr>
            <w:tcW w:w="148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81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8"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r>
      <w:tr w:rsidR="00DE56AC" w:rsidRPr="003C2CD5" w:rsidTr="00FC6798">
        <w:trPr>
          <w:trHeight w:val="300"/>
        </w:trPr>
        <w:tc>
          <w:tcPr>
            <w:tcW w:w="2142" w:type="dxa"/>
            <w:tcBorders>
              <w:top w:val="nil"/>
              <w:left w:val="single" w:sz="8"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Дата:</w:t>
            </w:r>
          </w:p>
        </w:tc>
        <w:tc>
          <w:tcPr>
            <w:tcW w:w="148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r w:rsidRPr="003C2CD5">
              <w:rPr>
                <w:rFonts w:ascii="Times New Roman" w:eastAsia="Times New Roman" w:hAnsi="Times New Roman" w:cs="Times New Roman"/>
                <w:color w:val="000000"/>
                <w:sz w:val="24"/>
                <w:szCs w:val="24"/>
                <w:lang w:eastAsia="ru-RU"/>
              </w:rPr>
              <w:t>16.04.2025</w:t>
            </w:r>
          </w:p>
        </w:tc>
        <w:tc>
          <w:tcPr>
            <w:tcW w:w="81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8"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r>
      <w:tr w:rsidR="00DE56AC" w:rsidRPr="003C2CD5" w:rsidTr="00FC6798">
        <w:trPr>
          <w:trHeight w:val="300"/>
        </w:trPr>
        <w:tc>
          <w:tcPr>
            <w:tcW w:w="2142" w:type="dxa"/>
            <w:tcBorders>
              <w:top w:val="nil"/>
              <w:left w:val="single" w:sz="8"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81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8"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r>
      <w:tr w:rsidR="00DE56AC" w:rsidRPr="003C2CD5" w:rsidTr="00FC6798">
        <w:trPr>
          <w:trHeight w:val="300"/>
        </w:trPr>
        <w:tc>
          <w:tcPr>
            <w:tcW w:w="2142" w:type="dxa"/>
            <w:tcBorders>
              <w:top w:val="nil"/>
              <w:left w:val="single" w:sz="8" w:space="0" w:color="000000"/>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 xml:space="preserve">Группы </w:t>
            </w:r>
            <w:r w:rsidRPr="00DE56AC">
              <w:rPr>
                <w:rFonts w:ascii="Times New Roman" w:eastAsia="Times New Roman" w:hAnsi="Times New Roman" w:cs="Times New Roman"/>
                <w:b/>
                <w:bCs/>
                <w:color w:val="000000"/>
                <w:sz w:val="24"/>
                <w:szCs w:val="24"/>
                <w:lang w:eastAsia="ru-RU"/>
              </w:rPr>
              <w:lastRenderedPageBreak/>
              <w:t>участников</w:t>
            </w:r>
          </w:p>
        </w:tc>
        <w:tc>
          <w:tcPr>
            <w:tcW w:w="1481"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lastRenderedPageBreak/>
              <w:t xml:space="preserve">Кол-во </w:t>
            </w:r>
            <w:r w:rsidRPr="00DE56AC">
              <w:rPr>
                <w:rFonts w:ascii="Times New Roman" w:eastAsia="Times New Roman" w:hAnsi="Times New Roman" w:cs="Times New Roman"/>
                <w:b/>
                <w:bCs/>
                <w:color w:val="000000"/>
                <w:sz w:val="24"/>
                <w:szCs w:val="24"/>
                <w:lang w:eastAsia="ru-RU"/>
              </w:rPr>
              <w:lastRenderedPageBreak/>
              <w:t>участников</w:t>
            </w:r>
          </w:p>
        </w:tc>
        <w:tc>
          <w:tcPr>
            <w:tcW w:w="818"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lastRenderedPageBreak/>
              <w:t> </w:t>
            </w:r>
          </w:p>
        </w:tc>
        <w:tc>
          <w:tcPr>
            <w:tcW w:w="756"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756"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756"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3</w:t>
            </w:r>
          </w:p>
        </w:tc>
        <w:tc>
          <w:tcPr>
            <w:tcW w:w="756"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w:t>
            </w:r>
          </w:p>
        </w:tc>
        <w:tc>
          <w:tcPr>
            <w:tcW w:w="756"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5,1</w:t>
            </w:r>
          </w:p>
        </w:tc>
        <w:tc>
          <w:tcPr>
            <w:tcW w:w="756"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5,2</w:t>
            </w:r>
          </w:p>
        </w:tc>
        <w:tc>
          <w:tcPr>
            <w:tcW w:w="756"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6,1</w:t>
            </w:r>
          </w:p>
        </w:tc>
        <w:tc>
          <w:tcPr>
            <w:tcW w:w="756"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6,2</w:t>
            </w:r>
          </w:p>
        </w:tc>
        <w:tc>
          <w:tcPr>
            <w:tcW w:w="756"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7</w:t>
            </w:r>
          </w:p>
        </w:tc>
        <w:tc>
          <w:tcPr>
            <w:tcW w:w="756"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8</w:t>
            </w:r>
          </w:p>
        </w:tc>
        <w:tc>
          <w:tcPr>
            <w:tcW w:w="756"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9,1</w:t>
            </w:r>
          </w:p>
        </w:tc>
        <w:tc>
          <w:tcPr>
            <w:tcW w:w="756"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9,2</w:t>
            </w:r>
          </w:p>
        </w:tc>
        <w:tc>
          <w:tcPr>
            <w:tcW w:w="756" w:type="dxa"/>
            <w:tcBorders>
              <w:top w:val="nil"/>
              <w:left w:val="nil"/>
              <w:bottom w:val="single" w:sz="8"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10</w:t>
            </w:r>
          </w:p>
        </w:tc>
        <w:tc>
          <w:tcPr>
            <w:tcW w:w="756" w:type="dxa"/>
            <w:tcBorders>
              <w:top w:val="nil"/>
              <w:left w:val="nil"/>
              <w:bottom w:val="single" w:sz="8" w:space="0" w:color="000000"/>
              <w:right w:val="single" w:sz="8"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11</w:t>
            </w:r>
          </w:p>
        </w:tc>
      </w:tr>
      <w:tr w:rsidR="00DE56AC" w:rsidRPr="003C2CD5" w:rsidTr="00FC6798">
        <w:trPr>
          <w:trHeight w:val="300"/>
        </w:trPr>
        <w:tc>
          <w:tcPr>
            <w:tcW w:w="2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lastRenderedPageBreak/>
              <w:t> </w:t>
            </w:r>
          </w:p>
        </w:tc>
        <w:tc>
          <w:tcPr>
            <w:tcW w:w="1481"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818"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b/>
                <w:bCs/>
                <w:color w:val="000000"/>
                <w:sz w:val="24"/>
                <w:szCs w:val="24"/>
                <w:lang w:eastAsia="ru-RU"/>
              </w:rPr>
            </w:pPr>
            <w:r w:rsidRPr="00DE56AC">
              <w:rPr>
                <w:rFonts w:ascii="Times New Roman" w:eastAsia="Times New Roman" w:hAnsi="Times New Roman" w:cs="Times New Roman"/>
                <w:b/>
                <w:bCs/>
                <w:color w:val="000000"/>
                <w:sz w:val="24"/>
                <w:szCs w:val="24"/>
                <w:lang w:eastAsia="ru-RU"/>
              </w:rPr>
              <w:t>Макс балл</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w:t>
            </w:r>
          </w:p>
        </w:tc>
      </w:tr>
      <w:tr w:rsidR="00DE56AC" w:rsidRPr="003C2CD5" w:rsidTr="00FC6798">
        <w:trPr>
          <w:trHeight w:val="300"/>
        </w:trPr>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Вся выборка</w:t>
            </w:r>
          </w:p>
        </w:tc>
        <w:tc>
          <w:tcPr>
            <w:tcW w:w="148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1648464</w:t>
            </w:r>
          </w:p>
        </w:tc>
        <w:tc>
          <w:tcPr>
            <w:tcW w:w="81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92,41</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83,38</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84,26</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62,8</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69,61</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55,82</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93,67</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84,23</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64,4</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46,1</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51,74</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45,72</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64,82</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16,57</w:t>
            </w:r>
          </w:p>
        </w:tc>
      </w:tr>
      <w:tr w:rsidR="00DE56AC" w:rsidRPr="003C2CD5" w:rsidTr="00FC6798">
        <w:trPr>
          <w:trHeight w:val="300"/>
        </w:trPr>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Свердловская обл.</w:t>
            </w:r>
          </w:p>
        </w:tc>
        <w:tc>
          <w:tcPr>
            <w:tcW w:w="148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53526</w:t>
            </w:r>
          </w:p>
        </w:tc>
        <w:tc>
          <w:tcPr>
            <w:tcW w:w="81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89,64</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79,47</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84,61</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59,07</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63,81</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51,3</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94,22</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84,98</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58,97</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43,18</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50,58</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44,46</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65,34</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14,62</w:t>
            </w:r>
          </w:p>
        </w:tc>
      </w:tr>
      <w:tr w:rsidR="00DE56AC" w:rsidRPr="003C2CD5" w:rsidTr="00FC6798">
        <w:trPr>
          <w:trHeight w:val="300"/>
        </w:trPr>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Специальный муниципалитет Свердловская область</w:t>
            </w:r>
          </w:p>
        </w:tc>
        <w:tc>
          <w:tcPr>
            <w:tcW w:w="148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188</w:t>
            </w:r>
          </w:p>
        </w:tc>
        <w:tc>
          <w:tcPr>
            <w:tcW w:w="81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86,17</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75,53</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75</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47,34</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45,74</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35,64</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86,17</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79,26</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44,68</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31,65</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31,91</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26,06</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64,89</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12,23</w:t>
            </w:r>
          </w:p>
        </w:tc>
      </w:tr>
      <w:tr w:rsidR="00DE56AC" w:rsidRPr="003C2CD5" w:rsidTr="00FC6798">
        <w:trPr>
          <w:trHeight w:val="300"/>
        </w:trPr>
        <w:tc>
          <w:tcPr>
            <w:tcW w:w="2142" w:type="dxa"/>
            <w:tcBorders>
              <w:top w:val="nil"/>
              <w:left w:val="single" w:sz="4" w:space="0" w:color="000000"/>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p>
        </w:tc>
        <w:tc>
          <w:tcPr>
            <w:tcW w:w="1481"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w:t>
            </w:r>
          </w:p>
        </w:tc>
        <w:tc>
          <w:tcPr>
            <w:tcW w:w="818"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100</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100</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91,67</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66,67</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100</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66,67</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100</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83,33</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100</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83,33</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16,67</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0</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50</w:t>
            </w:r>
          </w:p>
        </w:tc>
        <w:tc>
          <w:tcPr>
            <w:tcW w:w="756" w:type="dxa"/>
            <w:tcBorders>
              <w:top w:val="nil"/>
              <w:left w:val="nil"/>
              <w:bottom w:val="single" w:sz="4" w:space="0" w:color="000000"/>
              <w:right w:val="single" w:sz="4" w:space="0" w:color="000000"/>
            </w:tcBorders>
            <w:shd w:val="clear" w:color="auto" w:fill="auto"/>
            <w:noWrap/>
            <w:vAlign w:val="bottom"/>
            <w:hideMark/>
          </w:tcPr>
          <w:p w:rsidR="00DE56AC" w:rsidRPr="00DE56AC" w:rsidRDefault="00DE56AC" w:rsidP="00DE56AC">
            <w:pPr>
              <w:spacing w:after="0" w:line="240" w:lineRule="auto"/>
              <w:jc w:val="right"/>
              <w:rPr>
                <w:rFonts w:ascii="Times New Roman" w:eastAsia="Times New Roman" w:hAnsi="Times New Roman" w:cs="Times New Roman"/>
                <w:color w:val="000000"/>
                <w:sz w:val="24"/>
                <w:szCs w:val="24"/>
                <w:lang w:eastAsia="ru-RU"/>
              </w:rPr>
            </w:pPr>
            <w:r w:rsidRPr="00DE56AC">
              <w:rPr>
                <w:rFonts w:ascii="Times New Roman" w:eastAsia="Times New Roman" w:hAnsi="Times New Roman" w:cs="Times New Roman"/>
                <w:color w:val="000000"/>
                <w:sz w:val="24"/>
                <w:szCs w:val="24"/>
                <w:lang w:eastAsia="ru-RU"/>
              </w:rPr>
              <w:t>50</w:t>
            </w:r>
          </w:p>
        </w:tc>
      </w:tr>
    </w:tbl>
    <w:p w:rsidR="00223E85" w:rsidRPr="003B6A65" w:rsidRDefault="00223E85" w:rsidP="00FC6798">
      <w:pPr>
        <w:spacing w:after="0" w:line="240" w:lineRule="auto"/>
        <w:jc w:val="both"/>
        <w:rPr>
          <w:rFonts w:ascii="Times New Roman" w:eastAsia="Times New Roman" w:hAnsi="Times New Roman" w:cs="Times New Roman"/>
          <w:bCs/>
          <w:sz w:val="24"/>
          <w:szCs w:val="24"/>
          <w:lang w:eastAsia="ru-RU"/>
        </w:rPr>
      </w:pPr>
    </w:p>
    <w:tbl>
      <w:tblPr>
        <w:tblW w:w="14693" w:type="dxa"/>
        <w:tblInd w:w="93" w:type="dxa"/>
        <w:tblLook w:val="04A0"/>
      </w:tblPr>
      <w:tblGrid>
        <w:gridCol w:w="2295"/>
        <w:gridCol w:w="1286"/>
        <w:gridCol w:w="1301"/>
        <w:gridCol w:w="473"/>
        <w:gridCol w:w="473"/>
        <w:gridCol w:w="473"/>
        <w:gridCol w:w="473"/>
        <w:gridCol w:w="473"/>
        <w:gridCol w:w="473"/>
        <w:gridCol w:w="576"/>
        <w:gridCol w:w="473"/>
        <w:gridCol w:w="473"/>
        <w:gridCol w:w="576"/>
        <w:gridCol w:w="576"/>
        <w:gridCol w:w="576"/>
        <w:gridCol w:w="576"/>
        <w:gridCol w:w="576"/>
        <w:gridCol w:w="576"/>
        <w:gridCol w:w="473"/>
        <w:gridCol w:w="576"/>
        <w:gridCol w:w="473"/>
        <w:gridCol w:w="473"/>
      </w:tblGrid>
      <w:tr w:rsidR="003C2CD5" w:rsidRPr="00BC61AF" w:rsidTr="00FC6798">
        <w:trPr>
          <w:trHeight w:val="300"/>
        </w:trPr>
        <w:tc>
          <w:tcPr>
            <w:tcW w:w="2640" w:type="dxa"/>
            <w:tcBorders>
              <w:top w:val="nil"/>
              <w:left w:val="single" w:sz="8" w:space="0" w:color="000000"/>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Распределение первичных баллов</w:t>
            </w:r>
          </w:p>
        </w:tc>
        <w:tc>
          <w:tcPr>
            <w:tcW w:w="1238"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1253"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8"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3C2CD5" w:rsidRPr="00BC61AF" w:rsidTr="00FC6798">
        <w:trPr>
          <w:trHeight w:val="300"/>
        </w:trPr>
        <w:tc>
          <w:tcPr>
            <w:tcW w:w="2640" w:type="dxa"/>
            <w:tcBorders>
              <w:top w:val="nil"/>
              <w:left w:val="single" w:sz="8" w:space="0" w:color="000000"/>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Предмет:</w:t>
            </w:r>
          </w:p>
        </w:tc>
        <w:tc>
          <w:tcPr>
            <w:tcW w:w="1238"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Математика</w:t>
            </w:r>
          </w:p>
        </w:tc>
        <w:tc>
          <w:tcPr>
            <w:tcW w:w="1253"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8"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3C2CD5" w:rsidRPr="00BC61AF" w:rsidTr="00FC6798">
        <w:trPr>
          <w:trHeight w:val="300"/>
        </w:trPr>
        <w:tc>
          <w:tcPr>
            <w:tcW w:w="2640" w:type="dxa"/>
            <w:tcBorders>
              <w:top w:val="nil"/>
              <w:left w:val="single" w:sz="8" w:space="0" w:color="000000"/>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Максимальный первичный балл:</w:t>
            </w:r>
          </w:p>
        </w:tc>
        <w:tc>
          <w:tcPr>
            <w:tcW w:w="1238"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18</w:t>
            </w:r>
          </w:p>
        </w:tc>
        <w:tc>
          <w:tcPr>
            <w:tcW w:w="1253"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8"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3C2CD5" w:rsidRPr="00BC61AF" w:rsidTr="00FC6798">
        <w:trPr>
          <w:trHeight w:val="300"/>
        </w:trPr>
        <w:tc>
          <w:tcPr>
            <w:tcW w:w="2640" w:type="dxa"/>
            <w:tcBorders>
              <w:top w:val="nil"/>
              <w:left w:val="single" w:sz="8" w:space="0" w:color="000000"/>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Дата:</w:t>
            </w:r>
          </w:p>
        </w:tc>
        <w:tc>
          <w:tcPr>
            <w:tcW w:w="1238"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11.04.2025</w:t>
            </w:r>
          </w:p>
        </w:tc>
        <w:tc>
          <w:tcPr>
            <w:tcW w:w="1253"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8"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3C2CD5" w:rsidRPr="00BC61AF" w:rsidTr="00FC6798">
        <w:trPr>
          <w:trHeight w:val="300"/>
        </w:trPr>
        <w:tc>
          <w:tcPr>
            <w:tcW w:w="2640" w:type="dxa"/>
            <w:tcBorders>
              <w:top w:val="nil"/>
              <w:left w:val="single" w:sz="8" w:space="0" w:color="000000"/>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1238"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1253"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462" w:type="dxa"/>
            <w:tcBorders>
              <w:top w:val="nil"/>
              <w:left w:val="nil"/>
              <w:bottom w:val="single" w:sz="4" w:space="0" w:color="000000"/>
              <w:right w:val="single" w:sz="8"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r>
      <w:tr w:rsidR="003C2CD5" w:rsidRPr="00BC61AF" w:rsidTr="00FC6798">
        <w:trPr>
          <w:trHeight w:val="300"/>
        </w:trPr>
        <w:tc>
          <w:tcPr>
            <w:tcW w:w="2640" w:type="dxa"/>
            <w:tcBorders>
              <w:top w:val="nil"/>
              <w:left w:val="single" w:sz="8" w:space="0" w:color="000000"/>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Группы участников</w:t>
            </w:r>
          </w:p>
        </w:tc>
        <w:tc>
          <w:tcPr>
            <w:tcW w:w="1238"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Кол-во ОО</w:t>
            </w:r>
          </w:p>
        </w:tc>
        <w:tc>
          <w:tcPr>
            <w:tcW w:w="1253"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b/>
                <w:bCs/>
                <w:color w:val="000000"/>
                <w:sz w:val="24"/>
                <w:szCs w:val="24"/>
                <w:lang w:eastAsia="ru-RU"/>
              </w:rPr>
            </w:pPr>
            <w:r w:rsidRPr="00BC61AF">
              <w:rPr>
                <w:rFonts w:ascii="Times New Roman" w:eastAsia="Times New Roman" w:hAnsi="Times New Roman" w:cs="Times New Roman"/>
                <w:b/>
                <w:bCs/>
                <w:color w:val="000000"/>
                <w:sz w:val="24"/>
                <w:szCs w:val="24"/>
                <w:lang w:eastAsia="ru-RU"/>
              </w:rPr>
              <w:t>Кол-во участников</w:t>
            </w:r>
          </w:p>
        </w:tc>
        <w:tc>
          <w:tcPr>
            <w:tcW w:w="462"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462"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w:t>
            </w:r>
          </w:p>
        </w:tc>
        <w:tc>
          <w:tcPr>
            <w:tcW w:w="462"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2</w:t>
            </w:r>
          </w:p>
        </w:tc>
        <w:tc>
          <w:tcPr>
            <w:tcW w:w="462"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3</w:t>
            </w:r>
          </w:p>
        </w:tc>
        <w:tc>
          <w:tcPr>
            <w:tcW w:w="462"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4</w:t>
            </w:r>
          </w:p>
        </w:tc>
        <w:tc>
          <w:tcPr>
            <w:tcW w:w="462"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5</w:t>
            </w:r>
          </w:p>
        </w:tc>
        <w:tc>
          <w:tcPr>
            <w:tcW w:w="560"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6</w:t>
            </w:r>
          </w:p>
        </w:tc>
        <w:tc>
          <w:tcPr>
            <w:tcW w:w="462"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7</w:t>
            </w:r>
          </w:p>
        </w:tc>
        <w:tc>
          <w:tcPr>
            <w:tcW w:w="462"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8</w:t>
            </w:r>
          </w:p>
        </w:tc>
        <w:tc>
          <w:tcPr>
            <w:tcW w:w="560"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9</w:t>
            </w:r>
          </w:p>
        </w:tc>
        <w:tc>
          <w:tcPr>
            <w:tcW w:w="560"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10</w:t>
            </w:r>
          </w:p>
        </w:tc>
        <w:tc>
          <w:tcPr>
            <w:tcW w:w="560"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11</w:t>
            </w:r>
          </w:p>
        </w:tc>
        <w:tc>
          <w:tcPr>
            <w:tcW w:w="560"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12</w:t>
            </w:r>
          </w:p>
        </w:tc>
        <w:tc>
          <w:tcPr>
            <w:tcW w:w="560"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13</w:t>
            </w:r>
          </w:p>
        </w:tc>
        <w:tc>
          <w:tcPr>
            <w:tcW w:w="560"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14</w:t>
            </w:r>
          </w:p>
        </w:tc>
        <w:tc>
          <w:tcPr>
            <w:tcW w:w="462"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15</w:t>
            </w:r>
          </w:p>
        </w:tc>
        <w:tc>
          <w:tcPr>
            <w:tcW w:w="560"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16</w:t>
            </w:r>
          </w:p>
        </w:tc>
        <w:tc>
          <w:tcPr>
            <w:tcW w:w="462" w:type="dxa"/>
            <w:tcBorders>
              <w:top w:val="nil"/>
              <w:left w:val="nil"/>
              <w:bottom w:val="single" w:sz="8"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17</w:t>
            </w:r>
          </w:p>
        </w:tc>
        <w:tc>
          <w:tcPr>
            <w:tcW w:w="462" w:type="dxa"/>
            <w:tcBorders>
              <w:top w:val="nil"/>
              <w:left w:val="nil"/>
              <w:bottom w:val="single" w:sz="8" w:space="0" w:color="000000"/>
              <w:right w:val="single" w:sz="8"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18</w:t>
            </w:r>
          </w:p>
        </w:tc>
      </w:tr>
      <w:tr w:rsidR="003C2CD5" w:rsidRPr="00BC61AF" w:rsidTr="00FC6798">
        <w:trPr>
          <w:trHeight w:val="300"/>
        </w:trPr>
        <w:tc>
          <w:tcPr>
            <w:tcW w:w="2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Вся выборка</w:t>
            </w:r>
          </w:p>
        </w:tc>
        <w:tc>
          <w:tcPr>
            <w:tcW w:w="1238"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35734</w:t>
            </w:r>
          </w:p>
        </w:tc>
        <w:tc>
          <w:tcPr>
            <w:tcW w:w="1253"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1648464</w:t>
            </w:r>
          </w:p>
        </w:tc>
        <w:tc>
          <w:tcPr>
            <w:tcW w:w="462"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0,1</w:t>
            </w:r>
          </w:p>
        </w:tc>
        <w:tc>
          <w:tcPr>
            <w:tcW w:w="462"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0,1</w:t>
            </w:r>
          </w:p>
        </w:tc>
        <w:tc>
          <w:tcPr>
            <w:tcW w:w="462"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0,3</w:t>
            </w:r>
          </w:p>
        </w:tc>
        <w:tc>
          <w:tcPr>
            <w:tcW w:w="462"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0,6</w:t>
            </w:r>
          </w:p>
        </w:tc>
        <w:tc>
          <w:tcPr>
            <w:tcW w:w="462"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w:t>
            </w:r>
          </w:p>
        </w:tc>
        <w:tc>
          <w:tcPr>
            <w:tcW w:w="462"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2,6</w:t>
            </w:r>
          </w:p>
        </w:tc>
        <w:tc>
          <w:tcPr>
            <w:tcW w:w="560"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4,2</w:t>
            </w:r>
          </w:p>
        </w:tc>
        <w:tc>
          <w:tcPr>
            <w:tcW w:w="462"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6</w:t>
            </w:r>
          </w:p>
        </w:tc>
        <w:tc>
          <w:tcPr>
            <w:tcW w:w="462"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9,1</w:t>
            </w:r>
          </w:p>
        </w:tc>
        <w:tc>
          <w:tcPr>
            <w:tcW w:w="560"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7,3</w:t>
            </w:r>
          </w:p>
        </w:tc>
        <w:tc>
          <w:tcPr>
            <w:tcW w:w="560"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9,3</w:t>
            </w:r>
          </w:p>
        </w:tc>
        <w:tc>
          <w:tcPr>
            <w:tcW w:w="560"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9,8</w:t>
            </w:r>
          </w:p>
        </w:tc>
        <w:tc>
          <w:tcPr>
            <w:tcW w:w="560"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10,6</w:t>
            </w:r>
          </w:p>
        </w:tc>
        <w:tc>
          <w:tcPr>
            <w:tcW w:w="560"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11,1</w:t>
            </w:r>
          </w:p>
        </w:tc>
        <w:tc>
          <w:tcPr>
            <w:tcW w:w="560"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8,7</w:t>
            </w:r>
          </w:p>
        </w:tc>
        <w:tc>
          <w:tcPr>
            <w:tcW w:w="462"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7,4</w:t>
            </w:r>
          </w:p>
        </w:tc>
        <w:tc>
          <w:tcPr>
            <w:tcW w:w="560"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6,6</w:t>
            </w:r>
          </w:p>
        </w:tc>
        <w:tc>
          <w:tcPr>
            <w:tcW w:w="462"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2,8</w:t>
            </w:r>
          </w:p>
        </w:tc>
        <w:tc>
          <w:tcPr>
            <w:tcW w:w="462" w:type="dxa"/>
            <w:tcBorders>
              <w:top w:val="single" w:sz="4" w:space="0" w:color="000000"/>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2,5</w:t>
            </w:r>
          </w:p>
        </w:tc>
      </w:tr>
      <w:tr w:rsidR="003C2CD5" w:rsidRPr="00BC61AF" w:rsidTr="00FC6798">
        <w:trPr>
          <w:trHeight w:val="300"/>
        </w:trPr>
        <w:tc>
          <w:tcPr>
            <w:tcW w:w="2640" w:type="dxa"/>
            <w:tcBorders>
              <w:top w:val="nil"/>
              <w:left w:val="single" w:sz="4" w:space="0" w:color="000000"/>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Свердловская обл.</w:t>
            </w:r>
          </w:p>
        </w:tc>
        <w:tc>
          <w:tcPr>
            <w:tcW w:w="1238"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977</w:t>
            </w:r>
          </w:p>
        </w:tc>
        <w:tc>
          <w:tcPr>
            <w:tcW w:w="1253"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53526</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0,1</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0,3</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0,5</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1,1</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1,5</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3,1</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4,8</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6,5</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8,2</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8,3</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9,8</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10,2</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10,3</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10,1</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8,3</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6,8</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5,5</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2,5</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2</w:t>
            </w:r>
          </w:p>
        </w:tc>
      </w:tr>
      <w:tr w:rsidR="003C2CD5" w:rsidRPr="003C2CD5" w:rsidTr="00FC6798">
        <w:trPr>
          <w:trHeight w:val="300"/>
        </w:trPr>
        <w:tc>
          <w:tcPr>
            <w:tcW w:w="2640" w:type="dxa"/>
            <w:tcBorders>
              <w:top w:val="nil"/>
              <w:left w:val="single" w:sz="4" w:space="0" w:color="000000"/>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Специальный муниципалитет Свердловская область</w:t>
            </w:r>
          </w:p>
        </w:tc>
        <w:tc>
          <w:tcPr>
            <w:tcW w:w="1238"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12</w:t>
            </w:r>
          </w:p>
        </w:tc>
        <w:tc>
          <w:tcPr>
            <w:tcW w:w="1253"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188</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0,5</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0,5</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1,1</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2,1</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1,1</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8,5</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13,3</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9,6</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6,9</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10,6</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10,1</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6,4</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7,4</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7,4</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5,9</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4,3</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3,2</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1,1</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r>
      <w:tr w:rsidR="003C2CD5" w:rsidRPr="003C2CD5" w:rsidTr="00FC6798">
        <w:trPr>
          <w:trHeight w:val="300"/>
        </w:trPr>
        <w:tc>
          <w:tcPr>
            <w:tcW w:w="2640" w:type="dxa"/>
            <w:tcBorders>
              <w:top w:val="nil"/>
              <w:left w:val="single" w:sz="4" w:space="0" w:color="000000"/>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spo660020</w:t>
            </w:r>
          </w:p>
        </w:tc>
        <w:tc>
          <w:tcPr>
            <w:tcW w:w="1238"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 </w:t>
            </w:r>
          </w:p>
        </w:tc>
        <w:tc>
          <w:tcPr>
            <w:tcW w:w="1253"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6</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16,7</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16,7</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33,3</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16,7</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560"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16,7</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c>
          <w:tcPr>
            <w:tcW w:w="462" w:type="dxa"/>
            <w:tcBorders>
              <w:top w:val="nil"/>
              <w:left w:val="nil"/>
              <w:bottom w:val="single" w:sz="4" w:space="0" w:color="000000"/>
              <w:right w:val="single" w:sz="4" w:space="0" w:color="000000"/>
            </w:tcBorders>
            <w:shd w:val="clear" w:color="auto" w:fill="auto"/>
            <w:noWrap/>
            <w:vAlign w:val="bottom"/>
            <w:hideMark/>
          </w:tcPr>
          <w:p w:rsidR="003C2CD5" w:rsidRPr="00BC61AF" w:rsidRDefault="003C2CD5" w:rsidP="003C2CD5">
            <w:pPr>
              <w:spacing w:after="0" w:line="240" w:lineRule="auto"/>
              <w:jc w:val="right"/>
              <w:rPr>
                <w:rFonts w:ascii="Times New Roman" w:eastAsia="Times New Roman" w:hAnsi="Times New Roman" w:cs="Times New Roman"/>
                <w:color w:val="000000"/>
                <w:sz w:val="24"/>
                <w:szCs w:val="24"/>
                <w:lang w:eastAsia="ru-RU"/>
              </w:rPr>
            </w:pPr>
            <w:r w:rsidRPr="00BC61AF">
              <w:rPr>
                <w:rFonts w:ascii="Times New Roman" w:eastAsia="Times New Roman" w:hAnsi="Times New Roman" w:cs="Times New Roman"/>
                <w:color w:val="000000"/>
                <w:sz w:val="24"/>
                <w:szCs w:val="24"/>
                <w:lang w:eastAsia="ru-RU"/>
              </w:rPr>
              <w:t>0</w:t>
            </w:r>
          </w:p>
        </w:tc>
      </w:tr>
    </w:tbl>
    <w:p w:rsidR="00223E85" w:rsidRPr="003B6A65" w:rsidRDefault="00223E85" w:rsidP="0014467C">
      <w:pPr>
        <w:spacing w:after="0" w:line="240" w:lineRule="auto"/>
        <w:ind w:firstLine="708"/>
        <w:jc w:val="both"/>
        <w:rPr>
          <w:rFonts w:ascii="Times New Roman" w:eastAsia="Times New Roman" w:hAnsi="Times New Roman" w:cs="Times New Roman"/>
          <w:bCs/>
          <w:sz w:val="24"/>
          <w:szCs w:val="24"/>
          <w:lang w:eastAsia="ru-RU"/>
        </w:rPr>
        <w:sectPr w:rsidR="00223E85" w:rsidRPr="003B6A65" w:rsidSect="00223E85">
          <w:pgSz w:w="16838" w:h="11906" w:orient="landscape"/>
          <w:pgMar w:top="1560" w:right="1134" w:bottom="709" w:left="1134" w:header="709" w:footer="709" w:gutter="0"/>
          <w:cols w:space="708"/>
          <w:docGrid w:linePitch="360"/>
        </w:sectPr>
      </w:pPr>
    </w:p>
    <w:tbl>
      <w:tblPr>
        <w:tblW w:w="10978" w:type="dxa"/>
        <w:tblInd w:w="-176" w:type="dxa"/>
        <w:tblLook w:val="04A0"/>
      </w:tblPr>
      <w:tblGrid>
        <w:gridCol w:w="6238"/>
        <w:gridCol w:w="872"/>
        <w:gridCol w:w="1062"/>
        <w:gridCol w:w="901"/>
        <w:gridCol w:w="919"/>
        <w:gridCol w:w="986"/>
      </w:tblGrid>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lastRenderedPageBreak/>
              <w:t>ВПР 2025 Математика 4 класс</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Достижение планируемых результатов</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Предмет:</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Default="00BC61AF" w:rsidP="00BC61AF">
            <w:pPr>
              <w:spacing w:after="0" w:line="240" w:lineRule="auto"/>
              <w:rPr>
                <w:rFonts w:ascii="Times New Roman" w:eastAsia="Times New Roman" w:hAnsi="Times New Roman" w:cs="Times New Roman"/>
                <w:color w:val="000000"/>
                <w:lang w:eastAsia="ru-RU"/>
              </w:rPr>
            </w:pPr>
            <w:proofErr w:type="gramStart"/>
            <w:r w:rsidRPr="00BC61AF">
              <w:rPr>
                <w:rFonts w:ascii="Times New Roman" w:eastAsia="Times New Roman" w:hAnsi="Times New Roman" w:cs="Times New Roman"/>
                <w:color w:val="000000"/>
                <w:lang w:eastAsia="ru-RU"/>
              </w:rPr>
              <w:t>Мате</w:t>
            </w:r>
            <w:proofErr w:type="gramEnd"/>
          </w:p>
          <w:p w:rsidR="00BC61AF" w:rsidRPr="00BC61AF" w:rsidRDefault="00BC61AF" w:rsidP="00BC61AF">
            <w:pPr>
              <w:spacing w:after="0" w:line="240" w:lineRule="auto"/>
              <w:rPr>
                <w:rFonts w:ascii="Times New Roman" w:eastAsia="Times New Roman" w:hAnsi="Times New Roman" w:cs="Times New Roman"/>
                <w:color w:val="000000"/>
                <w:lang w:eastAsia="ru-RU"/>
              </w:rPr>
            </w:pPr>
            <w:proofErr w:type="spellStart"/>
            <w:r w:rsidRPr="00BC61AF">
              <w:rPr>
                <w:rFonts w:ascii="Times New Roman" w:eastAsia="Times New Roman" w:hAnsi="Times New Roman" w:cs="Times New Roman"/>
                <w:color w:val="000000"/>
                <w:lang w:eastAsia="ru-RU"/>
              </w:rPr>
              <w:t>матика</w:t>
            </w:r>
            <w:proofErr w:type="spellEnd"/>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Максимальный первичный балл:</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18</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Дата:</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C303B9" w:rsidRDefault="00C303B9" w:rsidP="00BC61A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r w:rsidR="00BC61AF" w:rsidRPr="00BC61AF">
              <w:rPr>
                <w:rFonts w:ascii="Times New Roman" w:eastAsia="Times New Roman" w:hAnsi="Times New Roman" w:cs="Times New Roman"/>
                <w:color w:val="000000"/>
                <w:lang w:eastAsia="ru-RU"/>
              </w:rPr>
              <w:t>.04.</w:t>
            </w:r>
          </w:p>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2025</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 xml:space="preserve">Блоки ПООП обучающийся </w:t>
            </w:r>
            <w:proofErr w:type="gramStart"/>
            <w:r w:rsidRPr="00BC61AF">
              <w:rPr>
                <w:rFonts w:ascii="Times New Roman" w:eastAsia="Times New Roman" w:hAnsi="Times New Roman" w:cs="Times New Roman"/>
                <w:bCs/>
                <w:color w:val="000000"/>
                <w:sz w:val="24"/>
                <w:szCs w:val="24"/>
                <w:lang w:eastAsia="ru-RU"/>
              </w:rPr>
              <w:t>научится</w:t>
            </w:r>
            <w:proofErr w:type="gramEnd"/>
            <w:r w:rsidRPr="00BC61AF">
              <w:rPr>
                <w:rFonts w:ascii="Times New Roman" w:eastAsia="Times New Roman" w:hAnsi="Times New Roman" w:cs="Times New Roman"/>
                <w:bCs/>
                <w:color w:val="000000"/>
                <w:sz w:val="24"/>
                <w:szCs w:val="24"/>
                <w:lang w:eastAsia="ru-RU"/>
              </w:rPr>
              <w:t xml:space="preserve"> / получит возможность научиться или проверяемые требования (умения) в соответствии с ФГОС (ФК ГОС)</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C303B9" w:rsidRDefault="00BC61AF" w:rsidP="00BC61AF">
            <w:pPr>
              <w:spacing w:after="0" w:line="240" w:lineRule="auto"/>
              <w:rPr>
                <w:rFonts w:ascii="Times New Roman" w:eastAsia="Times New Roman" w:hAnsi="Times New Roman" w:cs="Times New Roman"/>
                <w:color w:val="000000"/>
                <w:sz w:val="16"/>
                <w:szCs w:val="16"/>
                <w:lang w:eastAsia="ru-RU"/>
              </w:rPr>
            </w:pPr>
            <w:r w:rsidRPr="00C303B9">
              <w:rPr>
                <w:rFonts w:ascii="Times New Roman" w:eastAsia="Times New Roman" w:hAnsi="Times New Roman" w:cs="Times New Roman"/>
                <w:color w:val="000000"/>
                <w:sz w:val="16"/>
                <w:szCs w:val="16"/>
                <w:lang w:eastAsia="ru-RU"/>
              </w:rPr>
              <w:t xml:space="preserve">Макс </w:t>
            </w:r>
          </w:p>
          <w:p w:rsidR="00BC61AF" w:rsidRPr="00C303B9" w:rsidRDefault="00BC61AF" w:rsidP="00BC61AF">
            <w:pPr>
              <w:spacing w:after="0" w:line="240" w:lineRule="auto"/>
              <w:rPr>
                <w:rFonts w:ascii="Times New Roman" w:eastAsia="Times New Roman" w:hAnsi="Times New Roman" w:cs="Times New Roman"/>
                <w:color w:val="000000"/>
                <w:sz w:val="16"/>
                <w:szCs w:val="16"/>
                <w:lang w:eastAsia="ru-RU"/>
              </w:rPr>
            </w:pPr>
            <w:r w:rsidRPr="00C303B9">
              <w:rPr>
                <w:rFonts w:ascii="Times New Roman" w:eastAsia="Times New Roman" w:hAnsi="Times New Roman" w:cs="Times New Roman"/>
                <w:color w:val="000000"/>
                <w:sz w:val="16"/>
                <w:szCs w:val="16"/>
                <w:lang w:eastAsia="ru-RU"/>
              </w:rPr>
              <w:t>балл</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C303B9" w:rsidRDefault="00BC61AF" w:rsidP="00BC61AF">
            <w:pPr>
              <w:spacing w:after="0" w:line="240" w:lineRule="auto"/>
              <w:rPr>
                <w:rFonts w:ascii="Times New Roman" w:eastAsia="Times New Roman" w:hAnsi="Times New Roman" w:cs="Times New Roman"/>
                <w:color w:val="000000"/>
                <w:sz w:val="16"/>
                <w:szCs w:val="16"/>
                <w:lang w:eastAsia="ru-RU"/>
              </w:rPr>
            </w:pPr>
            <w:proofErr w:type="spellStart"/>
            <w:r w:rsidRPr="00C303B9">
              <w:rPr>
                <w:rFonts w:ascii="Times New Roman" w:eastAsia="Times New Roman" w:hAnsi="Times New Roman" w:cs="Times New Roman"/>
                <w:color w:val="000000"/>
                <w:sz w:val="16"/>
                <w:szCs w:val="16"/>
                <w:lang w:eastAsia="ru-RU"/>
              </w:rPr>
              <w:t>Свердл</w:t>
            </w:r>
            <w:proofErr w:type="spellEnd"/>
          </w:p>
          <w:p w:rsidR="00BC61AF" w:rsidRPr="00C303B9" w:rsidRDefault="00BC61AF" w:rsidP="00BC61AF">
            <w:pPr>
              <w:spacing w:after="0" w:line="240" w:lineRule="auto"/>
              <w:rPr>
                <w:rFonts w:ascii="Times New Roman" w:eastAsia="Times New Roman" w:hAnsi="Times New Roman" w:cs="Times New Roman"/>
                <w:color w:val="000000"/>
                <w:sz w:val="16"/>
                <w:szCs w:val="16"/>
                <w:lang w:eastAsia="ru-RU"/>
              </w:rPr>
            </w:pPr>
            <w:proofErr w:type="spellStart"/>
            <w:r w:rsidRPr="00C303B9">
              <w:rPr>
                <w:rFonts w:ascii="Times New Roman" w:eastAsia="Times New Roman" w:hAnsi="Times New Roman" w:cs="Times New Roman"/>
                <w:color w:val="000000"/>
                <w:sz w:val="16"/>
                <w:szCs w:val="16"/>
                <w:lang w:eastAsia="ru-RU"/>
              </w:rPr>
              <w:t>овская</w:t>
            </w:r>
            <w:proofErr w:type="spellEnd"/>
            <w:r w:rsidRPr="00C303B9">
              <w:rPr>
                <w:rFonts w:ascii="Times New Roman" w:eastAsia="Times New Roman" w:hAnsi="Times New Roman" w:cs="Times New Roman"/>
                <w:color w:val="000000"/>
                <w:sz w:val="16"/>
                <w:szCs w:val="16"/>
                <w:lang w:eastAsia="ru-RU"/>
              </w:rPr>
              <w:t xml:space="preserve"> обл.</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C303B9" w:rsidRDefault="00BC61AF" w:rsidP="00BC61AF">
            <w:pPr>
              <w:spacing w:after="0" w:line="240" w:lineRule="auto"/>
              <w:rPr>
                <w:rFonts w:ascii="Times New Roman" w:eastAsia="Times New Roman" w:hAnsi="Times New Roman" w:cs="Times New Roman"/>
                <w:color w:val="000000"/>
                <w:sz w:val="16"/>
                <w:szCs w:val="16"/>
                <w:lang w:eastAsia="ru-RU"/>
              </w:rPr>
            </w:pPr>
            <w:proofErr w:type="spellStart"/>
            <w:r w:rsidRPr="00C303B9">
              <w:rPr>
                <w:rFonts w:ascii="Times New Roman" w:eastAsia="Times New Roman" w:hAnsi="Times New Roman" w:cs="Times New Roman"/>
                <w:color w:val="000000"/>
                <w:sz w:val="16"/>
                <w:szCs w:val="16"/>
                <w:lang w:eastAsia="ru-RU"/>
              </w:rPr>
              <w:t>Специ</w:t>
            </w:r>
            <w:proofErr w:type="spellEnd"/>
          </w:p>
          <w:p w:rsidR="00BC61AF" w:rsidRPr="00C303B9" w:rsidRDefault="00BC61AF" w:rsidP="00BC61AF">
            <w:pPr>
              <w:spacing w:after="0" w:line="240" w:lineRule="auto"/>
              <w:rPr>
                <w:rFonts w:ascii="Times New Roman" w:eastAsia="Times New Roman" w:hAnsi="Times New Roman" w:cs="Times New Roman"/>
                <w:color w:val="000000"/>
                <w:sz w:val="16"/>
                <w:szCs w:val="16"/>
                <w:lang w:eastAsia="ru-RU"/>
              </w:rPr>
            </w:pPr>
            <w:proofErr w:type="spellStart"/>
            <w:r w:rsidRPr="00C303B9">
              <w:rPr>
                <w:rFonts w:ascii="Times New Roman" w:eastAsia="Times New Roman" w:hAnsi="Times New Roman" w:cs="Times New Roman"/>
                <w:color w:val="000000"/>
                <w:sz w:val="16"/>
                <w:szCs w:val="16"/>
                <w:lang w:eastAsia="ru-RU"/>
              </w:rPr>
              <w:t>альный</w:t>
            </w:r>
            <w:proofErr w:type="spellEnd"/>
            <w:r w:rsidRPr="00C303B9">
              <w:rPr>
                <w:rFonts w:ascii="Times New Roman" w:eastAsia="Times New Roman" w:hAnsi="Times New Roman" w:cs="Times New Roman"/>
                <w:color w:val="000000"/>
                <w:sz w:val="16"/>
                <w:szCs w:val="16"/>
                <w:lang w:eastAsia="ru-RU"/>
              </w:rPr>
              <w:t xml:space="preserve"> </w:t>
            </w:r>
            <w:proofErr w:type="spellStart"/>
            <w:r w:rsidRPr="00C303B9">
              <w:rPr>
                <w:rFonts w:ascii="Times New Roman" w:eastAsia="Times New Roman" w:hAnsi="Times New Roman" w:cs="Times New Roman"/>
                <w:color w:val="000000"/>
                <w:sz w:val="16"/>
                <w:szCs w:val="16"/>
                <w:lang w:eastAsia="ru-RU"/>
              </w:rPr>
              <w:t>муни</w:t>
            </w:r>
            <w:proofErr w:type="spellEnd"/>
            <w:r w:rsidRPr="00C303B9">
              <w:rPr>
                <w:rFonts w:ascii="Times New Roman" w:eastAsia="Times New Roman" w:hAnsi="Times New Roman" w:cs="Times New Roman"/>
                <w:color w:val="000000"/>
                <w:sz w:val="16"/>
                <w:szCs w:val="16"/>
                <w:lang w:eastAsia="ru-RU"/>
              </w:rPr>
              <w:t xml:space="preserve"> </w:t>
            </w:r>
            <w:proofErr w:type="spellStart"/>
            <w:r w:rsidRPr="00C303B9">
              <w:rPr>
                <w:rFonts w:ascii="Times New Roman" w:eastAsia="Times New Roman" w:hAnsi="Times New Roman" w:cs="Times New Roman"/>
                <w:color w:val="000000"/>
                <w:sz w:val="16"/>
                <w:szCs w:val="16"/>
                <w:lang w:eastAsia="ru-RU"/>
              </w:rPr>
              <w:t>Свер</w:t>
            </w:r>
            <w:proofErr w:type="spellEnd"/>
          </w:p>
          <w:p w:rsidR="00BC61AF" w:rsidRPr="00C303B9" w:rsidRDefault="00BC61AF" w:rsidP="00BC61AF">
            <w:pPr>
              <w:spacing w:after="0" w:line="240" w:lineRule="auto"/>
              <w:rPr>
                <w:rFonts w:ascii="Times New Roman" w:eastAsia="Times New Roman" w:hAnsi="Times New Roman" w:cs="Times New Roman"/>
                <w:color w:val="000000"/>
                <w:sz w:val="16"/>
                <w:szCs w:val="16"/>
                <w:lang w:eastAsia="ru-RU"/>
              </w:rPr>
            </w:pPr>
            <w:proofErr w:type="spellStart"/>
            <w:r w:rsidRPr="00C303B9">
              <w:rPr>
                <w:rFonts w:ascii="Times New Roman" w:eastAsia="Times New Roman" w:hAnsi="Times New Roman" w:cs="Times New Roman"/>
                <w:color w:val="000000"/>
                <w:sz w:val="16"/>
                <w:szCs w:val="16"/>
                <w:lang w:eastAsia="ru-RU"/>
              </w:rPr>
              <w:t>дловская</w:t>
            </w:r>
            <w:proofErr w:type="spellEnd"/>
            <w:r w:rsidRPr="00C303B9">
              <w:rPr>
                <w:rFonts w:ascii="Times New Roman" w:eastAsia="Times New Roman" w:hAnsi="Times New Roman" w:cs="Times New Roman"/>
                <w:color w:val="000000"/>
                <w:sz w:val="16"/>
                <w:szCs w:val="16"/>
                <w:lang w:eastAsia="ru-RU"/>
              </w:rPr>
              <w:t xml:space="preserve"> область</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C303B9" w:rsidRDefault="00BC61AF" w:rsidP="00BC61AF">
            <w:pPr>
              <w:spacing w:after="0" w:line="240" w:lineRule="auto"/>
              <w:rPr>
                <w:rFonts w:ascii="Times New Roman" w:eastAsia="Times New Roman" w:hAnsi="Times New Roman" w:cs="Times New Roman"/>
                <w:color w:val="000000"/>
                <w:sz w:val="16"/>
                <w:szCs w:val="16"/>
                <w:lang w:eastAsia="ru-RU"/>
              </w:rPr>
            </w:pPr>
            <w:r w:rsidRPr="00C303B9">
              <w:rPr>
                <w:rFonts w:ascii="Times New Roman" w:eastAsia="Times New Roman" w:hAnsi="Times New Roman" w:cs="Times New Roman"/>
                <w:color w:val="000000"/>
                <w:sz w:val="16"/>
                <w:szCs w:val="16"/>
                <w:lang w:eastAsia="ru-RU"/>
              </w:rPr>
              <w:t xml:space="preserve">spo660020 | </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C303B9" w:rsidRDefault="00BC61AF" w:rsidP="00BC61AF">
            <w:pPr>
              <w:spacing w:after="0" w:line="240" w:lineRule="auto"/>
              <w:rPr>
                <w:rFonts w:ascii="Times New Roman" w:eastAsia="Times New Roman" w:hAnsi="Times New Roman" w:cs="Times New Roman"/>
                <w:color w:val="000000"/>
                <w:sz w:val="16"/>
                <w:szCs w:val="16"/>
                <w:lang w:eastAsia="ru-RU"/>
              </w:rPr>
            </w:pPr>
            <w:r w:rsidRPr="00C303B9">
              <w:rPr>
                <w:rFonts w:ascii="Times New Roman" w:eastAsia="Times New Roman" w:hAnsi="Times New Roman" w:cs="Times New Roman"/>
                <w:color w:val="000000"/>
                <w:sz w:val="16"/>
                <w:szCs w:val="16"/>
                <w:lang w:eastAsia="ru-RU"/>
              </w:rPr>
              <w:t>РФ</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xml:space="preserve">53526 </w:t>
            </w:r>
            <w:proofErr w:type="spellStart"/>
            <w:r w:rsidRPr="00BC61AF">
              <w:rPr>
                <w:rFonts w:ascii="Times New Roman" w:eastAsia="Times New Roman" w:hAnsi="Times New Roman" w:cs="Times New Roman"/>
                <w:color w:val="000000"/>
                <w:lang w:eastAsia="ru-RU"/>
              </w:rPr>
              <w:t>уч</w:t>
            </w:r>
            <w:proofErr w:type="spellEnd"/>
            <w:r w:rsidRPr="00BC61AF">
              <w:rPr>
                <w:rFonts w:ascii="Times New Roman" w:eastAsia="Times New Roman" w:hAnsi="Times New Roman" w:cs="Times New Roman"/>
                <w:color w:val="000000"/>
                <w:lang w:eastAsia="ru-RU"/>
              </w:rPr>
              <w:t>.</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xml:space="preserve">188 </w:t>
            </w:r>
            <w:proofErr w:type="spellStart"/>
            <w:r w:rsidRPr="00BC61AF">
              <w:rPr>
                <w:rFonts w:ascii="Times New Roman" w:eastAsia="Times New Roman" w:hAnsi="Times New Roman" w:cs="Times New Roman"/>
                <w:color w:val="000000"/>
                <w:lang w:eastAsia="ru-RU"/>
              </w:rPr>
              <w:t>уч</w:t>
            </w:r>
            <w:proofErr w:type="spellEnd"/>
            <w:r w:rsidRPr="00BC61AF">
              <w:rPr>
                <w:rFonts w:ascii="Times New Roman" w:eastAsia="Times New Roman" w:hAnsi="Times New Roman" w:cs="Times New Roman"/>
                <w:color w:val="000000"/>
                <w:lang w:eastAsia="ru-RU"/>
              </w:rPr>
              <w:t>.</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xml:space="preserve">6 </w:t>
            </w:r>
            <w:proofErr w:type="spellStart"/>
            <w:r w:rsidRPr="00BC61AF">
              <w:rPr>
                <w:rFonts w:ascii="Times New Roman" w:eastAsia="Times New Roman" w:hAnsi="Times New Roman" w:cs="Times New Roman"/>
                <w:color w:val="000000"/>
                <w:lang w:eastAsia="ru-RU"/>
              </w:rPr>
              <w:t>уч</w:t>
            </w:r>
            <w:proofErr w:type="spellEnd"/>
            <w:r w:rsidRPr="00BC61AF">
              <w:rPr>
                <w:rFonts w:ascii="Times New Roman" w:eastAsia="Times New Roman" w:hAnsi="Times New Roman" w:cs="Times New Roman"/>
                <w:color w:val="000000"/>
                <w:lang w:eastAsia="ru-RU"/>
              </w:rPr>
              <w:t>.</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 xml:space="preserve">1648464 </w:t>
            </w:r>
            <w:proofErr w:type="spellStart"/>
            <w:r w:rsidRPr="00BC61AF">
              <w:rPr>
                <w:rFonts w:ascii="Times New Roman" w:eastAsia="Times New Roman" w:hAnsi="Times New Roman" w:cs="Times New Roman"/>
                <w:color w:val="000000"/>
                <w:lang w:eastAsia="ru-RU"/>
              </w:rPr>
              <w:t>уч</w:t>
            </w:r>
            <w:proofErr w:type="spellEnd"/>
            <w:r w:rsidRPr="00BC61AF">
              <w:rPr>
                <w:rFonts w:ascii="Times New Roman" w:eastAsia="Times New Roman" w:hAnsi="Times New Roman" w:cs="Times New Roman"/>
                <w:color w:val="000000"/>
                <w:lang w:eastAsia="ru-RU"/>
              </w:rPr>
              <w:t>.</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1.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89,64</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86,17</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100</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92,41</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2. 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79,47</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75,53</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100</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83,38</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3.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2</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84,61</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75</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91,67</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84,26</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 xml:space="preserve">4. </w:t>
            </w:r>
            <w:proofErr w:type="gramStart"/>
            <w:r w:rsidRPr="00BC61AF">
              <w:rPr>
                <w:rFonts w:ascii="Times New Roman" w:eastAsia="Times New Roman" w:hAnsi="Times New Roman" w:cs="Times New Roman"/>
                <w:bCs/>
                <w:color w:val="000000"/>
                <w:sz w:val="24"/>
                <w:szCs w:val="24"/>
                <w:lang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59,07</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47,34</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66,67</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62,8</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5.1. Находить периметр и площадь фигур, составленных из двух-трех прямоугольников (квадратов)</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63,81</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45,74</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100</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69,61</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5.2. Выполнять разбиение простейшей составной фигуры на прямоугольники (квадраты)</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51,3</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35,64</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66,67</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55,82</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6.1.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94,22</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86,17</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100</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93,67</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6.2.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84,98</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79,26</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83,33</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84,23</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lastRenderedPageBreak/>
              <w:t>7.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58,97</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44,68</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100</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64,4</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 xml:space="preserve">8. </w:t>
            </w:r>
            <w:proofErr w:type="gramStart"/>
            <w:r w:rsidRPr="00BC61AF">
              <w:rPr>
                <w:rFonts w:ascii="Times New Roman" w:eastAsia="Times New Roman" w:hAnsi="Times New Roman" w:cs="Times New Roman"/>
                <w:bCs/>
                <w:color w:val="000000"/>
                <w:sz w:val="24"/>
                <w:szCs w:val="24"/>
                <w:lang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2</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43,18</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31,65</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83,33</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46,1</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 xml:space="preserve">9.1. Формулировать утверждение (вывод), строить </w:t>
            </w:r>
            <w:proofErr w:type="gramStart"/>
            <w:r w:rsidRPr="00BC61AF">
              <w:rPr>
                <w:rFonts w:ascii="Times New Roman" w:eastAsia="Times New Roman" w:hAnsi="Times New Roman" w:cs="Times New Roman"/>
                <w:bCs/>
                <w:color w:val="000000"/>
                <w:sz w:val="24"/>
                <w:szCs w:val="24"/>
                <w:lang w:eastAsia="ru-RU"/>
              </w:rPr>
              <w:t>логические рассуждения</w:t>
            </w:r>
            <w:proofErr w:type="gramEnd"/>
            <w:r w:rsidRPr="00BC61AF">
              <w:rPr>
                <w:rFonts w:ascii="Times New Roman" w:eastAsia="Times New Roman" w:hAnsi="Times New Roman" w:cs="Times New Roman"/>
                <w:bCs/>
                <w:color w:val="000000"/>
                <w:sz w:val="24"/>
                <w:szCs w:val="24"/>
                <w:lang w:eastAsia="ru-RU"/>
              </w:rPr>
              <w:t xml:space="preserve"> (</w:t>
            </w:r>
            <w:proofErr w:type="spellStart"/>
            <w:r w:rsidRPr="00BC61AF">
              <w:rPr>
                <w:rFonts w:ascii="Times New Roman" w:eastAsia="Times New Roman" w:hAnsi="Times New Roman" w:cs="Times New Roman"/>
                <w:bCs/>
                <w:color w:val="000000"/>
                <w:sz w:val="24"/>
                <w:szCs w:val="24"/>
                <w:lang w:eastAsia="ru-RU"/>
              </w:rPr>
              <w:t>двух-трехшаговые</w:t>
            </w:r>
            <w:proofErr w:type="spellEnd"/>
            <w:r w:rsidRPr="00BC61AF">
              <w:rPr>
                <w:rFonts w:ascii="Times New Roman" w:eastAsia="Times New Roman" w:hAnsi="Times New Roman" w:cs="Times New Roman"/>
                <w:bCs/>
                <w:color w:val="000000"/>
                <w:sz w:val="24"/>
                <w:szCs w:val="24"/>
                <w:lang w:eastAsia="ru-RU"/>
              </w:rPr>
              <w:t>)</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50,58</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31,91</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16,67</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51,74</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 xml:space="preserve">9.2. Строить </w:t>
            </w:r>
            <w:proofErr w:type="gramStart"/>
            <w:r w:rsidRPr="00BC61AF">
              <w:rPr>
                <w:rFonts w:ascii="Times New Roman" w:eastAsia="Times New Roman" w:hAnsi="Times New Roman" w:cs="Times New Roman"/>
                <w:bCs/>
                <w:color w:val="000000"/>
                <w:sz w:val="24"/>
                <w:szCs w:val="24"/>
                <w:lang w:eastAsia="ru-RU"/>
              </w:rPr>
              <w:t>логические рассуждения</w:t>
            </w:r>
            <w:proofErr w:type="gramEnd"/>
            <w:r w:rsidRPr="00BC61AF">
              <w:rPr>
                <w:rFonts w:ascii="Times New Roman" w:eastAsia="Times New Roman" w:hAnsi="Times New Roman" w:cs="Times New Roman"/>
                <w:bCs/>
                <w:color w:val="000000"/>
                <w:sz w:val="24"/>
                <w:szCs w:val="24"/>
                <w:lang w:eastAsia="ru-RU"/>
              </w:rPr>
              <w:t xml:space="preserve"> (</w:t>
            </w:r>
            <w:proofErr w:type="spellStart"/>
            <w:r w:rsidRPr="00BC61AF">
              <w:rPr>
                <w:rFonts w:ascii="Times New Roman" w:eastAsia="Times New Roman" w:hAnsi="Times New Roman" w:cs="Times New Roman"/>
                <w:bCs/>
                <w:color w:val="000000"/>
                <w:sz w:val="24"/>
                <w:szCs w:val="24"/>
                <w:lang w:eastAsia="ru-RU"/>
              </w:rPr>
              <w:t>двух-трехшаговые</w:t>
            </w:r>
            <w:proofErr w:type="spellEnd"/>
            <w:r w:rsidRPr="00BC61AF">
              <w:rPr>
                <w:rFonts w:ascii="Times New Roman" w:eastAsia="Times New Roman" w:hAnsi="Times New Roman" w:cs="Times New Roman"/>
                <w:bCs/>
                <w:color w:val="000000"/>
                <w:sz w:val="24"/>
                <w:szCs w:val="24"/>
                <w:lang w:eastAsia="ru-RU"/>
              </w:rPr>
              <w:t>)</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44,46</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26,06</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0</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45,72</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10. Различать изображения простейших пространственных фигур, распознавать в простейших случаях проекции предметов окружающего мира на плоскость</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2</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65,34</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64,89</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50</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64,82</w:t>
            </w:r>
          </w:p>
        </w:tc>
      </w:tr>
      <w:tr w:rsidR="00BC61AF" w:rsidRPr="00BC61AF" w:rsidTr="00644444">
        <w:trPr>
          <w:trHeight w:val="360"/>
        </w:trPr>
        <w:tc>
          <w:tcPr>
            <w:tcW w:w="6238" w:type="dxa"/>
            <w:tcBorders>
              <w:top w:val="nil"/>
              <w:left w:val="nil"/>
              <w:bottom w:val="nil"/>
              <w:right w:val="nil"/>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bCs/>
                <w:color w:val="000000"/>
                <w:sz w:val="24"/>
                <w:szCs w:val="24"/>
                <w:lang w:eastAsia="ru-RU"/>
              </w:rPr>
            </w:pPr>
            <w:r w:rsidRPr="00BC61AF">
              <w:rPr>
                <w:rFonts w:ascii="Times New Roman" w:eastAsia="Times New Roman" w:hAnsi="Times New Roman" w:cs="Times New Roman"/>
                <w:bCs/>
                <w:color w:val="000000"/>
                <w:sz w:val="24"/>
                <w:szCs w:val="24"/>
                <w:lang w:eastAsia="ru-RU"/>
              </w:rPr>
              <w:t>11.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87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2</w:t>
            </w:r>
          </w:p>
        </w:tc>
        <w:tc>
          <w:tcPr>
            <w:tcW w:w="1062"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14,62</w:t>
            </w:r>
          </w:p>
        </w:tc>
        <w:tc>
          <w:tcPr>
            <w:tcW w:w="901"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12,23</w:t>
            </w:r>
          </w:p>
        </w:tc>
        <w:tc>
          <w:tcPr>
            <w:tcW w:w="919" w:type="dxa"/>
            <w:tcBorders>
              <w:top w:val="single" w:sz="8" w:space="0" w:color="000000"/>
              <w:left w:val="nil"/>
              <w:bottom w:val="single" w:sz="4" w:space="0" w:color="000000"/>
              <w:right w:val="single" w:sz="4"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50</w:t>
            </w:r>
          </w:p>
        </w:tc>
        <w:tc>
          <w:tcPr>
            <w:tcW w:w="986" w:type="dxa"/>
            <w:tcBorders>
              <w:top w:val="single" w:sz="8" w:space="0" w:color="000000"/>
              <w:left w:val="nil"/>
              <w:bottom w:val="single" w:sz="4" w:space="0" w:color="000000"/>
              <w:right w:val="single" w:sz="8" w:space="0" w:color="000000"/>
            </w:tcBorders>
            <w:shd w:val="clear" w:color="auto" w:fill="auto"/>
            <w:noWrap/>
            <w:vAlign w:val="bottom"/>
            <w:hideMark/>
          </w:tcPr>
          <w:p w:rsidR="00BC61AF" w:rsidRPr="00BC61AF" w:rsidRDefault="00BC61AF" w:rsidP="00BC61AF">
            <w:pPr>
              <w:spacing w:after="0" w:line="240" w:lineRule="auto"/>
              <w:rPr>
                <w:rFonts w:ascii="Times New Roman" w:eastAsia="Times New Roman" w:hAnsi="Times New Roman" w:cs="Times New Roman"/>
                <w:color w:val="000000"/>
                <w:lang w:eastAsia="ru-RU"/>
              </w:rPr>
            </w:pPr>
            <w:r w:rsidRPr="00BC61AF">
              <w:rPr>
                <w:rFonts w:ascii="Times New Roman" w:eastAsia="Times New Roman" w:hAnsi="Times New Roman" w:cs="Times New Roman"/>
                <w:color w:val="000000"/>
                <w:lang w:eastAsia="ru-RU"/>
              </w:rPr>
              <w:t>16,57</w:t>
            </w:r>
          </w:p>
        </w:tc>
      </w:tr>
    </w:tbl>
    <w:p w:rsidR="00AA64A1" w:rsidRDefault="00AA64A1" w:rsidP="00223E85">
      <w:pPr>
        <w:pStyle w:val="a4"/>
        <w:ind w:right="44" w:firstLine="284"/>
        <w:jc w:val="both"/>
        <w:rPr>
          <w:b/>
        </w:rPr>
      </w:pPr>
    </w:p>
    <w:p w:rsidR="00BC61AF" w:rsidRDefault="00BC61AF" w:rsidP="00C303B9">
      <w:pPr>
        <w:pStyle w:val="a4"/>
        <w:ind w:right="44"/>
        <w:jc w:val="both"/>
      </w:pPr>
    </w:p>
    <w:p w:rsidR="004658C1" w:rsidRDefault="00D77BBE" w:rsidP="00097B28">
      <w:pPr>
        <w:pStyle w:val="a4"/>
        <w:ind w:left="284" w:right="44"/>
        <w:jc w:val="both"/>
        <w:rPr>
          <w:b/>
        </w:rPr>
      </w:pPr>
      <w:r w:rsidRPr="00D77BBE">
        <w:rPr>
          <w:b/>
        </w:rPr>
        <w:t>Характеристика содержания ВПР по математике</w:t>
      </w:r>
    </w:p>
    <w:p w:rsidR="004658C1" w:rsidRDefault="00D77BBE" w:rsidP="00097B28">
      <w:pPr>
        <w:pStyle w:val="a4"/>
        <w:ind w:left="284" w:right="44"/>
        <w:jc w:val="both"/>
      </w:pPr>
      <w:r>
        <w:t xml:space="preserve"> </w:t>
      </w:r>
      <w:proofErr w:type="gramStart"/>
      <w:r>
        <w:t>С первыми двумя заданиями справились практически все уча</w:t>
      </w:r>
      <w:r w:rsidR="004658C1">
        <w:t xml:space="preserve">щиеся (задание № 1 – 6 чел (100 %), </w:t>
      </w:r>
      <w:r w:rsidR="004658C1" w:rsidRPr="004658C1">
        <w:rPr>
          <w:b/>
        </w:rPr>
        <w:t>задание № 2</w:t>
      </w:r>
      <w:r w:rsidR="004658C1">
        <w:t xml:space="preserve"> – 6</w:t>
      </w:r>
      <w:r>
        <w:t xml:space="preserve"> чел. (100%).</w:t>
      </w:r>
      <w:proofErr w:type="gramEnd"/>
      <w:r>
        <w:t xml:space="preserve"> В них проверялись: умение выполнять арифметические действия сложения, вычитания, умножения и деления однозначных, двузначных и трехзначных чисел в случаях, сводимых к действиям в пределах 100 и умение вычислять значение числового выражения, соблюдая при этом порядок действий.</w:t>
      </w:r>
    </w:p>
    <w:p w:rsidR="004658C1" w:rsidRDefault="00D77BBE" w:rsidP="00097B28">
      <w:pPr>
        <w:pStyle w:val="a4"/>
        <w:ind w:left="284" w:right="44"/>
        <w:jc w:val="both"/>
      </w:pPr>
      <w:r w:rsidRPr="004658C1">
        <w:rPr>
          <w:b/>
        </w:rPr>
        <w:t xml:space="preserve"> Задание 3</w:t>
      </w:r>
      <w:r>
        <w:t xml:space="preserve"> проверяло умение решать арифметическим способом (в одно-два действия) учебные задачи и задачи, связанны</w:t>
      </w:r>
      <w:r w:rsidR="004658C1">
        <w:t>е с повседневной жизнью.(6 чел. – 91,67</w:t>
      </w:r>
      <w:r>
        <w:t xml:space="preserve"> %) </w:t>
      </w:r>
    </w:p>
    <w:p w:rsidR="00FC6798" w:rsidRDefault="00D77BBE" w:rsidP="00097B28">
      <w:pPr>
        <w:pStyle w:val="a4"/>
        <w:ind w:left="284" w:right="44"/>
        <w:jc w:val="both"/>
      </w:pPr>
      <w:r w:rsidRPr="004658C1">
        <w:rPr>
          <w:b/>
        </w:rPr>
        <w:t>В 4 задании</w:t>
      </w:r>
      <w:r>
        <w:t xml:space="preserve"> выявлялось умение</w:t>
      </w:r>
      <w:r w:rsidR="004658C1" w:rsidRPr="004658C1">
        <w:rPr>
          <w:bCs/>
          <w:color w:val="000000"/>
          <w:lang w:eastAsia="ru-RU"/>
        </w:rPr>
        <w:t xml:space="preserve"> </w:t>
      </w:r>
      <w:r w:rsidR="004658C1">
        <w:rPr>
          <w:bCs/>
          <w:color w:val="000000"/>
          <w:lang w:eastAsia="ru-RU"/>
        </w:rPr>
        <w:t>и</w:t>
      </w:r>
      <w:r w:rsidR="004658C1" w:rsidRPr="00BC61AF">
        <w:rPr>
          <w:bCs/>
          <w:color w:val="000000"/>
          <w:lang w:eastAsia="ru-RU"/>
        </w:rPr>
        <w:t>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r w:rsidR="00FC6798">
        <w:t xml:space="preserve">. Справились 4 чел. (66,67 </w:t>
      </w:r>
      <w:r>
        <w:t xml:space="preserve"> %). Это связано с недостаточным пониманием учениками смысла составной задачи, а также пробелами в преобразовании величин.</w:t>
      </w:r>
    </w:p>
    <w:p w:rsidR="00FC6798" w:rsidRDefault="00FC6798" w:rsidP="00097B28">
      <w:pPr>
        <w:pStyle w:val="a4"/>
        <w:ind w:left="284" w:right="44"/>
        <w:jc w:val="both"/>
      </w:pPr>
    </w:p>
    <w:p w:rsidR="00FC6798" w:rsidRDefault="00D77BBE" w:rsidP="00097B28">
      <w:pPr>
        <w:pStyle w:val="a4"/>
        <w:ind w:left="284" w:right="44"/>
        <w:jc w:val="both"/>
      </w:pPr>
      <w:r>
        <w:t xml:space="preserve"> Умение исследовать, распознавать и изображать геометрические фигуры проверялось </w:t>
      </w:r>
      <w:r w:rsidRPr="00FC6798">
        <w:rPr>
          <w:b/>
        </w:rPr>
        <w:t>заданием 5</w:t>
      </w:r>
      <w:r>
        <w:t>. Пункт 1 задания (вычисление периметра прямоугольника) не вызвал особых затруднений. (7 чел. – 100 %) А с пунктом 2 задания (построение геометрических фигур с заданными изме</w:t>
      </w:r>
      <w:r w:rsidR="00FC6798">
        <w:t xml:space="preserve">рениями) справились 4 чел. (66,67%). </w:t>
      </w:r>
      <w:r>
        <w:t xml:space="preserve"> Это связано с тем, что задание было </w:t>
      </w:r>
      <w:r>
        <w:lastRenderedPageBreak/>
        <w:t xml:space="preserve">усложнено необходимостью найти искомую фигуру по заданному периметру. </w:t>
      </w:r>
    </w:p>
    <w:p w:rsidR="00FC6798" w:rsidRDefault="00D77BBE" w:rsidP="00097B28">
      <w:pPr>
        <w:pStyle w:val="a4"/>
        <w:ind w:left="284" w:right="44"/>
        <w:jc w:val="both"/>
      </w:pPr>
      <w:r w:rsidRPr="00FC6798">
        <w:rPr>
          <w:b/>
        </w:rPr>
        <w:t>Задание 6</w:t>
      </w:r>
      <w:r>
        <w:t xml:space="preserve"> предполагало чтение и анализ несложных готовых таблиц, с чем учащиеся справились на 100 % и показали хороший результат. </w:t>
      </w:r>
    </w:p>
    <w:p w:rsidR="00FC6798" w:rsidRDefault="00FC6798" w:rsidP="00097B28">
      <w:pPr>
        <w:pStyle w:val="a4"/>
        <w:ind w:left="284" w:right="44"/>
        <w:jc w:val="both"/>
      </w:pPr>
      <w:proofErr w:type="gramStart"/>
      <w:r>
        <w:rPr>
          <w:b/>
        </w:rPr>
        <w:t xml:space="preserve">С заданием </w:t>
      </w:r>
      <w:r w:rsidR="00D77BBE" w:rsidRPr="00FC6798">
        <w:rPr>
          <w:b/>
        </w:rPr>
        <w:t xml:space="preserve"> 7</w:t>
      </w:r>
      <w:r w:rsidR="00D77BBE">
        <w:t xml:space="preserve"> (письменное сложение, вычитание, умножение и деление на однозначное, двузначное числа в пределах 10 000)</w:t>
      </w:r>
      <w:r>
        <w:t xml:space="preserve"> справилось 100 % обучающихся.</w:t>
      </w:r>
      <w:r w:rsidR="00D77BBE">
        <w:t xml:space="preserve"> </w:t>
      </w:r>
      <w:proofErr w:type="gramEnd"/>
    </w:p>
    <w:p w:rsidR="00FC6798" w:rsidRDefault="00FC6798" w:rsidP="00097B28">
      <w:pPr>
        <w:pStyle w:val="a4"/>
        <w:ind w:left="284" w:right="44"/>
        <w:jc w:val="both"/>
      </w:pPr>
    </w:p>
    <w:p w:rsidR="00FC6798" w:rsidRDefault="00D77BBE" w:rsidP="00FC6798">
      <w:pPr>
        <w:pStyle w:val="a4"/>
        <w:ind w:right="44"/>
        <w:jc w:val="both"/>
      </w:pPr>
      <w:r>
        <w:t xml:space="preserve"> Умение решать текстовые задачи в три-четыре действия проверялось </w:t>
      </w:r>
      <w:r w:rsidRPr="00FC6798">
        <w:rPr>
          <w:b/>
        </w:rPr>
        <w:t>заданиями 8 и 9</w:t>
      </w:r>
      <w:r>
        <w:t>. При этом в задании 8 необходимо было выполнить действия, связанные с расчетом</w:t>
      </w:r>
      <w:r w:rsidR="00FC6798">
        <w:t xml:space="preserve"> веса, что вызвало трудности у 1 чел</w:t>
      </w:r>
      <w:proofErr w:type="gramStart"/>
      <w:r w:rsidR="00FC6798">
        <w:t xml:space="preserve">( </w:t>
      </w:r>
      <w:proofErr w:type="gramEnd"/>
      <w:r w:rsidR="00FC6798">
        <w:t>16,67%), – а 5 чел. (83,33</w:t>
      </w:r>
      <w:r>
        <w:t xml:space="preserve"> %) выполнили задание правильно.</w:t>
      </w:r>
    </w:p>
    <w:p w:rsidR="00FC6798" w:rsidRDefault="00D77BBE" w:rsidP="00FC6798">
      <w:pPr>
        <w:pStyle w:val="a4"/>
        <w:ind w:right="44"/>
        <w:jc w:val="both"/>
      </w:pPr>
      <w:r w:rsidRPr="00FC6798">
        <w:rPr>
          <w:b/>
        </w:rPr>
        <w:t xml:space="preserve"> В 9 задании (пункт 1)</w:t>
      </w:r>
      <w:r>
        <w:t xml:space="preserve"> </w:t>
      </w:r>
      <w:r w:rsidR="00C303B9">
        <w:t>5 учащихся (71,4%) и (пункт 2) 6 учащихся (100</w:t>
      </w:r>
      <w:r>
        <w:t xml:space="preserve">%) не разобрались в условии </w:t>
      </w:r>
      <w:r w:rsidR="00C303B9">
        <w:t>задачи, не поняли её смысл</w:t>
      </w:r>
      <w:r>
        <w:t xml:space="preserve">. Это связано с </w:t>
      </w:r>
      <w:proofErr w:type="spellStart"/>
      <w:r>
        <w:t>несформированностью</w:t>
      </w:r>
      <w:proofErr w:type="spellEnd"/>
      <w:r>
        <w:t xml:space="preserve"> умения ориентироваться на систему признаков, недостаточный уровень развития образного мышления. </w:t>
      </w:r>
    </w:p>
    <w:p w:rsidR="00FC6798" w:rsidRDefault="00D77BBE" w:rsidP="00FC6798">
      <w:pPr>
        <w:pStyle w:val="a4"/>
        <w:ind w:right="44"/>
        <w:jc w:val="both"/>
      </w:pPr>
      <w:r w:rsidRPr="00FC6798">
        <w:rPr>
          <w:b/>
        </w:rPr>
        <w:t>Задание 10 выявило</w:t>
      </w:r>
      <w:r w:rsidR="00FC6798">
        <w:t>, что 50 % учащих</w:t>
      </w:r>
      <w:r>
        <w:t>ся не владеют основами прост</w:t>
      </w:r>
      <w:r w:rsidR="00FC6798">
        <w:t xml:space="preserve">ранственного воображения. </w:t>
      </w:r>
      <w:r>
        <w:t xml:space="preserve"> С заданием</w:t>
      </w:r>
      <w:r w:rsidR="00FC6798">
        <w:t xml:space="preserve"> 11 справились тоже только 50% </w:t>
      </w:r>
      <w:proofErr w:type="gramStart"/>
      <w:r w:rsidR="00FC6798">
        <w:t>обучающихся</w:t>
      </w:r>
      <w:proofErr w:type="gramEnd"/>
    </w:p>
    <w:p w:rsidR="00C303B9" w:rsidRDefault="00D77BBE" w:rsidP="00FC6798">
      <w:pPr>
        <w:pStyle w:val="a4"/>
        <w:ind w:right="44"/>
        <w:jc w:val="both"/>
        <w:rPr>
          <w:b/>
        </w:rPr>
      </w:pPr>
      <w:r w:rsidRPr="00C303B9">
        <w:rPr>
          <w:b/>
        </w:rPr>
        <w:t xml:space="preserve">Наиболее типичными ошибками при написании работы были следующие: </w:t>
      </w:r>
    </w:p>
    <w:p w:rsidR="00C303B9" w:rsidRDefault="00D77BBE" w:rsidP="00FC6798">
      <w:pPr>
        <w:pStyle w:val="a4"/>
        <w:ind w:right="44"/>
        <w:jc w:val="both"/>
      </w:pPr>
      <w:r>
        <w:t xml:space="preserve">1. Решение арифметическим способом (в 1–4 действия) учебные задачи </w:t>
      </w:r>
    </w:p>
    <w:p w:rsidR="00C303B9" w:rsidRDefault="00D77BBE" w:rsidP="00FC6798">
      <w:pPr>
        <w:pStyle w:val="a4"/>
        <w:ind w:right="44"/>
        <w:jc w:val="both"/>
      </w:pPr>
      <w:r>
        <w:t>2. Описывать взаимное расположение предметов в пространстве и на плоскости</w:t>
      </w:r>
    </w:p>
    <w:p w:rsidR="00C303B9" w:rsidRDefault="00D77BBE" w:rsidP="00FC6798">
      <w:pPr>
        <w:pStyle w:val="a4"/>
        <w:ind w:right="44"/>
        <w:jc w:val="both"/>
      </w:pPr>
      <w:r>
        <w:t>3. Овладение основами логического и алгоритмического мышления</w:t>
      </w:r>
      <w:proofErr w:type="gramStart"/>
      <w:r>
        <w:t xml:space="preserve"> .</w:t>
      </w:r>
      <w:proofErr w:type="gramEnd"/>
      <w:r>
        <w:t xml:space="preserve"> </w:t>
      </w:r>
    </w:p>
    <w:p w:rsidR="00C303B9" w:rsidRDefault="00D77BBE" w:rsidP="00FC6798">
      <w:pPr>
        <w:pStyle w:val="a4"/>
        <w:ind w:right="44"/>
        <w:jc w:val="both"/>
      </w:pPr>
      <w:r>
        <w:t xml:space="preserve">4. Использование начальных математических знаний для описания и объяснения окружающих явлений. </w:t>
      </w:r>
    </w:p>
    <w:p w:rsidR="00D77BBE" w:rsidRDefault="00D77BBE" w:rsidP="00097B28">
      <w:pPr>
        <w:pStyle w:val="a4"/>
        <w:ind w:left="284" w:right="44"/>
        <w:jc w:val="both"/>
      </w:pPr>
      <w:r w:rsidRPr="00D77BBE">
        <w:rPr>
          <w:b/>
        </w:rPr>
        <w:t>Вывод:</w:t>
      </w:r>
      <w:r>
        <w:t xml:space="preserve"> </w:t>
      </w:r>
    </w:p>
    <w:p w:rsidR="00D77BBE" w:rsidRDefault="00D77BBE" w:rsidP="00097B28">
      <w:pPr>
        <w:pStyle w:val="a4"/>
        <w:ind w:left="284" w:right="44"/>
        <w:jc w:val="both"/>
      </w:pPr>
      <w:r>
        <w:t>Таким образом, у учеников вызвали затруднения задания, где надо было продемонстрировать логическое мышление (задания № 9</w:t>
      </w:r>
      <w:r w:rsidR="00C303B9">
        <w:t>.1,9.2,10, 11</w:t>
      </w:r>
      <w:r>
        <w:t>).</w:t>
      </w:r>
    </w:p>
    <w:p w:rsidR="00C303B9" w:rsidRDefault="00D77BBE" w:rsidP="00097B28">
      <w:pPr>
        <w:pStyle w:val="a4"/>
        <w:ind w:left="284" w:right="44"/>
        <w:jc w:val="both"/>
      </w:pPr>
      <w:r>
        <w:t xml:space="preserve"> А также в задании №8, где надо было прочитать, записать и сравнить величины (масса), используя основные единицы измерения величин и соотношения между ними, решить задачу в 3-4 действия. </w:t>
      </w:r>
    </w:p>
    <w:p w:rsidR="00D77BBE" w:rsidRDefault="00D77BBE" w:rsidP="00097B28">
      <w:pPr>
        <w:pStyle w:val="a4"/>
        <w:ind w:left="284" w:right="44"/>
        <w:jc w:val="both"/>
      </w:pPr>
      <w:r>
        <w:t>Хорошо справились с заданиями, где надо было выполнить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 – вычислить значение числового выражения (содержащего 2–3 арифметических действия, со скобками и без скобок); решить арифметическим способом (в 1–2 действия) учебные задачи и задачи, связанные с повседневной; Читать несложные готовые таблицы /сравнивать и обобщать информацию, представленную в строках и столбцах несложных таблиц и диаграмм.</w:t>
      </w:r>
    </w:p>
    <w:p w:rsidR="00D77BBE" w:rsidRDefault="00D77BBE" w:rsidP="00097B28">
      <w:pPr>
        <w:pStyle w:val="a4"/>
        <w:ind w:left="284" w:right="44"/>
        <w:jc w:val="both"/>
      </w:pPr>
      <w:r>
        <w:t xml:space="preserve"> </w:t>
      </w:r>
      <w:r w:rsidRPr="00D77BBE">
        <w:rPr>
          <w:b/>
        </w:rPr>
        <w:t>Рекомендации по дальнейшей работе по предмету:</w:t>
      </w:r>
      <w:r>
        <w:t xml:space="preserve"> </w:t>
      </w:r>
    </w:p>
    <w:p w:rsidR="00D77BBE" w:rsidRDefault="00D77BBE" w:rsidP="00C303B9">
      <w:pPr>
        <w:pStyle w:val="a4"/>
        <w:ind w:left="284" w:right="44"/>
        <w:jc w:val="both"/>
      </w:pPr>
      <w:r>
        <w:sym w:font="Symbol" w:char="F0B7"/>
      </w:r>
      <w:r>
        <w:t xml:space="preserve"> Проанализировать результаты выполнения заданий, обратив внимание на выявленные типичные ошибки и пути их устранения. </w:t>
      </w:r>
    </w:p>
    <w:p w:rsidR="00D77BBE" w:rsidRDefault="00D77BBE" w:rsidP="00097B28">
      <w:pPr>
        <w:pStyle w:val="a4"/>
        <w:ind w:left="284" w:right="44"/>
        <w:jc w:val="both"/>
      </w:pPr>
      <w:r>
        <w:sym w:font="Symbol" w:char="F0B7"/>
      </w:r>
      <w:r>
        <w:t xml:space="preserve"> При организации повторения уделить необходимое внимание вопросам, вызвавшим наибольшие затруднения у школьников. Систематически проводить работу с учащимися группы «риска», отрабатывая с ними задания базового уровня сложности, осуществлять с ними работу по индивидуальному маршруту с целью повышения успеваемости обучения. </w:t>
      </w:r>
    </w:p>
    <w:p w:rsidR="00D77BBE" w:rsidRDefault="00D77BBE" w:rsidP="00097B28">
      <w:pPr>
        <w:pStyle w:val="a4"/>
        <w:ind w:left="284" w:right="44"/>
        <w:jc w:val="both"/>
      </w:pPr>
      <w:r>
        <w:sym w:font="Symbol" w:char="F0B7"/>
      </w:r>
      <w:r>
        <w:t xml:space="preserve"> Обратить внимание на формирование у обучающихся </w:t>
      </w:r>
      <w:proofErr w:type="spellStart"/>
      <w:r>
        <w:t>общеучебных</w:t>
      </w:r>
      <w:proofErr w:type="spellEnd"/>
      <w:r>
        <w:t xml:space="preserve"> и предметных навыков, находящих непосредственное применение на практике. </w:t>
      </w:r>
    </w:p>
    <w:p w:rsidR="00D77BBE" w:rsidRDefault="00D77BBE" w:rsidP="00097B28">
      <w:pPr>
        <w:pStyle w:val="a4"/>
        <w:ind w:left="284" w:right="44"/>
        <w:jc w:val="both"/>
      </w:pPr>
      <w:r>
        <w:sym w:font="Symbol" w:char="F0B7"/>
      </w:r>
      <w:r>
        <w:t xml:space="preserve"> Использовать различные способы поиска, сбора, обработки, анализа, организации, передачи и интерпретации информации;</w:t>
      </w:r>
    </w:p>
    <w:p w:rsidR="00D77BBE" w:rsidRDefault="00D77BBE" w:rsidP="00097B28">
      <w:pPr>
        <w:pStyle w:val="a4"/>
        <w:ind w:left="284" w:right="44"/>
        <w:jc w:val="both"/>
      </w:pPr>
      <w:r>
        <w:t xml:space="preserve"> </w:t>
      </w:r>
      <w:r>
        <w:sym w:font="Symbol" w:char="F0B7"/>
      </w:r>
      <w:r>
        <w:t xml:space="preserve"> Взять на особый контроль формирование умений решать задачи, связанные </w:t>
      </w:r>
      <w:proofErr w:type="gramStart"/>
      <w:r>
        <w:t>с</w:t>
      </w:r>
      <w:proofErr w:type="gramEnd"/>
      <w:r>
        <w:t xml:space="preserve"> сравнением величин, в 3-4 действия</w:t>
      </w:r>
    </w:p>
    <w:p w:rsidR="00D77BBE" w:rsidRDefault="00D77BBE" w:rsidP="00097B28">
      <w:pPr>
        <w:pStyle w:val="a4"/>
        <w:ind w:left="284" w:right="44"/>
        <w:jc w:val="both"/>
      </w:pPr>
      <w:r>
        <w:t xml:space="preserve"> </w:t>
      </w:r>
      <w:r>
        <w:sym w:font="Symbol" w:char="F0B7"/>
      </w:r>
      <w:r>
        <w:t xml:space="preserve"> Обратить особое внимание на формирование по решению задач с основами логического и алгоритмического мышления.</w:t>
      </w:r>
    </w:p>
    <w:p w:rsidR="00223E85" w:rsidRPr="00C303B9" w:rsidRDefault="00D77BBE" w:rsidP="00C303B9">
      <w:pPr>
        <w:pStyle w:val="a4"/>
        <w:ind w:left="284" w:right="44"/>
        <w:jc w:val="both"/>
      </w:pPr>
      <w:r>
        <w:t xml:space="preserve"> </w:t>
      </w:r>
      <w:r>
        <w:sym w:font="Symbol" w:char="F0B7"/>
      </w:r>
      <w:r>
        <w:t xml:space="preserve"> Включить в планирование внеурочной деятельности задачи на развитие логического и алгоритмического мышления, сравнение величин, задачи, связанные с бытовыми жизненными ситуациями.</w:t>
      </w:r>
    </w:p>
    <w:p w:rsidR="00AF1F72" w:rsidRPr="00205A02" w:rsidRDefault="00AF1F72" w:rsidP="00AF1F72">
      <w:pPr>
        <w:rPr>
          <w:rFonts w:ascii="Times New Roman" w:hAnsi="Times New Roman" w:cs="Times New Roman"/>
          <w:b/>
          <w:sz w:val="24"/>
          <w:szCs w:val="24"/>
        </w:rPr>
      </w:pPr>
      <w:r w:rsidRPr="00205A02">
        <w:rPr>
          <w:rFonts w:ascii="Times New Roman" w:hAnsi="Times New Roman" w:cs="Times New Roman"/>
          <w:b/>
          <w:sz w:val="24"/>
          <w:szCs w:val="24"/>
        </w:rPr>
        <w:t xml:space="preserve">Справку составила заместитель </w:t>
      </w:r>
      <w:r>
        <w:rPr>
          <w:rFonts w:ascii="Times New Roman" w:hAnsi="Times New Roman" w:cs="Times New Roman"/>
          <w:b/>
          <w:sz w:val="24"/>
          <w:szCs w:val="24"/>
        </w:rPr>
        <w:t>директора:     ______________</w:t>
      </w:r>
      <w:r w:rsidRPr="00205A02">
        <w:rPr>
          <w:rFonts w:ascii="Times New Roman" w:hAnsi="Times New Roman" w:cs="Times New Roman"/>
          <w:b/>
          <w:sz w:val="24"/>
          <w:szCs w:val="24"/>
        </w:rPr>
        <w:t xml:space="preserve"> Шевченко Л.Ю.</w:t>
      </w:r>
    </w:p>
    <w:p w:rsidR="00AF1F72" w:rsidRDefault="00AF1F72" w:rsidP="00AF1F72">
      <w:pPr>
        <w:rPr>
          <w:rFonts w:ascii="Times New Roman" w:hAnsi="Times New Roman" w:cs="Times New Roman"/>
          <w:sz w:val="24"/>
          <w:szCs w:val="24"/>
        </w:rPr>
      </w:pPr>
      <w:r>
        <w:rPr>
          <w:rFonts w:ascii="Times New Roman" w:hAnsi="Times New Roman" w:cs="Times New Roman"/>
          <w:sz w:val="24"/>
          <w:szCs w:val="24"/>
        </w:rPr>
        <w:lastRenderedPageBreak/>
        <w:t xml:space="preserve"> 22.07</w:t>
      </w:r>
      <w:r w:rsidRPr="00656003">
        <w:rPr>
          <w:rFonts w:ascii="Times New Roman" w:hAnsi="Times New Roman" w:cs="Times New Roman"/>
          <w:sz w:val="24"/>
          <w:szCs w:val="24"/>
        </w:rPr>
        <w:t xml:space="preserve">.2025 года </w:t>
      </w:r>
    </w:p>
    <w:p w:rsidR="00AF1F72" w:rsidRDefault="00AF1F72" w:rsidP="00AF1F72">
      <w:pPr>
        <w:rPr>
          <w:rFonts w:ascii="Times New Roman" w:hAnsi="Times New Roman" w:cs="Times New Roman"/>
          <w:sz w:val="24"/>
          <w:szCs w:val="24"/>
        </w:rPr>
      </w:pPr>
      <w:r w:rsidRPr="00656003">
        <w:rPr>
          <w:rFonts w:ascii="Times New Roman" w:hAnsi="Times New Roman" w:cs="Times New Roman"/>
          <w:sz w:val="24"/>
          <w:szCs w:val="24"/>
        </w:rPr>
        <w:t>Справка рассмотрена на педагогическом совете</w:t>
      </w:r>
      <w:r>
        <w:rPr>
          <w:rFonts w:ascii="Times New Roman" w:hAnsi="Times New Roman" w:cs="Times New Roman"/>
          <w:sz w:val="24"/>
          <w:szCs w:val="24"/>
        </w:rPr>
        <w:t xml:space="preserve">        </w:t>
      </w:r>
      <w:r w:rsidR="00EA53B7">
        <w:rPr>
          <w:rFonts w:ascii="Times New Roman" w:hAnsi="Times New Roman" w:cs="Times New Roman"/>
          <w:sz w:val="24"/>
          <w:szCs w:val="24"/>
        </w:rPr>
        <w:t xml:space="preserve">                          «28</w:t>
      </w:r>
      <w:r>
        <w:rPr>
          <w:rFonts w:ascii="Times New Roman" w:hAnsi="Times New Roman" w:cs="Times New Roman"/>
          <w:sz w:val="24"/>
          <w:szCs w:val="24"/>
        </w:rPr>
        <w:t xml:space="preserve">» августа 2025г </w:t>
      </w:r>
    </w:p>
    <w:p w:rsidR="00AF1F72" w:rsidRPr="00656003" w:rsidRDefault="00AF1F72" w:rsidP="00AF1F72">
      <w:pPr>
        <w:rPr>
          <w:rFonts w:ascii="Times New Roman" w:hAnsi="Times New Roman" w:cs="Times New Roman"/>
          <w:sz w:val="24"/>
          <w:szCs w:val="24"/>
        </w:rPr>
      </w:pPr>
      <w:r w:rsidRPr="00656003">
        <w:rPr>
          <w:rFonts w:ascii="Times New Roman" w:hAnsi="Times New Roman" w:cs="Times New Roman"/>
          <w:sz w:val="24"/>
          <w:szCs w:val="24"/>
        </w:rPr>
        <w:t>Со сп</w:t>
      </w:r>
      <w:r>
        <w:rPr>
          <w:rFonts w:ascii="Times New Roman" w:hAnsi="Times New Roman" w:cs="Times New Roman"/>
          <w:sz w:val="24"/>
          <w:szCs w:val="24"/>
        </w:rPr>
        <w:t>равкой ознакомлена</w:t>
      </w:r>
      <w:r w:rsidR="00C303B9">
        <w:rPr>
          <w:rFonts w:ascii="Times New Roman" w:hAnsi="Times New Roman" w:cs="Times New Roman"/>
          <w:sz w:val="24"/>
          <w:szCs w:val="24"/>
        </w:rPr>
        <w:t xml:space="preserve"> </w:t>
      </w:r>
      <w:r>
        <w:rPr>
          <w:rFonts w:ascii="Times New Roman" w:hAnsi="Times New Roman" w:cs="Times New Roman"/>
          <w:sz w:val="24"/>
          <w:szCs w:val="24"/>
        </w:rPr>
        <w:t>учитель начальных классов</w:t>
      </w:r>
      <w:r w:rsidRPr="00656003">
        <w:rPr>
          <w:rFonts w:ascii="Times New Roman" w:hAnsi="Times New Roman" w:cs="Times New Roman"/>
          <w:sz w:val="24"/>
          <w:szCs w:val="24"/>
        </w:rPr>
        <w:t>:</w:t>
      </w:r>
      <w:r w:rsidR="00C303B9">
        <w:rPr>
          <w:rFonts w:ascii="Times New Roman" w:hAnsi="Times New Roman" w:cs="Times New Roman"/>
          <w:sz w:val="24"/>
          <w:szCs w:val="24"/>
        </w:rPr>
        <w:t xml:space="preserve">                  </w:t>
      </w:r>
      <w:r>
        <w:rPr>
          <w:rFonts w:ascii="Times New Roman" w:hAnsi="Times New Roman" w:cs="Times New Roman"/>
          <w:sz w:val="24"/>
          <w:szCs w:val="24"/>
        </w:rPr>
        <w:t xml:space="preserve"> _____________  Иванова Н.И.</w:t>
      </w:r>
    </w:p>
    <w:p w:rsidR="00223E85" w:rsidRPr="00223E85" w:rsidRDefault="00223E85" w:rsidP="0014467C">
      <w:pPr>
        <w:spacing w:after="0" w:line="240" w:lineRule="auto"/>
        <w:ind w:firstLine="708"/>
        <w:jc w:val="both"/>
        <w:rPr>
          <w:rFonts w:ascii="Times New Roman" w:eastAsia="Times New Roman" w:hAnsi="Times New Roman" w:cs="Times New Roman"/>
          <w:bCs/>
          <w:sz w:val="24"/>
          <w:szCs w:val="24"/>
          <w:lang w:eastAsia="ru-RU"/>
        </w:rPr>
      </w:pPr>
    </w:p>
    <w:p w:rsidR="00223E85" w:rsidRPr="00223E85" w:rsidRDefault="00223E85" w:rsidP="0014467C">
      <w:pPr>
        <w:spacing w:after="0" w:line="240" w:lineRule="auto"/>
        <w:ind w:firstLine="708"/>
        <w:jc w:val="both"/>
        <w:rPr>
          <w:rFonts w:ascii="Times New Roman" w:eastAsia="Times New Roman" w:hAnsi="Times New Roman" w:cs="Times New Roman"/>
          <w:bCs/>
          <w:sz w:val="24"/>
          <w:szCs w:val="24"/>
          <w:lang w:eastAsia="ru-RU"/>
        </w:rPr>
      </w:pPr>
    </w:p>
    <w:p w:rsidR="00223E85" w:rsidRPr="00223E85" w:rsidRDefault="00223E85" w:rsidP="0014467C">
      <w:pPr>
        <w:spacing w:after="0" w:line="240" w:lineRule="auto"/>
        <w:ind w:firstLine="708"/>
        <w:jc w:val="both"/>
        <w:rPr>
          <w:rFonts w:ascii="Times New Roman" w:eastAsia="Times New Roman" w:hAnsi="Times New Roman" w:cs="Times New Roman"/>
          <w:bCs/>
          <w:sz w:val="24"/>
          <w:szCs w:val="24"/>
          <w:lang w:eastAsia="ru-RU"/>
        </w:rPr>
      </w:pPr>
    </w:p>
    <w:sectPr w:rsidR="00223E85" w:rsidRPr="00223E85" w:rsidSect="00097B28">
      <w:pgSz w:w="11906" w:h="16838"/>
      <w:pgMar w:top="1134" w:right="991" w:bottom="113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lgerian">
    <w:altName w:val="Gabriola"/>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4745"/>
    <w:multiLevelType w:val="hybridMultilevel"/>
    <w:tmpl w:val="E9A8816E"/>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43292CC2"/>
    <w:multiLevelType w:val="hybridMultilevel"/>
    <w:tmpl w:val="B580A7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467C"/>
    <w:rsid w:val="000807F6"/>
    <w:rsid w:val="00097B28"/>
    <w:rsid w:val="0014467C"/>
    <w:rsid w:val="001C44F6"/>
    <w:rsid w:val="00210039"/>
    <w:rsid w:val="00210C43"/>
    <w:rsid w:val="00223E85"/>
    <w:rsid w:val="002373CD"/>
    <w:rsid w:val="003B6A65"/>
    <w:rsid w:val="003C2CD5"/>
    <w:rsid w:val="004658C1"/>
    <w:rsid w:val="004D0244"/>
    <w:rsid w:val="004F49B1"/>
    <w:rsid w:val="005E687E"/>
    <w:rsid w:val="00644444"/>
    <w:rsid w:val="00652CE2"/>
    <w:rsid w:val="007474BC"/>
    <w:rsid w:val="00755BE1"/>
    <w:rsid w:val="00A90C10"/>
    <w:rsid w:val="00AA64A1"/>
    <w:rsid w:val="00AD28E2"/>
    <w:rsid w:val="00AF1F72"/>
    <w:rsid w:val="00BC61AF"/>
    <w:rsid w:val="00C303B9"/>
    <w:rsid w:val="00C97269"/>
    <w:rsid w:val="00CD0972"/>
    <w:rsid w:val="00D41004"/>
    <w:rsid w:val="00D77BBE"/>
    <w:rsid w:val="00D93FDE"/>
    <w:rsid w:val="00DE0E28"/>
    <w:rsid w:val="00DE56AC"/>
    <w:rsid w:val="00E17F5E"/>
    <w:rsid w:val="00E54E3C"/>
    <w:rsid w:val="00E759F1"/>
    <w:rsid w:val="00EA53B7"/>
    <w:rsid w:val="00F70385"/>
    <w:rsid w:val="00FC67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7C"/>
    <w:pPr>
      <w:spacing w:after="160" w:line="259" w:lineRule="auto"/>
    </w:pPr>
  </w:style>
  <w:style w:type="paragraph" w:styleId="1">
    <w:name w:val="heading 1"/>
    <w:basedOn w:val="a"/>
    <w:link w:val="10"/>
    <w:uiPriority w:val="9"/>
    <w:qFormat/>
    <w:rsid w:val="00210039"/>
    <w:pPr>
      <w:widowControl w:val="0"/>
      <w:autoSpaceDE w:val="0"/>
      <w:autoSpaceDN w:val="0"/>
      <w:spacing w:after="0" w:line="240" w:lineRule="auto"/>
      <w:ind w:left="217"/>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467C"/>
    <w:pPr>
      <w:spacing w:after="0" w:line="240" w:lineRule="auto"/>
    </w:pPr>
  </w:style>
  <w:style w:type="paragraph" w:styleId="a4">
    <w:name w:val="Body Text"/>
    <w:basedOn w:val="a"/>
    <w:link w:val="a5"/>
    <w:uiPriority w:val="1"/>
    <w:qFormat/>
    <w:rsid w:val="001446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14467C"/>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10039"/>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100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0039"/>
    <w:pPr>
      <w:widowControl w:val="0"/>
      <w:autoSpaceDE w:val="0"/>
      <w:autoSpaceDN w:val="0"/>
      <w:spacing w:after="0" w:line="256" w:lineRule="exact"/>
      <w:ind w:left="107"/>
    </w:pPr>
    <w:rPr>
      <w:rFonts w:ascii="Times New Roman" w:eastAsia="Times New Roman" w:hAnsi="Times New Roman" w:cs="Times New Roman"/>
    </w:rPr>
  </w:style>
  <w:style w:type="paragraph" w:customStyle="1" w:styleId="Heading2">
    <w:name w:val="Heading 2"/>
    <w:basedOn w:val="a"/>
    <w:uiPriority w:val="1"/>
    <w:qFormat/>
    <w:rsid w:val="00210039"/>
    <w:pPr>
      <w:widowControl w:val="0"/>
      <w:autoSpaceDE w:val="0"/>
      <w:autoSpaceDN w:val="0"/>
      <w:spacing w:after="0" w:line="240" w:lineRule="auto"/>
      <w:ind w:left="1102"/>
      <w:outlineLvl w:val="2"/>
    </w:pPr>
    <w:rPr>
      <w:rFonts w:ascii="Times New Roman" w:eastAsia="Times New Roman" w:hAnsi="Times New Roman" w:cs="Times New Roman"/>
      <w:b/>
      <w:bCs/>
      <w:sz w:val="24"/>
      <w:szCs w:val="24"/>
    </w:rPr>
  </w:style>
  <w:style w:type="paragraph" w:styleId="a6">
    <w:name w:val="List Paragraph"/>
    <w:basedOn w:val="a"/>
    <w:uiPriority w:val="1"/>
    <w:qFormat/>
    <w:rsid w:val="00223E85"/>
    <w:pPr>
      <w:widowControl w:val="0"/>
      <w:autoSpaceDE w:val="0"/>
      <w:autoSpaceDN w:val="0"/>
      <w:spacing w:after="0" w:line="240" w:lineRule="auto"/>
      <w:ind w:left="1102"/>
      <w:jc w:val="both"/>
    </w:pPr>
    <w:rPr>
      <w:rFonts w:ascii="Times New Roman" w:eastAsia="Times New Roman" w:hAnsi="Times New Roman" w:cs="Times New Roman"/>
    </w:rPr>
  </w:style>
  <w:style w:type="paragraph" w:styleId="a7">
    <w:name w:val="Normal (Web)"/>
    <w:basedOn w:val="a"/>
    <w:uiPriority w:val="99"/>
    <w:semiHidden/>
    <w:unhideWhenUsed/>
    <w:rsid w:val="00223E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2373CD"/>
    <w:pPr>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7778395">
      <w:bodyDiv w:val="1"/>
      <w:marLeft w:val="0"/>
      <w:marRight w:val="0"/>
      <w:marTop w:val="0"/>
      <w:marBottom w:val="0"/>
      <w:divBdr>
        <w:top w:val="none" w:sz="0" w:space="0" w:color="auto"/>
        <w:left w:val="none" w:sz="0" w:space="0" w:color="auto"/>
        <w:bottom w:val="none" w:sz="0" w:space="0" w:color="auto"/>
        <w:right w:val="none" w:sz="0" w:space="0" w:color="auto"/>
      </w:divBdr>
    </w:div>
    <w:div w:id="509637528">
      <w:bodyDiv w:val="1"/>
      <w:marLeft w:val="0"/>
      <w:marRight w:val="0"/>
      <w:marTop w:val="0"/>
      <w:marBottom w:val="0"/>
      <w:divBdr>
        <w:top w:val="none" w:sz="0" w:space="0" w:color="auto"/>
        <w:left w:val="none" w:sz="0" w:space="0" w:color="auto"/>
        <w:bottom w:val="none" w:sz="0" w:space="0" w:color="auto"/>
        <w:right w:val="none" w:sz="0" w:space="0" w:color="auto"/>
      </w:divBdr>
    </w:div>
    <w:div w:id="518011369">
      <w:bodyDiv w:val="1"/>
      <w:marLeft w:val="0"/>
      <w:marRight w:val="0"/>
      <w:marTop w:val="0"/>
      <w:marBottom w:val="0"/>
      <w:divBdr>
        <w:top w:val="none" w:sz="0" w:space="0" w:color="auto"/>
        <w:left w:val="none" w:sz="0" w:space="0" w:color="auto"/>
        <w:bottom w:val="none" w:sz="0" w:space="0" w:color="auto"/>
        <w:right w:val="none" w:sz="0" w:space="0" w:color="auto"/>
      </w:divBdr>
    </w:div>
    <w:div w:id="640237253">
      <w:bodyDiv w:val="1"/>
      <w:marLeft w:val="0"/>
      <w:marRight w:val="0"/>
      <w:marTop w:val="0"/>
      <w:marBottom w:val="0"/>
      <w:divBdr>
        <w:top w:val="none" w:sz="0" w:space="0" w:color="auto"/>
        <w:left w:val="none" w:sz="0" w:space="0" w:color="auto"/>
        <w:bottom w:val="none" w:sz="0" w:space="0" w:color="auto"/>
        <w:right w:val="none" w:sz="0" w:space="0" w:color="auto"/>
      </w:divBdr>
    </w:div>
    <w:div w:id="898591895">
      <w:bodyDiv w:val="1"/>
      <w:marLeft w:val="0"/>
      <w:marRight w:val="0"/>
      <w:marTop w:val="0"/>
      <w:marBottom w:val="0"/>
      <w:divBdr>
        <w:top w:val="none" w:sz="0" w:space="0" w:color="auto"/>
        <w:left w:val="none" w:sz="0" w:space="0" w:color="auto"/>
        <w:bottom w:val="none" w:sz="0" w:space="0" w:color="auto"/>
        <w:right w:val="none" w:sz="0" w:space="0" w:color="auto"/>
      </w:divBdr>
    </w:div>
    <w:div w:id="916402318">
      <w:bodyDiv w:val="1"/>
      <w:marLeft w:val="0"/>
      <w:marRight w:val="0"/>
      <w:marTop w:val="0"/>
      <w:marBottom w:val="0"/>
      <w:divBdr>
        <w:top w:val="none" w:sz="0" w:space="0" w:color="auto"/>
        <w:left w:val="none" w:sz="0" w:space="0" w:color="auto"/>
        <w:bottom w:val="none" w:sz="0" w:space="0" w:color="auto"/>
        <w:right w:val="none" w:sz="0" w:space="0" w:color="auto"/>
      </w:divBdr>
    </w:div>
    <w:div w:id="1116100100">
      <w:bodyDiv w:val="1"/>
      <w:marLeft w:val="0"/>
      <w:marRight w:val="0"/>
      <w:marTop w:val="0"/>
      <w:marBottom w:val="0"/>
      <w:divBdr>
        <w:top w:val="none" w:sz="0" w:space="0" w:color="auto"/>
        <w:left w:val="none" w:sz="0" w:space="0" w:color="auto"/>
        <w:bottom w:val="none" w:sz="0" w:space="0" w:color="auto"/>
        <w:right w:val="none" w:sz="0" w:space="0" w:color="auto"/>
      </w:divBdr>
    </w:div>
    <w:div w:id="1206941604">
      <w:bodyDiv w:val="1"/>
      <w:marLeft w:val="0"/>
      <w:marRight w:val="0"/>
      <w:marTop w:val="0"/>
      <w:marBottom w:val="0"/>
      <w:divBdr>
        <w:top w:val="none" w:sz="0" w:space="0" w:color="auto"/>
        <w:left w:val="none" w:sz="0" w:space="0" w:color="auto"/>
        <w:bottom w:val="none" w:sz="0" w:space="0" w:color="auto"/>
        <w:right w:val="none" w:sz="0" w:space="0" w:color="auto"/>
      </w:divBdr>
    </w:div>
    <w:div w:id="1321038735">
      <w:bodyDiv w:val="1"/>
      <w:marLeft w:val="0"/>
      <w:marRight w:val="0"/>
      <w:marTop w:val="0"/>
      <w:marBottom w:val="0"/>
      <w:divBdr>
        <w:top w:val="none" w:sz="0" w:space="0" w:color="auto"/>
        <w:left w:val="none" w:sz="0" w:space="0" w:color="auto"/>
        <w:bottom w:val="none" w:sz="0" w:space="0" w:color="auto"/>
        <w:right w:val="none" w:sz="0" w:space="0" w:color="auto"/>
      </w:divBdr>
    </w:div>
    <w:div w:id="1419789462">
      <w:bodyDiv w:val="1"/>
      <w:marLeft w:val="0"/>
      <w:marRight w:val="0"/>
      <w:marTop w:val="0"/>
      <w:marBottom w:val="0"/>
      <w:divBdr>
        <w:top w:val="none" w:sz="0" w:space="0" w:color="auto"/>
        <w:left w:val="none" w:sz="0" w:space="0" w:color="auto"/>
        <w:bottom w:val="none" w:sz="0" w:space="0" w:color="auto"/>
        <w:right w:val="none" w:sz="0" w:space="0" w:color="auto"/>
      </w:divBdr>
    </w:div>
    <w:div w:id="1460490448">
      <w:bodyDiv w:val="1"/>
      <w:marLeft w:val="0"/>
      <w:marRight w:val="0"/>
      <w:marTop w:val="0"/>
      <w:marBottom w:val="0"/>
      <w:divBdr>
        <w:top w:val="none" w:sz="0" w:space="0" w:color="auto"/>
        <w:left w:val="none" w:sz="0" w:space="0" w:color="auto"/>
        <w:bottom w:val="none" w:sz="0" w:space="0" w:color="auto"/>
        <w:right w:val="none" w:sz="0" w:space="0" w:color="auto"/>
      </w:divBdr>
    </w:div>
    <w:div w:id="1559583454">
      <w:bodyDiv w:val="1"/>
      <w:marLeft w:val="0"/>
      <w:marRight w:val="0"/>
      <w:marTop w:val="0"/>
      <w:marBottom w:val="0"/>
      <w:divBdr>
        <w:top w:val="none" w:sz="0" w:space="0" w:color="auto"/>
        <w:left w:val="none" w:sz="0" w:space="0" w:color="auto"/>
        <w:bottom w:val="none" w:sz="0" w:space="0" w:color="auto"/>
        <w:right w:val="none" w:sz="0" w:space="0" w:color="auto"/>
      </w:divBdr>
    </w:div>
    <w:div w:id="1673142467">
      <w:bodyDiv w:val="1"/>
      <w:marLeft w:val="0"/>
      <w:marRight w:val="0"/>
      <w:marTop w:val="0"/>
      <w:marBottom w:val="0"/>
      <w:divBdr>
        <w:top w:val="none" w:sz="0" w:space="0" w:color="auto"/>
        <w:left w:val="none" w:sz="0" w:space="0" w:color="auto"/>
        <w:bottom w:val="none" w:sz="0" w:space="0" w:color="auto"/>
        <w:right w:val="none" w:sz="0" w:space="0" w:color="auto"/>
      </w:divBdr>
    </w:div>
    <w:div w:id="1879470848">
      <w:bodyDiv w:val="1"/>
      <w:marLeft w:val="0"/>
      <w:marRight w:val="0"/>
      <w:marTop w:val="0"/>
      <w:marBottom w:val="0"/>
      <w:divBdr>
        <w:top w:val="none" w:sz="0" w:space="0" w:color="auto"/>
        <w:left w:val="none" w:sz="0" w:space="0" w:color="auto"/>
        <w:bottom w:val="none" w:sz="0" w:space="0" w:color="auto"/>
        <w:right w:val="none" w:sz="0" w:space="0" w:color="auto"/>
      </w:divBdr>
    </w:div>
    <w:div w:id="2039231703">
      <w:bodyDiv w:val="1"/>
      <w:marLeft w:val="0"/>
      <w:marRight w:val="0"/>
      <w:marTop w:val="0"/>
      <w:marBottom w:val="0"/>
      <w:divBdr>
        <w:top w:val="none" w:sz="0" w:space="0" w:color="auto"/>
        <w:left w:val="none" w:sz="0" w:space="0" w:color="auto"/>
        <w:bottom w:val="none" w:sz="0" w:space="0" w:color="auto"/>
        <w:right w:val="none" w:sz="0" w:space="0" w:color="auto"/>
      </w:divBdr>
    </w:div>
    <w:div w:id="211828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2E78E-B22D-45B5-93AB-1C4E3500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2546</Words>
  <Characters>14515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SHOL7</dc:creator>
  <cp:lastModifiedBy>1</cp:lastModifiedBy>
  <cp:revision>7</cp:revision>
  <cp:lastPrinted>2025-07-30T09:32:00Z</cp:lastPrinted>
  <dcterms:created xsi:type="dcterms:W3CDTF">2025-07-23T09:27:00Z</dcterms:created>
  <dcterms:modified xsi:type="dcterms:W3CDTF">2025-10-18T11:29:00Z</dcterms:modified>
</cp:coreProperties>
</file>