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AE" w:rsidRDefault="006839AE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№ 2 заседания комиссии по противодействию коррупции </w:t>
      </w:r>
    </w:p>
    <w:p w:rsidR="006839AE" w:rsidRDefault="006839AE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839AE" w:rsidRDefault="006839AE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от 17 апреля 2020 года</w:t>
      </w:r>
    </w:p>
    <w:p w:rsidR="006839AE" w:rsidRDefault="006839AE" w:rsidP="0068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5 человека</w:t>
      </w:r>
    </w:p>
    <w:p w:rsidR="006839AE" w:rsidRDefault="006839AE" w:rsidP="00683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839AE" w:rsidRPr="002B1445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445">
        <w:rPr>
          <w:rFonts w:ascii="Times New Roman" w:hAnsi="Times New Roman" w:cs="Times New Roman"/>
          <w:sz w:val="24"/>
          <w:szCs w:val="24"/>
        </w:rPr>
        <w:t>1 . Анализ выполнения деятельности школы за первый  квартал 2020г. по вопросу недопущения коррупционных нарушений.</w:t>
      </w:r>
    </w:p>
    <w:p w:rsidR="006839AE" w:rsidRPr="002B1445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445">
        <w:rPr>
          <w:rFonts w:ascii="Times New Roman" w:hAnsi="Times New Roman" w:cs="Times New Roman"/>
          <w:sz w:val="24"/>
          <w:szCs w:val="24"/>
        </w:rPr>
        <w:t>2. Отчет по расходованию денежных средств ГБОУ СО «</w:t>
      </w:r>
      <w:proofErr w:type="spellStart"/>
      <w:r w:rsidRPr="002B1445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2B1445">
        <w:rPr>
          <w:rFonts w:ascii="Times New Roman" w:hAnsi="Times New Roman" w:cs="Times New Roman"/>
          <w:sz w:val="24"/>
          <w:szCs w:val="24"/>
        </w:rPr>
        <w:t xml:space="preserve"> школа» в первом квартале   2020года.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445">
        <w:rPr>
          <w:rFonts w:ascii="Times New Roman" w:hAnsi="Times New Roman" w:cs="Times New Roman"/>
          <w:sz w:val="24"/>
          <w:szCs w:val="24"/>
        </w:rPr>
        <w:t xml:space="preserve">3. Об осуществлении </w:t>
      </w:r>
      <w:proofErr w:type="gramStart"/>
      <w:r w:rsidRPr="002B144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B1445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 для           питания в 1 квартале 2020г.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B1445">
        <w:rPr>
          <w:rFonts w:ascii="Times New Roman" w:hAnsi="Times New Roman" w:cs="Times New Roman"/>
        </w:rPr>
        <w:t>О результатах мониторинга хода реализации мероприятий по противодействию коррупции  и мониторинга состояния и эффективности противодействия коррупции в 2019 году</w:t>
      </w:r>
      <w:r>
        <w:rPr>
          <w:rFonts w:ascii="Times New Roman" w:hAnsi="Times New Roman" w:cs="Times New Roman"/>
        </w:rPr>
        <w:t>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1445">
        <w:rPr>
          <w:rFonts w:ascii="Times New Roman" w:hAnsi="Times New Roman" w:cs="Times New Roman"/>
        </w:rPr>
        <w:t>. Анализ</w:t>
      </w:r>
      <w:r>
        <w:rPr>
          <w:rFonts w:ascii="Times New Roman" w:hAnsi="Times New Roman" w:cs="Times New Roman"/>
        </w:rPr>
        <w:t xml:space="preserve"> локальных  нормативных актов ГБ</w:t>
      </w:r>
      <w:r w:rsidRPr="002B1445">
        <w:rPr>
          <w:rFonts w:ascii="Times New Roman" w:hAnsi="Times New Roman" w:cs="Times New Roman"/>
        </w:rPr>
        <w:t xml:space="preserve">ОУ СО « </w:t>
      </w:r>
      <w:proofErr w:type="spellStart"/>
      <w:r w:rsidRPr="002B1445">
        <w:rPr>
          <w:rFonts w:ascii="Times New Roman" w:hAnsi="Times New Roman" w:cs="Times New Roman"/>
        </w:rPr>
        <w:t>Новолялинская</w:t>
      </w:r>
      <w:proofErr w:type="spellEnd"/>
      <w:r w:rsidRPr="002B1445">
        <w:rPr>
          <w:rFonts w:ascii="Times New Roman" w:hAnsi="Times New Roman" w:cs="Times New Roman"/>
        </w:rPr>
        <w:t xml:space="preserve"> школа», приведение их в соответствии с требованиями действующего законодательства о противодействии коррупции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</w:rPr>
      </w:pP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9AE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5D0">
        <w:rPr>
          <w:rFonts w:ascii="Times New Roman" w:hAnsi="Times New Roman" w:cs="Times New Roman"/>
          <w:sz w:val="28"/>
          <w:szCs w:val="28"/>
        </w:rPr>
        <w:t xml:space="preserve">1. </w:t>
      </w:r>
      <w:r w:rsidRPr="007605D0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мероприятий </w:t>
      </w:r>
      <w:r w:rsidRPr="00745246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мероприятий.</w:t>
      </w:r>
    </w:p>
    <w:p w:rsidR="006839AE" w:rsidRPr="00793305" w:rsidRDefault="006839AE" w:rsidP="00683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4366">
        <w:rPr>
          <w:rFonts w:ascii="Times New Roman" w:hAnsi="Times New Roman" w:cs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 w:cs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</w:t>
      </w:r>
      <w:r w:rsidRPr="00D84366">
        <w:rPr>
          <w:rFonts w:ascii="Times New Roman" w:hAnsi="Times New Roman" w:cs="Times New Roman"/>
          <w:sz w:val="24"/>
          <w:szCs w:val="24"/>
        </w:rPr>
        <w:t>ию и продолжить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366">
        <w:rPr>
          <w:rFonts w:ascii="Times New Roman" w:hAnsi="Times New Roman" w:cs="Times New Roman"/>
          <w:sz w:val="24"/>
          <w:szCs w:val="24"/>
        </w:rPr>
        <w:t>за распределением стимулирующей между работниками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Информацию по закупкам принять к сведению, продолжить контроль по закупкам и поставкам для нужд школы.</w:t>
      </w:r>
    </w:p>
    <w:p w:rsidR="006839AE" w:rsidRPr="00366886" w:rsidRDefault="006839AE" w:rsidP="00683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4.Информацию о результатах мониторинга</w:t>
      </w:r>
      <w:r w:rsidRPr="00366886">
        <w:rPr>
          <w:rFonts w:ascii="Times New Roman" w:hAnsi="Times New Roman" w:cs="Times New Roman"/>
        </w:rPr>
        <w:t xml:space="preserve"> </w:t>
      </w:r>
      <w:r w:rsidRPr="002B1445">
        <w:rPr>
          <w:rFonts w:ascii="Times New Roman" w:hAnsi="Times New Roman" w:cs="Times New Roman"/>
        </w:rPr>
        <w:t>хода реализации мероприятий по противодействию коррупции  и мониторинга состояния и эффективности противодействия коррупции в 2019 году</w:t>
      </w:r>
      <w:r>
        <w:rPr>
          <w:rFonts w:ascii="Times New Roman" w:hAnsi="Times New Roman" w:cs="Times New Roman"/>
        </w:rPr>
        <w:t>.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6839AE" w:rsidRDefault="006839AE" w:rsidP="006839AE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5.Устранить недочеты в локальных  нормативных актах</w:t>
      </w:r>
      <w:r w:rsidRPr="00241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</w:t>
      </w:r>
      <w:r w:rsidRPr="00241478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241478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241478">
        <w:rPr>
          <w:rFonts w:ascii="Times New Roman" w:hAnsi="Times New Roman" w:cs="Times New Roman"/>
          <w:sz w:val="24"/>
          <w:szCs w:val="24"/>
        </w:rPr>
        <w:t xml:space="preserve"> школа», </w:t>
      </w:r>
      <w:r>
        <w:rPr>
          <w:rFonts w:ascii="Times New Roman" w:hAnsi="Times New Roman" w:cs="Times New Roman"/>
          <w:sz w:val="24"/>
          <w:szCs w:val="24"/>
        </w:rPr>
        <w:t xml:space="preserve">  привести </w:t>
      </w:r>
      <w:r w:rsidRPr="00241478">
        <w:rPr>
          <w:rFonts w:ascii="Times New Roman" w:hAnsi="Times New Roman" w:cs="Times New Roman"/>
          <w:sz w:val="24"/>
          <w:szCs w:val="24"/>
        </w:rPr>
        <w:t xml:space="preserve"> их в соответствии с требованиями действующего законодательства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 в кратчайшие сроки.</w:t>
      </w:r>
    </w:p>
    <w:p w:rsidR="006839AE" w:rsidRPr="006839AE" w:rsidRDefault="006839AE" w:rsidP="006839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AE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Проголосовали: «ЗА» 5</w:t>
      </w:r>
    </w:p>
    <w:p w:rsidR="006839AE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«Против» 0</w:t>
      </w:r>
    </w:p>
    <w:p w:rsidR="006839AE" w:rsidRPr="00BF5F20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«Воздержались» 0</w:t>
      </w:r>
    </w:p>
    <w:p w:rsidR="006839AE" w:rsidRDefault="006839AE" w:rsidP="006839AE">
      <w:pPr>
        <w:rPr>
          <w:rFonts w:ascii="Times New Roman" w:hAnsi="Times New Roman" w:cs="Times New Roman"/>
          <w:b/>
          <w:sz w:val="24"/>
          <w:szCs w:val="24"/>
        </w:rPr>
      </w:pPr>
    </w:p>
    <w:p w:rsidR="00B95901" w:rsidRDefault="00B95901"/>
    <w:sectPr w:rsidR="00B95901" w:rsidSect="00B9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AE"/>
    <w:rsid w:val="006839AE"/>
    <w:rsid w:val="00B9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2020-10-30T04:54:00Z</dcterms:created>
  <dcterms:modified xsi:type="dcterms:W3CDTF">2020-10-30T04:57:00Z</dcterms:modified>
</cp:coreProperties>
</file>