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tbl>
      <w:tblPr>
        <w:tblStyle w:val="a3"/>
        <w:tblW w:w="16552" w:type="dxa"/>
        <w:tblInd w:w="-851" w:type="dxa"/>
        <w:tblLook w:val="04A0"/>
      </w:tblPr>
      <w:tblGrid>
        <w:gridCol w:w="5354"/>
        <w:gridCol w:w="5670"/>
        <w:gridCol w:w="5528"/>
      </w:tblGrid>
      <w:tr w:rsidR="00173B60" w:rsidTr="00173B60">
        <w:trPr>
          <w:trHeight w:val="1162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7B7507" w:rsidRDefault="007B7507" w:rsidP="007B7507">
            <w:pPr>
              <w:ind w:left="-142" w:firstLine="284"/>
            </w:pPr>
            <w:r>
              <w:t xml:space="preserve">    </w:t>
            </w:r>
          </w:p>
          <w:p w:rsidR="007B7507" w:rsidRDefault="007B7507" w:rsidP="007B7507">
            <w:pPr>
              <w:ind w:left="142" w:hanging="142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Default="007B7507" w:rsidP="007B7507">
            <w:pPr>
              <w:ind w:left="142" w:hanging="14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B7507" w:rsidRPr="007B7507" w:rsidRDefault="007B7507" w:rsidP="007B750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</w:pPr>
            <w:r w:rsidRPr="007B7507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>Правила безопасного поведения детей при    пользовании водой, газом, электроприборами,    химическими веществами</w:t>
            </w:r>
          </w:p>
          <w:p w:rsidR="007B7507" w:rsidRDefault="007B7507" w:rsidP="007B7507">
            <w:pPr>
              <w:ind w:left="142" w:hanging="142"/>
              <w:jc w:val="center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27886" w:rsidRPr="00B27886" w:rsidRDefault="00B27886" w:rsidP="00B27886">
            <w:pPr>
              <w:jc w:val="center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Меры безопасности при пользовании в доме водой</w:t>
            </w:r>
          </w:p>
          <w:p w:rsidR="00B27886" w:rsidRDefault="00B27886" w:rsidP="00B27886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B27886">
              <w:rPr>
                <w:rFonts w:ascii="Times New Roman" w:hAnsi="Times New Roman" w:cs="Times New Roman"/>
              </w:rPr>
              <w:t>Вода в дом поступает по трубам и распределяется в ванную, кухню и туалет, где имеются специальные устройства (краны, смесители и т. д.)</w:t>
            </w:r>
            <w:proofErr w:type="gramStart"/>
            <w:r w:rsidRPr="00B2788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27886">
              <w:rPr>
                <w:rFonts w:ascii="Times New Roman" w:hAnsi="Times New Roman" w:cs="Times New Roman"/>
              </w:rPr>
              <w:t xml:space="preserve"> </w:t>
            </w:r>
            <w:r w:rsidRPr="00B27886">
              <w:rPr>
                <w:rFonts w:ascii="Times New Roman" w:hAnsi="Times New Roman" w:cs="Times New Roman"/>
              </w:rPr>
              <w:br/>
              <w:t xml:space="preserve">Когда этими устройствами пользуются с соблюдением необходимых правил, опасных ситуаций не возникает. </w:t>
            </w:r>
            <w:r w:rsidRPr="00B27886">
              <w:rPr>
                <w:rFonts w:ascii="Times New Roman" w:hAnsi="Times New Roman" w:cs="Times New Roman"/>
              </w:rPr>
              <w:br/>
            </w:r>
            <w:r w:rsidRPr="00B27886">
              <w:rPr>
                <w:rFonts w:ascii="Times New Roman" w:hAnsi="Times New Roman" w:cs="Times New Roman"/>
                <w:i/>
              </w:rPr>
              <w:t>Вот эти правила:</w:t>
            </w:r>
            <w:r w:rsidRPr="00B278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78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B27886">
              <w:rPr>
                <w:rFonts w:ascii="Times New Roman" w:hAnsi="Times New Roman" w:cs="Times New Roman"/>
              </w:rPr>
              <w:t xml:space="preserve">Никогда не оставляйте открытым кран с льющейся водой без присмотра. </w:t>
            </w:r>
            <w:r w:rsidRPr="00B278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B27886">
              <w:rPr>
                <w:rFonts w:ascii="Times New Roman" w:hAnsi="Times New Roman" w:cs="Times New Roman"/>
              </w:rPr>
              <w:t xml:space="preserve">Никогда не оставляйте кран открытым, если вода отключена. Воду могут включить в то время, когда никого не будет дома, и она затопит помещение. </w:t>
            </w:r>
            <w:proofErr w:type="gramStart"/>
            <w:r w:rsidRPr="00B278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B27886">
              <w:rPr>
                <w:rFonts w:ascii="Times New Roman" w:hAnsi="Times New Roman" w:cs="Times New Roman"/>
              </w:rPr>
              <w:t xml:space="preserve">Никогда не выбрасывайте мусор в унитаз – можно засорить канализацию, и канализационная вода со всем содержимым начнет поступать в дом. </w:t>
            </w:r>
            <w:r w:rsidRPr="00B278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B27886">
              <w:rPr>
                <w:rFonts w:ascii="Times New Roman" w:hAnsi="Times New Roman" w:cs="Times New Roman"/>
              </w:rPr>
              <w:t>Не оставляйте без внимания неисправные краны, просачивание воды в отопительной системе и в водопроводе.</w:t>
            </w:r>
          </w:p>
          <w:p w:rsidR="00B27886" w:rsidRDefault="00B27886" w:rsidP="00B27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27886">
              <w:rPr>
                <w:rFonts w:ascii="Times New Roman" w:hAnsi="Times New Roman" w:cs="Times New Roman"/>
              </w:rPr>
              <w:t xml:space="preserve"> Обо всем замеченном расскажите взрослым и покажите место неисправности.</w:t>
            </w:r>
          </w:p>
          <w:p w:rsidR="00B27886" w:rsidRPr="00B27886" w:rsidRDefault="00B27886" w:rsidP="00B27886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14065" cy="3324454"/>
                  <wp:effectExtent l="19050" t="0" r="635" b="0"/>
                  <wp:docPr id="1" name="Рисунок 1" descr="http://puzkarapuz.ru/images/infogragika/pdd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uzkarapuz.ru/images/infogragika/pdd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065" cy="3324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C67E1" w:rsidRDefault="00B27886" w:rsidP="000C67E1">
            <w:pPr>
              <w:ind w:right="176"/>
              <w:jc w:val="center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Правила пользования электроприборами.</w:t>
            </w:r>
            <w:r>
              <w:br/>
            </w:r>
          </w:p>
          <w:p w:rsidR="007B7507" w:rsidRDefault="00B27886" w:rsidP="000C67E1">
            <w:pPr>
              <w:ind w:right="176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>Электрический ток при прохождении через человеческое тело вызывает его нагрев и может привести к ожогу. При электрических ожогах могут быть серьезно повреждены внутренние ткани тела человека. Кроме того, поражение электрическим током может привести к остановке сердца или к остановке дыхания.</w:t>
            </w:r>
            <w:r w:rsidRPr="00B27886">
              <w:rPr>
                <w:rFonts w:ascii="Times New Roman" w:hAnsi="Times New Roman" w:cs="Times New Roman"/>
              </w:rPr>
              <w:br/>
              <w:t>Чтобы этого н</w:t>
            </w:r>
            <w:r>
              <w:rPr>
                <w:rFonts w:ascii="Times New Roman" w:hAnsi="Times New Roman" w:cs="Times New Roman"/>
              </w:rPr>
              <w:t>е произошло, в повседневной жиз</w:t>
            </w:r>
            <w:r w:rsidRPr="00B27886">
              <w:rPr>
                <w:rFonts w:ascii="Times New Roman" w:hAnsi="Times New Roman" w:cs="Times New Roman"/>
              </w:rPr>
              <w:t>ни необходимо</w:t>
            </w:r>
            <w:r>
              <w:rPr>
                <w:rFonts w:ascii="Times New Roman" w:hAnsi="Times New Roman" w:cs="Times New Roman"/>
              </w:rPr>
              <w:t xml:space="preserve"> соблюдать ряд общих правил без</w:t>
            </w:r>
            <w:r w:rsidRPr="00B27886">
              <w:rPr>
                <w:rFonts w:ascii="Times New Roman" w:hAnsi="Times New Roman" w:cs="Times New Roman"/>
              </w:rPr>
              <w:t>опасного обращения с электричеством:</w:t>
            </w:r>
            <w:r w:rsidRPr="00B27886">
              <w:rPr>
                <w:rFonts w:ascii="Times New Roman" w:hAnsi="Times New Roman" w:cs="Times New Roman"/>
              </w:rPr>
              <w:br/>
              <w:t>- не пользуйтесь неисправными электроприборами, никогда не оставляйте включенный электроприбор без присмотра;</w:t>
            </w:r>
            <w:r w:rsidRPr="00B27886">
              <w:rPr>
                <w:rFonts w:ascii="Times New Roman" w:hAnsi="Times New Roman" w:cs="Times New Roman"/>
              </w:rPr>
              <w:br/>
              <w:t>- не включайте в одну розетку несколько электроприборов;</w:t>
            </w:r>
            <w:r w:rsidRPr="00B27886">
              <w:rPr>
                <w:rFonts w:ascii="Times New Roman" w:hAnsi="Times New Roman" w:cs="Times New Roman"/>
              </w:rPr>
              <w:br/>
              <w:t>- соблюдайте порядок включения электроприбора в сеть: сначала подключается шнур к прибору, а затем - шнур к сети.</w:t>
            </w:r>
            <w:r w:rsidRPr="00B27886">
              <w:rPr>
                <w:rFonts w:ascii="Times New Roman" w:hAnsi="Times New Roman" w:cs="Times New Roman"/>
              </w:rPr>
              <w:br/>
              <w:t>Отключение прибора производится в обратном порядке;</w:t>
            </w:r>
            <w:r w:rsidRPr="00B27886">
              <w:rPr>
                <w:rFonts w:ascii="Times New Roman" w:hAnsi="Times New Roman" w:cs="Times New Roman"/>
              </w:rPr>
              <w:br/>
              <w:t>- не прикасайтесь к включенному электроприбору мокрыми руками;</w:t>
            </w:r>
            <w:r w:rsidRPr="00B27886">
              <w:rPr>
                <w:rFonts w:ascii="Times New Roman" w:hAnsi="Times New Roman" w:cs="Times New Roman"/>
              </w:rPr>
              <w:br/>
              <w:t>- помните: нельзя пользоваться электрическими устройствами, находясь в воде;</w:t>
            </w:r>
            <w:r w:rsidRPr="00B27886">
              <w:rPr>
                <w:rFonts w:ascii="Times New Roman" w:hAnsi="Times New Roman" w:cs="Times New Roman"/>
              </w:rPr>
              <w:br/>
              <w:t>- об обнаруженных неисправностях в электроприборах, об оголенных и плохо изолированных проводах немедленно сообщайте родителям или старшим</w:t>
            </w:r>
          </w:p>
          <w:p w:rsidR="00B27886" w:rsidRDefault="00B27886" w:rsidP="007B7507">
            <w:r>
              <w:rPr>
                <w:noProof/>
                <w:lang w:eastAsia="ru-RU"/>
              </w:rPr>
              <w:drawing>
                <wp:inline distT="0" distB="0" distL="0" distR="0">
                  <wp:extent cx="2486025" cy="1885950"/>
                  <wp:effectExtent l="19050" t="0" r="9525" b="0"/>
                  <wp:docPr id="4" name="Рисунок 4" descr="http://iessay.ru/public/page_images/6957/1%20%28326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essay.ru/public/page_images/6957/1%20%28326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886" w:rsidTr="00173B60">
        <w:trPr>
          <w:trHeight w:val="11339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B27886" w:rsidRPr="00B27886" w:rsidRDefault="00B27886" w:rsidP="007B7507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>
              <w:lastRenderedPageBreak/>
              <w:t xml:space="preserve">   </w:t>
            </w:r>
            <w:r w:rsidRPr="00B2788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Правила пользования газом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 xml:space="preserve">Объясните малышу, что к газовой плите не стоит подходить без необходимости. За процессом приготовления пищи на плите и горелками должны наблюдать взрослые, потому что газ — это всегда опасность. Следует также рассказать ребёнку, к каким последствиям может привести неправильное обращение с газовой плитой. Психологи рекомендуют в процессе объяснения использовать знакомые ребёнку слова, вызывающие негативные ассоциации: боль, кровь, больница, укол и т.д. </w:t>
            </w:r>
            <w:r w:rsidRPr="00B27886">
              <w:rPr>
                <w:rFonts w:ascii="Times New Roman" w:hAnsi="Times New Roman" w:cs="Times New Roman"/>
              </w:rPr>
              <w:br/>
              <w:t xml:space="preserve">Следует объяснить ребёнку, что газу специально придают резкий неприятный запах, чтобы его присутствие в воздухе можно было сразу почувствовать, так как глазами его увидеть невозможно. 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>Как правильно себя вести, если в квартире чувствуется запах газа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 xml:space="preserve"> 1. Необходимо немедленно сказать об этом взрослым или позвонить по телефону 04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 xml:space="preserve"> 2. Проветрить помещение 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>3. Не зажигать огонь и не прикасаться к электроприборам, даже выключателям света</w:t>
            </w:r>
          </w:p>
          <w:p w:rsidR="00B27886" w:rsidRDefault="00B27886" w:rsidP="00B27886">
            <w:pPr>
              <w:ind w:left="142"/>
              <w:rPr>
                <w:rFonts w:ascii="Times New Roman" w:hAnsi="Times New Roman" w:cs="Times New Roman"/>
              </w:rPr>
            </w:pPr>
            <w:r w:rsidRPr="00B27886">
              <w:rPr>
                <w:rFonts w:ascii="Times New Roman" w:hAnsi="Times New Roman" w:cs="Times New Roman"/>
              </w:rPr>
              <w:t xml:space="preserve"> 4. Немедленно покинуть помещение</w:t>
            </w:r>
          </w:p>
          <w:p w:rsidR="0091761A" w:rsidRPr="00B27886" w:rsidRDefault="0091761A" w:rsidP="00B27886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5625" cy="2533650"/>
                  <wp:effectExtent l="19050" t="0" r="9525" b="0"/>
                  <wp:docPr id="7" name="Рисунок 7" descr="http://shkola30.ouvlad.ru/files/2016/05/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kola30.ouvlad.ru/files/2016/05/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27886" w:rsidRDefault="0091761A" w:rsidP="0091761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91761A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Правила пользования химическими веществами</w:t>
            </w:r>
          </w:p>
          <w:p w:rsidR="0091761A" w:rsidRDefault="00173B60" w:rsidP="0091761A">
            <w:pPr>
              <w:rPr>
                <w:rFonts w:ascii="Times New Roman" w:hAnsi="Times New Roman" w:cs="Times New Roman"/>
              </w:rPr>
            </w:pPr>
            <w:r w:rsidRPr="00173B60">
              <w:rPr>
                <w:rStyle w:val="a6"/>
                <w:rFonts w:ascii="Times New Roman" w:hAnsi="Times New Roman" w:cs="Times New Roman"/>
              </w:rPr>
              <w:t>-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Внимательно читайте состав</w:t>
            </w:r>
            <w:r w:rsidRPr="00173B60">
              <w:rPr>
                <w:rStyle w:val="a6"/>
                <w:rFonts w:ascii="Times New Roman" w:hAnsi="Times New Roman" w:cs="Times New Roman"/>
              </w:rPr>
              <w:t>.</w:t>
            </w:r>
            <w:r w:rsidRPr="00173B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3B60">
              <w:rPr>
                <w:rFonts w:ascii="Times New Roman" w:hAnsi="Times New Roman" w:cs="Times New Roman"/>
              </w:rPr>
              <w:t xml:space="preserve">Избегайте средств, в составе которых есть: гипохлорит натрия, анионные </w:t>
            </w:r>
            <w:proofErr w:type="spellStart"/>
            <w:r w:rsidRPr="00173B60">
              <w:rPr>
                <w:rFonts w:ascii="Times New Roman" w:hAnsi="Times New Roman" w:cs="Times New Roman"/>
              </w:rPr>
              <w:t>поверхносто-активные</w:t>
            </w:r>
            <w:proofErr w:type="spellEnd"/>
            <w:r w:rsidRPr="00173B60">
              <w:rPr>
                <w:rFonts w:ascii="Times New Roman" w:hAnsi="Times New Roman" w:cs="Times New Roman"/>
              </w:rPr>
              <w:t xml:space="preserve"> вещества (А-ПАВ), хлор, фосфаты, нефтехимических продукты, нитробензол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73B60" w:rsidRDefault="00173B60" w:rsidP="0091761A">
            <w:pPr>
              <w:rPr>
                <w:rFonts w:ascii="Times New Roman" w:hAnsi="Times New Roman" w:cs="Times New Roman"/>
              </w:rPr>
            </w:pPr>
            <w:r w:rsidRPr="00173B60">
              <w:rPr>
                <w:rFonts w:ascii="Times New Roman" w:hAnsi="Times New Roman" w:cs="Times New Roman"/>
                <w:b/>
              </w:rPr>
              <w:t>-</w:t>
            </w:r>
            <w:r w:rsidRPr="00173B60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Всегда пользуйтесь индивидуальными средствами защит</w:t>
            </w:r>
            <w:proofErr w:type="gramStart"/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ы</w:t>
            </w:r>
            <w:r w:rsidRPr="00173B60">
              <w:rPr>
                <w:rFonts w:ascii="Times New Roman" w:hAnsi="Times New Roman" w:cs="Times New Roman"/>
              </w:rPr>
              <w:t>(</w:t>
            </w:r>
            <w:proofErr w:type="gramEnd"/>
            <w:r w:rsidRPr="00173B60">
              <w:rPr>
                <w:rFonts w:ascii="Times New Roman" w:hAnsi="Times New Roman" w:cs="Times New Roman"/>
              </w:rPr>
              <w:t>перчатки, повязка)</w:t>
            </w:r>
          </w:p>
          <w:p w:rsidR="00173B60" w:rsidRPr="00173B60" w:rsidRDefault="00173B60" w:rsidP="0091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Style w:val="a3"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Применяйте по назначению.</w:t>
            </w:r>
            <w:r w:rsidRPr="00173B60">
              <w:rPr>
                <w:rFonts w:ascii="Times New Roman" w:hAnsi="Times New Roman" w:cs="Times New Roman"/>
              </w:rPr>
              <w:t xml:space="preserve"> Обращайте особое внимание на то, для каких целей предназначено средство. Не используйте средства, при которых необходимо проветривание, в закрытых помещениях.</w:t>
            </w:r>
          </w:p>
          <w:p w:rsidR="00173B60" w:rsidRDefault="00173B60" w:rsidP="0091761A">
            <w:pPr>
              <w:rPr>
                <w:rFonts w:ascii="Times New Roman" w:hAnsi="Times New Roman" w:cs="Times New Roman"/>
              </w:rPr>
            </w:pPr>
            <w:r w:rsidRPr="00173B60">
              <w:rPr>
                <w:rFonts w:ascii="Times New Roman" w:hAnsi="Times New Roman" w:cs="Times New Roman"/>
              </w:rPr>
              <w:t>-</w:t>
            </w:r>
            <w:r w:rsidRPr="00173B60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Соблюдайте инструкции по дозировке и периодичности.</w:t>
            </w:r>
            <w:r w:rsidRPr="00173B60">
              <w:rPr>
                <w:rFonts w:ascii="Times New Roman" w:hAnsi="Times New Roman" w:cs="Times New Roman"/>
              </w:rPr>
              <w:t xml:space="preserve"> Для каждого вида загрязнения принята различная дозировка</w:t>
            </w:r>
          </w:p>
          <w:p w:rsidR="00173B60" w:rsidRDefault="00173B60" w:rsidP="0091761A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Style w:val="a3"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Внимательно относитесь к удалению чистящего средства с обрабатываемой поверхности.</w:t>
            </w:r>
          </w:p>
          <w:p w:rsidR="00173B60" w:rsidRDefault="00173B60" w:rsidP="0091761A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-</w:t>
            </w:r>
            <w:r>
              <w:rPr>
                <w:rStyle w:val="a3"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Никогда не оставляйте бытовую химию без присмотра или в доступном для детей месте.</w:t>
            </w:r>
          </w:p>
          <w:p w:rsidR="00173B60" w:rsidRDefault="00173B60" w:rsidP="0091761A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-</w:t>
            </w:r>
            <w:r w:rsidRPr="00173B60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173B60">
              <w:rPr>
                <w:rStyle w:val="a6"/>
                <w:rFonts w:ascii="Times New Roman" w:hAnsi="Times New Roman" w:cs="Times New Roman"/>
                <w:b w:val="0"/>
              </w:rPr>
              <w:t>Не используйте и не храните бытовую химию в непосредственной близости с пищевыми продуктами.</w:t>
            </w:r>
          </w:p>
          <w:p w:rsidR="00173B60" w:rsidRPr="00173B60" w:rsidRDefault="00173B60" w:rsidP="0091761A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0" cy="2673436"/>
                  <wp:effectExtent l="19050" t="0" r="0" b="0"/>
                  <wp:docPr id="19" name="Рисунок 19" descr="http://ru.youthonline.fi/files/2011/03/hazardous-chemic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u.youthonline.fi/files/2011/03/hazardous-chemic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673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886" w:rsidRDefault="00173B60" w:rsidP="000C67E1">
            <w:pPr>
              <w:ind w:right="176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173B60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Нарушение правил безопасности может привести к непоправимым последствиям. Будьте внимательны.</w:t>
            </w:r>
          </w:p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</w:p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</w:p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</w:p>
          <w:p w:rsidR="00173B60" w:rsidRDefault="00173B60" w:rsidP="00173B6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</w:p>
          <w:p w:rsidR="00173B60" w:rsidRPr="00173B60" w:rsidRDefault="00173B60" w:rsidP="00173B6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28900" cy="2771775"/>
                  <wp:effectExtent l="19050" t="0" r="0" b="0"/>
                  <wp:docPr id="22" name="Рисунок 22" descr="http://volsk64.ru/wp-content/uploads/2015/12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volsk64.ru/wp-content/uploads/2015/12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85C" w:rsidRDefault="0071585C" w:rsidP="007B7507">
      <w:pPr>
        <w:ind w:left="-851"/>
      </w:pPr>
    </w:p>
    <w:sectPr w:rsidR="0071585C" w:rsidSect="00B27886">
      <w:pgSz w:w="16838" w:h="11906" w:orient="landscape"/>
      <w:pgMar w:top="426" w:right="1134" w:bottom="284" w:left="1134" w:header="708" w:footer="708" w:gutter="0"/>
      <w:pgBorders w:offsetFrom="page">
        <w:top w:val="firecrackers" w:sz="10" w:space="7" w:color="auto"/>
        <w:left w:val="firecrackers" w:sz="10" w:space="7" w:color="auto"/>
        <w:bottom w:val="firecrackers" w:sz="10" w:space="7" w:color="auto"/>
        <w:right w:val="firecrackers" w:sz="10" w:space="7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507"/>
    <w:rsid w:val="000C67E1"/>
    <w:rsid w:val="00173B60"/>
    <w:rsid w:val="0071585C"/>
    <w:rsid w:val="007B7507"/>
    <w:rsid w:val="0091761A"/>
    <w:rsid w:val="00B2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88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3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alesha</dc:creator>
  <cp:lastModifiedBy>alesha</cp:lastModifiedBy>
  <cp:revision>2</cp:revision>
  <dcterms:created xsi:type="dcterms:W3CDTF">2016-10-02T02:49:00Z</dcterms:created>
  <dcterms:modified xsi:type="dcterms:W3CDTF">2016-10-02T03:34:00Z</dcterms:modified>
</cp:coreProperties>
</file>