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drawings/drawing1.xml" ContentType="application/vnd.openxmlformats-officedocument.drawingml.chartshapes+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6D" w:rsidRPr="009A0501" w:rsidRDefault="007F1667" w:rsidP="00F7762C">
      <w:pPr>
        <w:spacing w:after="240" w:line="240" w:lineRule="auto"/>
        <w:jc w:val="center"/>
        <w:rPr>
          <w:rFonts w:ascii="Times New Roman" w:eastAsia="Times New Roman" w:hAnsi="Times New Roman" w:cs="Times New Roman"/>
          <w:sz w:val="24"/>
          <w:szCs w:val="24"/>
          <w:lang w:eastAsia="ru-RU"/>
        </w:rPr>
      </w:pPr>
      <w:r w:rsidRPr="007F1667">
        <w:rPr>
          <w:rFonts w:ascii="Times New Roman" w:eastAsia="Times New Roman" w:hAnsi="Times New Roman" w:cs="Times New Roman"/>
          <w:b/>
          <w:bCs/>
          <w:sz w:val="24"/>
          <w:szCs w:val="24"/>
          <w:lang w:eastAsia="ru-RU"/>
        </w:rPr>
        <w:t>Отдел образования администрации Волгодонского района</w:t>
      </w:r>
      <w:r w:rsidRPr="007F1667">
        <w:rPr>
          <w:rFonts w:ascii="Times New Roman" w:eastAsia="Times New Roman" w:hAnsi="Times New Roman" w:cs="Times New Roman"/>
          <w:sz w:val="24"/>
          <w:szCs w:val="24"/>
          <w:lang w:eastAsia="ru-RU"/>
        </w:rPr>
        <w:br/>
      </w:r>
      <w:r w:rsidRPr="007F1667">
        <w:rPr>
          <w:rFonts w:ascii="Times New Roman" w:eastAsia="Times New Roman" w:hAnsi="Times New Roman" w:cs="Times New Roman"/>
          <w:sz w:val="24"/>
          <w:szCs w:val="24"/>
          <w:lang w:eastAsia="ru-RU"/>
        </w:rPr>
        <w:br/>
      </w:r>
      <w:r w:rsidRPr="007F1667">
        <w:rPr>
          <w:rFonts w:ascii="Times New Roman" w:eastAsia="Times New Roman" w:hAnsi="Times New Roman" w:cs="Times New Roman"/>
          <w:sz w:val="36"/>
          <w:szCs w:val="36"/>
          <w:lang w:eastAsia="ru-RU"/>
        </w:rPr>
        <w:t xml:space="preserve">Публичный доклад директора муниципального </w:t>
      </w:r>
      <w:r w:rsidR="005F2F6D">
        <w:rPr>
          <w:rFonts w:ascii="Times New Roman" w:eastAsia="Times New Roman" w:hAnsi="Times New Roman" w:cs="Times New Roman"/>
          <w:sz w:val="36"/>
          <w:szCs w:val="36"/>
          <w:lang w:eastAsia="ru-RU"/>
        </w:rPr>
        <w:t xml:space="preserve">бюджетного </w:t>
      </w:r>
      <w:r w:rsidRPr="007F1667">
        <w:rPr>
          <w:rFonts w:ascii="Times New Roman" w:eastAsia="Times New Roman" w:hAnsi="Times New Roman" w:cs="Times New Roman"/>
          <w:sz w:val="36"/>
          <w:szCs w:val="36"/>
          <w:lang w:eastAsia="ru-RU"/>
        </w:rPr>
        <w:t xml:space="preserve">общеобразовательного учреждения: </w:t>
      </w:r>
      <w:r w:rsidRPr="007F1667">
        <w:rPr>
          <w:rFonts w:ascii="Times New Roman" w:eastAsia="Times New Roman" w:hAnsi="Times New Roman" w:cs="Times New Roman"/>
          <w:sz w:val="24"/>
          <w:szCs w:val="24"/>
          <w:lang w:eastAsia="ru-RU"/>
        </w:rPr>
        <w:br/>
      </w:r>
      <w:r w:rsidR="005F2F6D">
        <w:rPr>
          <w:rFonts w:ascii="Times New Roman" w:eastAsia="Times New Roman" w:hAnsi="Times New Roman" w:cs="Times New Roman"/>
          <w:sz w:val="36"/>
          <w:szCs w:val="36"/>
          <w:lang w:eastAsia="ru-RU"/>
        </w:rPr>
        <w:t xml:space="preserve">Побединская </w:t>
      </w:r>
      <w:r w:rsidRPr="007F1667">
        <w:rPr>
          <w:rFonts w:ascii="Times New Roman" w:eastAsia="Times New Roman" w:hAnsi="Times New Roman" w:cs="Times New Roman"/>
          <w:sz w:val="36"/>
          <w:szCs w:val="36"/>
          <w:lang w:eastAsia="ru-RU"/>
        </w:rPr>
        <w:t xml:space="preserve"> средняя общеобразовательная школа</w:t>
      </w:r>
      <w:r w:rsidRPr="007F1667">
        <w:rPr>
          <w:rFonts w:ascii="Times New Roman" w:eastAsia="Times New Roman" w:hAnsi="Times New Roman" w:cs="Times New Roman"/>
          <w:sz w:val="24"/>
          <w:szCs w:val="24"/>
          <w:lang w:eastAsia="ru-RU"/>
        </w:rPr>
        <w:br/>
      </w:r>
      <w:r w:rsidRPr="007F1667">
        <w:rPr>
          <w:rFonts w:ascii="Times New Roman" w:eastAsia="Times New Roman" w:hAnsi="Times New Roman" w:cs="Times New Roman"/>
          <w:sz w:val="36"/>
          <w:szCs w:val="36"/>
          <w:lang w:eastAsia="ru-RU"/>
        </w:rPr>
        <w:t>за 2011-2012 учебный год</w:t>
      </w:r>
      <w:r w:rsidRPr="007F1667">
        <w:rPr>
          <w:rFonts w:ascii="Times New Roman" w:eastAsia="Times New Roman" w:hAnsi="Times New Roman" w:cs="Times New Roman"/>
          <w:sz w:val="24"/>
          <w:szCs w:val="24"/>
          <w:lang w:eastAsia="ru-RU"/>
        </w:rPr>
        <w:t xml:space="preserve">  </w:t>
      </w:r>
      <w:r w:rsidRPr="007F1667">
        <w:rPr>
          <w:rFonts w:ascii="Times New Roman" w:eastAsia="Times New Roman" w:hAnsi="Times New Roman" w:cs="Times New Roman"/>
          <w:sz w:val="24"/>
          <w:szCs w:val="24"/>
          <w:lang w:eastAsia="ru-RU"/>
        </w:rPr>
        <w:br/>
      </w:r>
      <w:r w:rsidRPr="007F1667">
        <w:rPr>
          <w:rFonts w:ascii="Times New Roman" w:eastAsia="Times New Roman" w:hAnsi="Times New Roman" w:cs="Times New Roman"/>
          <w:sz w:val="24"/>
          <w:szCs w:val="24"/>
          <w:lang w:eastAsia="ru-RU"/>
        </w:rPr>
        <w:br/>
      </w:r>
      <w:r w:rsidRPr="009A0501">
        <w:rPr>
          <w:rFonts w:ascii="Times New Roman" w:eastAsia="Times New Roman" w:hAnsi="Times New Roman" w:cs="Times New Roman"/>
          <w:sz w:val="24"/>
          <w:szCs w:val="24"/>
          <w:lang w:eastAsia="ru-RU"/>
        </w:rPr>
        <w:t>    Публичный доклад об итогах работы за 2011–2012 учебный год является отчетом педагогического коллектива о результатах работы по реализации плана мероприятий «Наша новая школа», дает возможность широкой общественности, прежде всего родителям обучающихся, более подробно ознакомиться с концептуальными идеями развития образовательного учреждения, результатами внешней и внутренней экспертизы качества образования.</w:t>
      </w:r>
      <w:r w:rsidRPr="009A0501">
        <w:rPr>
          <w:rFonts w:ascii="Times New Roman" w:eastAsia="Times New Roman" w:hAnsi="Times New Roman" w:cs="Times New Roman"/>
          <w:sz w:val="24"/>
          <w:szCs w:val="24"/>
          <w:lang w:eastAsia="ru-RU"/>
        </w:rPr>
        <w:br/>
        <w:t xml:space="preserve">   Муниципальное бюджетное общеобразовательное учреждение: </w:t>
      </w:r>
      <w:r w:rsidR="005F2F6D" w:rsidRPr="009A0501">
        <w:rPr>
          <w:rFonts w:ascii="Times New Roman" w:eastAsia="Times New Roman" w:hAnsi="Times New Roman" w:cs="Times New Roman"/>
          <w:sz w:val="24"/>
          <w:szCs w:val="24"/>
          <w:lang w:eastAsia="ru-RU"/>
        </w:rPr>
        <w:t>Побединская</w:t>
      </w:r>
      <w:r w:rsidRPr="009A0501">
        <w:rPr>
          <w:rFonts w:ascii="Times New Roman" w:eastAsia="Times New Roman" w:hAnsi="Times New Roman" w:cs="Times New Roman"/>
          <w:sz w:val="24"/>
          <w:szCs w:val="24"/>
          <w:lang w:eastAsia="ru-RU"/>
        </w:rPr>
        <w:t xml:space="preserve"> средняя общеобразовательная школа зарегистрирована Постановлением администрации Волгодонского района </w:t>
      </w:r>
      <w:r w:rsidR="005F2F6D" w:rsidRPr="009A0501">
        <w:rPr>
          <w:rFonts w:ascii="Times New Roman" w:eastAsia="Times New Roman" w:hAnsi="Times New Roman" w:cs="Times New Roman"/>
          <w:sz w:val="24"/>
          <w:szCs w:val="24"/>
          <w:lang w:eastAsia="ru-RU"/>
        </w:rPr>
        <w:t>29</w:t>
      </w:r>
      <w:r w:rsidRPr="009A0501">
        <w:rPr>
          <w:rFonts w:ascii="Times New Roman" w:eastAsia="Times New Roman" w:hAnsi="Times New Roman" w:cs="Times New Roman"/>
          <w:sz w:val="24"/>
          <w:szCs w:val="24"/>
          <w:lang w:eastAsia="ru-RU"/>
        </w:rPr>
        <w:t xml:space="preserve"> октября 1999 года в целях реализации права граждан на образование, гарантии общедоступности и бесплатности начального общего, основного общего и среднего (полного) общего образования, имеет лицензию на право ведения образовательной деятельности (регистрационный № 2</w:t>
      </w:r>
      <w:r w:rsidR="005F2F6D" w:rsidRPr="009A0501">
        <w:rPr>
          <w:rFonts w:ascii="Times New Roman" w:eastAsia="Times New Roman" w:hAnsi="Times New Roman" w:cs="Times New Roman"/>
          <w:sz w:val="24"/>
          <w:szCs w:val="24"/>
          <w:lang w:eastAsia="ru-RU"/>
        </w:rPr>
        <w:t>318</w:t>
      </w:r>
      <w:r w:rsidRPr="009A0501">
        <w:rPr>
          <w:rFonts w:ascii="Times New Roman" w:eastAsia="Times New Roman" w:hAnsi="Times New Roman" w:cs="Times New Roman"/>
          <w:sz w:val="24"/>
          <w:szCs w:val="24"/>
          <w:lang w:eastAsia="ru-RU"/>
        </w:rPr>
        <w:t xml:space="preserve"> от 16.0</w:t>
      </w:r>
      <w:r w:rsidR="005F2F6D" w:rsidRPr="009A0501">
        <w:rPr>
          <w:rFonts w:ascii="Times New Roman" w:eastAsia="Times New Roman" w:hAnsi="Times New Roman" w:cs="Times New Roman"/>
          <w:sz w:val="24"/>
          <w:szCs w:val="24"/>
          <w:lang w:eastAsia="ru-RU"/>
        </w:rPr>
        <w:t>4</w:t>
      </w:r>
      <w:r w:rsidRPr="009A0501">
        <w:rPr>
          <w:rFonts w:ascii="Times New Roman" w:eastAsia="Times New Roman" w:hAnsi="Times New Roman" w:cs="Times New Roman"/>
          <w:sz w:val="24"/>
          <w:szCs w:val="24"/>
          <w:lang w:eastAsia="ru-RU"/>
        </w:rPr>
        <w:t xml:space="preserve">.2012 года, серия 61 № </w:t>
      </w:r>
      <w:r w:rsidR="005F2F6D" w:rsidRPr="009A0501">
        <w:rPr>
          <w:rFonts w:ascii="Times New Roman" w:eastAsia="Times New Roman" w:hAnsi="Times New Roman" w:cs="Times New Roman"/>
          <w:sz w:val="24"/>
          <w:szCs w:val="24"/>
          <w:lang w:eastAsia="ru-RU"/>
        </w:rPr>
        <w:t>001357</w:t>
      </w:r>
      <w:r w:rsidRPr="009A0501">
        <w:rPr>
          <w:rFonts w:ascii="Times New Roman" w:eastAsia="Times New Roman" w:hAnsi="Times New Roman" w:cs="Times New Roman"/>
          <w:sz w:val="24"/>
          <w:szCs w:val="24"/>
          <w:lang w:eastAsia="ru-RU"/>
        </w:rPr>
        <w:t>, выдана Региональной службой по надзору и контролю в сфере образования Ростовской области. Сроки действия лицензии – бессрочно).</w:t>
      </w:r>
      <w:r w:rsidRPr="009A0501">
        <w:rPr>
          <w:rFonts w:ascii="Times New Roman" w:eastAsia="Times New Roman" w:hAnsi="Times New Roman" w:cs="Times New Roman"/>
          <w:sz w:val="24"/>
          <w:szCs w:val="24"/>
          <w:lang w:eastAsia="ru-RU"/>
        </w:rPr>
        <w:br/>
        <w:t xml:space="preserve">   Образовательное учреждение имеет свидетельство о государственной аккредитации (регистрационный № </w:t>
      </w:r>
      <w:r w:rsidR="005F2F6D" w:rsidRPr="009A0501">
        <w:rPr>
          <w:rFonts w:ascii="Times New Roman" w:eastAsia="Times New Roman" w:hAnsi="Times New Roman" w:cs="Times New Roman"/>
          <w:sz w:val="24"/>
          <w:szCs w:val="24"/>
          <w:lang w:eastAsia="ru-RU"/>
        </w:rPr>
        <w:t>1187</w:t>
      </w:r>
      <w:r w:rsidRPr="009A0501">
        <w:rPr>
          <w:rFonts w:ascii="Times New Roman" w:eastAsia="Times New Roman" w:hAnsi="Times New Roman" w:cs="Times New Roman"/>
          <w:sz w:val="24"/>
          <w:szCs w:val="24"/>
          <w:lang w:eastAsia="ru-RU"/>
        </w:rPr>
        <w:t xml:space="preserve"> от 2</w:t>
      </w:r>
      <w:r w:rsidR="005F2F6D" w:rsidRPr="009A0501">
        <w:rPr>
          <w:rFonts w:ascii="Times New Roman" w:eastAsia="Times New Roman" w:hAnsi="Times New Roman" w:cs="Times New Roman"/>
          <w:sz w:val="24"/>
          <w:szCs w:val="24"/>
          <w:lang w:eastAsia="ru-RU"/>
        </w:rPr>
        <w:t>7</w:t>
      </w:r>
      <w:r w:rsidRPr="009A0501">
        <w:rPr>
          <w:rFonts w:ascii="Times New Roman" w:eastAsia="Times New Roman" w:hAnsi="Times New Roman" w:cs="Times New Roman"/>
          <w:sz w:val="24"/>
          <w:szCs w:val="24"/>
          <w:lang w:eastAsia="ru-RU"/>
        </w:rPr>
        <w:t>.</w:t>
      </w:r>
      <w:r w:rsidR="005F2F6D" w:rsidRPr="009A0501">
        <w:rPr>
          <w:rFonts w:ascii="Times New Roman" w:eastAsia="Times New Roman" w:hAnsi="Times New Roman" w:cs="Times New Roman"/>
          <w:sz w:val="24"/>
          <w:szCs w:val="24"/>
          <w:lang w:eastAsia="ru-RU"/>
        </w:rPr>
        <w:t>04</w:t>
      </w:r>
      <w:r w:rsidRPr="009A0501">
        <w:rPr>
          <w:rFonts w:ascii="Times New Roman" w:eastAsia="Times New Roman" w:hAnsi="Times New Roman" w:cs="Times New Roman"/>
          <w:sz w:val="24"/>
          <w:szCs w:val="24"/>
          <w:lang w:eastAsia="ru-RU"/>
        </w:rPr>
        <w:t>.201</w:t>
      </w:r>
      <w:r w:rsidR="005F2F6D" w:rsidRPr="009A0501">
        <w:rPr>
          <w:rFonts w:ascii="Times New Roman" w:eastAsia="Times New Roman" w:hAnsi="Times New Roman" w:cs="Times New Roman"/>
          <w:sz w:val="24"/>
          <w:szCs w:val="24"/>
          <w:lang w:eastAsia="ru-RU"/>
        </w:rPr>
        <w:t>1</w:t>
      </w:r>
      <w:r w:rsidRPr="009A0501">
        <w:rPr>
          <w:rFonts w:ascii="Times New Roman" w:eastAsia="Times New Roman" w:hAnsi="Times New Roman" w:cs="Times New Roman"/>
          <w:sz w:val="24"/>
          <w:szCs w:val="24"/>
          <w:lang w:eastAsia="ru-RU"/>
        </w:rPr>
        <w:t xml:space="preserve"> года, выдано Региональной службой по надзору и контролю в сфере образования Ростовской области).</w:t>
      </w:r>
      <w:r w:rsidRPr="009A0501">
        <w:rPr>
          <w:rFonts w:ascii="Times New Roman" w:eastAsia="Times New Roman" w:hAnsi="Times New Roman" w:cs="Times New Roman"/>
          <w:sz w:val="24"/>
          <w:szCs w:val="24"/>
          <w:lang w:eastAsia="ru-RU"/>
        </w:rPr>
        <w:br/>
        <w:t>   В Уставе образовательного учреждения предусмотрены как общие положения (ст.52 Гражданского кодекса РФ), так и специальные (ст.13 Закона РФ «Об образовании»). При разработке содержания Устава образовательное учреждение соблюдает главное требование - положения Устава не могут противоречить как Закону «Об образовании», так и Типовому положению об общеобразовательном учреждении и отражать особенности организации образовательной деятельности в каждом конкретном образовательном учреждении.</w:t>
      </w:r>
      <w:r w:rsidRPr="009A0501">
        <w:rPr>
          <w:rFonts w:ascii="Times New Roman" w:eastAsia="Times New Roman" w:hAnsi="Times New Roman" w:cs="Times New Roman"/>
          <w:sz w:val="24"/>
          <w:szCs w:val="24"/>
          <w:lang w:eastAsia="ru-RU"/>
        </w:rPr>
        <w:br/>
        <w:t>   В соответствии с п.5 ст. 12 Закона Российской Федерации «Об образовании» школа имеет Устав, принятый общим собранием трудового коллектива школы 1</w:t>
      </w:r>
      <w:r w:rsidR="005F2F6D" w:rsidRPr="009A0501">
        <w:rPr>
          <w:rFonts w:ascii="Times New Roman" w:eastAsia="Times New Roman" w:hAnsi="Times New Roman" w:cs="Times New Roman"/>
          <w:sz w:val="24"/>
          <w:szCs w:val="24"/>
          <w:lang w:eastAsia="ru-RU"/>
        </w:rPr>
        <w:t>0</w:t>
      </w:r>
      <w:r w:rsidRPr="009A0501">
        <w:rPr>
          <w:rFonts w:ascii="Times New Roman" w:eastAsia="Times New Roman" w:hAnsi="Times New Roman" w:cs="Times New Roman"/>
          <w:sz w:val="24"/>
          <w:szCs w:val="24"/>
          <w:lang w:eastAsia="ru-RU"/>
        </w:rPr>
        <w:t>.0</w:t>
      </w:r>
      <w:r w:rsidR="005F2F6D" w:rsidRPr="009A0501">
        <w:rPr>
          <w:rFonts w:ascii="Times New Roman" w:eastAsia="Times New Roman" w:hAnsi="Times New Roman" w:cs="Times New Roman"/>
          <w:sz w:val="24"/>
          <w:szCs w:val="24"/>
          <w:lang w:eastAsia="ru-RU"/>
        </w:rPr>
        <w:t>8</w:t>
      </w:r>
      <w:r w:rsidRPr="009A0501">
        <w:rPr>
          <w:rFonts w:ascii="Times New Roman" w:eastAsia="Times New Roman" w:hAnsi="Times New Roman" w:cs="Times New Roman"/>
          <w:sz w:val="24"/>
          <w:szCs w:val="24"/>
          <w:lang w:eastAsia="ru-RU"/>
        </w:rPr>
        <w:t>.2011 г, утвержденный приказом Отдела образования администрации Волгодонского района №</w:t>
      </w:r>
      <w:r w:rsidR="005F2F6D" w:rsidRPr="009A0501">
        <w:rPr>
          <w:rFonts w:ascii="Times New Roman" w:eastAsia="Times New Roman" w:hAnsi="Times New Roman" w:cs="Times New Roman"/>
          <w:sz w:val="24"/>
          <w:szCs w:val="24"/>
          <w:lang w:eastAsia="ru-RU"/>
        </w:rPr>
        <w:t>509</w:t>
      </w:r>
      <w:r w:rsidRPr="009A0501">
        <w:rPr>
          <w:rFonts w:ascii="Times New Roman" w:eastAsia="Times New Roman" w:hAnsi="Times New Roman" w:cs="Times New Roman"/>
          <w:sz w:val="24"/>
          <w:szCs w:val="24"/>
          <w:lang w:eastAsia="ru-RU"/>
        </w:rPr>
        <w:t xml:space="preserve"> от </w:t>
      </w:r>
      <w:r w:rsidR="005F2F6D" w:rsidRPr="009A0501">
        <w:rPr>
          <w:rFonts w:ascii="Times New Roman" w:eastAsia="Times New Roman" w:hAnsi="Times New Roman" w:cs="Times New Roman"/>
          <w:sz w:val="24"/>
          <w:szCs w:val="24"/>
          <w:lang w:eastAsia="ru-RU"/>
        </w:rPr>
        <w:t>10.08</w:t>
      </w:r>
      <w:r w:rsidRPr="009A0501">
        <w:rPr>
          <w:rFonts w:ascii="Times New Roman" w:eastAsia="Times New Roman" w:hAnsi="Times New Roman" w:cs="Times New Roman"/>
          <w:sz w:val="24"/>
          <w:szCs w:val="24"/>
          <w:lang w:eastAsia="ru-RU"/>
        </w:rPr>
        <w:t xml:space="preserve">.2011г. и зарегистрированный в Едином государственном реестре юридических лиц </w:t>
      </w:r>
      <w:r w:rsidR="005F2F6D" w:rsidRPr="009A0501">
        <w:rPr>
          <w:rFonts w:ascii="Times New Roman" w:eastAsia="Times New Roman" w:hAnsi="Times New Roman" w:cs="Times New Roman"/>
          <w:sz w:val="24"/>
          <w:szCs w:val="24"/>
          <w:lang w:eastAsia="ru-RU"/>
        </w:rPr>
        <w:t>18.08</w:t>
      </w:r>
      <w:r w:rsidRPr="009A0501">
        <w:rPr>
          <w:rFonts w:ascii="Times New Roman" w:eastAsia="Times New Roman" w:hAnsi="Times New Roman" w:cs="Times New Roman"/>
          <w:sz w:val="24"/>
          <w:szCs w:val="24"/>
          <w:lang w:eastAsia="ru-RU"/>
        </w:rPr>
        <w:t>.2011 г.  Межрайонной инспекции ФНС России № 4 по Ростовской области.</w:t>
      </w:r>
      <w:r w:rsidRPr="009A0501">
        <w:rPr>
          <w:rFonts w:ascii="Times New Roman" w:eastAsia="Times New Roman" w:hAnsi="Times New Roman" w:cs="Times New Roman"/>
          <w:sz w:val="24"/>
          <w:szCs w:val="24"/>
          <w:lang w:eastAsia="ru-RU"/>
        </w:rPr>
        <w:br/>
        <w:t>   Юридический адрес и фактический адрес: 3473</w:t>
      </w:r>
      <w:r w:rsidR="005F2F6D" w:rsidRPr="009A0501">
        <w:rPr>
          <w:rFonts w:ascii="Times New Roman" w:eastAsia="Times New Roman" w:hAnsi="Times New Roman" w:cs="Times New Roman"/>
          <w:sz w:val="24"/>
          <w:szCs w:val="24"/>
          <w:lang w:eastAsia="ru-RU"/>
        </w:rPr>
        <w:t>35</w:t>
      </w:r>
      <w:r w:rsidRPr="009A0501">
        <w:rPr>
          <w:rFonts w:ascii="Times New Roman" w:eastAsia="Times New Roman" w:hAnsi="Times New Roman" w:cs="Times New Roman"/>
          <w:sz w:val="24"/>
          <w:szCs w:val="24"/>
          <w:lang w:eastAsia="ru-RU"/>
        </w:rPr>
        <w:t xml:space="preserve">, Ростовская область, Волгодонской район, </w:t>
      </w:r>
      <w:r w:rsidR="005F2F6D" w:rsidRPr="009A0501">
        <w:rPr>
          <w:rFonts w:ascii="Times New Roman" w:eastAsia="Times New Roman" w:hAnsi="Times New Roman" w:cs="Times New Roman"/>
          <w:sz w:val="24"/>
          <w:szCs w:val="24"/>
          <w:lang w:eastAsia="ru-RU"/>
        </w:rPr>
        <w:t>поселок Победа, улица Кооперативная 7.</w:t>
      </w:r>
    </w:p>
    <w:p w:rsidR="009369DA"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Учредителем Школы  является Отдел образования администрации Волгодонского района Ростовской области.</w:t>
      </w:r>
      <w:r w:rsidRPr="009A0501">
        <w:rPr>
          <w:rFonts w:ascii="Times New Roman" w:eastAsia="Times New Roman" w:hAnsi="Times New Roman" w:cs="Times New Roman"/>
          <w:sz w:val="24"/>
          <w:szCs w:val="24"/>
          <w:lang w:eastAsia="ru-RU"/>
        </w:rPr>
        <w:br/>
        <w:t>     Школа зарегистрирована в установленном порядке и  имеет документ, подтверждающий наличие статуса юридического лица: свидетельство о внесении записи  в Единый государственный  реестр юридических лиц (серия 61 № 00</w:t>
      </w:r>
      <w:r w:rsidR="009369DA" w:rsidRPr="009A0501">
        <w:rPr>
          <w:rFonts w:ascii="Times New Roman" w:eastAsia="Times New Roman" w:hAnsi="Times New Roman" w:cs="Times New Roman"/>
          <w:sz w:val="24"/>
          <w:szCs w:val="24"/>
          <w:lang w:eastAsia="ru-RU"/>
        </w:rPr>
        <w:t>7439929</w:t>
      </w:r>
      <w:r w:rsidRPr="009A0501">
        <w:rPr>
          <w:rFonts w:ascii="Times New Roman" w:eastAsia="Times New Roman" w:hAnsi="Times New Roman" w:cs="Times New Roman"/>
          <w:sz w:val="24"/>
          <w:szCs w:val="24"/>
          <w:lang w:eastAsia="ru-RU"/>
        </w:rPr>
        <w:t xml:space="preserve"> от </w:t>
      </w:r>
      <w:r w:rsidR="009369DA" w:rsidRPr="009A0501">
        <w:rPr>
          <w:rFonts w:ascii="Times New Roman" w:eastAsia="Times New Roman" w:hAnsi="Times New Roman" w:cs="Times New Roman"/>
          <w:sz w:val="24"/>
          <w:szCs w:val="24"/>
          <w:lang w:eastAsia="ru-RU"/>
        </w:rPr>
        <w:t>03.04.2012</w:t>
      </w:r>
      <w:r w:rsidRPr="009A0501">
        <w:rPr>
          <w:rFonts w:ascii="Times New Roman" w:eastAsia="Times New Roman" w:hAnsi="Times New Roman" w:cs="Times New Roman"/>
          <w:sz w:val="24"/>
          <w:szCs w:val="24"/>
          <w:lang w:eastAsia="ru-RU"/>
        </w:rPr>
        <w:t xml:space="preserve">) за основным государственным регистрационным номером </w:t>
      </w:r>
      <w:r w:rsidR="009369DA" w:rsidRPr="009A0501">
        <w:rPr>
          <w:rFonts w:ascii="Times New Roman" w:eastAsia="Times New Roman" w:hAnsi="Times New Roman" w:cs="Times New Roman"/>
          <w:sz w:val="24"/>
          <w:szCs w:val="24"/>
          <w:lang w:eastAsia="ru-RU"/>
        </w:rPr>
        <w:t>1026100822978</w:t>
      </w:r>
      <w:r w:rsidRPr="009A0501">
        <w:rPr>
          <w:rFonts w:ascii="Times New Roman" w:eastAsia="Times New Roman" w:hAnsi="Times New Roman" w:cs="Times New Roman"/>
          <w:sz w:val="24"/>
          <w:szCs w:val="24"/>
          <w:lang w:eastAsia="ru-RU"/>
        </w:rPr>
        <w:t>. Свидетельство  о постановке  на учёт в налоговом органе (серия 61 № 00</w:t>
      </w:r>
      <w:r w:rsidR="009369DA" w:rsidRPr="009A0501">
        <w:rPr>
          <w:rFonts w:ascii="Times New Roman" w:eastAsia="Times New Roman" w:hAnsi="Times New Roman" w:cs="Times New Roman"/>
          <w:sz w:val="24"/>
          <w:szCs w:val="24"/>
          <w:lang w:eastAsia="ru-RU"/>
        </w:rPr>
        <w:t>1569488</w:t>
      </w:r>
      <w:r w:rsidRPr="009A0501">
        <w:rPr>
          <w:rFonts w:ascii="Times New Roman" w:eastAsia="Times New Roman" w:hAnsi="Times New Roman" w:cs="Times New Roman"/>
          <w:sz w:val="24"/>
          <w:szCs w:val="24"/>
          <w:lang w:eastAsia="ru-RU"/>
        </w:rPr>
        <w:t xml:space="preserve"> от 26.03.2003 года) с присвоением  юридическому лицу ИНН 6107005</w:t>
      </w:r>
      <w:r w:rsidR="009369DA" w:rsidRPr="009A0501">
        <w:rPr>
          <w:rFonts w:ascii="Times New Roman" w:eastAsia="Times New Roman" w:hAnsi="Times New Roman" w:cs="Times New Roman"/>
          <w:sz w:val="24"/>
          <w:szCs w:val="24"/>
          <w:lang w:eastAsia="ru-RU"/>
        </w:rPr>
        <w:t>500</w:t>
      </w:r>
      <w:r w:rsidRPr="009A0501">
        <w:rPr>
          <w:rFonts w:ascii="Times New Roman" w:eastAsia="Times New Roman" w:hAnsi="Times New Roman" w:cs="Times New Roman"/>
          <w:sz w:val="24"/>
          <w:szCs w:val="24"/>
          <w:lang w:eastAsia="ru-RU"/>
        </w:rPr>
        <w:t xml:space="preserve">  КПП 610701001 подтверждает постановку муниципального бюджетного общеобразовательного учреждения: </w:t>
      </w:r>
      <w:r w:rsidR="009369DA" w:rsidRPr="009A0501">
        <w:rPr>
          <w:rFonts w:ascii="Times New Roman" w:eastAsia="Times New Roman" w:hAnsi="Times New Roman" w:cs="Times New Roman"/>
          <w:sz w:val="24"/>
          <w:szCs w:val="24"/>
          <w:lang w:eastAsia="ru-RU"/>
        </w:rPr>
        <w:t>Побединская</w:t>
      </w:r>
      <w:r w:rsidRPr="009A0501">
        <w:rPr>
          <w:rFonts w:ascii="Times New Roman" w:eastAsia="Times New Roman" w:hAnsi="Times New Roman" w:cs="Times New Roman"/>
          <w:sz w:val="24"/>
          <w:szCs w:val="24"/>
          <w:lang w:eastAsia="ru-RU"/>
        </w:rPr>
        <w:t xml:space="preserve"> средняя общеобразовательная школа на  учёт 26.03.20</w:t>
      </w:r>
      <w:r w:rsidR="009369DA" w:rsidRPr="009A0501">
        <w:rPr>
          <w:rFonts w:ascii="Times New Roman" w:eastAsia="Times New Roman" w:hAnsi="Times New Roman" w:cs="Times New Roman"/>
          <w:sz w:val="24"/>
          <w:szCs w:val="24"/>
          <w:lang w:eastAsia="ru-RU"/>
        </w:rPr>
        <w:t>03 г.</w:t>
      </w:r>
      <w:r w:rsidR="009369DA" w:rsidRPr="009A0501">
        <w:rPr>
          <w:rFonts w:ascii="Times New Roman" w:eastAsia="Times New Roman" w:hAnsi="Times New Roman" w:cs="Times New Roman"/>
          <w:sz w:val="24"/>
          <w:szCs w:val="24"/>
          <w:lang w:eastAsia="ru-RU"/>
        </w:rPr>
        <w:br/>
        <w:t xml:space="preserve">   Школа функционирует в </w:t>
      </w:r>
      <w:r w:rsidRPr="009A0501">
        <w:rPr>
          <w:rFonts w:ascii="Times New Roman" w:eastAsia="Times New Roman" w:hAnsi="Times New Roman" w:cs="Times New Roman"/>
          <w:sz w:val="24"/>
          <w:szCs w:val="24"/>
          <w:lang w:eastAsia="ru-RU"/>
        </w:rPr>
        <w:t xml:space="preserve"> двухэтажн</w:t>
      </w:r>
      <w:r w:rsidR="009369DA" w:rsidRPr="009A0501">
        <w:rPr>
          <w:rFonts w:ascii="Times New Roman" w:eastAsia="Times New Roman" w:hAnsi="Times New Roman" w:cs="Times New Roman"/>
          <w:sz w:val="24"/>
          <w:szCs w:val="24"/>
          <w:lang w:eastAsia="ru-RU"/>
        </w:rPr>
        <w:t>ом</w:t>
      </w:r>
      <w:r w:rsidRPr="009A0501">
        <w:rPr>
          <w:rFonts w:ascii="Times New Roman" w:eastAsia="Times New Roman" w:hAnsi="Times New Roman" w:cs="Times New Roman"/>
          <w:sz w:val="24"/>
          <w:szCs w:val="24"/>
          <w:lang w:eastAsia="ru-RU"/>
        </w:rPr>
        <w:t xml:space="preserve"> здани</w:t>
      </w:r>
      <w:r w:rsidR="009369DA" w:rsidRPr="009A0501">
        <w:rPr>
          <w:rFonts w:ascii="Times New Roman" w:eastAsia="Times New Roman" w:hAnsi="Times New Roman" w:cs="Times New Roman"/>
          <w:sz w:val="24"/>
          <w:szCs w:val="24"/>
          <w:lang w:eastAsia="ru-RU"/>
        </w:rPr>
        <w:t>и</w:t>
      </w:r>
      <w:r w:rsidRPr="009A0501">
        <w:rPr>
          <w:rFonts w:ascii="Times New Roman" w:eastAsia="Times New Roman" w:hAnsi="Times New Roman" w:cs="Times New Roman"/>
          <w:sz w:val="24"/>
          <w:szCs w:val="24"/>
          <w:lang w:eastAsia="ru-RU"/>
        </w:rPr>
        <w:t xml:space="preserve"> постройки </w:t>
      </w:r>
      <w:r w:rsidR="009369DA" w:rsidRPr="009A0501">
        <w:rPr>
          <w:rFonts w:ascii="Times New Roman" w:eastAsia="Times New Roman" w:hAnsi="Times New Roman" w:cs="Times New Roman"/>
          <w:sz w:val="24"/>
          <w:szCs w:val="24"/>
          <w:lang w:eastAsia="ru-RU"/>
        </w:rPr>
        <w:t>1976</w:t>
      </w:r>
      <w:r w:rsidRPr="009A0501">
        <w:rPr>
          <w:rFonts w:ascii="Times New Roman" w:eastAsia="Times New Roman" w:hAnsi="Times New Roman" w:cs="Times New Roman"/>
          <w:sz w:val="24"/>
          <w:szCs w:val="24"/>
          <w:lang w:eastAsia="ru-RU"/>
        </w:rPr>
        <w:t xml:space="preserve"> г. в </w:t>
      </w:r>
      <w:r w:rsidR="009369DA" w:rsidRPr="009A0501">
        <w:rPr>
          <w:rFonts w:ascii="Times New Roman" w:eastAsia="Times New Roman" w:hAnsi="Times New Roman" w:cs="Times New Roman"/>
          <w:sz w:val="24"/>
          <w:szCs w:val="24"/>
          <w:lang w:eastAsia="ru-RU"/>
        </w:rPr>
        <w:t>п. Победа</w:t>
      </w:r>
    </w:p>
    <w:p w:rsidR="001D4BE0"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lastRenderedPageBreak/>
        <w:t>   Использование  здани</w:t>
      </w:r>
      <w:r w:rsidR="009369DA" w:rsidRPr="009A0501">
        <w:rPr>
          <w:rFonts w:ascii="Times New Roman" w:eastAsia="Times New Roman" w:hAnsi="Times New Roman" w:cs="Times New Roman"/>
          <w:sz w:val="24"/>
          <w:szCs w:val="24"/>
          <w:lang w:eastAsia="ru-RU"/>
        </w:rPr>
        <w:t>я</w:t>
      </w:r>
      <w:r w:rsidRPr="009A0501">
        <w:rPr>
          <w:rFonts w:ascii="Times New Roman" w:eastAsia="Times New Roman" w:hAnsi="Times New Roman" w:cs="Times New Roman"/>
          <w:sz w:val="24"/>
          <w:szCs w:val="24"/>
          <w:lang w:eastAsia="ru-RU"/>
        </w:rPr>
        <w:t xml:space="preserve"> и помещений  образовательного учреждения  для организации образовательного процесса подтверждено Договором о закреплении муниципального имущества на праве оперативного управления № 2 от </w:t>
      </w:r>
      <w:r w:rsidR="009369DA" w:rsidRPr="009A0501">
        <w:rPr>
          <w:rFonts w:ascii="Times New Roman" w:eastAsia="Times New Roman" w:hAnsi="Times New Roman" w:cs="Times New Roman"/>
          <w:sz w:val="24"/>
          <w:szCs w:val="24"/>
          <w:lang w:eastAsia="ru-RU"/>
        </w:rPr>
        <w:t>20.03.2008г</w:t>
      </w:r>
      <w:r w:rsidRPr="009A0501">
        <w:rPr>
          <w:rFonts w:ascii="Times New Roman" w:eastAsia="Times New Roman" w:hAnsi="Times New Roman" w:cs="Times New Roman"/>
          <w:sz w:val="24"/>
          <w:szCs w:val="24"/>
          <w:lang w:eastAsia="ru-RU"/>
        </w:rPr>
        <w:t xml:space="preserve"> на право оперативного управления имуществом, недвижимостью, находящимся в муниципальной собственности Волгодонского района. Право оперативного управления  подтверждается свидетельствами о государственной регистрации права (свидетельства о государственной регистрации права  оперативного управления от 2</w:t>
      </w:r>
      <w:r w:rsidR="009369DA" w:rsidRPr="009A0501">
        <w:rPr>
          <w:rFonts w:ascii="Times New Roman" w:eastAsia="Times New Roman" w:hAnsi="Times New Roman" w:cs="Times New Roman"/>
          <w:sz w:val="24"/>
          <w:szCs w:val="24"/>
          <w:lang w:eastAsia="ru-RU"/>
        </w:rPr>
        <w:t>0</w:t>
      </w:r>
      <w:r w:rsidRPr="009A0501">
        <w:rPr>
          <w:rFonts w:ascii="Times New Roman" w:eastAsia="Times New Roman" w:hAnsi="Times New Roman" w:cs="Times New Roman"/>
          <w:sz w:val="24"/>
          <w:szCs w:val="24"/>
          <w:lang w:eastAsia="ru-RU"/>
        </w:rPr>
        <w:t>.</w:t>
      </w:r>
      <w:r w:rsidR="009369DA" w:rsidRPr="009A0501">
        <w:rPr>
          <w:rFonts w:ascii="Times New Roman" w:eastAsia="Times New Roman" w:hAnsi="Times New Roman" w:cs="Times New Roman"/>
          <w:sz w:val="24"/>
          <w:szCs w:val="24"/>
          <w:lang w:eastAsia="ru-RU"/>
        </w:rPr>
        <w:t>03</w:t>
      </w:r>
      <w:r w:rsidRPr="009A0501">
        <w:rPr>
          <w:rFonts w:ascii="Times New Roman" w:eastAsia="Times New Roman" w:hAnsi="Times New Roman" w:cs="Times New Roman"/>
          <w:sz w:val="24"/>
          <w:szCs w:val="24"/>
          <w:lang w:eastAsia="ru-RU"/>
        </w:rPr>
        <w:t>.2008 г.</w:t>
      </w:r>
      <w:r w:rsidRPr="009A0501">
        <w:rPr>
          <w:rFonts w:ascii="Times New Roman" w:eastAsia="Times New Roman" w:hAnsi="Times New Roman" w:cs="Times New Roman"/>
          <w:sz w:val="24"/>
          <w:szCs w:val="24"/>
          <w:lang w:eastAsia="ru-RU"/>
        </w:rPr>
        <w:br/>
        <w:t xml:space="preserve">   Право на постоянное (бессрочное) пользование земельным участком подтверждается свидетельством о государственной регистрации права от </w:t>
      </w:r>
      <w:r w:rsidR="001D4BE0" w:rsidRPr="009A0501">
        <w:rPr>
          <w:rFonts w:ascii="Times New Roman" w:eastAsia="Times New Roman" w:hAnsi="Times New Roman" w:cs="Times New Roman"/>
          <w:sz w:val="24"/>
          <w:szCs w:val="24"/>
          <w:lang w:eastAsia="ru-RU"/>
        </w:rPr>
        <w:t>05.03.2011г</w:t>
      </w:r>
      <w:r w:rsidRPr="009A0501">
        <w:rPr>
          <w:rFonts w:ascii="Times New Roman" w:eastAsia="Times New Roman" w:hAnsi="Times New Roman" w:cs="Times New Roman"/>
          <w:sz w:val="24"/>
          <w:szCs w:val="24"/>
          <w:lang w:eastAsia="ru-RU"/>
        </w:rPr>
        <w:t xml:space="preserve"> серия 61- А</w:t>
      </w:r>
      <w:r w:rsidR="001D4BE0" w:rsidRPr="009A0501">
        <w:rPr>
          <w:rFonts w:ascii="Times New Roman" w:eastAsia="Times New Roman" w:hAnsi="Times New Roman" w:cs="Times New Roman"/>
          <w:sz w:val="24"/>
          <w:szCs w:val="24"/>
          <w:lang w:eastAsia="ru-RU"/>
        </w:rPr>
        <w:t>Ж</w:t>
      </w:r>
      <w:r w:rsidRPr="009A0501">
        <w:rPr>
          <w:rFonts w:ascii="Times New Roman" w:eastAsia="Times New Roman" w:hAnsi="Times New Roman" w:cs="Times New Roman"/>
          <w:sz w:val="24"/>
          <w:szCs w:val="24"/>
          <w:lang w:eastAsia="ru-RU"/>
        </w:rPr>
        <w:t xml:space="preserve"> № </w:t>
      </w:r>
      <w:r w:rsidR="001D4BE0" w:rsidRPr="009A0501">
        <w:rPr>
          <w:rFonts w:ascii="Times New Roman" w:eastAsia="Times New Roman" w:hAnsi="Times New Roman" w:cs="Times New Roman"/>
          <w:sz w:val="24"/>
          <w:szCs w:val="24"/>
          <w:lang w:eastAsia="ru-RU"/>
        </w:rPr>
        <w:t>144470</w:t>
      </w:r>
      <w:r w:rsidRPr="009A0501">
        <w:rPr>
          <w:rFonts w:ascii="Times New Roman" w:eastAsia="Times New Roman" w:hAnsi="Times New Roman" w:cs="Times New Roman"/>
          <w:sz w:val="24"/>
          <w:szCs w:val="24"/>
          <w:lang w:eastAsia="ru-RU"/>
        </w:rPr>
        <w:t xml:space="preserve">, запись регистрации № </w:t>
      </w:r>
      <w:r w:rsidR="001D4BE0" w:rsidRPr="009A0501">
        <w:rPr>
          <w:rFonts w:ascii="Times New Roman" w:eastAsia="Times New Roman" w:hAnsi="Times New Roman" w:cs="Times New Roman"/>
          <w:sz w:val="24"/>
          <w:szCs w:val="24"/>
          <w:lang w:eastAsia="ru-RU"/>
        </w:rPr>
        <w:t>61-61-10/005/22011-226.</w:t>
      </w:r>
    </w:p>
    <w:p w:rsidR="007F1667" w:rsidRPr="009A0501" w:rsidRDefault="007F1667" w:rsidP="006970B3">
      <w:pPr>
        <w:spacing w:after="0" w:line="240" w:lineRule="auto"/>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Наша школа богата традициями гражданского, патриотического, трудового, эстетического, духовно-нравственного воспитания.</w:t>
      </w:r>
      <w:r w:rsidRPr="009A0501">
        <w:rPr>
          <w:rFonts w:ascii="Times New Roman" w:eastAsia="Times New Roman" w:hAnsi="Times New Roman" w:cs="Times New Roman"/>
          <w:sz w:val="24"/>
          <w:szCs w:val="24"/>
          <w:lang w:eastAsia="ru-RU"/>
        </w:rPr>
        <w:br/>
        <w:t>   Создана воспитательная система, объединяющая урочную, внеурочную и внешкольную деятельность.</w:t>
      </w:r>
      <w:r w:rsidRPr="009A0501">
        <w:rPr>
          <w:rFonts w:ascii="Times New Roman" w:eastAsia="Times New Roman" w:hAnsi="Times New Roman" w:cs="Times New Roman"/>
          <w:sz w:val="24"/>
          <w:szCs w:val="24"/>
          <w:lang w:eastAsia="ru-RU"/>
        </w:rPr>
        <w:br/>
        <w:t>   Ведется большая просветительская работа с привлечением специалистов по пропаганде здорового образа жизни, профилактике дорожного травматизма, правилам поведения на воде.</w:t>
      </w:r>
      <w:r w:rsidRPr="009A0501">
        <w:rPr>
          <w:rFonts w:ascii="Times New Roman" w:eastAsia="Times New Roman" w:hAnsi="Times New Roman" w:cs="Times New Roman"/>
          <w:sz w:val="24"/>
          <w:szCs w:val="24"/>
          <w:lang w:eastAsia="ru-RU"/>
        </w:rPr>
        <w:br/>
        <w:t>   Расширилась и постоянно укрепляется социальное партнерство школы с учреждениями образования, культуры и спорта.</w:t>
      </w:r>
      <w:r w:rsidRPr="009A0501">
        <w:rPr>
          <w:rFonts w:ascii="Times New Roman" w:eastAsia="Times New Roman" w:hAnsi="Times New Roman" w:cs="Times New Roman"/>
          <w:sz w:val="24"/>
          <w:szCs w:val="24"/>
          <w:lang w:eastAsia="ru-RU"/>
        </w:rPr>
        <w:br/>
        <w:t>   Повысилась безопасность жизнедеятельности учащихся во время пребывания их в школе.</w:t>
      </w:r>
      <w:r w:rsidRPr="009A0501">
        <w:rPr>
          <w:rFonts w:ascii="Times New Roman" w:eastAsia="Times New Roman" w:hAnsi="Times New Roman" w:cs="Times New Roman"/>
          <w:sz w:val="24"/>
          <w:szCs w:val="24"/>
          <w:lang w:eastAsia="ru-RU"/>
        </w:rPr>
        <w:br/>
        <w:t xml:space="preserve">   В школе укомплектовано </w:t>
      </w:r>
      <w:r w:rsidR="001D4BE0" w:rsidRPr="009A0501">
        <w:rPr>
          <w:rFonts w:ascii="Times New Roman" w:eastAsia="Times New Roman" w:hAnsi="Times New Roman" w:cs="Times New Roman"/>
          <w:sz w:val="24"/>
          <w:szCs w:val="24"/>
          <w:lang w:eastAsia="ru-RU"/>
        </w:rPr>
        <w:t>11</w:t>
      </w:r>
      <w:r w:rsidRPr="009A0501">
        <w:rPr>
          <w:rFonts w:ascii="Times New Roman" w:eastAsia="Times New Roman" w:hAnsi="Times New Roman" w:cs="Times New Roman"/>
          <w:sz w:val="24"/>
          <w:szCs w:val="24"/>
          <w:lang w:eastAsia="ru-RU"/>
        </w:rPr>
        <w:t xml:space="preserve"> класс</w:t>
      </w:r>
      <w:r w:rsidR="001D4BE0" w:rsidRPr="009A0501">
        <w:rPr>
          <w:rFonts w:ascii="Times New Roman" w:eastAsia="Times New Roman" w:hAnsi="Times New Roman" w:cs="Times New Roman"/>
          <w:sz w:val="24"/>
          <w:szCs w:val="24"/>
          <w:lang w:eastAsia="ru-RU"/>
        </w:rPr>
        <w:t>ов</w:t>
      </w:r>
      <w:r w:rsidRPr="009A0501">
        <w:rPr>
          <w:rFonts w:ascii="Times New Roman" w:eastAsia="Times New Roman" w:hAnsi="Times New Roman" w:cs="Times New Roman"/>
          <w:sz w:val="24"/>
          <w:szCs w:val="24"/>
          <w:lang w:eastAsia="ru-RU"/>
        </w:rPr>
        <w:t xml:space="preserve"> (</w:t>
      </w:r>
      <w:r w:rsidR="001D4BE0" w:rsidRPr="009A0501">
        <w:rPr>
          <w:rFonts w:ascii="Times New Roman" w:eastAsia="Times New Roman" w:hAnsi="Times New Roman" w:cs="Times New Roman"/>
          <w:sz w:val="24"/>
          <w:szCs w:val="24"/>
          <w:lang w:eastAsia="ru-RU"/>
        </w:rPr>
        <w:t>13</w:t>
      </w:r>
      <w:r w:rsidRPr="009A0501">
        <w:rPr>
          <w:rFonts w:ascii="Times New Roman" w:eastAsia="Times New Roman" w:hAnsi="Times New Roman" w:cs="Times New Roman"/>
          <w:sz w:val="24"/>
          <w:szCs w:val="24"/>
          <w:lang w:eastAsia="ru-RU"/>
        </w:rPr>
        <w:t xml:space="preserve"> класс</w:t>
      </w:r>
      <w:r w:rsidR="001D4BE0" w:rsidRPr="009A0501">
        <w:rPr>
          <w:rFonts w:ascii="Times New Roman" w:eastAsia="Times New Roman" w:hAnsi="Times New Roman" w:cs="Times New Roman"/>
          <w:sz w:val="24"/>
          <w:szCs w:val="24"/>
          <w:lang w:eastAsia="ru-RU"/>
        </w:rPr>
        <w:t>ов</w:t>
      </w:r>
      <w:r w:rsidRPr="009A0501">
        <w:rPr>
          <w:rFonts w:ascii="Times New Roman" w:eastAsia="Times New Roman" w:hAnsi="Times New Roman" w:cs="Times New Roman"/>
          <w:sz w:val="24"/>
          <w:szCs w:val="24"/>
          <w:lang w:eastAsia="ru-RU"/>
        </w:rPr>
        <w:t>-комплект</w:t>
      </w:r>
      <w:r w:rsidR="001D4BE0" w:rsidRPr="009A0501">
        <w:rPr>
          <w:rFonts w:ascii="Times New Roman" w:eastAsia="Times New Roman" w:hAnsi="Times New Roman" w:cs="Times New Roman"/>
          <w:sz w:val="24"/>
          <w:szCs w:val="24"/>
          <w:lang w:eastAsia="ru-RU"/>
        </w:rPr>
        <w:t>ов</w:t>
      </w:r>
      <w:r w:rsidRPr="009A0501">
        <w:rPr>
          <w:rFonts w:ascii="Times New Roman" w:eastAsia="Times New Roman" w:hAnsi="Times New Roman" w:cs="Times New Roman"/>
          <w:sz w:val="24"/>
          <w:szCs w:val="24"/>
          <w:lang w:eastAsia="ru-RU"/>
        </w:rPr>
        <w:t xml:space="preserve">). Обучение организовано в </w:t>
      </w:r>
      <w:r w:rsidR="001D4BE0" w:rsidRPr="009A0501">
        <w:rPr>
          <w:rFonts w:ascii="Times New Roman" w:eastAsia="Times New Roman" w:hAnsi="Times New Roman" w:cs="Times New Roman"/>
          <w:sz w:val="24"/>
          <w:szCs w:val="24"/>
          <w:lang w:eastAsia="ru-RU"/>
        </w:rPr>
        <w:t>одну смену.</w:t>
      </w:r>
      <w:r w:rsidRPr="009A0501">
        <w:rPr>
          <w:rFonts w:ascii="Times New Roman" w:eastAsia="Times New Roman" w:hAnsi="Times New Roman" w:cs="Times New Roman"/>
          <w:sz w:val="24"/>
          <w:szCs w:val="24"/>
          <w:lang w:eastAsia="ru-RU"/>
        </w:rPr>
        <w:br/>
        <w:t xml:space="preserve">   Деятельность учреждения осуществляется в соответствии с годовым календарным графиком, разработанным на основе Устава образовательного учреждения. График  утвержден на заседании педагогического совета школы №1 от </w:t>
      </w:r>
      <w:r w:rsidR="001D4BE0" w:rsidRPr="009A0501">
        <w:rPr>
          <w:rFonts w:ascii="Times New Roman" w:eastAsia="Times New Roman" w:hAnsi="Times New Roman" w:cs="Times New Roman"/>
          <w:sz w:val="24"/>
          <w:szCs w:val="24"/>
          <w:lang w:eastAsia="ru-RU"/>
        </w:rPr>
        <w:t>30</w:t>
      </w:r>
      <w:r w:rsidRPr="009A0501">
        <w:rPr>
          <w:rFonts w:ascii="Times New Roman" w:eastAsia="Times New Roman" w:hAnsi="Times New Roman" w:cs="Times New Roman"/>
          <w:sz w:val="24"/>
          <w:szCs w:val="24"/>
          <w:lang w:eastAsia="ru-RU"/>
        </w:rPr>
        <w:t xml:space="preserve"> августа 2011г. и согласован с учредителем - Отделом образования администрации Волгодонского района.</w:t>
      </w:r>
      <w:r w:rsidRPr="009A0501">
        <w:rPr>
          <w:rFonts w:ascii="Times New Roman" w:eastAsia="Times New Roman" w:hAnsi="Times New Roman" w:cs="Times New Roman"/>
          <w:sz w:val="24"/>
          <w:szCs w:val="24"/>
          <w:lang w:eastAsia="ru-RU"/>
        </w:rPr>
        <w:br/>
        <w:t>   Продолжительность учебного года:</w:t>
      </w:r>
      <w:r w:rsidRPr="009A0501">
        <w:rPr>
          <w:rFonts w:ascii="Times New Roman" w:eastAsia="Times New Roman" w:hAnsi="Times New Roman" w:cs="Times New Roman"/>
          <w:sz w:val="24"/>
          <w:szCs w:val="24"/>
          <w:lang w:eastAsia="ru-RU"/>
        </w:rPr>
        <w:br/>
        <w:t>   в 1-м классе - 33 учебные недели;</w:t>
      </w:r>
      <w:r w:rsidRPr="009A0501">
        <w:rPr>
          <w:rFonts w:ascii="Times New Roman" w:eastAsia="Times New Roman" w:hAnsi="Times New Roman" w:cs="Times New Roman"/>
          <w:sz w:val="24"/>
          <w:szCs w:val="24"/>
          <w:lang w:eastAsia="ru-RU"/>
        </w:rPr>
        <w:br/>
        <w:t>   во 2-8, 10-х классах - 35 учебных недель;</w:t>
      </w:r>
      <w:r w:rsidRPr="009A0501">
        <w:rPr>
          <w:rFonts w:ascii="Times New Roman" w:eastAsia="Times New Roman" w:hAnsi="Times New Roman" w:cs="Times New Roman"/>
          <w:sz w:val="24"/>
          <w:szCs w:val="24"/>
          <w:lang w:eastAsia="ru-RU"/>
        </w:rPr>
        <w:br/>
        <w:t>   для 9,11 классов – 34 учебные недели.</w:t>
      </w:r>
      <w:r w:rsidRPr="009A0501">
        <w:rPr>
          <w:rFonts w:ascii="Times New Roman" w:eastAsia="Times New Roman" w:hAnsi="Times New Roman" w:cs="Times New Roman"/>
          <w:sz w:val="24"/>
          <w:szCs w:val="24"/>
          <w:lang w:eastAsia="ru-RU"/>
        </w:rPr>
        <w:br/>
        <w:t>   Регламентирование образовательного процесса на учебный год:</w:t>
      </w:r>
      <w:r w:rsidRPr="009A0501">
        <w:rPr>
          <w:rFonts w:ascii="Times New Roman" w:eastAsia="Times New Roman" w:hAnsi="Times New Roman" w:cs="Times New Roman"/>
          <w:sz w:val="24"/>
          <w:szCs w:val="24"/>
          <w:lang w:eastAsia="ru-RU"/>
        </w:rPr>
        <w:br/>
        <w:t xml:space="preserve">   </w:t>
      </w:r>
      <w:r w:rsidRPr="009A0501">
        <w:rPr>
          <w:rFonts w:ascii="Times New Roman" w:eastAsia="Times New Roman" w:hAnsi="Times New Roman" w:cs="Times New Roman"/>
          <w:i/>
          <w:iCs/>
          <w:sz w:val="24"/>
          <w:szCs w:val="24"/>
          <w:lang w:eastAsia="ru-RU"/>
        </w:rPr>
        <w:t>Учебный год делится:</w:t>
      </w:r>
      <w:r w:rsidRPr="009A0501">
        <w:rPr>
          <w:rFonts w:ascii="Times New Roman" w:eastAsia="Times New Roman" w:hAnsi="Times New Roman" w:cs="Times New Roman"/>
          <w:sz w:val="24"/>
          <w:szCs w:val="24"/>
          <w:lang w:eastAsia="ru-RU"/>
        </w:rPr>
        <w:br/>
        <w:t>   в 1-9-х классах на четверти;</w:t>
      </w:r>
      <w:r w:rsidRPr="009A0501">
        <w:rPr>
          <w:rFonts w:ascii="Times New Roman" w:eastAsia="Times New Roman" w:hAnsi="Times New Roman" w:cs="Times New Roman"/>
          <w:sz w:val="24"/>
          <w:szCs w:val="24"/>
          <w:lang w:eastAsia="ru-RU"/>
        </w:rPr>
        <w:br/>
        <w:t>   в 10-11-х классах на полугодия.</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13"/>
        <w:gridCol w:w="2044"/>
        <w:gridCol w:w="2496"/>
        <w:gridCol w:w="3732"/>
      </w:tblGrid>
      <w:tr w:rsidR="007F1667" w:rsidRPr="009A0501" w:rsidTr="007F1667">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Учебная</w:t>
            </w:r>
            <w:r w:rsidRPr="009A0501">
              <w:rPr>
                <w:rFonts w:ascii="Times New Roman" w:eastAsia="Times New Roman" w:hAnsi="Times New Roman" w:cs="Times New Roman"/>
                <w:sz w:val="24"/>
                <w:szCs w:val="24"/>
                <w:lang w:eastAsia="ru-RU"/>
              </w:rPr>
              <w:br/>
              <w:t>четверть</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Дата</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Продолжительность четверти</w:t>
            </w:r>
            <w:r w:rsidRPr="009A0501">
              <w:rPr>
                <w:rFonts w:ascii="Times New Roman" w:eastAsia="Times New Roman" w:hAnsi="Times New Roman" w:cs="Times New Roman"/>
                <w:sz w:val="24"/>
                <w:szCs w:val="24"/>
                <w:lang w:eastAsia="ru-RU"/>
              </w:rPr>
              <w:br/>
              <w:t>(кол-во учебных недель)</w:t>
            </w:r>
          </w:p>
        </w:tc>
      </w:tr>
      <w:tr w:rsidR="007F1667" w:rsidRPr="009A0501" w:rsidTr="007F166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начала четверти</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окончания четверть</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01.09.2011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30.10.2011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07.11.2011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28.12.2011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12.01.2012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22.03.2012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 класс - 9</w:t>
            </w:r>
            <w:r w:rsidRPr="009A0501">
              <w:rPr>
                <w:rFonts w:ascii="Times New Roman" w:eastAsia="Times New Roman" w:hAnsi="Times New Roman" w:cs="Times New Roman"/>
                <w:sz w:val="24"/>
                <w:szCs w:val="24"/>
                <w:lang w:eastAsia="ru-RU"/>
              </w:rPr>
              <w:br/>
              <w:t>2-4 классы - 10</w:t>
            </w: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01.04.2012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31.05.2012</w:t>
            </w:r>
            <w:r w:rsidRPr="009A0501">
              <w:rPr>
                <w:rFonts w:ascii="Times New Roman" w:eastAsia="Times New Roman" w:hAnsi="Times New Roman" w:cs="Times New Roman"/>
                <w:sz w:val="24"/>
                <w:szCs w:val="24"/>
                <w:lang w:eastAsia="ru-RU"/>
              </w:rPr>
              <w:br/>
              <w:t>25.05.2012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r w:rsidRPr="009A0501">
              <w:rPr>
                <w:rFonts w:ascii="Times New Roman" w:eastAsia="Times New Roman" w:hAnsi="Times New Roman" w:cs="Times New Roman"/>
                <w:sz w:val="24"/>
                <w:szCs w:val="24"/>
                <w:lang w:eastAsia="ru-RU"/>
              </w:rPr>
              <w:br/>
              <w:t>8 (9 класс)</w:t>
            </w:r>
          </w:p>
        </w:tc>
      </w:tr>
    </w:tbl>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263"/>
        <w:gridCol w:w="2049"/>
        <w:gridCol w:w="2482"/>
        <w:gridCol w:w="3591"/>
      </w:tblGrid>
      <w:tr w:rsidR="007F1667" w:rsidRPr="009A0501" w:rsidTr="007F1667">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Полугодие</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Дата</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Продолжительность полугодия</w:t>
            </w:r>
            <w:r w:rsidRPr="009A0501">
              <w:rPr>
                <w:rFonts w:ascii="Times New Roman" w:eastAsia="Times New Roman" w:hAnsi="Times New Roman" w:cs="Times New Roman"/>
                <w:sz w:val="24"/>
                <w:szCs w:val="24"/>
                <w:lang w:eastAsia="ru-RU"/>
              </w:rPr>
              <w:br/>
              <w:t>(кол-во учебных недель)</w:t>
            </w:r>
          </w:p>
        </w:tc>
      </w:tr>
      <w:tr w:rsidR="007F1667" w:rsidRPr="009A0501" w:rsidTr="007F166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начала полугодия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окончания полугодия</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01.09.2011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28.12.2011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r>
      <w:tr w:rsidR="007F1667" w:rsidRPr="009A0501"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12.01.2012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31.05.2012</w:t>
            </w:r>
            <w:r w:rsidRPr="009A0501">
              <w:rPr>
                <w:rFonts w:ascii="Times New Roman" w:eastAsia="Times New Roman" w:hAnsi="Times New Roman" w:cs="Times New Roman"/>
                <w:sz w:val="24"/>
                <w:szCs w:val="24"/>
                <w:lang w:eastAsia="ru-RU"/>
              </w:rPr>
              <w:br/>
              <w:t>25.05.2012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18</w:t>
            </w:r>
            <w:r w:rsidRPr="009A0501">
              <w:rPr>
                <w:rFonts w:ascii="Times New Roman" w:eastAsia="Times New Roman" w:hAnsi="Times New Roman" w:cs="Times New Roman"/>
                <w:sz w:val="24"/>
                <w:szCs w:val="24"/>
                <w:lang w:eastAsia="ru-RU"/>
              </w:rPr>
              <w:br/>
              <w:t>19</w:t>
            </w:r>
          </w:p>
        </w:tc>
      </w:tr>
    </w:tbl>
    <w:p w:rsidR="001D4BE0"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lastRenderedPageBreak/>
        <w:br/>
        <w:t>   Регламентирование образовательного процесса в неделю</w:t>
      </w:r>
      <w:r w:rsidRPr="009A0501">
        <w:rPr>
          <w:rFonts w:ascii="Times New Roman" w:eastAsia="Times New Roman" w:hAnsi="Times New Roman" w:cs="Times New Roman"/>
          <w:sz w:val="24"/>
          <w:szCs w:val="24"/>
          <w:lang w:eastAsia="ru-RU"/>
        </w:rPr>
        <w:br/>
        <w:t>   5-дневная рабочая неделя - 1-</w:t>
      </w:r>
      <w:r w:rsidR="001D4BE0" w:rsidRPr="009A0501">
        <w:rPr>
          <w:rFonts w:ascii="Times New Roman" w:eastAsia="Times New Roman" w:hAnsi="Times New Roman" w:cs="Times New Roman"/>
          <w:sz w:val="24"/>
          <w:szCs w:val="24"/>
          <w:lang w:eastAsia="ru-RU"/>
        </w:rPr>
        <w:t>11</w:t>
      </w:r>
      <w:r w:rsidRPr="009A0501">
        <w:rPr>
          <w:rFonts w:ascii="Times New Roman" w:eastAsia="Times New Roman" w:hAnsi="Times New Roman" w:cs="Times New Roman"/>
          <w:sz w:val="24"/>
          <w:szCs w:val="24"/>
          <w:lang w:eastAsia="ru-RU"/>
        </w:rPr>
        <w:t xml:space="preserve"> классы</w:t>
      </w:r>
    </w:p>
    <w:p w:rsidR="007F1667" w:rsidRPr="009A0501" w:rsidRDefault="007F1667"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Продолжительность урока для 1 класса 35 минут, для  2–11 классов – 45 минут. Обучение осуществляется по БУП – 2004 г. в 5-11 классах  и в соответствии с ФГОС (</w:t>
      </w:r>
      <w:r w:rsidR="001D4BE0" w:rsidRPr="009A0501">
        <w:rPr>
          <w:rFonts w:ascii="Times New Roman" w:eastAsia="Times New Roman" w:hAnsi="Times New Roman" w:cs="Times New Roman"/>
          <w:sz w:val="24"/>
          <w:szCs w:val="24"/>
          <w:lang w:eastAsia="ru-RU"/>
        </w:rPr>
        <w:t>1-4</w:t>
      </w:r>
      <w:r w:rsidRPr="009A0501">
        <w:rPr>
          <w:rFonts w:ascii="Times New Roman" w:eastAsia="Times New Roman" w:hAnsi="Times New Roman" w:cs="Times New Roman"/>
          <w:sz w:val="24"/>
          <w:szCs w:val="24"/>
          <w:lang w:eastAsia="ru-RU"/>
        </w:rPr>
        <w:t xml:space="preserve"> классы).</w:t>
      </w:r>
      <w:r w:rsidRPr="009A0501">
        <w:rPr>
          <w:rFonts w:ascii="Times New Roman" w:eastAsia="Times New Roman" w:hAnsi="Times New Roman" w:cs="Times New Roman"/>
          <w:sz w:val="24"/>
          <w:szCs w:val="24"/>
          <w:lang w:eastAsia="ru-RU"/>
        </w:rPr>
        <w:br/>
        <w:t>   В Федеральной программе развития образования в России отмечается, что главными задачами, которые сегодня должны решаться в системе образования, являются повышение уровня профессионального мастерства педагогов и активизация научно-педагогических исследований. В современной школе возросла потребность в учителе, способном модернизировать содержание своей деятельности  посредством  критического, творческого ее освоения и применения достижений науки и передового педагогического опыта. Поэтому организация методической работы в школе является  одним из важнейших направлений в программе развития и способствует активизации деятельности педагогов.</w:t>
      </w:r>
      <w:r w:rsidRPr="009A0501">
        <w:rPr>
          <w:rFonts w:ascii="Times New Roman" w:eastAsia="Times New Roman" w:hAnsi="Times New Roman" w:cs="Times New Roman"/>
          <w:sz w:val="24"/>
          <w:szCs w:val="24"/>
          <w:lang w:eastAsia="ru-RU"/>
        </w:rPr>
        <w:br/>
        <w:t xml:space="preserve">   Образовательный процесс в МБОУ: </w:t>
      </w:r>
      <w:r w:rsidR="001D4BE0" w:rsidRPr="009A0501">
        <w:rPr>
          <w:rFonts w:ascii="Times New Roman" w:eastAsia="Times New Roman" w:hAnsi="Times New Roman" w:cs="Times New Roman"/>
          <w:sz w:val="24"/>
          <w:szCs w:val="24"/>
          <w:lang w:eastAsia="ru-RU"/>
        </w:rPr>
        <w:t>Побединская</w:t>
      </w:r>
      <w:r w:rsidRPr="009A0501">
        <w:rPr>
          <w:rFonts w:ascii="Times New Roman" w:eastAsia="Times New Roman" w:hAnsi="Times New Roman" w:cs="Times New Roman"/>
          <w:sz w:val="24"/>
          <w:szCs w:val="24"/>
          <w:lang w:eastAsia="ru-RU"/>
        </w:rPr>
        <w:t xml:space="preserve"> СОШ в 2011-2012 учебном году осуществлялся педагогическим коллективом в составе </w:t>
      </w:r>
      <w:r w:rsidR="001D4BE0" w:rsidRPr="009A0501">
        <w:rPr>
          <w:rFonts w:ascii="Times New Roman" w:eastAsia="Times New Roman" w:hAnsi="Times New Roman" w:cs="Times New Roman"/>
          <w:sz w:val="24"/>
          <w:szCs w:val="24"/>
          <w:lang w:eastAsia="ru-RU"/>
        </w:rPr>
        <w:t>2</w:t>
      </w:r>
      <w:r w:rsidRPr="009A0501">
        <w:rPr>
          <w:rFonts w:ascii="Times New Roman" w:eastAsia="Times New Roman" w:hAnsi="Times New Roman" w:cs="Times New Roman"/>
          <w:sz w:val="24"/>
          <w:szCs w:val="24"/>
          <w:lang w:eastAsia="ru-RU"/>
        </w:rPr>
        <w:t>1 человек.</w:t>
      </w:r>
      <w:r w:rsidRPr="009A0501">
        <w:rPr>
          <w:rFonts w:ascii="Times New Roman" w:eastAsia="Times New Roman" w:hAnsi="Times New Roman" w:cs="Times New Roman"/>
          <w:sz w:val="24"/>
          <w:szCs w:val="24"/>
          <w:lang w:eastAsia="ru-RU"/>
        </w:rPr>
        <w:br/>
        <w:t xml:space="preserve">   В школе работают </w:t>
      </w:r>
      <w:r w:rsidR="001D4BE0" w:rsidRPr="009A0501">
        <w:rPr>
          <w:rFonts w:ascii="Times New Roman" w:eastAsia="Times New Roman" w:hAnsi="Times New Roman" w:cs="Times New Roman"/>
          <w:sz w:val="24"/>
          <w:szCs w:val="24"/>
          <w:lang w:eastAsia="ru-RU"/>
        </w:rPr>
        <w:t>5</w:t>
      </w:r>
      <w:r w:rsidRPr="009A0501">
        <w:rPr>
          <w:rFonts w:ascii="Times New Roman" w:eastAsia="Times New Roman" w:hAnsi="Times New Roman" w:cs="Times New Roman"/>
          <w:sz w:val="24"/>
          <w:szCs w:val="24"/>
          <w:lang w:eastAsia="ru-RU"/>
        </w:rPr>
        <w:t xml:space="preserve"> бывших выпускников школы, </w:t>
      </w:r>
      <w:r w:rsidR="001D4BE0" w:rsidRPr="009A0501">
        <w:rPr>
          <w:rFonts w:ascii="Times New Roman" w:eastAsia="Times New Roman" w:hAnsi="Times New Roman" w:cs="Times New Roman"/>
          <w:sz w:val="24"/>
          <w:szCs w:val="24"/>
          <w:lang w:eastAsia="ru-RU"/>
        </w:rPr>
        <w:t>1</w:t>
      </w:r>
      <w:r w:rsidRPr="009A0501">
        <w:rPr>
          <w:rFonts w:ascii="Times New Roman" w:eastAsia="Times New Roman" w:hAnsi="Times New Roman" w:cs="Times New Roman"/>
          <w:sz w:val="24"/>
          <w:szCs w:val="24"/>
          <w:lang w:eastAsia="ru-RU"/>
        </w:rPr>
        <w:t xml:space="preserve"> молод</w:t>
      </w:r>
      <w:r w:rsidR="001D4BE0" w:rsidRPr="009A0501">
        <w:rPr>
          <w:rFonts w:ascii="Times New Roman" w:eastAsia="Times New Roman" w:hAnsi="Times New Roman" w:cs="Times New Roman"/>
          <w:sz w:val="24"/>
          <w:szCs w:val="24"/>
          <w:lang w:eastAsia="ru-RU"/>
        </w:rPr>
        <w:t>ой</w:t>
      </w:r>
      <w:r w:rsidRPr="009A0501">
        <w:rPr>
          <w:rFonts w:ascii="Times New Roman" w:eastAsia="Times New Roman" w:hAnsi="Times New Roman" w:cs="Times New Roman"/>
          <w:sz w:val="24"/>
          <w:szCs w:val="24"/>
          <w:lang w:eastAsia="ru-RU"/>
        </w:rPr>
        <w:t xml:space="preserve"> специалист, </w:t>
      </w:r>
      <w:r w:rsidR="003D39C0" w:rsidRPr="009A0501">
        <w:rPr>
          <w:rFonts w:ascii="Times New Roman" w:eastAsia="Times New Roman" w:hAnsi="Times New Roman" w:cs="Times New Roman"/>
          <w:sz w:val="24"/>
          <w:szCs w:val="24"/>
          <w:lang w:eastAsia="ru-RU"/>
        </w:rPr>
        <w:t>9</w:t>
      </w:r>
      <w:r w:rsidRPr="009A0501">
        <w:rPr>
          <w:rFonts w:ascii="Times New Roman" w:eastAsia="Times New Roman" w:hAnsi="Times New Roman" w:cs="Times New Roman"/>
          <w:sz w:val="24"/>
          <w:szCs w:val="24"/>
          <w:lang w:eastAsia="ru-RU"/>
        </w:rPr>
        <w:t xml:space="preserve"> педагог</w:t>
      </w:r>
      <w:r w:rsidR="003D39C0" w:rsidRPr="009A0501">
        <w:rPr>
          <w:rFonts w:ascii="Times New Roman" w:eastAsia="Times New Roman" w:hAnsi="Times New Roman" w:cs="Times New Roman"/>
          <w:sz w:val="24"/>
          <w:szCs w:val="24"/>
          <w:lang w:eastAsia="ru-RU"/>
        </w:rPr>
        <w:t>ов</w:t>
      </w:r>
      <w:r w:rsidRPr="009A0501">
        <w:rPr>
          <w:rFonts w:ascii="Times New Roman" w:eastAsia="Times New Roman" w:hAnsi="Times New Roman" w:cs="Times New Roman"/>
          <w:sz w:val="24"/>
          <w:szCs w:val="24"/>
          <w:lang w:eastAsia="ru-RU"/>
        </w:rPr>
        <w:t xml:space="preserve"> пенсионного возраста. Средний возраст педагогического коллектива 4</w:t>
      </w:r>
      <w:r w:rsidR="003D39C0" w:rsidRPr="009A0501">
        <w:rPr>
          <w:rFonts w:ascii="Times New Roman" w:eastAsia="Times New Roman" w:hAnsi="Times New Roman" w:cs="Times New Roman"/>
          <w:sz w:val="24"/>
          <w:szCs w:val="24"/>
          <w:lang w:eastAsia="ru-RU"/>
        </w:rPr>
        <w:t>2</w:t>
      </w:r>
      <w:r w:rsidRPr="009A0501">
        <w:rPr>
          <w:rFonts w:ascii="Times New Roman" w:eastAsia="Times New Roman" w:hAnsi="Times New Roman" w:cs="Times New Roman"/>
          <w:sz w:val="24"/>
          <w:szCs w:val="24"/>
          <w:lang w:eastAsia="ru-RU"/>
        </w:rPr>
        <w:t xml:space="preserve"> год</w:t>
      </w:r>
      <w:r w:rsidR="003D39C0" w:rsidRPr="009A0501">
        <w:rPr>
          <w:rFonts w:ascii="Times New Roman" w:eastAsia="Times New Roman" w:hAnsi="Times New Roman" w:cs="Times New Roman"/>
          <w:sz w:val="24"/>
          <w:szCs w:val="24"/>
          <w:lang w:eastAsia="ru-RU"/>
        </w:rPr>
        <w:t>а</w:t>
      </w:r>
      <w:r w:rsidRPr="009A0501">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lang w:eastAsia="ru-RU"/>
        </w:rPr>
        <w:br/>
        <w:t xml:space="preserve">   </w:t>
      </w: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Наконец  2011-2012 учебного года образовательный уровень педагогического коллектива школы составляет следующие значения:</w:t>
      </w:r>
    </w:p>
    <w:p w:rsidR="00C85EAF" w:rsidRPr="00F7762C" w:rsidRDefault="00C85EAF" w:rsidP="003F3EC6">
      <w:pPr>
        <w:pStyle w:val="3"/>
        <w:jc w:val="both"/>
        <w:rPr>
          <w:b w:val="0"/>
          <w:szCs w:val="24"/>
        </w:rPr>
      </w:pPr>
      <w:r w:rsidRPr="00F7762C">
        <w:rPr>
          <w:b w:val="0"/>
          <w:bCs/>
          <w:szCs w:val="24"/>
        </w:rPr>
        <w:t>Квалификационный сравнительный анализ педагогических кадров</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52"/>
        <w:gridCol w:w="975"/>
        <w:gridCol w:w="1038"/>
        <w:gridCol w:w="945"/>
        <w:gridCol w:w="1069"/>
        <w:gridCol w:w="900"/>
        <w:gridCol w:w="1114"/>
      </w:tblGrid>
      <w:tr w:rsidR="00C85EAF" w:rsidRPr="00F7762C" w:rsidTr="00C85EAF">
        <w:trPr>
          <w:trHeight w:val="672"/>
        </w:trPr>
        <w:tc>
          <w:tcPr>
            <w:tcW w:w="3452" w:type="dxa"/>
            <w:vMerge w:val="restart"/>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F7762C">
              <w:rPr>
                <w:rFonts w:ascii="Times New Roman" w:hAnsi="Times New Roman" w:cs="Times New Roman"/>
                <w:bCs/>
                <w:sz w:val="24"/>
                <w:szCs w:val="24"/>
              </w:rPr>
              <w:t>Квалификационная категория</w:t>
            </w:r>
          </w:p>
        </w:tc>
        <w:tc>
          <w:tcPr>
            <w:tcW w:w="2013"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2009-2010 учебный год</w:t>
            </w:r>
          </w:p>
        </w:tc>
        <w:tc>
          <w:tcPr>
            <w:tcW w:w="2014"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2010-2011 учебный год</w:t>
            </w:r>
          </w:p>
        </w:tc>
        <w:tc>
          <w:tcPr>
            <w:tcW w:w="2014"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2011-2012 учебный год</w:t>
            </w:r>
          </w:p>
        </w:tc>
      </w:tr>
      <w:tr w:rsidR="00C85EAF" w:rsidRPr="00F7762C" w:rsidTr="00C85EAF">
        <w:trPr>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85EAF" w:rsidRPr="00F7762C" w:rsidRDefault="00C85EAF" w:rsidP="003F3EC6">
            <w:pPr>
              <w:spacing w:after="0" w:line="240" w:lineRule="auto"/>
              <w:jc w:val="both"/>
              <w:rPr>
                <w:rFonts w:ascii="Times New Roman" w:hAnsi="Times New Roman" w:cs="Times New Roman"/>
                <w:bCs/>
                <w:sz w:val="24"/>
                <w:szCs w:val="24"/>
              </w:rPr>
            </w:pPr>
          </w:p>
        </w:tc>
        <w:tc>
          <w:tcPr>
            <w:tcW w:w="975"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Чел.</w:t>
            </w:r>
          </w:p>
        </w:tc>
        <w:tc>
          <w:tcPr>
            <w:tcW w:w="1038"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c>
          <w:tcPr>
            <w:tcW w:w="945"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Чел.</w:t>
            </w:r>
          </w:p>
        </w:tc>
        <w:tc>
          <w:tcPr>
            <w:tcW w:w="1069"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Чел.</w:t>
            </w:r>
          </w:p>
        </w:tc>
        <w:tc>
          <w:tcPr>
            <w:tcW w:w="11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r>
      <w:tr w:rsidR="00C85EAF" w:rsidRPr="009A0501" w:rsidTr="00C85EAF">
        <w:trPr>
          <w:trHeight w:val="174"/>
        </w:trPr>
        <w:tc>
          <w:tcPr>
            <w:tcW w:w="345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pStyle w:val="3"/>
              <w:jc w:val="both"/>
              <w:rPr>
                <w:b w:val="0"/>
                <w:szCs w:val="24"/>
              </w:rPr>
            </w:pPr>
            <w:r w:rsidRPr="009A0501">
              <w:rPr>
                <w:b w:val="0"/>
                <w:bCs/>
                <w:szCs w:val="24"/>
              </w:rPr>
              <w:t>Высшая</w:t>
            </w:r>
          </w:p>
        </w:tc>
        <w:tc>
          <w:tcPr>
            <w:tcW w:w="97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6</w:t>
            </w:r>
          </w:p>
        </w:tc>
        <w:tc>
          <w:tcPr>
            <w:tcW w:w="94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06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6</w:t>
            </w:r>
          </w:p>
        </w:tc>
        <w:tc>
          <w:tcPr>
            <w:tcW w:w="900"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11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6</w:t>
            </w:r>
          </w:p>
        </w:tc>
      </w:tr>
      <w:tr w:rsidR="00C85EAF" w:rsidRPr="009A0501" w:rsidTr="00C85EAF">
        <w:trPr>
          <w:trHeight w:val="300"/>
        </w:trPr>
        <w:tc>
          <w:tcPr>
            <w:tcW w:w="345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Первая</w:t>
            </w:r>
          </w:p>
        </w:tc>
        <w:tc>
          <w:tcPr>
            <w:tcW w:w="97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9</w:t>
            </w:r>
          </w:p>
        </w:tc>
        <w:tc>
          <w:tcPr>
            <w:tcW w:w="103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53</w:t>
            </w:r>
          </w:p>
        </w:tc>
        <w:tc>
          <w:tcPr>
            <w:tcW w:w="94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11</w:t>
            </w:r>
          </w:p>
        </w:tc>
        <w:tc>
          <w:tcPr>
            <w:tcW w:w="106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65</w:t>
            </w:r>
          </w:p>
        </w:tc>
        <w:tc>
          <w:tcPr>
            <w:tcW w:w="900"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8</w:t>
            </w:r>
          </w:p>
        </w:tc>
        <w:tc>
          <w:tcPr>
            <w:tcW w:w="111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47</w:t>
            </w:r>
          </w:p>
        </w:tc>
      </w:tr>
      <w:tr w:rsidR="00C85EAF" w:rsidRPr="009A0501" w:rsidTr="00C85EAF">
        <w:trPr>
          <w:trHeight w:val="171"/>
        </w:trPr>
        <w:tc>
          <w:tcPr>
            <w:tcW w:w="345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Вторая/соответствие </w:t>
            </w:r>
          </w:p>
        </w:tc>
        <w:tc>
          <w:tcPr>
            <w:tcW w:w="97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2</w:t>
            </w:r>
          </w:p>
        </w:tc>
        <w:tc>
          <w:tcPr>
            <w:tcW w:w="103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12</w:t>
            </w:r>
          </w:p>
        </w:tc>
        <w:tc>
          <w:tcPr>
            <w:tcW w:w="94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3/1</w:t>
            </w:r>
          </w:p>
        </w:tc>
        <w:tc>
          <w:tcPr>
            <w:tcW w:w="106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18/6</w:t>
            </w:r>
          </w:p>
        </w:tc>
        <w:tc>
          <w:tcPr>
            <w:tcW w:w="900"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3/1</w:t>
            </w:r>
          </w:p>
        </w:tc>
        <w:tc>
          <w:tcPr>
            <w:tcW w:w="111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18/6</w:t>
            </w:r>
          </w:p>
        </w:tc>
      </w:tr>
    </w:tbl>
    <w:p w:rsidR="00C85EAF" w:rsidRPr="009A0501" w:rsidRDefault="00C85EAF" w:rsidP="003F3EC6">
      <w:pPr>
        <w:pStyle w:val="ae"/>
        <w:jc w:val="both"/>
        <w:rPr>
          <w:rFonts w:ascii="Times New Roman" w:hAnsi="Times New Roman" w:cs="Times New Roman"/>
          <w:bCs/>
          <w:sz w:val="24"/>
          <w:szCs w:val="24"/>
        </w:rPr>
      </w:pPr>
    </w:p>
    <w:p w:rsidR="00C85EAF" w:rsidRPr="009A0501" w:rsidRDefault="00C85EAF" w:rsidP="003F3EC6">
      <w:pPr>
        <w:pStyle w:val="ae"/>
        <w:jc w:val="both"/>
        <w:rPr>
          <w:rFonts w:ascii="Times New Roman" w:hAnsi="Times New Roman" w:cs="Times New Roman"/>
          <w:bCs/>
          <w:sz w:val="24"/>
          <w:szCs w:val="24"/>
        </w:rPr>
      </w:pPr>
      <w:r w:rsidRPr="009A0501">
        <w:rPr>
          <w:rFonts w:ascii="Times New Roman" w:hAnsi="Times New Roman" w:cs="Times New Roman"/>
          <w:bCs/>
          <w:noProof/>
          <w:sz w:val="24"/>
          <w:szCs w:val="24"/>
        </w:rPr>
        <w:drawing>
          <wp:inline distT="0" distB="0" distL="0" distR="0">
            <wp:extent cx="3446357" cy="2413000"/>
            <wp:effectExtent l="19050" t="0" r="20743" b="635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85EAF" w:rsidRPr="009A0501" w:rsidRDefault="00C85EAF" w:rsidP="003F3EC6">
      <w:pPr>
        <w:pStyle w:val="ae"/>
        <w:jc w:val="both"/>
        <w:rPr>
          <w:rFonts w:ascii="Times New Roman" w:hAnsi="Times New Roman" w:cs="Times New Roman"/>
          <w:bCs/>
          <w:sz w:val="24"/>
          <w:szCs w:val="24"/>
        </w:rPr>
      </w:pPr>
    </w:p>
    <w:p w:rsidR="00C85EAF" w:rsidRPr="009A0501" w:rsidRDefault="00C85EAF" w:rsidP="003F3EC6">
      <w:pPr>
        <w:pStyle w:val="ae"/>
        <w:jc w:val="both"/>
        <w:rPr>
          <w:rFonts w:ascii="Times New Roman" w:hAnsi="Times New Roman" w:cs="Times New Roman"/>
          <w:bCs/>
          <w:sz w:val="24"/>
          <w:szCs w:val="24"/>
        </w:rPr>
      </w:pPr>
    </w:p>
    <w:p w:rsidR="00C85EAF" w:rsidRPr="009A0501" w:rsidRDefault="00C85EAF" w:rsidP="003F3EC6">
      <w:pPr>
        <w:pStyle w:val="ae"/>
        <w:jc w:val="both"/>
        <w:rPr>
          <w:rFonts w:ascii="Times New Roman" w:hAnsi="Times New Roman" w:cs="Times New Roman"/>
          <w:bCs/>
          <w:sz w:val="24"/>
          <w:szCs w:val="24"/>
        </w:rPr>
      </w:pPr>
      <w:r w:rsidRPr="009A0501">
        <w:rPr>
          <w:rFonts w:ascii="Times New Roman" w:hAnsi="Times New Roman" w:cs="Times New Roman"/>
          <w:bCs/>
          <w:sz w:val="24"/>
          <w:szCs w:val="24"/>
        </w:rPr>
        <w:t>Сравнительный анализ квалификационных характеристик педагогов говорит о том, что уменьшилось число учителей имеющих 1-ю квалификационную характеристику (не захотели аттестоваться по новым правилам)</w:t>
      </w:r>
    </w:p>
    <w:p w:rsidR="00F7762C" w:rsidRDefault="00F7762C" w:rsidP="003F3EC6">
      <w:pPr>
        <w:pStyle w:val="ae"/>
        <w:jc w:val="both"/>
        <w:rPr>
          <w:rFonts w:ascii="Times New Roman" w:hAnsi="Times New Roman" w:cs="Times New Roman"/>
          <w:b/>
          <w:sz w:val="24"/>
          <w:szCs w:val="24"/>
        </w:rPr>
      </w:pPr>
    </w:p>
    <w:p w:rsidR="00F7762C" w:rsidRDefault="00F7762C" w:rsidP="003F3EC6">
      <w:pPr>
        <w:pStyle w:val="ae"/>
        <w:jc w:val="both"/>
        <w:rPr>
          <w:rFonts w:ascii="Times New Roman" w:hAnsi="Times New Roman" w:cs="Times New Roman"/>
          <w:b/>
          <w:sz w:val="24"/>
          <w:szCs w:val="24"/>
        </w:rPr>
      </w:pPr>
    </w:p>
    <w:p w:rsidR="00F7762C" w:rsidRDefault="00F7762C" w:rsidP="003F3EC6">
      <w:pPr>
        <w:pStyle w:val="ae"/>
        <w:jc w:val="both"/>
        <w:rPr>
          <w:rFonts w:ascii="Times New Roman" w:hAnsi="Times New Roman" w:cs="Times New Roman"/>
          <w:b/>
          <w:sz w:val="24"/>
          <w:szCs w:val="24"/>
        </w:rPr>
      </w:pPr>
    </w:p>
    <w:p w:rsidR="00C85EAF" w:rsidRPr="00F7762C" w:rsidRDefault="00C85EAF" w:rsidP="003F3EC6">
      <w:pPr>
        <w:pStyle w:val="ae"/>
        <w:jc w:val="both"/>
        <w:rPr>
          <w:rFonts w:ascii="Times New Roman" w:hAnsi="Times New Roman" w:cs="Times New Roman"/>
          <w:sz w:val="24"/>
          <w:szCs w:val="24"/>
        </w:rPr>
      </w:pPr>
      <w:r w:rsidRPr="009C0CD9">
        <w:rPr>
          <w:rFonts w:ascii="Times New Roman" w:hAnsi="Times New Roman" w:cs="Times New Roman"/>
          <w:b/>
          <w:sz w:val="24"/>
          <w:szCs w:val="24"/>
        </w:rPr>
        <w:lastRenderedPageBreak/>
        <w:t xml:space="preserve"> </w:t>
      </w:r>
      <w:r w:rsidRPr="00F7762C">
        <w:rPr>
          <w:rFonts w:ascii="Times New Roman" w:hAnsi="Times New Roman" w:cs="Times New Roman"/>
          <w:sz w:val="24"/>
          <w:szCs w:val="24"/>
        </w:rPr>
        <w:t>Возрастной состав педагогов</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14"/>
        <w:gridCol w:w="1026"/>
        <w:gridCol w:w="1232"/>
        <w:gridCol w:w="1233"/>
        <w:gridCol w:w="1232"/>
        <w:gridCol w:w="1233"/>
        <w:gridCol w:w="1234"/>
      </w:tblGrid>
      <w:tr w:rsidR="00C85EAF" w:rsidRPr="00F7762C" w:rsidTr="00C85EAF">
        <w:trPr>
          <w:cantSplit/>
          <w:trHeight w:val="570"/>
        </w:trPr>
        <w:tc>
          <w:tcPr>
            <w:tcW w:w="2314" w:type="dxa"/>
            <w:vMerge w:val="restart"/>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Возрастной состав</w:t>
            </w:r>
          </w:p>
        </w:tc>
        <w:tc>
          <w:tcPr>
            <w:tcW w:w="2258"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 xml:space="preserve">2009-2010 </w:t>
            </w:r>
          </w:p>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учебный год</w:t>
            </w:r>
          </w:p>
        </w:tc>
        <w:tc>
          <w:tcPr>
            <w:tcW w:w="2465"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 xml:space="preserve">2010-2011 </w:t>
            </w:r>
          </w:p>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учебный год</w:t>
            </w:r>
          </w:p>
        </w:tc>
        <w:tc>
          <w:tcPr>
            <w:tcW w:w="2467" w:type="dxa"/>
            <w:gridSpan w:val="2"/>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 xml:space="preserve">2011-2012 </w:t>
            </w:r>
          </w:p>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учебный год</w:t>
            </w:r>
          </w:p>
        </w:tc>
      </w:tr>
      <w:tr w:rsidR="00C85EAF" w:rsidRPr="00F7762C" w:rsidTr="00C85EAF">
        <w:trPr>
          <w:cantSplit/>
          <w:trHeight w:val="152"/>
        </w:trPr>
        <w:tc>
          <w:tcPr>
            <w:tcW w:w="2314" w:type="dxa"/>
            <w:vMerge/>
            <w:tcBorders>
              <w:top w:val="single" w:sz="4" w:space="0" w:color="auto"/>
              <w:left w:val="single" w:sz="4" w:space="0" w:color="auto"/>
              <w:bottom w:val="single" w:sz="4" w:space="0" w:color="auto"/>
              <w:right w:val="single" w:sz="4" w:space="0" w:color="auto"/>
            </w:tcBorders>
            <w:vAlign w:val="center"/>
            <w:hideMark/>
          </w:tcPr>
          <w:p w:rsidR="00C85EAF" w:rsidRPr="00F7762C" w:rsidRDefault="00C85EAF" w:rsidP="003F3EC6">
            <w:pPr>
              <w:spacing w:after="0" w:line="240" w:lineRule="auto"/>
              <w:jc w:val="both"/>
              <w:rPr>
                <w:rFonts w:ascii="Times New Roman" w:hAnsi="Times New Roman" w:cs="Times New Roman"/>
                <w:sz w:val="24"/>
                <w:szCs w:val="24"/>
              </w:rPr>
            </w:pP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Кол-во</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Кол-во</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Кол-во</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w:t>
            </w:r>
          </w:p>
        </w:tc>
      </w:tr>
      <w:tr w:rsidR="00C85EAF" w:rsidRPr="00F7762C" w:rsidTr="00C85EAF">
        <w:trPr>
          <w:trHeight w:val="295"/>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От 20 до 30 лет</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6</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35</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7</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40</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7</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33</w:t>
            </w:r>
          </w:p>
        </w:tc>
      </w:tr>
      <w:tr w:rsidR="00C85EAF" w:rsidRPr="00F7762C" w:rsidTr="00C85EAF">
        <w:trPr>
          <w:trHeight w:val="274"/>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От 31 до 40 лет</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3</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17</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2</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12</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1</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5</w:t>
            </w:r>
          </w:p>
        </w:tc>
      </w:tr>
      <w:tr w:rsidR="00C85EAF" w:rsidRPr="00F7762C" w:rsidTr="00C85EAF">
        <w:trPr>
          <w:trHeight w:val="274"/>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От 41 до 50 лет</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6</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6</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2</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10</w:t>
            </w:r>
          </w:p>
        </w:tc>
      </w:tr>
      <w:tr w:rsidR="00C85EAF" w:rsidRPr="00F7762C" w:rsidTr="00C85EAF">
        <w:trPr>
          <w:trHeight w:val="274"/>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От 51 до 60 лет</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5</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30</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5</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30</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8</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38</w:t>
            </w:r>
          </w:p>
        </w:tc>
      </w:tr>
      <w:tr w:rsidR="00C85EAF" w:rsidRPr="00F7762C" w:rsidTr="00C85EAF">
        <w:trPr>
          <w:trHeight w:val="295"/>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Свыше 60 лет</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2</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12</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2</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12</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3</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14</w:t>
            </w:r>
          </w:p>
        </w:tc>
      </w:tr>
      <w:tr w:rsidR="00C85EAF" w:rsidRPr="00F7762C" w:rsidTr="00C85EAF">
        <w:trPr>
          <w:trHeight w:val="295"/>
        </w:trPr>
        <w:tc>
          <w:tcPr>
            <w:tcW w:w="231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Итого:</w:t>
            </w:r>
          </w:p>
        </w:tc>
        <w:tc>
          <w:tcPr>
            <w:tcW w:w="1026"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17</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100</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17</w:t>
            </w:r>
          </w:p>
        </w:tc>
        <w:tc>
          <w:tcPr>
            <w:tcW w:w="1232"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F7762C">
              <w:rPr>
                <w:rFonts w:ascii="Times New Roman" w:hAnsi="Times New Roman" w:cs="Times New Roman"/>
                <w:sz w:val="24"/>
                <w:szCs w:val="24"/>
                <w:lang w:val="en-US"/>
              </w:rPr>
              <w:t>100</w:t>
            </w:r>
          </w:p>
        </w:tc>
        <w:tc>
          <w:tcPr>
            <w:tcW w:w="1233"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21</w:t>
            </w:r>
          </w:p>
        </w:tc>
        <w:tc>
          <w:tcPr>
            <w:tcW w:w="1234" w:type="dxa"/>
            <w:tcBorders>
              <w:top w:val="single" w:sz="4" w:space="0" w:color="auto"/>
              <w:left w:val="single" w:sz="4" w:space="0" w:color="auto"/>
              <w:bottom w:val="single" w:sz="4" w:space="0" w:color="auto"/>
              <w:right w:val="single" w:sz="4" w:space="0" w:color="auto"/>
            </w:tcBorders>
            <w:hideMark/>
          </w:tcPr>
          <w:p w:rsidR="00C85EAF" w:rsidRPr="00F7762C"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F7762C">
              <w:rPr>
                <w:rFonts w:ascii="Times New Roman" w:hAnsi="Times New Roman" w:cs="Times New Roman"/>
                <w:sz w:val="24"/>
                <w:szCs w:val="24"/>
              </w:rPr>
              <w:t>100</w:t>
            </w:r>
          </w:p>
        </w:tc>
      </w:tr>
    </w:tbl>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Динамика возрастного состава говорит о том, что идет рост количества педагогов предпенсионного  и пенсионного возраста, но состав педагогов позволяет воспринимать и реализовывать новые педагогические идеи, сохранять и передавать школьные традиции, что создает предпосылки для дальнейшего развития школы. </w:t>
      </w:r>
    </w:p>
    <w:p w:rsidR="00C85EAF" w:rsidRPr="009A0501" w:rsidRDefault="00C85EAF" w:rsidP="003F3EC6">
      <w:pPr>
        <w:spacing w:after="0" w:line="240" w:lineRule="auto"/>
        <w:jc w:val="both"/>
        <w:rPr>
          <w:rFonts w:ascii="Times New Roman" w:hAnsi="Times New Roman" w:cs="Times New Roman"/>
          <w:sz w:val="24"/>
          <w:szCs w:val="24"/>
        </w:rPr>
      </w:pPr>
    </w:p>
    <w:p w:rsidR="00C85EAF" w:rsidRPr="00F7762C" w:rsidRDefault="00C85EAF" w:rsidP="003F3EC6">
      <w:pPr>
        <w:tabs>
          <w:tab w:val="left" w:pos="0"/>
        </w:tabs>
        <w:spacing w:after="0" w:line="240" w:lineRule="auto"/>
        <w:jc w:val="both"/>
        <w:rPr>
          <w:rFonts w:ascii="Times New Roman" w:hAnsi="Times New Roman" w:cs="Times New Roman"/>
          <w:bCs/>
          <w:sz w:val="24"/>
          <w:szCs w:val="24"/>
        </w:rPr>
      </w:pPr>
      <w:r w:rsidRPr="00F7762C">
        <w:rPr>
          <w:rFonts w:ascii="Times New Roman" w:hAnsi="Times New Roman" w:cs="Times New Roman"/>
          <w:sz w:val="24"/>
          <w:szCs w:val="24"/>
        </w:rPr>
        <w:t xml:space="preserve">Сведения о комплектовании педкадрами </w:t>
      </w:r>
      <w:r w:rsidRPr="00F7762C">
        <w:rPr>
          <w:rFonts w:ascii="Times New Roman" w:hAnsi="Times New Roman" w:cs="Times New Roman"/>
          <w:bCs/>
          <w:sz w:val="24"/>
          <w:szCs w:val="24"/>
        </w:rPr>
        <w:t>на 2011-2012 учебный год</w:t>
      </w:r>
    </w:p>
    <w:p w:rsidR="00C85EAF" w:rsidRPr="009A0501" w:rsidRDefault="00C85EAF" w:rsidP="003F3EC6">
      <w:pPr>
        <w:spacing w:after="0" w:line="240" w:lineRule="auto"/>
        <w:jc w:val="both"/>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55"/>
        <w:gridCol w:w="1293"/>
        <w:gridCol w:w="1582"/>
        <w:gridCol w:w="1478"/>
        <w:gridCol w:w="1318"/>
        <w:gridCol w:w="1382"/>
        <w:gridCol w:w="1620"/>
      </w:tblGrid>
      <w:tr w:rsidR="00C85EAF" w:rsidRPr="009A0501" w:rsidTr="00C85EAF">
        <w:trPr>
          <w:trHeight w:val="817"/>
        </w:trPr>
        <w:tc>
          <w:tcPr>
            <w:tcW w:w="1155"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Всего педработников</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/руководителей</w:t>
            </w:r>
          </w:p>
        </w:tc>
        <w:tc>
          <w:tcPr>
            <w:tcW w:w="1293"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С высшим образованием</w:t>
            </w:r>
          </w:p>
        </w:tc>
        <w:tc>
          <w:tcPr>
            <w:tcW w:w="1582"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с высшим образованием</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педработников</w:t>
            </w:r>
          </w:p>
        </w:tc>
        <w:tc>
          <w:tcPr>
            <w:tcW w:w="147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Обучаются на ОЗО ВУЗ педработников</w:t>
            </w:r>
          </w:p>
        </w:tc>
        <w:tc>
          <w:tcPr>
            <w:tcW w:w="131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обучающихся на ОЗО ВУЗ</w:t>
            </w:r>
          </w:p>
        </w:tc>
        <w:tc>
          <w:tcPr>
            <w:tcW w:w="1382"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xml:space="preserve">Со средним </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специальным образованием</w:t>
            </w:r>
          </w:p>
        </w:tc>
        <w:tc>
          <w:tcPr>
            <w:tcW w:w="1620"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средне-специального образования педработников</w:t>
            </w:r>
          </w:p>
        </w:tc>
      </w:tr>
      <w:tr w:rsidR="00C85EAF" w:rsidRPr="009A0501" w:rsidTr="00C85EAF">
        <w:trPr>
          <w:trHeight w:val="93"/>
        </w:trPr>
        <w:tc>
          <w:tcPr>
            <w:tcW w:w="115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17/3</w:t>
            </w:r>
          </w:p>
        </w:tc>
        <w:tc>
          <w:tcPr>
            <w:tcW w:w="129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14/3</w:t>
            </w:r>
          </w:p>
        </w:tc>
        <w:tc>
          <w:tcPr>
            <w:tcW w:w="158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82/100</w:t>
            </w:r>
          </w:p>
        </w:tc>
        <w:tc>
          <w:tcPr>
            <w:tcW w:w="14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1</w:t>
            </w:r>
          </w:p>
        </w:tc>
        <w:tc>
          <w:tcPr>
            <w:tcW w:w="131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6</w:t>
            </w:r>
          </w:p>
        </w:tc>
        <w:tc>
          <w:tcPr>
            <w:tcW w:w="138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18</w:t>
            </w:r>
          </w:p>
        </w:tc>
      </w:tr>
    </w:tbl>
    <w:p w:rsidR="00C85EAF" w:rsidRPr="009A0501" w:rsidRDefault="00C85EAF" w:rsidP="003F3EC6">
      <w:pPr>
        <w:pStyle w:val="2"/>
        <w:spacing w:before="0" w:after="0" w:line="240" w:lineRule="auto"/>
        <w:jc w:val="both"/>
        <w:rPr>
          <w:rFonts w:ascii="Times New Roman" w:hAnsi="Times New Roman"/>
          <w:b w:val="0"/>
          <w:bCs w:val="0"/>
          <w:i w:val="0"/>
          <w:sz w:val="24"/>
          <w:szCs w:val="24"/>
        </w:rPr>
      </w:pPr>
      <w:r w:rsidRPr="009A0501">
        <w:rPr>
          <w:rFonts w:ascii="Times New Roman" w:hAnsi="Times New Roman"/>
          <w:b w:val="0"/>
          <w:bCs w:val="0"/>
          <w:i w:val="0"/>
          <w:sz w:val="24"/>
          <w:szCs w:val="24"/>
        </w:rPr>
        <w:t>Школа укомплектована педкадрами полностью, не смотря на то, что пришлось брать учителя-совместителя из другой школы в связи с уходом учителя иностранного языка в декретный отпуск.</w:t>
      </w:r>
    </w:p>
    <w:p w:rsidR="00C85EAF" w:rsidRPr="00F7762C" w:rsidRDefault="00C85EAF" w:rsidP="003F3EC6">
      <w:pPr>
        <w:pStyle w:val="2"/>
        <w:spacing w:before="0" w:after="0" w:line="240" w:lineRule="auto"/>
        <w:jc w:val="both"/>
        <w:rPr>
          <w:rFonts w:ascii="Times New Roman" w:hAnsi="Times New Roman"/>
          <w:b w:val="0"/>
          <w:bCs w:val="0"/>
          <w:i w:val="0"/>
          <w:sz w:val="24"/>
          <w:szCs w:val="24"/>
        </w:rPr>
      </w:pPr>
      <w:r w:rsidRPr="00F7762C">
        <w:rPr>
          <w:rFonts w:ascii="Times New Roman" w:hAnsi="Times New Roman"/>
          <w:b w:val="0"/>
          <w:bCs w:val="0"/>
          <w:i w:val="0"/>
          <w:sz w:val="24"/>
          <w:szCs w:val="24"/>
        </w:rPr>
        <w:t>Анализ кадрового состава по стажу</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263"/>
        <w:gridCol w:w="1265"/>
        <w:gridCol w:w="1263"/>
        <w:gridCol w:w="1265"/>
        <w:gridCol w:w="1263"/>
        <w:gridCol w:w="1241"/>
      </w:tblGrid>
      <w:tr w:rsidR="00C85EAF" w:rsidRPr="009A0501" w:rsidTr="00C85EAF">
        <w:trPr>
          <w:cantSplit/>
          <w:trHeight w:val="657"/>
        </w:trPr>
        <w:tc>
          <w:tcPr>
            <w:tcW w:w="2268" w:type="dxa"/>
            <w:vMerge w:val="restart"/>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pStyle w:val="3"/>
              <w:jc w:val="both"/>
              <w:rPr>
                <w:b w:val="0"/>
                <w:szCs w:val="24"/>
              </w:rPr>
            </w:pPr>
            <w:r w:rsidRPr="009C0CD9">
              <w:rPr>
                <w:b w:val="0"/>
                <w:szCs w:val="24"/>
              </w:rPr>
              <w:t>Стаж          работы</w:t>
            </w:r>
          </w:p>
        </w:tc>
        <w:tc>
          <w:tcPr>
            <w:tcW w:w="2528" w:type="dxa"/>
            <w:gridSpan w:val="2"/>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2009-2010</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xml:space="preserve">учебный год </w:t>
            </w:r>
          </w:p>
        </w:tc>
        <w:tc>
          <w:tcPr>
            <w:tcW w:w="2528" w:type="dxa"/>
            <w:gridSpan w:val="2"/>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 xml:space="preserve">2010-2011 </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учебный год</w:t>
            </w:r>
          </w:p>
        </w:tc>
        <w:tc>
          <w:tcPr>
            <w:tcW w:w="2504" w:type="dxa"/>
            <w:gridSpan w:val="2"/>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2011-2012 учебный год</w:t>
            </w:r>
          </w:p>
        </w:tc>
      </w:tr>
      <w:tr w:rsidR="00C85EAF" w:rsidRPr="009A0501" w:rsidTr="00C85EAF">
        <w:trPr>
          <w:cantSplit/>
          <w:trHeight w:val="150"/>
        </w:trPr>
        <w:tc>
          <w:tcPr>
            <w:tcW w:w="2268" w:type="dxa"/>
            <w:vMerge/>
            <w:tcBorders>
              <w:top w:val="single" w:sz="4" w:space="0" w:color="auto"/>
              <w:left w:val="single" w:sz="4" w:space="0" w:color="auto"/>
              <w:bottom w:val="single" w:sz="4" w:space="0" w:color="auto"/>
              <w:right w:val="single" w:sz="4" w:space="0" w:color="auto"/>
            </w:tcBorders>
            <w:vAlign w:val="center"/>
            <w:hideMark/>
          </w:tcPr>
          <w:p w:rsidR="00C85EAF" w:rsidRPr="009C0CD9" w:rsidRDefault="00C85EAF" w:rsidP="003F3EC6">
            <w:pPr>
              <w:spacing w:after="0" w:line="240" w:lineRule="auto"/>
              <w:jc w:val="both"/>
              <w:rPr>
                <w:rFonts w:ascii="Times New Roman" w:hAnsi="Times New Roman" w:cs="Times New Roman"/>
                <w:bCs/>
                <w:sz w:val="24"/>
                <w:szCs w:val="24"/>
              </w:rPr>
            </w:pPr>
          </w:p>
        </w:tc>
        <w:tc>
          <w:tcPr>
            <w:tcW w:w="1263"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Кол-во</w:t>
            </w:r>
          </w:p>
        </w:tc>
        <w:tc>
          <w:tcPr>
            <w:tcW w:w="1265"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Кол-во</w:t>
            </w:r>
          </w:p>
        </w:tc>
        <w:tc>
          <w:tcPr>
            <w:tcW w:w="1265"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w:t>
            </w:r>
          </w:p>
        </w:tc>
        <w:tc>
          <w:tcPr>
            <w:tcW w:w="1263"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Кол-во</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
                <w:sz w:val="24"/>
                <w:szCs w:val="24"/>
              </w:rPr>
            </w:pPr>
            <w:r w:rsidRPr="009A0501">
              <w:rPr>
                <w:rFonts w:ascii="Times New Roman" w:hAnsi="Times New Roman" w:cs="Times New Roman"/>
                <w:b/>
                <w:sz w:val="24"/>
                <w:szCs w:val="24"/>
              </w:rPr>
              <w:t>%</w:t>
            </w:r>
          </w:p>
        </w:tc>
      </w:tr>
      <w:tr w:rsidR="00C85EAF" w:rsidRPr="009A0501" w:rsidTr="00C85EAF">
        <w:trPr>
          <w:trHeight w:val="281"/>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До 2 лет</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r>
      <w:tr w:rsidR="00C85EAF" w:rsidRPr="009A0501" w:rsidTr="00C85EAF">
        <w:trPr>
          <w:trHeight w:val="297"/>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От 2 до 5 лет</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4</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24</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4</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24</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24</w:t>
            </w:r>
          </w:p>
        </w:tc>
      </w:tr>
      <w:tr w:rsidR="00C85EAF" w:rsidRPr="009A0501" w:rsidTr="00C85EAF">
        <w:trPr>
          <w:trHeight w:val="281"/>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От 5 до 10 лет</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r>
      <w:tr w:rsidR="00C85EAF" w:rsidRPr="009A0501" w:rsidTr="00C85EAF">
        <w:trPr>
          <w:trHeight w:val="281"/>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От 10 до 20 лет</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r>
      <w:tr w:rsidR="00C85EAF" w:rsidRPr="009A0501" w:rsidTr="00C85EAF">
        <w:trPr>
          <w:trHeight w:val="281"/>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Свыше 20 лет</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11</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65</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10</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58</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58</w:t>
            </w:r>
          </w:p>
        </w:tc>
      </w:tr>
      <w:tr w:rsidR="00C85EAF" w:rsidRPr="009A0501" w:rsidTr="00C85EAF">
        <w:trPr>
          <w:trHeight w:val="281"/>
        </w:trPr>
        <w:tc>
          <w:tcPr>
            <w:tcW w:w="2268" w:type="dxa"/>
            <w:tcBorders>
              <w:top w:val="single" w:sz="4" w:space="0" w:color="auto"/>
              <w:left w:val="single" w:sz="4" w:space="0" w:color="auto"/>
              <w:bottom w:val="single" w:sz="4" w:space="0" w:color="auto"/>
              <w:right w:val="single" w:sz="4" w:space="0" w:color="auto"/>
            </w:tcBorders>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Итого</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17</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100</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17</w:t>
            </w:r>
          </w:p>
        </w:tc>
        <w:tc>
          <w:tcPr>
            <w:tcW w:w="12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100</w:t>
            </w:r>
          </w:p>
        </w:tc>
        <w:tc>
          <w:tcPr>
            <w:tcW w:w="126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17</w:t>
            </w:r>
          </w:p>
        </w:tc>
        <w:tc>
          <w:tcPr>
            <w:tcW w:w="124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r>
    </w:tbl>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 школе работает высококвалифицированный педагогический коллектив. Образовательный уровень учителей достаточно высок, 82% педагогов имеют высшее образование и 58 % высшую или </w:t>
      </w: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квалификационную категорию. </w:t>
      </w:r>
    </w:p>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spacing w:val="-1"/>
          <w:sz w:val="24"/>
          <w:szCs w:val="24"/>
        </w:rPr>
        <w:t>Многие сотрудники школы отмечены различными наградами: грамотами</w:t>
      </w:r>
      <w:r w:rsidRPr="009A0501">
        <w:rPr>
          <w:rFonts w:ascii="Times New Roman" w:hAnsi="Times New Roman" w:cs="Times New Roman"/>
          <w:sz w:val="24"/>
          <w:szCs w:val="24"/>
        </w:rPr>
        <w:t>; значками и медалями, дипломами.</w:t>
      </w:r>
    </w:p>
    <w:p w:rsidR="00C85EAF" w:rsidRPr="009A0501" w:rsidRDefault="00C85EAF" w:rsidP="003F3EC6">
      <w:pPr>
        <w:pStyle w:val="ad"/>
        <w:spacing w:before="0" w:beforeAutospacing="0" w:after="0" w:afterAutospacing="0"/>
        <w:jc w:val="both"/>
      </w:pPr>
      <w:r w:rsidRPr="009A0501">
        <w:t>Отличительная черта педагогического коллектива– высокий профессионализм, творческий подход к работе, доброжелательность и любовь к детям.</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Педагогическое мастерство учителей школы отмечено следующими правительственными наградами: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«Отличник Народного Просвещения» -3 чел.(20%);</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 учитель удостоен премии в области ПНПО «Лучшие учителя России».</w:t>
      </w:r>
    </w:p>
    <w:p w:rsidR="00C85EAF" w:rsidRPr="00F7762C"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
          <w:iCs/>
          <w:kern w:val="32"/>
          <w:sz w:val="24"/>
          <w:szCs w:val="24"/>
        </w:rPr>
        <w:t xml:space="preserve"> </w:t>
      </w:r>
      <w:r w:rsidRPr="00F7762C">
        <w:rPr>
          <w:rFonts w:ascii="Times New Roman" w:hAnsi="Times New Roman" w:cs="Times New Roman"/>
          <w:iCs/>
          <w:kern w:val="32"/>
          <w:sz w:val="24"/>
          <w:szCs w:val="24"/>
        </w:rPr>
        <w:t xml:space="preserve">Личные достижения педагогов </w:t>
      </w:r>
    </w:p>
    <w:tbl>
      <w:tblPr>
        <w:tblW w:w="9930" w:type="dxa"/>
        <w:jc w:val="center"/>
        <w:tblInd w:w="10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B"/>
      </w:tblPr>
      <w:tblGrid>
        <w:gridCol w:w="1943"/>
        <w:gridCol w:w="1417"/>
        <w:gridCol w:w="2350"/>
        <w:gridCol w:w="2080"/>
        <w:gridCol w:w="2140"/>
      </w:tblGrid>
      <w:tr w:rsidR="00C85EAF" w:rsidRPr="009A0501" w:rsidTr="00C85EAF">
        <w:trPr>
          <w:trHeight w:val="947"/>
          <w:jc w:val="center"/>
        </w:trPr>
        <w:tc>
          <w:tcPr>
            <w:tcW w:w="1943" w:type="dxa"/>
            <w:tcBorders>
              <w:top w:val="single" w:sz="6" w:space="0" w:color="000000"/>
              <w:left w:val="single" w:sz="6" w:space="0" w:color="000000"/>
              <w:bottom w:val="single" w:sz="6" w:space="0" w:color="000000"/>
              <w:right w:val="single" w:sz="6" w:space="0" w:color="000000"/>
            </w:tcBorders>
            <w:vAlign w:val="center"/>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lastRenderedPageBreak/>
              <w:t>Ф.И.О. (полностью)</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t>Дата участия</w:t>
            </w:r>
          </w:p>
        </w:tc>
        <w:tc>
          <w:tcPr>
            <w:tcW w:w="2350" w:type="dxa"/>
            <w:tcBorders>
              <w:top w:val="single" w:sz="6" w:space="0" w:color="000000"/>
              <w:left w:val="single" w:sz="6" w:space="0" w:color="000000"/>
              <w:bottom w:val="single" w:sz="6" w:space="0" w:color="000000"/>
              <w:right w:val="single" w:sz="6" w:space="0" w:color="000000"/>
            </w:tcBorders>
            <w:vAlign w:val="center"/>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t>Тематика</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C85EAF" w:rsidRPr="009C0CD9" w:rsidRDefault="00C85EAF" w:rsidP="003F3EC6">
            <w:pPr>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t>Уровень</w:t>
            </w:r>
          </w:p>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t xml:space="preserve"> (район, область и т.д.)</w:t>
            </w:r>
          </w:p>
        </w:tc>
        <w:tc>
          <w:tcPr>
            <w:tcW w:w="2140" w:type="dxa"/>
            <w:tcBorders>
              <w:top w:val="single" w:sz="6" w:space="0" w:color="000000"/>
              <w:left w:val="single" w:sz="6" w:space="0" w:color="000000"/>
              <w:bottom w:val="single" w:sz="6" w:space="0" w:color="000000"/>
              <w:right w:val="single" w:sz="6" w:space="0" w:color="000000"/>
            </w:tcBorders>
            <w:vAlign w:val="center"/>
            <w:hideMark/>
          </w:tcPr>
          <w:p w:rsidR="00C85EAF" w:rsidRPr="009C0CD9" w:rsidRDefault="00C85EAF" w:rsidP="003F3EC6">
            <w:pPr>
              <w:widowControl w:val="0"/>
              <w:autoSpaceDE w:val="0"/>
              <w:autoSpaceDN w:val="0"/>
              <w:adjustRightInd w:val="0"/>
              <w:spacing w:after="0" w:line="240" w:lineRule="auto"/>
              <w:jc w:val="both"/>
              <w:rPr>
                <w:rFonts w:ascii="Times New Roman" w:hAnsi="Times New Roman" w:cs="Times New Roman"/>
                <w:bCs/>
                <w:iCs/>
                <w:kern w:val="32"/>
                <w:sz w:val="24"/>
                <w:szCs w:val="24"/>
              </w:rPr>
            </w:pPr>
            <w:r w:rsidRPr="009C0CD9">
              <w:rPr>
                <w:rFonts w:ascii="Times New Roman" w:hAnsi="Times New Roman" w:cs="Times New Roman"/>
                <w:bCs/>
                <w:iCs/>
                <w:kern w:val="32"/>
                <w:sz w:val="24"/>
                <w:szCs w:val="24"/>
              </w:rPr>
              <w:t>Результат участия</w:t>
            </w:r>
          </w:p>
        </w:tc>
      </w:tr>
      <w:tr w:rsidR="00C85EAF" w:rsidRPr="009A0501" w:rsidTr="00C85EAF">
        <w:trPr>
          <w:trHeight w:val="478"/>
          <w:jc w:val="center"/>
        </w:trPr>
        <w:tc>
          <w:tcPr>
            <w:tcW w:w="1943"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Ахметова Елена Михайловна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Март 2010</w:t>
            </w:r>
          </w:p>
        </w:tc>
        <w:tc>
          <w:tcPr>
            <w:tcW w:w="2350" w:type="dxa"/>
            <w:tcBorders>
              <w:top w:val="single" w:sz="6" w:space="0" w:color="000000"/>
              <w:left w:val="single" w:sz="6" w:space="0" w:color="000000"/>
              <w:bottom w:val="single" w:sz="6" w:space="0" w:color="000000"/>
              <w:right w:val="single" w:sz="6" w:space="0" w:color="000000"/>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Конкурс «Учитель года»</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район</w:t>
            </w:r>
          </w:p>
        </w:tc>
        <w:tc>
          <w:tcPr>
            <w:tcW w:w="2140" w:type="dxa"/>
            <w:tcBorders>
              <w:top w:val="single" w:sz="6" w:space="0" w:color="000000"/>
              <w:left w:val="single" w:sz="6" w:space="0" w:color="000000"/>
              <w:bottom w:val="single" w:sz="6" w:space="0" w:color="000000"/>
              <w:right w:val="single" w:sz="6" w:space="0" w:color="000000"/>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kern w:val="32"/>
                <w:sz w:val="24"/>
                <w:szCs w:val="24"/>
              </w:rPr>
            </w:pPr>
            <w:r w:rsidRPr="009A0501">
              <w:rPr>
                <w:rFonts w:ascii="Times New Roman" w:hAnsi="Times New Roman" w:cs="Times New Roman"/>
                <w:bCs/>
                <w:kern w:val="32"/>
                <w:sz w:val="24"/>
                <w:szCs w:val="24"/>
              </w:rPr>
              <w:t>Победитель в номинации «Самый классный классный»</w:t>
            </w:r>
          </w:p>
        </w:tc>
      </w:tr>
      <w:tr w:rsidR="00C85EAF" w:rsidRPr="009A0501" w:rsidTr="00C85EAF">
        <w:trPr>
          <w:trHeight w:val="478"/>
          <w:jc w:val="center"/>
        </w:trPr>
        <w:tc>
          <w:tcPr>
            <w:tcW w:w="1943"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Шахзадаева С.Г.</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Март 2010</w:t>
            </w:r>
          </w:p>
        </w:tc>
        <w:tc>
          <w:tcPr>
            <w:tcW w:w="2350" w:type="dxa"/>
            <w:tcBorders>
              <w:top w:val="single" w:sz="6" w:space="0" w:color="000000"/>
              <w:left w:val="single" w:sz="6" w:space="0" w:color="000000"/>
              <w:bottom w:val="single" w:sz="6" w:space="0" w:color="000000"/>
              <w:right w:val="single" w:sz="6" w:space="0" w:color="000000"/>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Конкурс «Учитель года»</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район</w:t>
            </w:r>
          </w:p>
        </w:tc>
        <w:tc>
          <w:tcPr>
            <w:tcW w:w="2140" w:type="dxa"/>
            <w:tcBorders>
              <w:top w:val="single" w:sz="6" w:space="0" w:color="000000"/>
              <w:left w:val="single" w:sz="6" w:space="0" w:color="000000"/>
              <w:bottom w:val="single" w:sz="6" w:space="0" w:color="000000"/>
              <w:right w:val="single" w:sz="6" w:space="0" w:color="000000"/>
            </w:tcBorders>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kern w:val="32"/>
                <w:sz w:val="24"/>
                <w:szCs w:val="24"/>
              </w:rPr>
            </w:pPr>
          </w:p>
        </w:tc>
      </w:tr>
      <w:tr w:rsidR="00C85EAF" w:rsidRPr="009A0501" w:rsidTr="00C85EAF">
        <w:trPr>
          <w:trHeight w:val="478"/>
          <w:jc w:val="center"/>
        </w:trPr>
        <w:tc>
          <w:tcPr>
            <w:tcW w:w="1943"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Зиновьева Т.А.</w:t>
            </w:r>
          </w:p>
        </w:tc>
        <w:tc>
          <w:tcPr>
            <w:tcW w:w="1417"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Ноябрь 2011</w:t>
            </w:r>
          </w:p>
        </w:tc>
        <w:tc>
          <w:tcPr>
            <w:tcW w:w="2350" w:type="dxa"/>
            <w:tcBorders>
              <w:top w:val="single" w:sz="6" w:space="0" w:color="000000"/>
              <w:left w:val="single" w:sz="6" w:space="0" w:color="000000"/>
              <w:bottom w:val="single" w:sz="6" w:space="0" w:color="000000"/>
              <w:right w:val="single" w:sz="6" w:space="0" w:color="000000"/>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Конкурс на лучшую разработку урока или внеклассного мероприятия на тему «Что такое выборы?»</w:t>
            </w:r>
          </w:p>
        </w:tc>
        <w:tc>
          <w:tcPr>
            <w:tcW w:w="2080" w:type="dxa"/>
            <w:tcBorders>
              <w:top w:val="single" w:sz="6" w:space="0" w:color="000000"/>
              <w:left w:val="single" w:sz="6" w:space="0" w:color="000000"/>
              <w:bottom w:val="single" w:sz="6" w:space="0" w:color="000000"/>
              <w:right w:val="single" w:sz="6" w:space="0" w:color="000000"/>
            </w:tcBorders>
            <w:vAlign w:val="center"/>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область</w:t>
            </w:r>
          </w:p>
        </w:tc>
        <w:tc>
          <w:tcPr>
            <w:tcW w:w="2140" w:type="dxa"/>
            <w:tcBorders>
              <w:top w:val="single" w:sz="6" w:space="0" w:color="000000"/>
              <w:left w:val="single" w:sz="6" w:space="0" w:color="000000"/>
              <w:bottom w:val="single" w:sz="6" w:space="0" w:color="000000"/>
              <w:right w:val="single" w:sz="6" w:space="0" w:color="000000"/>
            </w:tcBorders>
            <w:hideMark/>
          </w:tcPr>
          <w:p w:rsidR="00C85EAF" w:rsidRPr="009A0501" w:rsidRDefault="00C85EAF" w:rsidP="003F3EC6">
            <w:pPr>
              <w:widowControl w:val="0"/>
              <w:autoSpaceDE w:val="0"/>
              <w:autoSpaceDN w:val="0"/>
              <w:adjustRightInd w:val="0"/>
              <w:spacing w:after="0" w:line="240" w:lineRule="auto"/>
              <w:jc w:val="both"/>
              <w:rPr>
                <w:rFonts w:ascii="Times New Roman" w:hAnsi="Times New Roman" w:cs="Times New Roman"/>
                <w:bCs/>
                <w:kern w:val="32"/>
                <w:sz w:val="24"/>
                <w:szCs w:val="24"/>
              </w:rPr>
            </w:pPr>
            <w:r w:rsidRPr="009A0501">
              <w:rPr>
                <w:rFonts w:ascii="Times New Roman" w:hAnsi="Times New Roman" w:cs="Times New Roman"/>
                <w:bCs/>
                <w:kern w:val="32"/>
                <w:sz w:val="24"/>
                <w:szCs w:val="24"/>
              </w:rPr>
              <w:t>Благодарственное письмо</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iCs/>
          <w:kern w:val="32"/>
          <w:sz w:val="24"/>
          <w:szCs w:val="24"/>
        </w:rPr>
        <w:t>Динамика личных достижений педагогов неудовлетворительная. Нет желающих ,участвовать в профессиональных конкурсах, объясняется это большой загруженностью педагогов, а участие в конкурсах требует серьёзной подготовки</w:t>
      </w:r>
      <w:r w:rsidR="009C0CD9">
        <w:rPr>
          <w:rFonts w:ascii="Times New Roman" w:hAnsi="Times New Roman" w:cs="Times New Roman"/>
          <w:iCs/>
          <w:kern w:val="32"/>
          <w:sz w:val="24"/>
          <w:szCs w:val="24"/>
        </w:rPr>
        <w:t>.</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120"/>
        <w:gridCol w:w="1341"/>
        <w:gridCol w:w="1912"/>
        <w:gridCol w:w="2012"/>
      </w:tblGrid>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Всего, 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Процент от</w:t>
            </w:r>
            <w:r w:rsidRPr="009A0501">
              <w:rPr>
                <w:rFonts w:ascii="Times New Roman" w:eastAsia="Times New Roman" w:hAnsi="Times New Roman" w:cs="Times New Roman"/>
                <w:sz w:val="24"/>
                <w:szCs w:val="24"/>
                <w:lang w:eastAsia="ru-RU"/>
              </w:rPr>
              <w:br/>
              <w:t>общего числа</w:t>
            </w:r>
            <w:r w:rsidRPr="009A0501">
              <w:rPr>
                <w:rFonts w:ascii="Times New Roman" w:eastAsia="Times New Roman" w:hAnsi="Times New Roman" w:cs="Times New Roman"/>
                <w:sz w:val="24"/>
                <w:szCs w:val="24"/>
                <w:lang w:eastAsia="ru-RU"/>
              </w:rPr>
              <w:br/>
              <w:t>педагогических</w:t>
            </w:r>
            <w:r w:rsidRPr="009A0501">
              <w:rPr>
                <w:rFonts w:ascii="Times New Roman" w:eastAsia="Times New Roman" w:hAnsi="Times New Roman" w:cs="Times New Roman"/>
                <w:sz w:val="24"/>
                <w:szCs w:val="24"/>
                <w:lang w:eastAsia="ru-RU"/>
              </w:rPr>
              <w:br/>
              <w:t>работников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Продолжают</w:t>
            </w:r>
            <w:r w:rsidRPr="009A0501">
              <w:rPr>
                <w:rFonts w:ascii="Times New Roman" w:eastAsia="Times New Roman" w:hAnsi="Times New Roman" w:cs="Times New Roman"/>
                <w:sz w:val="24"/>
                <w:szCs w:val="24"/>
                <w:lang w:eastAsia="ru-RU"/>
              </w:rPr>
              <w:br/>
              <w:t>обучение в</w:t>
            </w:r>
            <w:r w:rsidRPr="009A0501">
              <w:rPr>
                <w:rFonts w:ascii="Times New Roman" w:eastAsia="Times New Roman" w:hAnsi="Times New Roman" w:cs="Times New Roman"/>
                <w:sz w:val="24"/>
                <w:szCs w:val="24"/>
                <w:lang w:eastAsia="ru-RU"/>
              </w:rPr>
              <w:br/>
              <w:t>ВУЗах, ССУЗах,</w:t>
            </w:r>
            <w:r w:rsidRPr="009A0501">
              <w:rPr>
                <w:rFonts w:ascii="Times New Roman" w:eastAsia="Times New Roman" w:hAnsi="Times New Roman" w:cs="Times New Roman"/>
                <w:sz w:val="24"/>
                <w:szCs w:val="24"/>
                <w:lang w:eastAsia="ru-RU"/>
              </w:rPr>
              <w:br/>
              <w:t>чел.</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bCs/>
                <w:sz w:val="24"/>
                <w:szCs w:val="24"/>
                <w:lang w:eastAsia="ru-RU"/>
              </w:rPr>
              <w:t>Всего педагогических работников</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bCs/>
                <w:sz w:val="24"/>
                <w:szCs w:val="24"/>
                <w:lang w:eastAsia="ru-RU"/>
              </w:rPr>
              <w:t>Имеют образование: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sz w:val="24"/>
                <w:szCs w:val="24"/>
                <w:lang w:eastAsia="ru-RU"/>
              </w:rPr>
              <w:t>   высшее профессиональное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sz w:val="24"/>
                <w:szCs w:val="24"/>
                <w:lang w:eastAsia="ru-RU"/>
              </w:rPr>
              <w:t>   среднее специальное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sz w:val="24"/>
                <w:szCs w:val="24"/>
                <w:lang w:eastAsia="ru-RU"/>
              </w:rPr>
              <w:t>   неоконченное высшее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t>1</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sz w:val="24"/>
                <w:szCs w:val="24"/>
                <w:lang w:eastAsia="ru-RU"/>
              </w:rPr>
              <w:t>   среднее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F7762C" w:rsidRDefault="00C85EAF" w:rsidP="003F3EC6">
            <w:pPr>
              <w:spacing w:after="0" w:line="240" w:lineRule="auto"/>
              <w:jc w:val="both"/>
              <w:rPr>
                <w:rFonts w:ascii="Times New Roman" w:eastAsia="Times New Roman" w:hAnsi="Times New Roman" w:cs="Times New Roman"/>
                <w:sz w:val="24"/>
                <w:szCs w:val="24"/>
                <w:lang w:eastAsia="ru-RU"/>
              </w:rPr>
            </w:pPr>
            <w:r w:rsidRPr="00F7762C">
              <w:rPr>
                <w:rFonts w:ascii="Times New Roman" w:eastAsia="Times New Roman" w:hAnsi="Times New Roman" w:cs="Times New Roman"/>
                <w:bCs/>
                <w:sz w:val="24"/>
                <w:szCs w:val="24"/>
                <w:lang w:eastAsia="ru-RU"/>
              </w:rPr>
              <w:t>Стаж работы:</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1-5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5-10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10-20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20-25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свыше 25 лет</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392930" cy="2209800"/>
            <wp:effectExtent l="19050" t="0" r="2667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highlight w:val="yellow"/>
          <w:lang w:eastAsia="ru-RU"/>
        </w:rPr>
        <w:lastRenderedPageBreak/>
        <w:br/>
      </w:r>
      <w:r w:rsidRPr="009A0501">
        <w:rPr>
          <w:rFonts w:ascii="Times New Roman" w:eastAsia="Times New Roman" w:hAnsi="Times New Roman" w:cs="Times New Roman"/>
          <w:sz w:val="24"/>
          <w:szCs w:val="24"/>
          <w:lang w:eastAsia="ru-RU"/>
        </w:rPr>
        <w:br/>
        <w:t>В основном в школе работают учителя имеющие стаж работы свыше 30 лет</w:t>
      </w:r>
      <w:r w:rsidR="009C0CD9">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Аттестация педагогических кадров является хорошим показателем творческой деятельности педагогов, механизмом совершенствования управления качеством образования.</w:t>
      </w:r>
      <w:r w:rsidRPr="009A0501">
        <w:rPr>
          <w:rFonts w:ascii="Times New Roman" w:eastAsia="Times New Roman" w:hAnsi="Times New Roman" w:cs="Times New Roman"/>
          <w:sz w:val="24"/>
          <w:szCs w:val="24"/>
          <w:lang w:eastAsia="ru-RU"/>
        </w:rPr>
        <w:br/>
        <w:t>   В ОУ наблюдается положительная динамика учителей, имеющих первую квалификационную категорию:</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152"/>
        <w:gridCol w:w="2063"/>
        <w:gridCol w:w="1118"/>
        <w:gridCol w:w="684"/>
        <w:gridCol w:w="879"/>
        <w:gridCol w:w="905"/>
        <w:gridCol w:w="979"/>
        <w:gridCol w:w="605"/>
      </w:tblGrid>
      <w:tr w:rsidR="00C85EAF" w:rsidRPr="009A0501" w:rsidTr="00C85EA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Учебный</w:t>
            </w:r>
            <w:r w:rsidRPr="009A0501">
              <w:rPr>
                <w:rFonts w:ascii="Times New Roman" w:eastAsia="Times New Roman" w:hAnsi="Times New Roman" w:cs="Times New Roman"/>
                <w:sz w:val="24"/>
                <w:szCs w:val="24"/>
                <w:lang w:eastAsia="ru-RU"/>
              </w:rPr>
              <w:br/>
              <w:t>год</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Кол-во</w:t>
            </w:r>
            <w:r w:rsidRPr="009A0501">
              <w:rPr>
                <w:rFonts w:ascii="Times New Roman" w:eastAsia="Times New Roman" w:hAnsi="Times New Roman" w:cs="Times New Roman"/>
                <w:sz w:val="24"/>
                <w:szCs w:val="24"/>
                <w:lang w:eastAsia="ru-RU"/>
              </w:rPr>
              <w:br/>
              <w:t>учителей,</w:t>
            </w:r>
            <w:r w:rsidRPr="009A0501">
              <w:rPr>
                <w:rFonts w:ascii="Times New Roman" w:eastAsia="Times New Roman" w:hAnsi="Times New Roman" w:cs="Times New Roman"/>
                <w:sz w:val="24"/>
                <w:szCs w:val="24"/>
                <w:lang w:eastAsia="ru-RU"/>
              </w:rPr>
              <w:br/>
              <w:t>всего</w:t>
            </w:r>
          </w:p>
        </w:tc>
        <w:tc>
          <w:tcPr>
            <w:tcW w:w="0" w:type="auto"/>
            <w:gridSpan w:val="6"/>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Имеют категорию</w:t>
            </w:r>
          </w:p>
        </w:tc>
      </w:tr>
      <w:tr w:rsidR="00C85EAF" w:rsidRPr="009A0501" w:rsidTr="00C85E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высшую</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первую</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вторую</w:t>
            </w:r>
          </w:p>
        </w:tc>
      </w:tr>
      <w:tr w:rsidR="00C85EAF" w:rsidRPr="009A0501" w:rsidTr="00C85E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2009-2010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19</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2010-2011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2011-2012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54,5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18</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В течение учебного года аттестованы на соответствие занимаемой должности 3 человека.</w:t>
      </w:r>
      <w:r w:rsidRPr="009A0501">
        <w:rPr>
          <w:rFonts w:ascii="Times New Roman" w:eastAsia="Times New Roman" w:hAnsi="Times New Roman" w:cs="Times New Roman"/>
          <w:sz w:val="24"/>
          <w:szCs w:val="24"/>
          <w:lang w:eastAsia="ru-RU"/>
        </w:rPr>
        <w:br/>
        <w:t>   Повышение квалификации и обучение педагогических и руководящих кадров проводится в соответствии с разработанным в школе перспективным планом аттестации и повышения квалификации учителей.</w:t>
      </w:r>
      <w:r w:rsidRPr="009A0501">
        <w:rPr>
          <w:rFonts w:ascii="Times New Roman" w:eastAsia="Times New Roman" w:hAnsi="Times New Roman" w:cs="Times New Roman"/>
          <w:sz w:val="24"/>
          <w:szCs w:val="24"/>
          <w:lang w:eastAsia="ru-RU"/>
        </w:rPr>
        <w:br/>
        <w:t>   Педагогические работники школы в соответствии с планом повышения квалификации своевременно проходят обучение на курсах повышения квалификации не только по предмету, но и в области информационно-коммуникационных технологий и обеспечению безопасности ОУ.</w:t>
      </w:r>
      <w:r w:rsidRPr="009A0501">
        <w:rPr>
          <w:rFonts w:ascii="Times New Roman" w:eastAsia="Times New Roman" w:hAnsi="Times New Roman" w:cs="Times New Roman"/>
          <w:sz w:val="24"/>
          <w:szCs w:val="24"/>
          <w:highlight w:val="yellow"/>
          <w:lang w:eastAsia="ru-RU"/>
        </w:rPr>
        <w:br/>
      </w:r>
    </w:p>
    <w:p w:rsidR="00C85EAF" w:rsidRPr="004739EA" w:rsidRDefault="00C85EAF" w:rsidP="003F3EC6">
      <w:pPr>
        <w:pStyle w:val="a9"/>
        <w:spacing w:after="0" w:line="240" w:lineRule="auto"/>
        <w:ind w:left="0"/>
        <w:jc w:val="both"/>
        <w:rPr>
          <w:rFonts w:ascii="Times New Roman" w:hAnsi="Times New Roman"/>
          <w:bCs/>
          <w:sz w:val="24"/>
          <w:szCs w:val="24"/>
        </w:rPr>
      </w:pPr>
      <w:r w:rsidRPr="009A0501">
        <w:rPr>
          <w:rFonts w:ascii="Times New Roman" w:hAnsi="Times New Roman"/>
          <w:bCs/>
          <w:sz w:val="24"/>
          <w:szCs w:val="24"/>
        </w:rPr>
        <w:t xml:space="preserve">В течение этого учебного года окончили </w:t>
      </w:r>
      <w:r w:rsidRPr="004739EA">
        <w:rPr>
          <w:rFonts w:ascii="Times New Roman" w:hAnsi="Times New Roman"/>
          <w:bCs/>
          <w:sz w:val="24"/>
          <w:szCs w:val="24"/>
        </w:rPr>
        <w:t>курсы повышения квалификации.</w:t>
      </w:r>
    </w:p>
    <w:p w:rsidR="00C85EAF" w:rsidRPr="004739EA" w:rsidRDefault="00C85EAF" w:rsidP="003F3EC6">
      <w:pPr>
        <w:spacing w:after="0" w:line="240" w:lineRule="auto"/>
        <w:jc w:val="both"/>
        <w:rPr>
          <w:rFonts w:ascii="Times New Roman" w:hAnsi="Times New Roman" w:cs="Times New Roman"/>
          <w:iCs/>
          <w:kern w:val="32"/>
          <w:sz w:val="24"/>
          <w:szCs w:val="24"/>
        </w:rPr>
      </w:pPr>
      <w:r w:rsidRPr="004739EA">
        <w:rPr>
          <w:rFonts w:ascii="Times New Roman" w:hAnsi="Times New Roman" w:cs="Times New Roman"/>
          <w:iCs/>
          <w:kern w:val="32"/>
          <w:sz w:val="24"/>
          <w:szCs w:val="24"/>
        </w:rPr>
        <w:t>Сведения о повышении квалификации педагогических и руководящих кадров</w:t>
      </w:r>
    </w:p>
    <w:tbl>
      <w:tblPr>
        <w:tblW w:w="9073" w:type="dxa"/>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85"/>
        <w:gridCol w:w="1087"/>
        <w:gridCol w:w="1057"/>
        <w:gridCol w:w="1029"/>
        <w:gridCol w:w="1075"/>
        <w:gridCol w:w="1253"/>
        <w:gridCol w:w="1087"/>
      </w:tblGrid>
      <w:tr w:rsidR="00C85EAF" w:rsidRPr="009A0501" w:rsidTr="00C85EAF">
        <w:trPr>
          <w:cantSplit/>
          <w:trHeight w:val="753"/>
          <w:jc w:val="center"/>
        </w:trPr>
        <w:tc>
          <w:tcPr>
            <w:tcW w:w="2485" w:type="dxa"/>
            <w:vMerge w:val="restart"/>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Формы повышения квалификации</w:t>
            </w:r>
          </w:p>
        </w:tc>
        <w:tc>
          <w:tcPr>
            <w:tcW w:w="2144" w:type="dxa"/>
            <w:gridSpan w:val="2"/>
            <w:shd w:val="clear" w:color="auto" w:fill="auto"/>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2009-2010</w:t>
            </w:r>
          </w:p>
        </w:tc>
        <w:tc>
          <w:tcPr>
            <w:tcW w:w="2104" w:type="dxa"/>
            <w:gridSpan w:val="2"/>
            <w:shd w:val="clear" w:color="auto" w:fill="auto"/>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2010-2011</w:t>
            </w:r>
          </w:p>
        </w:tc>
        <w:tc>
          <w:tcPr>
            <w:tcW w:w="2340" w:type="dxa"/>
            <w:gridSpan w:val="2"/>
            <w:shd w:val="clear" w:color="auto" w:fill="auto"/>
          </w:tcPr>
          <w:p w:rsidR="00C85EAF" w:rsidRPr="009C0CD9" w:rsidRDefault="00C85EAF" w:rsidP="003F3EC6">
            <w:pPr>
              <w:spacing w:after="0" w:line="240" w:lineRule="auto"/>
              <w:jc w:val="both"/>
              <w:rPr>
                <w:rFonts w:ascii="Times New Roman" w:hAnsi="Times New Roman" w:cs="Times New Roman"/>
                <w:sz w:val="24"/>
                <w:szCs w:val="24"/>
              </w:rPr>
            </w:pPr>
            <w:r w:rsidRPr="009C0CD9">
              <w:rPr>
                <w:rFonts w:ascii="Times New Roman" w:hAnsi="Times New Roman" w:cs="Times New Roman"/>
                <w:sz w:val="24"/>
                <w:szCs w:val="24"/>
              </w:rPr>
              <w:t>2011-2012</w:t>
            </w:r>
          </w:p>
        </w:tc>
      </w:tr>
      <w:tr w:rsidR="00C85EAF" w:rsidRPr="009A0501" w:rsidTr="00C85EAF">
        <w:trPr>
          <w:cantSplit/>
          <w:trHeight w:val="150"/>
          <w:jc w:val="center"/>
        </w:trPr>
        <w:tc>
          <w:tcPr>
            <w:tcW w:w="2485" w:type="dxa"/>
            <w:vMerge/>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b/>
                <w:kern w:val="32"/>
                <w:sz w:val="24"/>
                <w:szCs w:val="24"/>
              </w:rPr>
            </w:pPr>
          </w:p>
        </w:tc>
        <w:tc>
          <w:tcPr>
            <w:tcW w:w="1087"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педа</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гоги</w:t>
            </w:r>
          </w:p>
        </w:tc>
        <w:tc>
          <w:tcPr>
            <w:tcW w:w="1057"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рук</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овод</w:t>
            </w:r>
          </w:p>
        </w:tc>
        <w:tc>
          <w:tcPr>
            <w:tcW w:w="1029"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педа</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гоги</w:t>
            </w:r>
          </w:p>
        </w:tc>
        <w:tc>
          <w:tcPr>
            <w:tcW w:w="1075"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рук</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овод</w:t>
            </w:r>
          </w:p>
        </w:tc>
        <w:tc>
          <w:tcPr>
            <w:tcW w:w="1253"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педа</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гоги</w:t>
            </w:r>
          </w:p>
        </w:tc>
        <w:tc>
          <w:tcPr>
            <w:tcW w:w="1087" w:type="dxa"/>
            <w:tcBorders>
              <w:top w:val="single" w:sz="4" w:space="0" w:color="auto"/>
              <w:left w:val="single" w:sz="4" w:space="0" w:color="auto"/>
              <w:bottom w:val="single" w:sz="4" w:space="0" w:color="auto"/>
              <w:right w:val="single" w:sz="4" w:space="0" w:color="auto"/>
            </w:tcBorders>
          </w:tcPr>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рук</w:t>
            </w:r>
          </w:p>
          <w:p w:rsidR="00C85EAF" w:rsidRPr="009C0CD9" w:rsidRDefault="00C85EAF" w:rsidP="003F3EC6">
            <w:pPr>
              <w:spacing w:after="0" w:line="240" w:lineRule="auto"/>
              <w:jc w:val="both"/>
              <w:rPr>
                <w:rFonts w:ascii="Times New Roman" w:hAnsi="Times New Roman" w:cs="Times New Roman"/>
                <w:kern w:val="32"/>
                <w:sz w:val="24"/>
                <w:szCs w:val="24"/>
              </w:rPr>
            </w:pPr>
            <w:r w:rsidRPr="009C0CD9">
              <w:rPr>
                <w:rFonts w:ascii="Times New Roman" w:hAnsi="Times New Roman" w:cs="Times New Roman"/>
                <w:kern w:val="32"/>
                <w:sz w:val="24"/>
                <w:szCs w:val="24"/>
              </w:rPr>
              <w:t>овод</w:t>
            </w:r>
          </w:p>
        </w:tc>
      </w:tr>
      <w:tr w:rsidR="00C85EAF" w:rsidRPr="009A0501" w:rsidTr="00C85EAF">
        <w:trPr>
          <w:trHeight w:val="263"/>
          <w:jc w:val="center"/>
        </w:trPr>
        <w:tc>
          <w:tcPr>
            <w:tcW w:w="248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ИПК</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5</w:t>
            </w:r>
          </w:p>
        </w:tc>
        <w:tc>
          <w:tcPr>
            <w:tcW w:w="10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0</w:t>
            </w:r>
          </w:p>
        </w:tc>
        <w:tc>
          <w:tcPr>
            <w:tcW w:w="102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3</w:t>
            </w:r>
          </w:p>
        </w:tc>
        <w:tc>
          <w:tcPr>
            <w:tcW w:w="107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1</w:t>
            </w:r>
          </w:p>
        </w:tc>
        <w:tc>
          <w:tcPr>
            <w:tcW w:w="1253"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7</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C85EAF" w:rsidRPr="009A0501" w:rsidTr="00C85EAF">
        <w:trPr>
          <w:trHeight w:val="263"/>
          <w:jc w:val="center"/>
        </w:trPr>
        <w:tc>
          <w:tcPr>
            <w:tcW w:w="248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Стажировка</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2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7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253"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p>
        </w:tc>
      </w:tr>
      <w:tr w:rsidR="00C85EAF" w:rsidRPr="009A0501" w:rsidTr="00C85EAF">
        <w:trPr>
          <w:trHeight w:val="244"/>
          <w:jc w:val="center"/>
        </w:trPr>
        <w:tc>
          <w:tcPr>
            <w:tcW w:w="248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Спецсеминары</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3</w:t>
            </w:r>
          </w:p>
        </w:tc>
        <w:tc>
          <w:tcPr>
            <w:tcW w:w="10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2</w:t>
            </w:r>
          </w:p>
        </w:tc>
        <w:tc>
          <w:tcPr>
            <w:tcW w:w="102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7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253"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p>
        </w:tc>
      </w:tr>
      <w:tr w:rsidR="00C85EAF" w:rsidRPr="009A0501" w:rsidTr="00C85EAF">
        <w:trPr>
          <w:trHeight w:val="263"/>
          <w:jc w:val="center"/>
        </w:trPr>
        <w:tc>
          <w:tcPr>
            <w:tcW w:w="248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Другие формы</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2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07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p>
        </w:tc>
        <w:tc>
          <w:tcPr>
            <w:tcW w:w="1253"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2(курсы ГО и ЧС)</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p>
        </w:tc>
      </w:tr>
      <w:tr w:rsidR="00C85EAF" w:rsidRPr="009A0501" w:rsidTr="00C85EAF">
        <w:trPr>
          <w:trHeight w:val="263"/>
          <w:jc w:val="center"/>
        </w:trPr>
        <w:tc>
          <w:tcPr>
            <w:tcW w:w="248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rPr>
            </w:pPr>
            <w:r w:rsidRPr="009A0501">
              <w:rPr>
                <w:rFonts w:ascii="Times New Roman" w:hAnsi="Times New Roman" w:cs="Times New Roman"/>
                <w:kern w:val="32"/>
                <w:sz w:val="24"/>
                <w:szCs w:val="24"/>
              </w:rPr>
              <w:t>Всего</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lang w:val="en-US"/>
              </w:rPr>
            </w:pPr>
            <w:r w:rsidRPr="009A0501">
              <w:rPr>
                <w:rFonts w:ascii="Times New Roman" w:hAnsi="Times New Roman" w:cs="Times New Roman"/>
                <w:kern w:val="32"/>
                <w:sz w:val="24"/>
                <w:szCs w:val="24"/>
                <w:lang w:val="en-US"/>
              </w:rPr>
              <w:t>8</w:t>
            </w:r>
          </w:p>
        </w:tc>
        <w:tc>
          <w:tcPr>
            <w:tcW w:w="10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lang w:val="en-US"/>
              </w:rPr>
            </w:pPr>
            <w:r w:rsidRPr="009A0501">
              <w:rPr>
                <w:rFonts w:ascii="Times New Roman" w:hAnsi="Times New Roman" w:cs="Times New Roman"/>
                <w:kern w:val="32"/>
                <w:sz w:val="24"/>
                <w:szCs w:val="24"/>
                <w:lang w:val="en-US"/>
              </w:rPr>
              <w:t>2</w:t>
            </w:r>
          </w:p>
        </w:tc>
        <w:tc>
          <w:tcPr>
            <w:tcW w:w="102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lang w:val="en-US"/>
              </w:rPr>
            </w:pPr>
            <w:r w:rsidRPr="009A0501">
              <w:rPr>
                <w:rFonts w:ascii="Times New Roman" w:hAnsi="Times New Roman" w:cs="Times New Roman"/>
                <w:kern w:val="32"/>
                <w:sz w:val="24"/>
                <w:szCs w:val="24"/>
                <w:lang w:val="en-US"/>
              </w:rPr>
              <w:t>3</w:t>
            </w:r>
          </w:p>
        </w:tc>
        <w:tc>
          <w:tcPr>
            <w:tcW w:w="1075"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kern w:val="32"/>
                <w:sz w:val="24"/>
                <w:szCs w:val="24"/>
                <w:lang w:val="en-US"/>
              </w:rPr>
            </w:pPr>
            <w:r w:rsidRPr="009A0501">
              <w:rPr>
                <w:rFonts w:ascii="Times New Roman" w:hAnsi="Times New Roman" w:cs="Times New Roman"/>
                <w:kern w:val="32"/>
                <w:sz w:val="24"/>
                <w:szCs w:val="24"/>
                <w:lang w:val="en-US"/>
              </w:rPr>
              <w:t>1</w:t>
            </w:r>
          </w:p>
        </w:tc>
        <w:tc>
          <w:tcPr>
            <w:tcW w:w="1253"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15</w:t>
            </w:r>
          </w:p>
        </w:tc>
        <w:tc>
          <w:tcPr>
            <w:tcW w:w="108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r>
    </w:tbl>
    <w:p w:rsidR="00C85EAF" w:rsidRPr="009A0501" w:rsidRDefault="00C85EAF" w:rsidP="003F3EC6">
      <w:pPr>
        <w:spacing w:after="0" w:line="240" w:lineRule="auto"/>
        <w:jc w:val="both"/>
        <w:rPr>
          <w:rFonts w:ascii="Times New Roman" w:hAnsi="Times New Roman" w:cs="Times New Roman"/>
          <w:sz w:val="24"/>
          <w:szCs w:val="24"/>
        </w:rPr>
      </w:pPr>
    </w:p>
    <w:p w:rsidR="00C85EAF" w:rsidRPr="009A0501" w:rsidRDefault="00C85EAF" w:rsidP="003F3EC6">
      <w:pPr>
        <w:pStyle w:val="a9"/>
        <w:spacing w:after="0" w:line="240" w:lineRule="auto"/>
        <w:ind w:left="0"/>
        <w:jc w:val="both"/>
        <w:rPr>
          <w:rFonts w:ascii="Times New Roman" w:hAnsi="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0"/>
        <w:gridCol w:w="4710"/>
      </w:tblGrid>
      <w:tr w:rsidR="00C85EAF" w:rsidRPr="009A0501" w:rsidTr="00C85EAF">
        <w:trPr>
          <w:trHeight w:val="298"/>
        </w:trPr>
        <w:tc>
          <w:tcPr>
            <w:tcW w:w="4780" w:type="dxa"/>
            <w:hideMark/>
          </w:tcPr>
          <w:p w:rsidR="00C85EAF" w:rsidRPr="009A0501" w:rsidRDefault="00C85EAF" w:rsidP="003F3EC6">
            <w:pPr>
              <w:spacing w:after="0" w:line="240" w:lineRule="auto"/>
              <w:jc w:val="both"/>
              <w:rPr>
                <w:rFonts w:ascii="Times New Roman" w:eastAsiaTheme="minorEastAsia" w:hAnsi="Times New Roman" w:cs="Times New Roman"/>
                <w:bCs/>
                <w:iCs/>
                <w:sz w:val="24"/>
                <w:szCs w:val="24"/>
              </w:rPr>
            </w:pPr>
            <w:r w:rsidRPr="009A0501">
              <w:rPr>
                <w:rFonts w:ascii="Times New Roman" w:hAnsi="Times New Roman" w:cs="Times New Roman"/>
                <w:sz w:val="24"/>
                <w:szCs w:val="24"/>
              </w:rPr>
              <w:t>ВФ ГБОУ ДПО РО ИПК и ПРО</w:t>
            </w:r>
          </w:p>
        </w:tc>
        <w:tc>
          <w:tcPr>
            <w:tcW w:w="4710" w:type="dxa"/>
            <w:hideMark/>
          </w:tcPr>
          <w:p w:rsidR="00C85EAF" w:rsidRPr="009A0501" w:rsidRDefault="00C85EAF" w:rsidP="003F3EC6">
            <w:pPr>
              <w:spacing w:after="0" w:line="240" w:lineRule="auto"/>
              <w:jc w:val="both"/>
              <w:rPr>
                <w:rFonts w:ascii="Times New Roman" w:eastAsiaTheme="minorEastAsia" w:hAnsi="Times New Roman" w:cs="Times New Roman"/>
                <w:bCs/>
                <w:iCs/>
                <w:sz w:val="24"/>
                <w:szCs w:val="24"/>
              </w:rPr>
            </w:pPr>
            <w:r w:rsidRPr="009A0501">
              <w:rPr>
                <w:rFonts w:ascii="Times New Roman" w:eastAsiaTheme="minorEastAsia" w:hAnsi="Times New Roman" w:cs="Times New Roman"/>
                <w:bCs/>
                <w:iCs/>
                <w:sz w:val="24"/>
                <w:szCs w:val="24"/>
              </w:rPr>
              <w:t>7 чел.</w:t>
            </w:r>
          </w:p>
        </w:tc>
      </w:tr>
      <w:tr w:rsidR="00C85EAF" w:rsidRPr="009A0501" w:rsidTr="00C85EAF">
        <w:trPr>
          <w:trHeight w:val="377"/>
        </w:trPr>
        <w:tc>
          <w:tcPr>
            <w:tcW w:w="4780" w:type="dxa"/>
            <w:hideMark/>
          </w:tcPr>
          <w:p w:rsidR="00C85EAF" w:rsidRPr="009A0501" w:rsidRDefault="00C85EAF" w:rsidP="003F3EC6">
            <w:pPr>
              <w:spacing w:after="0" w:line="240" w:lineRule="auto"/>
              <w:jc w:val="both"/>
              <w:rPr>
                <w:rFonts w:ascii="Times New Roman" w:eastAsiaTheme="minorEastAsia" w:hAnsi="Times New Roman" w:cs="Times New Roman"/>
                <w:bCs/>
                <w:iCs/>
                <w:sz w:val="24"/>
                <w:szCs w:val="24"/>
              </w:rPr>
            </w:pPr>
            <w:r w:rsidRPr="009A0501">
              <w:rPr>
                <w:rFonts w:ascii="Times New Roman" w:eastAsiaTheme="minorEastAsia" w:hAnsi="Times New Roman" w:cs="Times New Roman"/>
                <w:bCs/>
                <w:iCs/>
                <w:sz w:val="24"/>
                <w:szCs w:val="24"/>
              </w:rPr>
              <w:t>г. Волгодонск</w:t>
            </w:r>
          </w:p>
        </w:tc>
        <w:tc>
          <w:tcPr>
            <w:tcW w:w="4710" w:type="dxa"/>
            <w:hideMark/>
          </w:tcPr>
          <w:p w:rsidR="00C85EAF" w:rsidRPr="009A0501" w:rsidRDefault="00C85EAF" w:rsidP="003F3EC6">
            <w:pPr>
              <w:spacing w:after="0" w:line="240" w:lineRule="auto"/>
              <w:jc w:val="both"/>
              <w:rPr>
                <w:rFonts w:ascii="Times New Roman" w:eastAsiaTheme="minorEastAsia" w:hAnsi="Times New Roman" w:cs="Times New Roman"/>
                <w:bCs/>
                <w:iCs/>
                <w:sz w:val="24"/>
                <w:szCs w:val="24"/>
              </w:rPr>
            </w:pPr>
            <w:r w:rsidRPr="009A0501">
              <w:rPr>
                <w:rFonts w:ascii="Times New Roman" w:eastAsiaTheme="minorEastAsia" w:hAnsi="Times New Roman" w:cs="Times New Roman"/>
                <w:bCs/>
                <w:iCs/>
                <w:sz w:val="24"/>
                <w:szCs w:val="24"/>
              </w:rPr>
              <w:t>7 чел.</w:t>
            </w:r>
          </w:p>
        </w:tc>
      </w:tr>
    </w:tbl>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 xml:space="preserve">     </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1.Панова В.И. курсы при ВФ ГБОУ ДПО РО ИПК и ПРО по программе «Химия» -144 часа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2.Мухаматов Р.Н. «Педагогическое проектирование содержания образования в сфере физической культуры в условиях введения третьего урока» -72 часа.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3. Клейменова О.В. курсы ПК по программе «Физика» 144 часа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4.Зиновьева Т.А. курсы по ИКТ «Технология проектирования и эффективного использования в учебном процессе ЦОР и ЭОР нового поколения» -72 часа</w:t>
      </w:r>
    </w:p>
    <w:p w:rsidR="00C85EAF" w:rsidRPr="009A0501" w:rsidRDefault="00C85EAF" w:rsidP="003F3EC6">
      <w:pPr>
        <w:pStyle w:val="a9"/>
        <w:spacing w:after="0" w:line="240" w:lineRule="auto"/>
        <w:ind w:left="0"/>
        <w:jc w:val="both"/>
        <w:rPr>
          <w:rFonts w:ascii="Times New Roman" w:hAnsi="Times New Roman"/>
          <w:sz w:val="24"/>
          <w:szCs w:val="24"/>
        </w:rPr>
      </w:pP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5.Лавренова Н.В. курсы по ИКТ «Технология проектирования и эффективного использования в учебном процессе ЦОР и ЭОР нового поколения» -72 часа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6.Ермакова И.Н. курсы по ИКТ «Технология проектирования и эффективного использования в учебном процессе ЦОР и ЭОР нового поколения» -72 часа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7.Боровская И.В. «Применение пакета свободного программного обеспечения в образовательной деятельности» -72 часа</w:t>
      </w:r>
    </w:p>
    <w:p w:rsidR="00C85EAF" w:rsidRPr="009A0501" w:rsidRDefault="00C85EAF" w:rsidP="003F3EC6">
      <w:pPr>
        <w:pStyle w:val="a9"/>
        <w:spacing w:after="0" w:line="240" w:lineRule="auto"/>
        <w:ind w:left="0"/>
        <w:jc w:val="both"/>
        <w:rPr>
          <w:rFonts w:ascii="Times New Roman" w:hAnsi="Times New Roman"/>
          <w:b/>
          <w:sz w:val="24"/>
          <w:szCs w:val="24"/>
          <w:u w:val="single"/>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t>  Награждены: Почетной грамотой ООА Волгодонского района –учитель начальных классов Ефименко Ж.В., нагрудным знаком «Почетный работник общего образования» - учитель начальных классов Зайцева Т.П.</w:t>
      </w:r>
      <w:r w:rsidRPr="009A0501">
        <w:rPr>
          <w:rFonts w:ascii="Times New Roman" w:eastAsia="Times New Roman" w:hAnsi="Times New Roman" w:cs="Times New Roman"/>
          <w:sz w:val="24"/>
          <w:szCs w:val="24"/>
          <w:lang w:eastAsia="ru-RU"/>
        </w:rPr>
        <w:br/>
        <w:t xml:space="preserve">     В течение учебного года Ермакова И.Н.- учитель начальных классов, Зиновьева Т.А.- зам директора по ВР принимали активное участие в работе районной творческой группы «Информационные коммуникационные технологии в учебном процессе».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Участие педагогов и учащихся в конкурсах и акциях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2011-2012 учебный год</w:t>
      </w:r>
    </w:p>
    <w:tbl>
      <w:tblPr>
        <w:tblStyle w:val="aa"/>
        <w:tblW w:w="0" w:type="auto"/>
        <w:tblLayout w:type="fixed"/>
        <w:tblLook w:val="04A0"/>
      </w:tblPr>
      <w:tblGrid>
        <w:gridCol w:w="529"/>
        <w:gridCol w:w="1706"/>
        <w:gridCol w:w="1134"/>
        <w:gridCol w:w="1701"/>
        <w:gridCol w:w="1417"/>
        <w:gridCol w:w="1701"/>
      </w:tblGrid>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п/п</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Название конкурса, акции, фестиваля</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Уровень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 И. участника</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Результат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Руководитель </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Фестиваль «Кубок России по художественному творчеству</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Всероссийский</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Алена</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известен</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Зиновьева Т. А.</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Олимпиада по биологии</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Всероссийский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 учащихся 10-11 классов</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Сертификаты участников</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 И.</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«Знаток Конституции России и избирательного права»</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Районный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Лазгиев Р.</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Диплом участника</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 В.</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«Славен Дон»</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Областной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 , Хегай Е.</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Не известен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 Н.</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Фестиваль «Песни воинской славы»</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Областной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Ильясов Р.</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Диплом участника</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Т.Г.</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учителей на лучший урок или внеклассное мероприятие по теме:  «Что такое выборы?»</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Областной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Зиновьева Т. А.</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Благодарственное письмо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Фестиваль «Дети </w:t>
            </w:r>
            <w:r w:rsidRPr="009A0501">
              <w:rPr>
                <w:rFonts w:ascii="Times New Roman" w:hAnsi="Times New Roman"/>
                <w:sz w:val="24"/>
                <w:szCs w:val="24"/>
              </w:rPr>
              <w:lastRenderedPageBreak/>
              <w:t>Изумрудного города»</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 xml:space="preserve">Отборочный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Щенникова Е., </w:t>
            </w:r>
          </w:p>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Гр. Куколки</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 xml:space="preserve">Благодарственные </w:t>
            </w:r>
            <w:r w:rsidRPr="009A0501">
              <w:rPr>
                <w:rFonts w:ascii="Times New Roman" w:hAnsi="Times New Roman"/>
                <w:sz w:val="24"/>
                <w:szCs w:val="24"/>
              </w:rPr>
              <w:lastRenderedPageBreak/>
              <w:t>письма за участие</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Марченко Т. Г.</w:t>
            </w:r>
          </w:p>
          <w:p w:rsidR="00C85EAF" w:rsidRPr="009A0501" w:rsidRDefault="00C85EAF" w:rsidP="003F3EC6">
            <w:pPr>
              <w:jc w:val="both"/>
              <w:rPr>
                <w:rFonts w:ascii="Times New Roman" w:hAnsi="Times New Roman"/>
                <w:sz w:val="24"/>
                <w:szCs w:val="24"/>
              </w:rPr>
            </w:pPr>
          </w:p>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Е. В.</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8</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Акция «Мы граждане России» (мероприятие «Пою тебе моя Россия)</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Районный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Ильясов Р.</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Диплом участника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 Г.</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9</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«Живая классика»</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Районный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Щепенко А., Шин Ю., Титова Д.</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Благодарственное письмо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Селезнева Е. С. </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Акция «Я – гражданин России»</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Областной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 , Хегай Е.</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Не известен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 Н., Панова В. И., Зиновьева Т. А.</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чтецов «Путь к мастерству»</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Зональный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Морозова Ю.</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Диплом лауреата</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 Н.</w:t>
            </w:r>
          </w:p>
        </w:tc>
      </w:tr>
      <w:tr w:rsidR="00C85EAF" w:rsidRPr="009A0501" w:rsidTr="00C85EAF">
        <w:tc>
          <w:tcPr>
            <w:tcW w:w="529" w:type="dxa"/>
            <w:vMerge w:val="restart"/>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12</w:t>
            </w:r>
          </w:p>
        </w:tc>
        <w:tc>
          <w:tcPr>
            <w:tcW w:w="1706" w:type="dxa"/>
            <w:vMerge w:val="restart"/>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«скоростной набор текста»</w:t>
            </w:r>
          </w:p>
        </w:tc>
        <w:tc>
          <w:tcPr>
            <w:tcW w:w="1134" w:type="dxa"/>
            <w:vMerge w:val="restart"/>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В рамках </w:t>
            </w:r>
            <w:r w:rsidRPr="009A0501">
              <w:rPr>
                <w:rFonts w:ascii="Times New Roman" w:hAnsi="Times New Roman"/>
                <w:sz w:val="24"/>
                <w:szCs w:val="24"/>
                <w:lang w:val="en-US"/>
              </w:rPr>
              <w:t>IV</w:t>
            </w:r>
            <w:r w:rsidRPr="009A0501">
              <w:rPr>
                <w:rFonts w:ascii="Times New Roman" w:hAnsi="Times New Roman"/>
                <w:sz w:val="24"/>
                <w:szCs w:val="24"/>
              </w:rPr>
              <w:t xml:space="preserve"> городской научно-практической конференции</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Хегай Н.</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Диплом </w:t>
            </w:r>
            <w:r w:rsidRPr="009A0501">
              <w:rPr>
                <w:rFonts w:ascii="Times New Roman" w:hAnsi="Times New Roman"/>
                <w:sz w:val="24"/>
                <w:szCs w:val="24"/>
                <w:lang w:val="en-US"/>
              </w:rPr>
              <w:t>III</w:t>
            </w:r>
            <w:r w:rsidRPr="009A0501">
              <w:rPr>
                <w:rFonts w:ascii="Times New Roman" w:hAnsi="Times New Roman"/>
                <w:sz w:val="24"/>
                <w:szCs w:val="24"/>
              </w:rPr>
              <w:t xml:space="preserve"> степени</w:t>
            </w:r>
          </w:p>
        </w:tc>
        <w:tc>
          <w:tcPr>
            <w:tcW w:w="1701" w:type="dxa"/>
            <w:vMerge w:val="restart"/>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Данильчик С. Ф.</w:t>
            </w:r>
          </w:p>
        </w:tc>
      </w:tr>
      <w:tr w:rsidR="00C85EAF" w:rsidRPr="009A0501" w:rsidTr="00C85EAF">
        <w:tc>
          <w:tcPr>
            <w:tcW w:w="529" w:type="dxa"/>
            <w:vMerge/>
          </w:tcPr>
          <w:p w:rsidR="00C85EAF" w:rsidRPr="009A0501" w:rsidRDefault="00C85EAF" w:rsidP="003F3EC6">
            <w:pPr>
              <w:jc w:val="both"/>
              <w:rPr>
                <w:rFonts w:ascii="Times New Roman" w:hAnsi="Times New Roman"/>
                <w:sz w:val="24"/>
                <w:szCs w:val="24"/>
              </w:rPr>
            </w:pPr>
          </w:p>
        </w:tc>
        <w:tc>
          <w:tcPr>
            <w:tcW w:w="1706" w:type="dxa"/>
            <w:vMerge/>
          </w:tcPr>
          <w:p w:rsidR="00C85EAF" w:rsidRPr="009A0501" w:rsidRDefault="00C85EAF" w:rsidP="003F3EC6">
            <w:pPr>
              <w:jc w:val="both"/>
              <w:rPr>
                <w:rFonts w:ascii="Times New Roman" w:hAnsi="Times New Roman"/>
                <w:sz w:val="24"/>
                <w:szCs w:val="24"/>
              </w:rPr>
            </w:pPr>
          </w:p>
        </w:tc>
        <w:tc>
          <w:tcPr>
            <w:tcW w:w="1134" w:type="dxa"/>
            <w:vMerge/>
          </w:tcPr>
          <w:p w:rsidR="00C85EAF" w:rsidRPr="009A0501" w:rsidRDefault="00C85EAF" w:rsidP="003F3EC6">
            <w:pPr>
              <w:jc w:val="both"/>
              <w:rPr>
                <w:rFonts w:ascii="Times New Roman" w:hAnsi="Times New Roman"/>
                <w:sz w:val="24"/>
                <w:szCs w:val="24"/>
              </w:rPr>
            </w:pP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 Доброниченко Д., Лопаткина Д., Корень А.</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Сертификат участника</w:t>
            </w:r>
          </w:p>
        </w:tc>
        <w:tc>
          <w:tcPr>
            <w:tcW w:w="1701" w:type="dxa"/>
            <w:vMerge/>
          </w:tcPr>
          <w:p w:rsidR="00C85EAF" w:rsidRPr="009A0501" w:rsidRDefault="00C85EAF" w:rsidP="003F3EC6">
            <w:pPr>
              <w:jc w:val="both"/>
              <w:rPr>
                <w:rFonts w:ascii="Times New Roman" w:hAnsi="Times New Roman"/>
                <w:sz w:val="24"/>
                <w:szCs w:val="24"/>
              </w:rPr>
            </w:pP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13</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плакатов по профориентации «Сделай свой выбор»</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Районный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 Лопаткина Д., Куралина М.</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lang w:val="en-US"/>
              </w:rPr>
              <w:t>II</w:t>
            </w:r>
            <w:r w:rsidRPr="009A0501">
              <w:rPr>
                <w:rFonts w:ascii="Times New Roman" w:hAnsi="Times New Roman"/>
                <w:sz w:val="24"/>
                <w:szCs w:val="24"/>
              </w:rPr>
              <w:t xml:space="preserve"> место</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Зиновьева Т. А.</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14</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«В кругу семьи»</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Областной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А.</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Не известен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 Г.</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«Безопасное колесо»</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Районный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Хлань Н.</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lang w:val="en-US"/>
              </w:rPr>
              <w:t>II</w:t>
            </w:r>
            <w:r w:rsidRPr="009A0501">
              <w:rPr>
                <w:rFonts w:ascii="Times New Roman" w:hAnsi="Times New Roman"/>
                <w:sz w:val="24"/>
                <w:szCs w:val="24"/>
              </w:rPr>
              <w:t xml:space="preserve"> место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 Г.</w:t>
            </w:r>
          </w:p>
        </w:tc>
      </w:tr>
      <w:tr w:rsidR="00C85EAF" w:rsidRPr="009A0501" w:rsidTr="00C85EAF">
        <w:tc>
          <w:tcPr>
            <w:tcW w:w="529"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16</w:t>
            </w:r>
          </w:p>
        </w:tc>
        <w:tc>
          <w:tcPr>
            <w:tcW w:w="170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Конкурс «Русский медвежонок»</w:t>
            </w:r>
          </w:p>
        </w:tc>
        <w:tc>
          <w:tcPr>
            <w:tcW w:w="11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Всероссийский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41 участник</w:t>
            </w:r>
          </w:p>
        </w:tc>
        <w:tc>
          <w:tcPr>
            <w:tcW w:w="141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Сертификаты участников </w:t>
            </w:r>
          </w:p>
        </w:tc>
        <w:tc>
          <w:tcPr>
            <w:tcW w:w="1701"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Классные руководители, учителя русского языка</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t>    Динамика численности учащихся по ступеням обучения в сравнении с прошлыми учебными годами приведена в таблице:</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303"/>
        <w:gridCol w:w="1241"/>
        <w:gridCol w:w="1119"/>
        <w:gridCol w:w="1242"/>
        <w:gridCol w:w="1119"/>
        <w:gridCol w:w="1242"/>
        <w:gridCol w:w="1119"/>
      </w:tblGrid>
      <w:tr w:rsidR="00C85EAF" w:rsidRPr="009A0501" w:rsidTr="00C85EA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Ступень обучения</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2009-2010</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2010-2011</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2011-2012</w:t>
            </w:r>
          </w:p>
        </w:tc>
      </w:tr>
      <w:tr w:rsidR="00C85EAF" w:rsidRPr="009A0501" w:rsidTr="00C85E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начало</w:t>
            </w:r>
            <w:r w:rsidRPr="009A0501">
              <w:rPr>
                <w:rFonts w:ascii="Times New Roman" w:eastAsia="Times New Roman" w:hAnsi="Times New Roman" w:cs="Times New Roman"/>
                <w:sz w:val="24"/>
                <w:szCs w:val="24"/>
                <w:lang w:eastAsia="ru-RU"/>
              </w:rPr>
              <w:br/>
              <w:t>года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конец</w:t>
            </w:r>
            <w:r w:rsidRPr="009A0501">
              <w:rPr>
                <w:rFonts w:ascii="Times New Roman" w:eastAsia="Times New Roman" w:hAnsi="Times New Roman" w:cs="Times New Roman"/>
                <w:sz w:val="24"/>
                <w:szCs w:val="24"/>
                <w:lang w:eastAsia="ru-RU"/>
              </w:rPr>
              <w:br/>
              <w:t>года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начало</w:t>
            </w:r>
            <w:r w:rsidRPr="009A0501">
              <w:rPr>
                <w:rFonts w:ascii="Times New Roman" w:eastAsia="Times New Roman" w:hAnsi="Times New Roman" w:cs="Times New Roman"/>
                <w:sz w:val="24"/>
                <w:szCs w:val="24"/>
                <w:lang w:eastAsia="ru-RU"/>
              </w:rPr>
              <w:br/>
              <w:t>года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конец</w:t>
            </w:r>
            <w:r w:rsidRPr="009A0501">
              <w:rPr>
                <w:rFonts w:ascii="Times New Roman" w:eastAsia="Times New Roman" w:hAnsi="Times New Roman" w:cs="Times New Roman"/>
                <w:sz w:val="24"/>
                <w:szCs w:val="24"/>
                <w:lang w:eastAsia="ru-RU"/>
              </w:rPr>
              <w:br/>
              <w:t>года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начало</w:t>
            </w:r>
            <w:r w:rsidRPr="009A0501">
              <w:rPr>
                <w:rFonts w:ascii="Times New Roman" w:eastAsia="Times New Roman" w:hAnsi="Times New Roman" w:cs="Times New Roman"/>
                <w:sz w:val="24"/>
                <w:szCs w:val="24"/>
                <w:lang w:eastAsia="ru-RU"/>
              </w:rPr>
              <w:br/>
              <w:t>года</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на конец</w:t>
            </w:r>
            <w:r w:rsidRPr="009A0501">
              <w:rPr>
                <w:rFonts w:ascii="Times New Roman" w:eastAsia="Times New Roman" w:hAnsi="Times New Roman" w:cs="Times New Roman"/>
                <w:sz w:val="24"/>
                <w:szCs w:val="24"/>
                <w:lang w:eastAsia="ru-RU"/>
              </w:rPr>
              <w:br/>
              <w:t>года</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I (первая)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64</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lastRenderedPageBreak/>
              <w:t>II (вторая)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88</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III (третья)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66</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218</w:t>
            </w:r>
          </w:p>
        </w:tc>
      </w:tr>
    </w:tbl>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w:t>
      </w:r>
      <w:r w:rsidRPr="009A0501">
        <w:rPr>
          <w:rFonts w:ascii="Times New Roman" w:eastAsia="Times New Roman" w:hAnsi="Times New Roman" w:cs="Times New Roman"/>
          <w:noProof/>
          <w:sz w:val="24"/>
          <w:szCs w:val="24"/>
          <w:lang w:eastAsia="ru-RU"/>
        </w:rPr>
        <w:drawing>
          <wp:inline distT="0" distB="0" distL="0" distR="0">
            <wp:extent cx="4917017" cy="2692400"/>
            <wp:effectExtent l="19050" t="0" r="16933"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9C0CD9">
        <w:rPr>
          <w:rFonts w:ascii="Times New Roman" w:eastAsia="Times New Roman" w:hAnsi="Times New Roman" w:cs="Times New Roman"/>
          <w:sz w:val="24"/>
          <w:szCs w:val="24"/>
          <w:lang w:eastAsia="ru-RU"/>
        </w:rPr>
        <w:t xml:space="preserve"> </w:t>
      </w:r>
    </w:p>
    <w:p w:rsidR="00C85EAF" w:rsidRPr="009A0501" w:rsidRDefault="00C85EAF" w:rsidP="009C0CD9">
      <w:pPr>
        <w:spacing w:after="0" w:line="240" w:lineRule="auto"/>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t xml:space="preserve"> Сравнительный анализ численности учащихся показывает, что количество учащихся на конец учебного года уменьшилось по сравнению с прошлым годом на 1 человека   </w:t>
      </w:r>
      <w:r w:rsidRPr="004739EA">
        <w:rPr>
          <w:rFonts w:ascii="Times New Roman" w:eastAsia="Times New Roman" w:hAnsi="Times New Roman" w:cs="Times New Roman"/>
          <w:bCs/>
          <w:sz w:val="24"/>
          <w:szCs w:val="24"/>
          <w:lang w:eastAsia="ru-RU"/>
        </w:rPr>
        <w:t>Причины движения учащихся, обоснование.</w:t>
      </w:r>
      <w:r w:rsidRPr="004739EA">
        <w:rPr>
          <w:rFonts w:ascii="Times New Roman" w:eastAsia="Times New Roman" w:hAnsi="Times New Roman" w:cs="Times New Roman"/>
          <w:sz w:val="24"/>
          <w:szCs w:val="24"/>
          <w:lang w:eastAsia="ru-RU"/>
        </w:rPr>
        <w:br/>
      </w:r>
      <w:r w:rsidRPr="009A0501">
        <w:rPr>
          <w:rFonts w:ascii="Times New Roman" w:eastAsia="Times New Roman" w:hAnsi="Times New Roman" w:cs="Times New Roman"/>
          <w:sz w:val="24"/>
          <w:szCs w:val="24"/>
          <w:lang w:eastAsia="ru-RU"/>
        </w:rPr>
        <w:t>   За 2011-2012 учебный год в школу прибыли 9 учащихся, выбыли -10 учащихся. Из них:</w:t>
      </w:r>
      <w:r w:rsidRPr="009A0501">
        <w:rPr>
          <w:rFonts w:ascii="Times New Roman" w:eastAsia="Times New Roman" w:hAnsi="Times New Roman" w:cs="Times New Roman"/>
          <w:sz w:val="24"/>
          <w:szCs w:val="24"/>
          <w:lang w:eastAsia="ru-RU"/>
        </w:rPr>
        <w:br/>
        <w:t>   - 7 чел. – в другие общеобразовательные школы в связи с переменой места жительства;</w:t>
      </w:r>
      <w:r w:rsidRPr="009A0501">
        <w:rPr>
          <w:rFonts w:ascii="Times New Roman" w:eastAsia="Times New Roman" w:hAnsi="Times New Roman" w:cs="Times New Roman"/>
          <w:sz w:val="24"/>
          <w:szCs w:val="24"/>
          <w:lang w:eastAsia="ru-RU"/>
        </w:rPr>
        <w:br/>
        <w:t>   - 3 чел. –не обучаются  .</w:t>
      </w:r>
      <w:r w:rsidRPr="009A0501">
        <w:rPr>
          <w:rFonts w:ascii="Times New Roman" w:eastAsia="Times New Roman" w:hAnsi="Times New Roman" w:cs="Times New Roman"/>
          <w:sz w:val="24"/>
          <w:szCs w:val="24"/>
          <w:lang w:eastAsia="ru-RU"/>
        </w:rPr>
        <w:br/>
        <w:t>   На всех выбывших учащихся имеются справки, подтверждающие продолжение обучения несовершеннолетних детей.</w:t>
      </w:r>
      <w:r w:rsidRPr="009A0501">
        <w:rPr>
          <w:rFonts w:ascii="Times New Roman" w:eastAsia="Times New Roman" w:hAnsi="Times New Roman" w:cs="Times New Roman"/>
          <w:sz w:val="24"/>
          <w:szCs w:val="24"/>
          <w:lang w:eastAsia="ru-RU"/>
        </w:rPr>
        <w:br/>
        <w:t>   Одним из важнейших направлений деятельности школы является совершенствование управления качеством образовательного процесса, установление соответствия уровня и качества подготовки обучающихся и выпускников требованиям ФГОС.</w:t>
      </w:r>
      <w:r w:rsidRPr="009A0501">
        <w:rPr>
          <w:rFonts w:ascii="Times New Roman" w:eastAsia="Times New Roman" w:hAnsi="Times New Roman" w:cs="Times New Roman"/>
          <w:sz w:val="24"/>
          <w:szCs w:val="24"/>
          <w:lang w:eastAsia="ru-RU"/>
        </w:rPr>
        <w:br/>
        <w:t xml:space="preserve">   Внутришкольное инспектирование уровня учебных достижений обучающихся проводилось в форме текущего, </w:t>
      </w:r>
      <w:r w:rsidR="009C0CD9">
        <w:rPr>
          <w:rFonts w:ascii="Times New Roman" w:eastAsia="Times New Roman" w:hAnsi="Times New Roman" w:cs="Times New Roman"/>
          <w:sz w:val="24"/>
          <w:szCs w:val="24"/>
          <w:lang w:eastAsia="ru-RU"/>
        </w:rPr>
        <w:t>промежуточного</w:t>
      </w:r>
      <w:r w:rsidRPr="009A0501">
        <w:rPr>
          <w:rFonts w:ascii="Times New Roman" w:eastAsia="Times New Roman" w:hAnsi="Times New Roman" w:cs="Times New Roman"/>
          <w:sz w:val="24"/>
          <w:szCs w:val="24"/>
          <w:lang w:eastAsia="ru-RU"/>
        </w:rPr>
        <w:t xml:space="preserve"> контроля как на уровне учителя, так и на уровне администрации.</w:t>
      </w:r>
      <w:r w:rsidRPr="009A0501">
        <w:rPr>
          <w:rFonts w:ascii="Times New Roman" w:eastAsia="Times New Roman" w:hAnsi="Times New Roman" w:cs="Times New Roman"/>
          <w:sz w:val="24"/>
          <w:szCs w:val="24"/>
          <w:lang w:eastAsia="ru-RU"/>
        </w:rPr>
        <w:br/>
        <w:t>   Результаты уровня обученности учащихся в сравнении с предыдущими годами представлены в таблице:</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5143"/>
        <w:gridCol w:w="1414"/>
        <w:gridCol w:w="1414"/>
        <w:gridCol w:w="1414"/>
      </w:tblGrid>
      <w:tr w:rsidR="00C85EAF" w:rsidRPr="009A0501" w:rsidTr="00C85EA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Показатели</w:t>
            </w:r>
          </w:p>
        </w:tc>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Учебный год</w:t>
            </w:r>
          </w:p>
        </w:tc>
      </w:tr>
      <w:tr w:rsidR="00C85EAF" w:rsidRPr="009A0501" w:rsidTr="00C85E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2009-2010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2010-2011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2011-2012</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Количество учащихся, 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218</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Аттестовано положительно, 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196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217</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Продлен учебный год, 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Оставлены на повторный курс, 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Качество обученности на "4" и "5",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37</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Уровень обученности,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97,7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99,5</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Окончили год на "отлично"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14</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Окончили год на "4" и "5"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65</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Золотая медаль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Серебряная медаль</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Аттестат с отличием</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lastRenderedPageBreak/>
        <w:br/>
        <w:t>   Успеваемость 100% достигнута во всех классах, за исключением 10а класса, Рашидову Р. продлен учебный год по русскому языку.</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Качество знаний выше школьного уровня на соответствующей ступени обучения показали: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ступень 2 класс классный руководитель Зайцева Т.П.- 50%  (по школе 47,8%)</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ступень 5 класс классный руководитель Селезнева Е.С. 56,5%,  6 класс 57% классный руководитель Марченко Т.Г (по школе-36 %)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III</w:t>
      </w:r>
      <w:r w:rsidRPr="009A0501">
        <w:rPr>
          <w:rFonts w:ascii="Times New Roman" w:hAnsi="Times New Roman" w:cs="Times New Roman"/>
          <w:sz w:val="24"/>
          <w:szCs w:val="24"/>
        </w:rPr>
        <w:t>ступень 11б класс классный руководитель Филонова Е.М.- 55% (по школе -39%)</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Качество знаний ниже школьного уровня</w:t>
      </w:r>
      <w:r w:rsidRPr="009A0501">
        <w:rPr>
          <w:rFonts w:ascii="Times New Roman" w:hAnsi="Times New Roman" w:cs="Times New Roman"/>
          <w:sz w:val="24"/>
          <w:szCs w:val="24"/>
        </w:rPr>
        <w:t xml:space="preserve"> на соответствующей ступени обучения показали: 4 класс классный руководитель Ермакова И.Н. -27%(по школе  -44,7%), 8 класс классный руководитель Лавренова Н.В. – 27%,  9класс классный руководитель Бойко Г.П.- 16%( Не смотря на то, что 8,9 классы показали уровень качества ниже школьного, результаты учебного года выше и по качеству в 8,9 и по обученности в 8 классе, что связано с планомерной работой классных руководителей Лавреновой Н.В. и Бойко Г.П. с обучаемыми, учителями-предметниками, родителями.)</w:t>
      </w: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Успеваемость и качество знаний во многом зависит пропусков занятий.</w:t>
      </w:r>
      <w:r w:rsidRPr="009A0501">
        <w:rPr>
          <w:rFonts w:ascii="Times New Roman" w:hAnsi="Times New Roman" w:cs="Times New Roman"/>
          <w:sz w:val="24"/>
          <w:szCs w:val="24"/>
        </w:rPr>
        <w:t xml:space="preserve">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Пропуски  занятий </w:t>
      </w:r>
    </w:p>
    <w:tbl>
      <w:tblPr>
        <w:tblStyle w:val="aa"/>
        <w:tblW w:w="0" w:type="auto"/>
        <w:tblLook w:val="04A0"/>
      </w:tblPr>
      <w:tblGrid>
        <w:gridCol w:w="2392"/>
        <w:gridCol w:w="1000"/>
        <w:gridCol w:w="1393"/>
        <w:gridCol w:w="1080"/>
        <w:gridCol w:w="1313"/>
        <w:gridCol w:w="1140"/>
        <w:gridCol w:w="1253"/>
      </w:tblGrid>
      <w:tr w:rsidR="00C85EAF" w:rsidRPr="009A0501" w:rsidTr="00C85EAF">
        <w:tc>
          <w:tcPr>
            <w:tcW w:w="2392"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Учебный год</w:t>
            </w:r>
          </w:p>
        </w:tc>
        <w:tc>
          <w:tcPr>
            <w:tcW w:w="2393" w:type="dxa"/>
            <w:gridSpan w:val="2"/>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1-я ступень</w:t>
            </w:r>
          </w:p>
        </w:tc>
        <w:tc>
          <w:tcPr>
            <w:tcW w:w="2393" w:type="dxa"/>
            <w:gridSpan w:val="2"/>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2-я ступень</w:t>
            </w:r>
          </w:p>
        </w:tc>
        <w:tc>
          <w:tcPr>
            <w:tcW w:w="2393" w:type="dxa"/>
            <w:gridSpan w:val="2"/>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3-я ступень</w:t>
            </w:r>
          </w:p>
        </w:tc>
      </w:tr>
      <w:tr w:rsidR="00C85EAF" w:rsidRPr="009A0501" w:rsidTr="00C85EAF">
        <w:tc>
          <w:tcPr>
            <w:tcW w:w="2392" w:type="dxa"/>
          </w:tcPr>
          <w:p w:rsidR="00C85EAF" w:rsidRPr="009A0501" w:rsidRDefault="00C85EAF" w:rsidP="003F3EC6">
            <w:pPr>
              <w:jc w:val="both"/>
              <w:rPr>
                <w:rFonts w:ascii="Times New Roman" w:hAnsi="Times New Roman"/>
                <w:sz w:val="24"/>
                <w:szCs w:val="24"/>
              </w:rPr>
            </w:pPr>
          </w:p>
        </w:tc>
        <w:tc>
          <w:tcPr>
            <w:tcW w:w="100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уваж</w:t>
            </w:r>
          </w:p>
        </w:tc>
        <w:tc>
          <w:tcPr>
            <w:tcW w:w="139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неув</w:t>
            </w:r>
          </w:p>
        </w:tc>
        <w:tc>
          <w:tcPr>
            <w:tcW w:w="108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уваж</w:t>
            </w:r>
          </w:p>
        </w:tc>
        <w:tc>
          <w:tcPr>
            <w:tcW w:w="131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неув</w:t>
            </w:r>
          </w:p>
        </w:tc>
        <w:tc>
          <w:tcPr>
            <w:tcW w:w="114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уваж</w:t>
            </w:r>
          </w:p>
        </w:tc>
        <w:tc>
          <w:tcPr>
            <w:tcW w:w="125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 неув</w:t>
            </w:r>
          </w:p>
        </w:tc>
      </w:tr>
      <w:tr w:rsidR="00C85EAF" w:rsidRPr="009A0501" w:rsidTr="00C85EAF">
        <w:trPr>
          <w:trHeight w:val="388"/>
        </w:trPr>
        <w:tc>
          <w:tcPr>
            <w:tcW w:w="2392"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2009-2010</w:t>
            </w:r>
          </w:p>
        </w:tc>
        <w:tc>
          <w:tcPr>
            <w:tcW w:w="100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1514</w:t>
            </w:r>
          </w:p>
        </w:tc>
        <w:tc>
          <w:tcPr>
            <w:tcW w:w="139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0</w:t>
            </w:r>
          </w:p>
        </w:tc>
        <w:tc>
          <w:tcPr>
            <w:tcW w:w="108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5921</w:t>
            </w:r>
          </w:p>
        </w:tc>
        <w:tc>
          <w:tcPr>
            <w:tcW w:w="131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3241</w:t>
            </w:r>
          </w:p>
        </w:tc>
        <w:tc>
          <w:tcPr>
            <w:tcW w:w="114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6588</w:t>
            </w:r>
          </w:p>
        </w:tc>
        <w:tc>
          <w:tcPr>
            <w:tcW w:w="125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660</w:t>
            </w:r>
          </w:p>
        </w:tc>
      </w:tr>
      <w:tr w:rsidR="00C85EAF" w:rsidRPr="009A0501" w:rsidTr="00C85EAF">
        <w:tc>
          <w:tcPr>
            <w:tcW w:w="2392"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2010-2011</w:t>
            </w:r>
          </w:p>
        </w:tc>
        <w:tc>
          <w:tcPr>
            <w:tcW w:w="100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2727</w:t>
            </w:r>
          </w:p>
        </w:tc>
        <w:tc>
          <w:tcPr>
            <w:tcW w:w="139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0</w:t>
            </w:r>
          </w:p>
        </w:tc>
        <w:tc>
          <w:tcPr>
            <w:tcW w:w="108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5924</w:t>
            </w:r>
          </w:p>
        </w:tc>
        <w:tc>
          <w:tcPr>
            <w:tcW w:w="131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1785</w:t>
            </w:r>
          </w:p>
        </w:tc>
        <w:tc>
          <w:tcPr>
            <w:tcW w:w="114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7976</w:t>
            </w:r>
          </w:p>
        </w:tc>
        <w:tc>
          <w:tcPr>
            <w:tcW w:w="125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181</w:t>
            </w:r>
          </w:p>
        </w:tc>
      </w:tr>
      <w:tr w:rsidR="00C85EAF" w:rsidRPr="009A0501" w:rsidTr="00C85EAF">
        <w:tc>
          <w:tcPr>
            <w:tcW w:w="2392"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2011-2012</w:t>
            </w:r>
          </w:p>
        </w:tc>
        <w:tc>
          <w:tcPr>
            <w:tcW w:w="100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1523</w:t>
            </w:r>
          </w:p>
        </w:tc>
        <w:tc>
          <w:tcPr>
            <w:tcW w:w="139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0</w:t>
            </w:r>
          </w:p>
        </w:tc>
        <w:tc>
          <w:tcPr>
            <w:tcW w:w="108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5569</w:t>
            </w:r>
          </w:p>
        </w:tc>
        <w:tc>
          <w:tcPr>
            <w:tcW w:w="131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717</w:t>
            </w:r>
          </w:p>
        </w:tc>
        <w:tc>
          <w:tcPr>
            <w:tcW w:w="1140" w:type="dxa"/>
            <w:tcBorders>
              <w:righ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5014</w:t>
            </w:r>
          </w:p>
        </w:tc>
        <w:tc>
          <w:tcPr>
            <w:tcW w:w="1253" w:type="dxa"/>
            <w:tcBorders>
              <w:left w:val="single" w:sz="4" w:space="0" w:color="auto"/>
            </w:tcBorders>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560</w:t>
            </w:r>
          </w:p>
        </w:tc>
      </w:tr>
    </w:tbl>
    <w:p w:rsidR="00C85EAF" w:rsidRPr="009A0501" w:rsidRDefault="00C85EAF" w:rsidP="003F3EC6">
      <w:pPr>
        <w:spacing w:after="0" w:line="240" w:lineRule="auto"/>
        <w:jc w:val="both"/>
        <w:rPr>
          <w:rFonts w:ascii="Times New Roman" w:hAnsi="Times New Roman" w:cs="Times New Roman"/>
          <w:sz w:val="24"/>
          <w:szCs w:val="24"/>
        </w:rPr>
      </w:pP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Таким образом, мы наблюдаем  повышение посещаемости учебных занятий и снижение количества пропусков без уважительной причины. </w:t>
      </w: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hAnsi="Times New Roman" w:cs="Times New Roman"/>
          <w:sz w:val="24"/>
          <w:szCs w:val="24"/>
        </w:rPr>
        <w:t xml:space="preserve">В 2011-2012 учебном году в начальном звене на одного учащегося приходится 24 пропущенных уроков, в среднем звене – 72 урока, в старшем –84 пропущенных урока. Таким образом, наибольшее количество пропусков приходится на учащихся 10-11 классов. Как следует из отчетов классных руководителей, 97% пропусков учащихся старших классов происходят по уважительным причинам, в том числе – участие в конкурсах, олимпиадах, соревнованиях. </w:t>
      </w: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w:t>
      </w:r>
      <w:r w:rsidR="00C36133" w:rsidRPr="009A0501">
        <w:rPr>
          <w:rFonts w:ascii="Times New Roman" w:eastAsia="Times New Roman" w:hAnsi="Times New Roman" w:cs="Times New Roman"/>
          <w:sz w:val="24"/>
          <w:szCs w:val="24"/>
          <w:lang w:eastAsia="ru-RU"/>
        </w:rPr>
        <w:t xml:space="preserve">     В соответствии с «Положением о промежуточной аттестации учащихся»</w:t>
      </w:r>
      <w:r w:rsidR="00C36133" w:rsidRPr="009A0501">
        <w:rPr>
          <w:rFonts w:ascii="Times New Roman" w:hAnsi="Times New Roman" w:cs="Times New Roman"/>
          <w:spacing w:val="-4"/>
          <w:sz w:val="24"/>
          <w:szCs w:val="24"/>
        </w:rPr>
        <w:t xml:space="preserve"> приложение 4.1 к приказу № 104 от 01.08.2011г г. с 15.05.12 по 18.05.12. проходила промежуточная аттестация обучаемых 2-8, 10 классов в соответствии с графиком ВШК.</w:t>
      </w:r>
      <w:r w:rsidRPr="009A0501">
        <w:rPr>
          <w:rFonts w:ascii="Times New Roman" w:eastAsia="Times New Roman" w:hAnsi="Times New Roman" w:cs="Times New Roman"/>
          <w:sz w:val="24"/>
          <w:szCs w:val="24"/>
          <w:lang w:eastAsia="ru-RU"/>
        </w:rPr>
        <w:t xml:space="preserve"> В основу анализа образовательной  деятельности начальной школы легли результаты мониторинга качества знаний обучающихся</w:t>
      </w:r>
      <w:r w:rsidR="00C36133" w:rsidRPr="009A0501">
        <w:rPr>
          <w:rFonts w:ascii="Times New Roman" w:eastAsia="Times New Roman" w:hAnsi="Times New Roman" w:cs="Times New Roman"/>
          <w:sz w:val="24"/>
          <w:szCs w:val="24"/>
          <w:lang w:eastAsia="ru-RU"/>
        </w:rPr>
        <w:t xml:space="preserve"> на конец 2011-2012 учебного года</w:t>
      </w:r>
      <w:r w:rsidRPr="009A0501">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lang w:eastAsia="ru-RU"/>
        </w:rPr>
        <w:br/>
        <w:t xml:space="preserve">   Целесообразно представить результаты обученности и успеваемости младших школьников по </w:t>
      </w:r>
      <w:r w:rsidR="00C36133" w:rsidRPr="009A0501">
        <w:rPr>
          <w:rFonts w:ascii="Times New Roman" w:eastAsia="Times New Roman" w:hAnsi="Times New Roman" w:cs="Times New Roman"/>
          <w:sz w:val="24"/>
          <w:szCs w:val="24"/>
          <w:lang w:eastAsia="ru-RU"/>
        </w:rPr>
        <w:t>предметам</w:t>
      </w:r>
      <w:r w:rsidRPr="009A0501">
        <w:rPr>
          <w:rFonts w:ascii="Times New Roman" w:eastAsia="Times New Roman" w:hAnsi="Times New Roman" w:cs="Times New Roman"/>
          <w:sz w:val="24"/>
          <w:szCs w:val="24"/>
          <w:lang w:eastAsia="ru-RU"/>
        </w:rPr>
        <w:t>:</w:t>
      </w:r>
    </w:p>
    <w:p w:rsidR="00C85EAF" w:rsidRPr="004739EA" w:rsidRDefault="00C85EAF"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bCs/>
          <w:sz w:val="24"/>
          <w:szCs w:val="24"/>
          <w:lang w:eastAsia="ru-RU"/>
        </w:rPr>
        <w:t xml:space="preserve">Сравнительные диаграммы качества обученности </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 xml:space="preserve">на </w:t>
      </w:r>
      <w:r w:rsidRPr="004739EA">
        <w:rPr>
          <w:rFonts w:ascii="Times New Roman" w:eastAsia="Times New Roman" w:hAnsi="Times New Roman" w:cs="Times New Roman"/>
          <w:bCs/>
          <w:sz w:val="24"/>
          <w:szCs w:val="24"/>
          <w:lang w:val="en-US" w:eastAsia="ru-RU"/>
        </w:rPr>
        <w:t>I</w:t>
      </w:r>
      <w:r w:rsidRPr="004739EA">
        <w:rPr>
          <w:rFonts w:ascii="Times New Roman" w:eastAsia="Times New Roman" w:hAnsi="Times New Roman" w:cs="Times New Roman"/>
          <w:bCs/>
          <w:sz w:val="24"/>
          <w:szCs w:val="24"/>
          <w:lang w:eastAsia="ru-RU"/>
        </w:rPr>
        <w:t>ступени обучения.</w:t>
      </w: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9A0501">
        <w:rPr>
          <w:rFonts w:ascii="Times New Roman" w:eastAsia="Times New Roman" w:hAnsi="Times New Roman" w:cs="Times New Roman"/>
          <w:bCs/>
          <w:sz w:val="24"/>
          <w:szCs w:val="24"/>
          <w:lang w:eastAsia="ru-RU"/>
        </w:rPr>
        <w:t>2 класс учитель Зайцева Т.П.</w:t>
      </w: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9A0501">
        <w:rPr>
          <w:rFonts w:ascii="Times New Roman" w:eastAsia="Times New Roman" w:hAnsi="Times New Roman" w:cs="Times New Roman"/>
          <w:bCs/>
          <w:sz w:val="24"/>
          <w:szCs w:val="24"/>
          <w:lang w:eastAsia="ru-RU"/>
        </w:rPr>
        <w:t>3класс учитель Ефименко Ж.В.</w:t>
      </w: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9A0501">
        <w:rPr>
          <w:rFonts w:ascii="Times New Roman" w:eastAsia="Times New Roman" w:hAnsi="Times New Roman" w:cs="Times New Roman"/>
          <w:bCs/>
          <w:sz w:val="24"/>
          <w:szCs w:val="24"/>
          <w:lang w:eastAsia="ru-RU"/>
        </w:rPr>
        <w:t>4 класс учитель Ермакова И.Н.</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Итоги  контроля знаний по русскому языку</w:t>
      </w:r>
    </w:p>
    <w:tbl>
      <w:tblPr>
        <w:tblStyle w:val="aa"/>
        <w:tblW w:w="0" w:type="auto"/>
        <w:tblLook w:val="04A0"/>
      </w:tblPr>
      <w:tblGrid>
        <w:gridCol w:w="2392"/>
        <w:gridCol w:w="2393"/>
        <w:gridCol w:w="2393"/>
        <w:gridCol w:w="2393"/>
      </w:tblGrid>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Ф.И.О. учителя</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Качество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Процент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Средний балл</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Зайцева Т.П.</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66</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100</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3,94</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Ефименко Ж.В.</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59</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94</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3,6</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Ермакова И.Н.</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27</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91</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3,2</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highlight w:val="yellow"/>
          <w:lang w:eastAsia="ru-RU"/>
        </w:rPr>
        <w:lastRenderedPageBreak/>
        <w:br/>
      </w:r>
      <w:r w:rsidRPr="009A0501">
        <w:rPr>
          <w:rFonts w:ascii="Times New Roman" w:eastAsia="Times New Roman" w:hAnsi="Times New Roman" w:cs="Times New Roman"/>
          <w:noProof/>
          <w:sz w:val="24"/>
          <w:szCs w:val="24"/>
          <w:lang w:eastAsia="ru-RU"/>
        </w:rPr>
        <w:drawing>
          <wp:inline distT="0" distB="0" distL="0" distR="0">
            <wp:extent cx="4679950" cy="2675467"/>
            <wp:effectExtent l="19050" t="0" r="25400" b="0"/>
            <wp:docPr id="1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Типичные ошибки</w:t>
      </w:r>
    </w:p>
    <w:p w:rsidR="00C85EAF" w:rsidRPr="009A0501" w:rsidRDefault="00C85EAF" w:rsidP="003F3EC6">
      <w:pPr>
        <w:spacing w:after="0" w:line="240" w:lineRule="auto"/>
        <w:jc w:val="both"/>
        <w:rPr>
          <w:rFonts w:ascii="Times New Roman" w:hAnsi="Times New Roman" w:cs="Times New Roman"/>
          <w:b/>
          <w:sz w:val="24"/>
          <w:szCs w:val="24"/>
        </w:rPr>
      </w:pPr>
      <w:r w:rsidRPr="004739EA">
        <w:rPr>
          <w:rFonts w:ascii="Times New Roman" w:eastAsia="Times New Roman" w:hAnsi="Times New Roman" w:cs="Times New Roman"/>
          <w:sz w:val="24"/>
          <w:szCs w:val="24"/>
          <w:lang w:eastAsia="ru-RU"/>
        </w:rPr>
        <w:t>2класс</w:t>
      </w:r>
      <w:r w:rsidRPr="009A0501">
        <w:rPr>
          <w:rFonts w:ascii="Times New Roman" w:eastAsia="Times New Roman" w:hAnsi="Times New Roman" w:cs="Times New Roman"/>
          <w:b/>
          <w:sz w:val="24"/>
          <w:szCs w:val="24"/>
          <w:lang w:eastAsia="ru-RU"/>
        </w:rPr>
        <w:t xml:space="preserve"> </w:t>
      </w:r>
      <w:r w:rsidRPr="009A0501">
        <w:rPr>
          <w:rFonts w:ascii="Times New Roman" w:eastAsia="Times New Roman" w:hAnsi="Times New Roman" w:cs="Times New Roman"/>
          <w:bCs/>
          <w:sz w:val="24"/>
          <w:szCs w:val="24"/>
          <w:lang w:eastAsia="ru-RU"/>
        </w:rPr>
        <w:t>учитель Зайцева Т.П.</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1.Правописание  ЖИ-ШИ – 16%</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2.  Правописание безударных гласных в корне слова  - 11%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3. Перенос слов -  11%     </w:t>
      </w:r>
    </w:p>
    <w:p w:rsidR="00C85EAF" w:rsidRPr="004739EA" w:rsidRDefault="00C85EAF"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sz w:val="24"/>
          <w:szCs w:val="24"/>
          <w:lang w:eastAsia="ru-RU"/>
        </w:rPr>
        <w:t xml:space="preserve">3класс </w:t>
      </w:r>
      <w:r w:rsidRPr="004739EA">
        <w:rPr>
          <w:rFonts w:ascii="Times New Roman" w:eastAsia="Times New Roman" w:hAnsi="Times New Roman" w:cs="Times New Roman"/>
          <w:bCs/>
          <w:sz w:val="24"/>
          <w:szCs w:val="24"/>
        </w:rPr>
        <w:t>Ефименко Ж.В.</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Затруднения в диктанте</w:t>
      </w:r>
      <w:r w:rsidRPr="009A0501">
        <w:rPr>
          <w:rFonts w:ascii="Times New Roman" w:hAnsi="Times New Roman" w:cs="Times New Roman"/>
          <w:b/>
          <w:sz w:val="24"/>
          <w:szCs w:val="24"/>
        </w:rPr>
        <w:t xml:space="preserve"> </w:t>
      </w:r>
      <w:r w:rsidRPr="009A0501">
        <w:rPr>
          <w:rFonts w:ascii="Times New Roman" w:hAnsi="Times New Roman" w:cs="Times New Roman"/>
          <w:sz w:val="24"/>
          <w:szCs w:val="24"/>
        </w:rPr>
        <w:t>– подбор проверочных слов при проверке безударной гласной в корне, подбор слов с проверяемой согласной в корне, определение рода существительных, определение приставок</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В грамматическом задании:</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определение частей речи,      </w:t>
      </w:r>
    </w:p>
    <w:p w:rsidR="00C85EAF" w:rsidRPr="004739EA" w:rsidRDefault="00C85EAF"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bCs/>
          <w:sz w:val="24"/>
          <w:szCs w:val="24"/>
        </w:rPr>
        <w:t xml:space="preserve">4 класс </w:t>
      </w:r>
      <w:r w:rsidRPr="004739EA">
        <w:rPr>
          <w:rFonts w:ascii="Times New Roman" w:eastAsia="Times New Roman" w:hAnsi="Times New Roman" w:cs="Times New Roman"/>
          <w:bCs/>
          <w:sz w:val="24"/>
          <w:szCs w:val="24"/>
          <w:lang w:eastAsia="ru-RU"/>
        </w:rPr>
        <w:t>учитель Ермакова И.Н.</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1. Употребление  разделительные ь и ъ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2.  Определение состава слова </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4739EA">
        <w:rPr>
          <w:rFonts w:ascii="Times New Roman" w:eastAsia="Times New Roman" w:hAnsi="Times New Roman" w:cs="Times New Roman"/>
          <w:bCs/>
          <w:sz w:val="24"/>
          <w:szCs w:val="24"/>
          <w:lang w:eastAsia="ru-RU"/>
        </w:rPr>
        <w:t>Итоги контроля знаний по математике</w:t>
      </w:r>
    </w:p>
    <w:p w:rsidR="00C85EAF" w:rsidRPr="009A0501" w:rsidRDefault="00C85EAF" w:rsidP="003F3EC6">
      <w:pPr>
        <w:spacing w:after="0" w:line="240" w:lineRule="auto"/>
        <w:jc w:val="both"/>
        <w:rPr>
          <w:rFonts w:ascii="Times New Roman" w:eastAsia="Times New Roman" w:hAnsi="Times New Roman" w:cs="Times New Roman"/>
          <w:noProof/>
          <w:sz w:val="24"/>
          <w:szCs w:val="24"/>
          <w:highlight w:val="yellow"/>
          <w:lang w:eastAsia="ru-RU"/>
        </w:rPr>
      </w:pPr>
    </w:p>
    <w:tbl>
      <w:tblPr>
        <w:tblStyle w:val="aa"/>
        <w:tblW w:w="0" w:type="auto"/>
        <w:tblLook w:val="04A0"/>
      </w:tblPr>
      <w:tblGrid>
        <w:gridCol w:w="2392"/>
        <w:gridCol w:w="2393"/>
        <w:gridCol w:w="2393"/>
        <w:gridCol w:w="2393"/>
      </w:tblGrid>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Ф.И.О. учителя</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Качество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Процент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Средний балл</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Зайцева Т.П.</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77</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100</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4,1</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Ефименко Ж.В.</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64</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88</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3,8</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Ермакова И.Н.</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27</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82</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3,2</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b/>
          <w:noProof/>
          <w:sz w:val="24"/>
          <w:szCs w:val="24"/>
          <w:lang w:eastAsia="ru-RU"/>
        </w:rPr>
        <w:lastRenderedPageBreak/>
        <w:drawing>
          <wp:inline distT="0" distB="0" distL="0" distR="0">
            <wp:extent cx="4629150" cy="2468880"/>
            <wp:effectExtent l="19050" t="0" r="19050" b="762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Типичные ошибки</w:t>
      </w: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sz w:val="24"/>
          <w:szCs w:val="24"/>
          <w:lang w:eastAsia="ru-RU"/>
        </w:rPr>
        <w:t>2класс</w:t>
      </w:r>
      <w:r w:rsidRPr="009A0501">
        <w:rPr>
          <w:rFonts w:ascii="Times New Roman" w:eastAsia="Times New Roman" w:hAnsi="Times New Roman" w:cs="Times New Roman"/>
          <w:b/>
          <w:sz w:val="24"/>
          <w:szCs w:val="24"/>
          <w:lang w:eastAsia="ru-RU"/>
        </w:rPr>
        <w:t xml:space="preserve"> </w:t>
      </w:r>
      <w:r w:rsidRPr="009A0501">
        <w:rPr>
          <w:rFonts w:ascii="Times New Roman" w:eastAsia="Times New Roman" w:hAnsi="Times New Roman" w:cs="Times New Roman"/>
          <w:bCs/>
          <w:sz w:val="24"/>
          <w:szCs w:val="24"/>
          <w:lang w:eastAsia="ru-RU"/>
        </w:rPr>
        <w:t>учитель Зайцева Т.П.</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-выбор  наименьшего и наибольшего трёхзначного числа;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-решение текстовых задач.</w:t>
      </w:r>
    </w:p>
    <w:p w:rsidR="00C85EAF" w:rsidRPr="009A0501" w:rsidRDefault="00C85EAF"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sz w:val="24"/>
          <w:szCs w:val="24"/>
          <w:lang w:eastAsia="ru-RU"/>
        </w:rPr>
        <w:t>3класс</w:t>
      </w:r>
      <w:r w:rsidRPr="009A0501">
        <w:rPr>
          <w:rFonts w:ascii="Times New Roman" w:eastAsia="Times New Roman" w:hAnsi="Times New Roman" w:cs="Times New Roman"/>
          <w:b/>
          <w:sz w:val="24"/>
          <w:szCs w:val="24"/>
          <w:lang w:eastAsia="ru-RU"/>
        </w:rPr>
        <w:t xml:space="preserve"> </w:t>
      </w:r>
      <w:r w:rsidRPr="009A0501">
        <w:rPr>
          <w:rFonts w:ascii="Times New Roman" w:eastAsia="Times New Roman" w:hAnsi="Times New Roman" w:cs="Times New Roman"/>
          <w:bCs/>
          <w:sz w:val="24"/>
          <w:szCs w:val="24"/>
        </w:rPr>
        <w:t>Ефименко Ж.В.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незнание разрядов;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незнание таблицы умножения;</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увеличение и уменьшение в несколько раз, нахождение периметра и площади прямоугольника;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незнание порядка выполнения действий в выражениях;</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перевод из одной единицы длины  в другую.</w:t>
      </w:r>
    </w:p>
    <w:p w:rsidR="00C85EAF" w:rsidRPr="009A0501" w:rsidRDefault="00C85EAF" w:rsidP="003F3EC6">
      <w:pPr>
        <w:spacing w:after="0" w:line="240" w:lineRule="auto"/>
        <w:jc w:val="both"/>
        <w:rPr>
          <w:rFonts w:ascii="Times New Roman" w:eastAsia="Times New Roman" w:hAnsi="Times New Roman" w:cs="Times New Roman"/>
          <w:bCs/>
          <w:sz w:val="24"/>
          <w:szCs w:val="24"/>
        </w:rPr>
      </w:pP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bCs/>
          <w:sz w:val="24"/>
          <w:szCs w:val="24"/>
        </w:rPr>
        <w:t>4 класс</w:t>
      </w:r>
      <w:r w:rsidRPr="009A0501">
        <w:rPr>
          <w:rFonts w:ascii="Times New Roman" w:eastAsia="Times New Roman" w:hAnsi="Times New Roman" w:cs="Times New Roman"/>
          <w:bCs/>
          <w:sz w:val="24"/>
          <w:szCs w:val="24"/>
        </w:rPr>
        <w:t xml:space="preserve"> </w:t>
      </w:r>
      <w:r w:rsidRPr="009A0501">
        <w:rPr>
          <w:rFonts w:ascii="Times New Roman" w:eastAsia="Times New Roman" w:hAnsi="Times New Roman" w:cs="Times New Roman"/>
          <w:bCs/>
          <w:sz w:val="24"/>
          <w:szCs w:val="24"/>
          <w:lang w:eastAsia="ru-RU"/>
        </w:rPr>
        <w:t>учитель Ермакова И.Н.</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-устанавливать зависимость между величинами, характеризующими процесс движения;</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устанавливать зависимость между компонентами арифмитических действий;</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решать задачи арифметическим действием .</w:t>
      </w:r>
    </w:p>
    <w:p w:rsidR="00C85EAF" w:rsidRPr="009A0501" w:rsidRDefault="00C85EAF" w:rsidP="003F3EC6">
      <w:pPr>
        <w:spacing w:after="0" w:line="240" w:lineRule="auto"/>
        <w:jc w:val="both"/>
        <w:rPr>
          <w:rFonts w:ascii="Times New Roman" w:eastAsia="Times New Roman" w:hAnsi="Times New Roman" w:cs="Times New Roman"/>
          <w:b/>
          <w:noProof/>
          <w:sz w:val="24"/>
          <w:szCs w:val="24"/>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Итоги контроля знаний по литературному чтению»  2,3 класс , окружающий мир 4 класс</w:t>
      </w:r>
    </w:p>
    <w:p w:rsidR="00C85EAF" w:rsidRPr="009A0501" w:rsidRDefault="00C85EAF" w:rsidP="003F3EC6">
      <w:pPr>
        <w:spacing w:after="0" w:line="240" w:lineRule="auto"/>
        <w:jc w:val="both"/>
        <w:rPr>
          <w:rFonts w:ascii="Times New Roman" w:eastAsia="Times New Roman" w:hAnsi="Times New Roman" w:cs="Times New Roman"/>
          <w:noProof/>
          <w:sz w:val="24"/>
          <w:szCs w:val="24"/>
          <w:highlight w:val="yellow"/>
          <w:lang w:eastAsia="ru-RU"/>
        </w:rPr>
      </w:pPr>
    </w:p>
    <w:tbl>
      <w:tblPr>
        <w:tblStyle w:val="aa"/>
        <w:tblW w:w="0" w:type="auto"/>
        <w:tblLook w:val="04A0"/>
      </w:tblPr>
      <w:tblGrid>
        <w:gridCol w:w="2392"/>
        <w:gridCol w:w="2393"/>
        <w:gridCol w:w="2393"/>
        <w:gridCol w:w="2393"/>
      </w:tblGrid>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Ф.И.О. учителя</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Качество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Процент обученности</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Средний балл</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Зайцева Т.П.</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82</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100</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4,3</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Ефименко Ж.В.</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88</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94</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4,4</w:t>
            </w:r>
          </w:p>
        </w:tc>
      </w:tr>
      <w:tr w:rsidR="00C85EAF" w:rsidRPr="009A0501" w:rsidTr="00C85EAF">
        <w:tc>
          <w:tcPr>
            <w:tcW w:w="2392"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Ермакова И.Н.</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45</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82</w:t>
            </w:r>
          </w:p>
        </w:tc>
        <w:tc>
          <w:tcPr>
            <w:tcW w:w="2393" w:type="dxa"/>
          </w:tcPr>
          <w:p w:rsidR="00C85EAF" w:rsidRPr="009A0501" w:rsidRDefault="00C85EAF" w:rsidP="003F3EC6">
            <w:pPr>
              <w:jc w:val="both"/>
              <w:rPr>
                <w:rFonts w:ascii="Times New Roman" w:eastAsia="Times New Roman" w:hAnsi="Times New Roman"/>
                <w:bCs/>
                <w:sz w:val="24"/>
                <w:szCs w:val="24"/>
              </w:rPr>
            </w:pPr>
            <w:r w:rsidRPr="009A0501">
              <w:rPr>
                <w:rFonts w:ascii="Times New Roman" w:eastAsia="Times New Roman" w:hAnsi="Times New Roman"/>
                <w:bCs/>
                <w:sz w:val="24"/>
                <w:szCs w:val="24"/>
              </w:rPr>
              <w:t>3,27</w:t>
            </w:r>
          </w:p>
        </w:tc>
      </w:tr>
    </w:tbl>
    <w:p w:rsidR="00C85EAF" w:rsidRPr="009A0501" w:rsidRDefault="00C85EAF" w:rsidP="003F3EC6">
      <w:pPr>
        <w:spacing w:after="0" w:line="240" w:lineRule="auto"/>
        <w:jc w:val="both"/>
        <w:rPr>
          <w:rFonts w:ascii="Times New Roman" w:hAnsi="Times New Roman" w:cs="Times New Roman"/>
          <w:b/>
          <w:sz w:val="24"/>
          <w:szCs w:val="24"/>
        </w:rPr>
      </w:pP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b/>
          <w:noProof/>
          <w:sz w:val="24"/>
          <w:szCs w:val="24"/>
          <w:lang w:eastAsia="ru-RU"/>
        </w:rPr>
        <w:lastRenderedPageBreak/>
        <w:drawing>
          <wp:inline distT="0" distB="0" distL="0" distR="0">
            <wp:extent cx="4572000" cy="2743200"/>
            <wp:effectExtent l="19050" t="0" r="19050" b="0"/>
            <wp:docPr id="1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Типичные ошибки</w:t>
      </w:r>
    </w:p>
    <w:p w:rsidR="00C85EAF" w:rsidRPr="009A0501" w:rsidRDefault="00C85EAF" w:rsidP="003F3EC6">
      <w:pPr>
        <w:spacing w:after="0" w:line="240" w:lineRule="auto"/>
        <w:jc w:val="both"/>
        <w:rPr>
          <w:rFonts w:ascii="Times New Roman" w:eastAsia="Times New Roman" w:hAnsi="Times New Roman" w:cs="Times New Roman"/>
          <w:b/>
          <w:sz w:val="24"/>
          <w:szCs w:val="24"/>
          <w:lang w:eastAsia="ru-RU"/>
        </w:rPr>
      </w:pPr>
      <w:r w:rsidRPr="004739EA">
        <w:rPr>
          <w:rFonts w:ascii="Times New Roman" w:eastAsia="Times New Roman" w:hAnsi="Times New Roman" w:cs="Times New Roman"/>
          <w:sz w:val="24"/>
          <w:szCs w:val="24"/>
          <w:lang w:eastAsia="ru-RU"/>
        </w:rPr>
        <w:t>2класс</w:t>
      </w:r>
      <w:r w:rsidRPr="009A0501">
        <w:rPr>
          <w:rFonts w:ascii="Times New Roman" w:eastAsia="Times New Roman" w:hAnsi="Times New Roman" w:cs="Times New Roman"/>
          <w:b/>
          <w:sz w:val="24"/>
          <w:szCs w:val="24"/>
          <w:lang w:eastAsia="ru-RU"/>
        </w:rPr>
        <w:t xml:space="preserve"> </w:t>
      </w:r>
      <w:r w:rsidRPr="009A0501">
        <w:rPr>
          <w:rFonts w:ascii="Times New Roman" w:eastAsia="Times New Roman" w:hAnsi="Times New Roman" w:cs="Times New Roman"/>
          <w:sz w:val="24"/>
          <w:szCs w:val="24"/>
          <w:lang w:eastAsia="ru-RU"/>
        </w:rPr>
        <w:t>Зайцева Т.П</w:t>
      </w:r>
      <w:r w:rsidRPr="009A0501">
        <w:rPr>
          <w:rFonts w:ascii="Times New Roman" w:eastAsia="Times New Roman" w:hAnsi="Times New Roman" w:cs="Times New Roman"/>
          <w:b/>
          <w:sz w:val="24"/>
          <w:szCs w:val="24"/>
          <w:lang w:eastAsia="ru-RU"/>
        </w:rPr>
        <w:t>.</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-искажение слогов (слов)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повтор слогов (слов)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sz w:val="24"/>
          <w:szCs w:val="24"/>
          <w:lang w:eastAsia="ru-RU"/>
        </w:rPr>
        <w:t>3класс</w:t>
      </w:r>
      <w:r w:rsidRPr="009A0501">
        <w:rPr>
          <w:rFonts w:ascii="Times New Roman" w:eastAsia="Times New Roman" w:hAnsi="Times New Roman" w:cs="Times New Roman"/>
          <w:b/>
          <w:sz w:val="24"/>
          <w:szCs w:val="24"/>
          <w:lang w:eastAsia="ru-RU"/>
        </w:rPr>
        <w:t xml:space="preserve"> </w:t>
      </w:r>
      <w:r w:rsidRPr="009A0501">
        <w:rPr>
          <w:rFonts w:ascii="Times New Roman" w:eastAsia="Times New Roman" w:hAnsi="Times New Roman" w:cs="Times New Roman"/>
          <w:bCs/>
          <w:sz w:val="24"/>
          <w:szCs w:val="24"/>
        </w:rPr>
        <w:t>Ефименко Ж.В.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-искажение слогов (слов)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повтор слогов (слов)      </w:t>
      </w:r>
    </w:p>
    <w:p w:rsidR="00C85EAF" w:rsidRPr="009A0501" w:rsidRDefault="00C85EAF" w:rsidP="003F3EC6">
      <w:pPr>
        <w:spacing w:after="0" w:line="240" w:lineRule="auto"/>
        <w:jc w:val="both"/>
        <w:rPr>
          <w:rFonts w:ascii="Times New Roman" w:eastAsia="Times New Roman" w:hAnsi="Times New Roman" w:cs="Times New Roman"/>
          <w:bCs/>
          <w:sz w:val="24"/>
          <w:szCs w:val="24"/>
        </w:rPr>
      </w:pPr>
    </w:p>
    <w:p w:rsidR="00C85EAF" w:rsidRPr="009A0501" w:rsidRDefault="00C85EAF"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bCs/>
          <w:sz w:val="24"/>
          <w:szCs w:val="24"/>
        </w:rPr>
        <w:t>4 класс</w:t>
      </w:r>
      <w:r w:rsidRPr="009A0501">
        <w:rPr>
          <w:rFonts w:ascii="Times New Roman" w:eastAsia="Times New Roman" w:hAnsi="Times New Roman" w:cs="Times New Roman"/>
          <w:bCs/>
          <w:sz w:val="24"/>
          <w:szCs w:val="24"/>
        </w:rPr>
        <w:t xml:space="preserve"> </w:t>
      </w:r>
      <w:r w:rsidRPr="009A0501">
        <w:rPr>
          <w:rFonts w:ascii="Times New Roman" w:eastAsia="Times New Roman" w:hAnsi="Times New Roman" w:cs="Times New Roman"/>
          <w:bCs/>
          <w:sz w:val="24"/>
          <w:szCs w:val="24"/>
          <w:lang w:eastAsia="ru-RU"/>
        </w:rPr>
        <w:t>учитель Ермакова И.Н.</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-особенности природных зон России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-полезные ископаемые</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Мониторинг качества</w:t>
      </w:r>
      <w:r w:rsidR="008B3668" w:rsidRPr="004739EA">
        <w:rPr>
          <w:rFonts w:ascii="Times New Roman" w:eastAsia="Times New Roman" w:hAnsi="Times New Roman" w:cs="Times New Roman"/>
          <w:bCs/>
          <w:sz w:val="24"/>
          <w:szCs w:val="24"/>
          <w:lang w:eastAsia="ru-RU"/>
        </w:rPr>
        <w:t xml:space="preserve"> обученности</w:t>
      </w:r>
      <w:r w:rsidRPr="004739EA">
        <w:rPr>
          <w:rFonts w:ascii="Times New Roman" w:eastAsia="Times New Roman" w:hAnsi="Times New Roman" w:cs="Times New Roman"/>
          <w:bCs/>
          <w:sz w:val="24"/>
          <w:szCs w:val="24"/>
          <w:lang w:eastAsia="ru-RU"/>
        </w:rPr>
        <w:t xml:space="preserve"> выпускников начальной школы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8B3668"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37"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Мониторинг качества обученности и успеваемости выпускников начальной школы 2011-2012 учебного года демонстрирует падение качества</w:t>
      </w:r>
      <w:r w:rsidR="00BB5FC3" w:rsidRPr="009A0501">
        <w:rPr>
          <w:rFonts w:ascii="Times New Roman" w:eastAsia="Times New Roman" w:hAnsi="Times New Roman" w:cs="Times New Roman"/>
          <w:sz w:val="24"/>
          <w:szCs w:val="24"/>
          <w:lang w:eastAsia="ru-RU"/>
        </w:rPr>
        <w:t xml:space="preserve"> знаний в 2011-2012 учебном году, что связано с подбором детей.</w:t>
      </w:r>
      <w:r w:rsidRPr="009A0501">
        <w:rPr>
          <w:rFonts w:ascii="Times New Roman" w:eastAsia="Times New Roman" w:hAnsi="Times New Roman" w:cs="Times New Roman"/>
          <w:sz w:val="24"/>
          <w:szCs w:val="24"/>
          <w:lang w:eastAsia="ru-RU"/>
        </w:rPr>
        <w:t xml:space="preserve"> </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Оценка деятельности в рамках реализации ФГОС НОО</w:t>
      </w: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lastRenderedPageBreak/>
        <w:t>Работа педагогического коллектива по реализации ФГОС НОО велась по нескольким направлениям:</w:t>
      </w:r>
      <w:r w:rsidRPr="009A0501">
        <w:rPr>
          <w:rFonts w:ascii="Times New Roman" w:eastAsia="Times New Roman" w:hAnsi="Times New Roman" w:cs="Times New Roman"/>
          <w:sz w:val="24"/>
          <w:szCs w:val="24"/>
        </w:rPr>
        <w:br/>
        <w:t>   - приведение нормативной базы в соответствие с требованиями ФГОС НОО;</w:t>
      </w:r>
      <w:r w:rsidRPr="009A0501">
        <w:rPr>
          <w:rFonts w:ascii="Times New Roman" w:eastAsia="Times New Roman" w:hAnsi="Times New Roman" w:cs="Times New Roman"/>
          <w:sz w:val="24"/>
          <w:szCs w:val="24"/>
        </w:rPr>
        <w:br/>
        <w:t>   - разработка образовательной программы НОО;</w:t>
      </w:r>
      <w:r w:rsidRPr="009A0501">
        <w:rPr>
          <w:rFonts w:ascii="Times New Roman" w:eastAsia="Times New Roman" w:hAnsi="Times New Roman" w:cs="Times New Roman"/>
          <w:sz w:val="24"/>
          <w:szCs w:val="24"/>
        </w:rPr>
        <w:br/>
        <w:t>   - разработка модели организации образовательного процесса с учетом внеурочной деятельности.</w:t>
      </w:r>
      <w:r w:rsidRPr="009A0501">
        <w:rPr>
          <w:rFonts w:ascii="Times New Roman" w:eastAsia="Times New Roman" w:hAnsi="Times New Roman" w:cs="Times New Roman"/>
          <w:sz w:val="24"/>
          <w:szCs w:val="24"/>
        </w:rPr>
        <w:br/>
        <w:t>   Обучение осуществляется по УМК «Гармония»</w:t>
      </w:r>
      <w:r w:rsidRPr="009A0501">
        <w:rPr>
          <w:rFonts w:ascii="Times New Roman" w:eastAsia="Times New Roman" w:hAnsi="Times New Roman" w:cs="Times New Roman"/>
          <w:sz w:val="24"/>
          <w:szCs w:val="24"/>
        </w:rPr>
        <w:br/>
        <w:t>   Ориентируясь на формирование целостной системы универсальных знаний, умений, навыков, модернизация настаивает на создании условий обучения, при которых ученики уже в стенах школы приобретут «опыт самостоятельной деятельности и личной ответственности». Следовательно, уже на начальной ступени обучения ребенок должен овладеть суммой современных универсальных умений, научиться применять их в жизни.</w:t>
      </w:r>
      <w:r w:rsidRPr="009A0501">
        <w:rPr>
          <w:rFonts w:ascii="Times New Roman" w:eastAsia="Times New Roman" w:hAnsi="Times New Roman" w:cs="Times New Roman"/>
          <w:sz w:val="24"/>
          <w:szCs w:val="24"/>
        </w:rPr>
        <w:br/>
        <w:t>   В связи с этим в апреле были проведены итоговы</w:t>
      </w:r>
      <w:r w:rsidR="00BB5FC3" w:rsidRPr="009A0501">
        <w:rPr>
          <w:rFonts w:ascii="Times New Roman" w:eastAsia="Times New Roman" w:hAnsi="Times New Roman" w:cs="Times New Roman"/>
          <w:sz w:val="24"/>
          <w:szCs w:val="24"/>
        </w:rPr>
        <w:t>е комплексные работы в 1 классе</w:t>
      </w:r>
      <w:r w:rsidRPr="009A0501">
        <w:rPr>
          <w:rFonts w:ascii="Times New Roman" w:eastAsia="Times New Roman" w:hAnsi="Times New Roman" w:cs="Times New Roman"/>
          <w:sz w:val="24"/>
          <w:szCs w:val="24"/>
        </w:rPr>
        <w:t>. Двое обучающихся отсутствовали по уважительной причине, остальные успешно согласно инструкциям о проведении комплексных проверочных работ справились с базовой ее частью и по возможности выполнили ряд дополнительных заданий. Основное содержание оценки  метапредметных результатов в начальной школе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Особенности оценки метапредметных результатов связано с природой универсальных действий. В качестве основных показателей, по которым можно представлять и анализировать результаты  выполнения работы, выбраны следующие:</w:t>
      </w: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Общий балл.</w:t>
      </w: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 Успешность освоения УУД,</w:t>
      </w: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 Уровень сформированности учебной компетентности.</w:t>
      </w: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Анализ работ показал следующие результаты:</w:t>
      </w:r>
    </w:p>
    <w:tbl>
      <w:tblPr>
        <w:tblW w:w="10609" w:type="dxa"/>
        <w:tblInd w:w="-720" w:type="dxa"/>
        <w:tblLayout w:type="fixed"/>
        <w:tblLook w:val="04A0"/>
      </w:tblPr>
      <w:tblGrid>
        <w:gridCol w:w="459"/>
        <w:gridCol w:w="1787"/>
        <w:gridCol w:w="459"/>
        <w:gridCol w:w="396"/>
        <w:gridCol w:w="396"/>
        <w:gridCol w:w="396"/>
        <w:gridCol w:w="396"/>
        <w:gridCol w:w="396"/>
        <w:gridCol w:w="444"/>
        <w:gridCol w:w="396"/>
        <w:gridCol w:w="721"/>
        <w:gridCol w:w="409"/>
        <w:gridCol w:w="439"/>
        <w:gridCol w:w="454"/>
        <w:gridCol w:w="439"/>
        <w:gridCol w:w="439"/>
        <w:gridCol w:w="440"/>
        <w:gridCol w:w="496"/>
        <w:gridCol w:w="476"/>
        <w:gridCol w:w="440"/>
        <w:gridCol w:w="331"/>
      </w:tblGrid>
      <w:tr w:rsidR="00E71EA5" w:rsidRPr="009A0501" w:rsidTr="00075B06">
        <w:trPr>
          <w:trHeight w:val="375"/>
        </w:trPr>
        <w:tc>
          <w:tcPr>
            <w:tcW w:w="8866" w:type="dxa"/>
            <w:gridSpan w:val="17"/>
            <w:tcBorders>
              <w:top w:val="nil"/>
              <w:left w:val="nil"/>
              <w:bottom w:val="nil"/>
              <w:right w:val="nil"/>
            </w:tcBorders>
            <w:shd w:val="clear" w:color="auto" w:fill="auto"/>
            <w:noWrap/>
            <w:vAlign w:val="bottom"/>
            <w:hideMark/>
          </w:tcPr>
          <w:p w:rsidR="00075B06" w:rsidRPr="009A0501" w:rsidRDefault="00075B06"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Табл.№1)    </w:t>
            </w:r>
          </w:p>
          <w:p w:rsidR="00E71EA5" w:rsidRPr="004739EA" w:rsidRDefault="00075B06"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Р</w:t>
            </w:r>
            <w:r w:rsidR="00E71EA5" w:rsidRPr="004739EA">
              <w:rPr>
                <w:rFonts w:ascii="Times New Roman" w:eastAsia="Times New Roman" w:hAnsi="Times New Roman" w:cs="Times New Roman"/>
                <w:bCs/>
                <w:sz w:val="24"/>
                <w:szCs w:val="24"/>
              </w:rPr>
              <w:t>езультат</w:t>
            </w:r>
            <w:r w:rsidRPr="004739EA">
              <w:rPr>
                <w:rFonts w:ascii="Times New Roman" w:eastAsia="Times New Roman" w:hAnsi="Times New Roman" w:cs="Times New Roman"/>
                <w:bCs/>
                <w:sz w:val="24"/>
                <w:szCs w:val="24"/>
              </w:rPr>
              <w:t>ы</w:t>
            </w:r>
            <w:r w:rsidR="00E71EA5" w:rsidRPr="004739EA">
              <w:rPr>
                <w:rFonts w:ascii="Times New Roman" w:eastAsia="Times New Roman" w:hAnsi="Times New Roman" w:cs="Times New Roman"/>
                <w:bCs/>
                <w:sz w:val="24"/>
                <w:szCs w:val="24"/>
              </w:rPr>
              <w:t xml:space="preserve"> выполнения заданий комплексной работы</w:t>
            </w:r>
            <w:r w:rsidRPr="004739EA">
              <w:rPr>
                <w:rFonts w:ascii="Times New Roman" w:eastAsia="Times New Roman" w:hAnsi="Times New Roman" w:cs="Times New Roman"/>
                <w:bCs/>
                <w:sz w:val="24"/>
                <w:szCs w:val="24"/>
              </w:rPr>
              <w:t xml:space="preserve"> 1 класс</w:t>
            </w:r>
          </w:p>
        </w:tc>
        <w:tc>
          <w:tcPr>
            <w:tcW w:w="49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7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40"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31"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075B06">
        <w:trPr>
          <w:trHeight w:val="270"/>
        </w:trPr>
        <w:tc>
          <w:tcPr>
            <w:tcW w:w="45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п/п</w:t>
            </w:r>
          </w:p>
        </w:tc>
        <w:tc>
          <w:tcPr>
            <w:tcW w:w="1787" w:type="dxa"/>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ФИО</w:t>
            </w:r>
          </w:p>
        </w:tc>
        <w:tc>
          <w:tcPr>
            <w:tcW w:w="45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F7762C" w:rsidRDefault="00E71EA5" w:rsidP="003F3EC6">
            <w:pPr>
              <w:spacing w:after="0" w:line="240" w:lineRule="auto"/>
              <w:jc w:val="both"/>
              <w:rPr>
                <w:rFonts w:ascii="Times New Roman" w:eastAsia="Times New Roman" w:hAnsi="Times New Roman" w:cs="Times New Roman"/>
                <w:sz w:val="24"/>
                <w:szCs w:val="24"/>
              </w:rPr>
            </w:pPr>
            <w:r w:rsidRPr="00F7762C">
              <w:rPr>
                <w:rFonts w:ascii="Times New Roman" w:eastAsia="Times New Roman" w:hAnsi="Times New Roman" w:cs="Times New Roman"/>
                <w:sz w:val="24"/>
                <w:szCs w:val="24"/>
              </w:rPr>
              <w:t>№ варианта</w:t>
            </w:r>
          </w:p>
        </w:tc>
        <w:tc>
          <w:tcPr>
            <w:tcW w:w="6657" w:type="dxa"/>
            <w:gridSpan w:val="15"/>
            <w:tcBorders>
              <w:top w:val="single" w:sz="8" w:space="0" w:color="auto"/>
              <w:left w:val="nil"/>
              <w:bottom w:val="nil"/>
              <w:right w:val="nil"/>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Номер задания</w:t>
            </w:r>
            <w:r w:rsidRPr="00F7762C">
              <w:rPr>
                <w:rFonts w:ascii="Times New Roman" w:eastAsia="Times New Roman" w:hAnsi="Times New Roman" w:cs="Times New Roman"/>
                <w:bCs/>
                <w:sz w:val="24"/>
                <w:szCs w:val="24"/>
              </w:rPr>
              <w:br/>
              <w:t>(№ задания, максимальный балл за задание)</w:t>
            </w:r>
          </w:p>
        </w:tc>
        <w:tc>
          <w:tcPr>
            <w:tcW w:w="1247" w:type="dxa"/>
            <w:gridSpan w:val="3"/>
            <w:vMerge w:val="restart"/>
            <w:tcBorders>
              <w:top w:val="single" w:sz="8" w:space="0" w:color="auto"/>
              <w:left w:val="single" w:sz="8" w:space="0" w:color="auto"/>
              <w:bottom w:val="single" w:sz="4" w:space="0" w:color="auto"/>
              <w:right w:val="single" w:sz="8" w:space="0" w:color="000000"/>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sz w:val="24"/>
                <w:szCs w:val="24"/>
              </w:rPr>
            </w:pPr>
            <w:r w:rsidRPr="00F7762C">
              <w:rPr>
                <w:rFonts w:ascii="Times New Roman" w:eastAsia="Times New Roman" w:hAnsi="Times New Roman" w:cs="Times New Roman"/>
                <w:sz w:val="24"/>
                <w:szCs w:val="24"/>
              </w:rPr>
              <w:t>Задание 16 (самооценка)</w:t>
            </w:r>
          </w:p>
        </w:tc>
      </w:tr>
      <w:tr w:rsidR="00E71EA5" w:rsidRPr="009A0501" w:rsidTr="00F7762C">
        <w:trPr>
          <w:trHeight w:val="270"/>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787" w:type="dxa"/>
            <w:vMerge/>
            <w:tcBorders>
              <w:top w:val="single" w:sz="8" w:space="0" w:color="auto"/>
              <w:left w:val="single" w:sz="8" w:space="0" w:color="auto"/>
              <w:bottom w:val="single" w:sz="8" w:space="0" w:color="000000"/>
              <w:right w:val="nil"/>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p>
        </w:tc>
        <w:tc>
          <w:tcPr>
            <w:tcW w:w="4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sz w:val="24"/>
                <w:szCs w:val="24"/>
              </w:rPr>
            </w:pP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3</w:t>
            </w: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4</w:t>
            </w: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5</w:t>
            </w:r>
          </w:p>
        </w:tc>
        <w:tc>
          <w:tcPr>
            <w:tcW w:w="444"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6</w:t>
            </w:r>
          </w:p>
        </w:tc>
        <w:tc>
          <w:tcPr>
            <w:tcW w:w="396"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7</w:t>
            </w:r>
          </w:p>
        </w:tc>
        <w:tc>
          <w:tcPr>
            <w:tcW w:w="721"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8</w:t>
            </w:r>
          </w:p>
        </w:tc>
        <w:tc>
          <w:tcPr>
            <w:tcW w:w="409"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9</w:t>
            </w:r>
          </w:p>
        </w:tc>
        <w:tc>
          <w:tcPr>
            <w:tcW w:w="439" w:type="dxa"/>
            <w:tcBorders>
              <w:top w:val="single" w:sz="8" w:space="0" w:color="auto"/>
              <w:left w:val="nil"/>
              <w:bottom w:val="single" w:sz="4" w:space="0" w:color="auto"/>
              <w:right w:val="nil"/>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10</w:t>
            </w:r>
          </w:p>
        </w:tc>
        <w:tc>
          <w:tcPr>
            <w:tcW w:w="454"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11</w:t>
            </w:r>
          </w:p>
        </w:tc>
        <w:tc>
          <w:tcPr>
            <w:tcW w:w="439"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12</w:t>
            </w:r>
          </w:p>
        </w:tc>
        <w:tc>
          <w:tcPr>
            <w:tcW w:w="439"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13</w:t>
            </w:r>
          </w:p>
        </w:tc>
        <w:tc>
          <w:tcPr>
            <w:tcW w:w="440" w:type="dxa"/>
            <w:tcBorders>
              <w:top w:val="single" w:sz="8" w:space="0" w:color="auto"/>
              <w:left w:val="nil"/>
              <w:bottom w:val="single" w:sz="4" w:space="0" w:color="auto"/>
              <w:right w:val="single" w:sz="4"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14</w:t>
            </w:r>
          </w:p>
        </w:tc>
        <w:tc>
          <w:tcPr>
            <w:tcW w:w="496" w:type="dxa"/>
            <w:tcBorders>
              <w:top w:val="single" w:sz="8" w:space="0" w:color="auto"/>
              <w:left w:val="nil"/>
              <w:bottom w:val="single" w:sz="4" w:space="0" w:color="auto"/>
              <w:right w:val="single" w:sz="8"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15</w:t>
            </w:r>
          </w:p>
        </w:tc>
        <w:tc>
          <w:tcPr>
            <w:tcW w:w="1247" w:type="dxa"/>
            <w:gridSpan w:val="3"/>
            <w:vMerge/>
            <w:tcBorders>
              <w:top w:val="single" w:sz="8" w:space="0" w:color="auto"/>
              <w:left w:val="nil"/>
              <w:bottom w:val="single" w:sz="4" w:space="0" w:color="auto"/>
              <w:right w:val="single" w:sz="8" w:space="0" w:color="auto"/>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F7762C">
        <w:trPr>
          <w:trHeight w:val="270"/>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787" w:type="dxa"/>
            <w:vMerge/>
            <w:tcBorders>
              <w:top w:val="single" w:sz="8" w:space="0" w:color="auto"/>
              <w:left w:val="single" w:sz="8" w:space="0" w:color="auto"/>
              <w:bottom w:val="single" w:sz="8" w:space="0" w:color="000000"/>
              <w:right w:val="nil"/>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p>
        </w:tc>
        <w:tc>
          <w:tcPr>
            <w:tcW w:w="45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F7762C" w:rsidRDefault="00E71EA5" w:rsidP="003F3EC6">
            <w:pPr>
              <w:spacing w:after="0" w:line="240" w:lineRule="auto"/>
              <w:jc w:val="both"/>
              <w:rPr>
                <w:rFonts w:ascii="Times New Roman" w:eastAsia="Times New Roman" w:hAnsi="Times New Roman" w:cs="Times New Roman"/>
                <w:sz w:val="24"/>
                <w:szCs w:val="24"/>
              </w:rPr>
            </w:pP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444"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396"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721"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409"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439" w:type="dxa"/>
            <w:tcBorders>
              <w:top w:val="nil"/>
              <w:left w:val="nil"/>
              <w:bottom w:val="single" w:sz="8" w:space="0" w:color="auto"/>
              <w:right w:val="nil"/>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3</w:t>
            </w:r>
          </w:p>
        </w:tc>
        <w:tc>
          <w:tcPr>
            <w:tcW w:w="454" w:type="dxa"/>
            <w:tcBorders>
              <w:top w:val="nil"/>
              <w:left w:val="single" w:sz="8" w:space="0" w:color="auto"/>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439"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2</w:t>
            </w:r>
          </w:p>
        </w:tc>
        <w:tc>
          <w:tcPr>
            <w:tcW w:w="439"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3</w:t>
            </w:r>
          </w:p>
        </w:tc>
        <w:tc>
          <w:tcPr>
            <w:tcW w:w="440" w:type="dxa"/>
            <w:tcBorders>
              <w:top w:val="nil"/>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w:t>
            </w:r>
          </w:p>
        </w:tc>
        <w:tc>
          <w:tcPr>
            <w:tcW w:w="496" w:type="dxa"/>
            <w:tcBorders>
              <w:top w:val="nil"/>
              <w:left w:val="nil"/>
              <w:bottom w:val="single" w:sz="8" w:space="0" w:color="auto"/>
              <w:right w:val="single" w:sz="8"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3</w:t>
            </w:r>
          </w:p>
        </w:tc>
        <w:tc>
          <w:tcPr>
            <w:tcW w:w="476" w:type="dxa"/>
            <w:tcBorders>
              <w:top w:val="single" w:sz="8" w:space="0" w:color="auto"/>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Н</w:t>
            </w:r>
          </w:p>
        </w:tc>
        <w:tc>
          <w:tcPr>
            <w:tcW w:w="440" w:type="dxa"/>
            <w:tcBorders>
              <w:top w:val="single" w:sz="8" w:space="0" w:color="auto"/>
              <w:left w:val="nil"/>
              <w:bottom w:val="single" w:sz="8" w:space="0" w:color="auto"/>
              <w:right w:val="single" w:sz="4"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С</w:t>
            </w:r>
          </w:p>
        </w:tc>
        <w:tc>
          <w:tcPr>
            <w:tcW w:w="331" w:type="dxa"/>
            <w:tcBorders>
              <w:top w:val="single" w:sz="8" w:space="0" w:color="auto"/>
              <w:left w:val="nil"/>
              <w:bottom w:val="single" w:sz="8" w:space="0" w:color="auto"/>
              <w:right w:val="single" w:sz="8" w:space="0" w:color="auto"/>
            </w:tcBorders>
            <w:shd w:val="clear" w:color="auto" w:fill="auto"/>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В</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Ан </w:t>
            </w:r>
            <w:r w:rsidR="00075B06" w:rsidRPr="009A0501">
              <w:rPr>
                <w:rFonts w:ascii="Times New Roman" w:eastAsia="Times New Roman" w:hAnsi="Times New Roman" w:cs="Times New Roman"/>
                <w:sz w:val="24"/>
                <w:szCs w:val="24"/>
              </w:rPr>
              <w:t>И</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Василевич </w:t>
            </w:r>
            <w:r w:rsidR="00075B06" w:rsidRPr="009A0501">
              <w:rPr>
                <w:rFonts w:ascii="Times New Roman" w:eastAsia="Times New Roman" w:hAnsi="Times New Roman" w:cs="Times New Roman"/>
                <w:sz w:val="24"/>
                <w:szCs w:val="24"/>
              </w:rPr>
              <w:t>М</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Воликов </w:t>
            </w:r>
            <w:r w:rsidR="00075B06" w:rsidRPr="009A0501">
              <w:rPr>
                <w:rFonts w:ascii="Times New Roman" w:eastAsia="Times New Roman" w:hAnsi="Times New Roman" w:cs="Times New Roman"/>
                <w:sz w:val="24"/>
                <w:szCs w:val="24"/>
              </w:rPr>
              <w:t>М</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Копанев </w:t>
            </w:r>
            <w:r w:rsidR="00075B06" w:rsidRPr="009A0501">
              <w:rPr>
                <w:rFonts w:ascii="Times New Roman" w:eastAsia="Times New Roman" w:hAnsi="Times New Roman" w:cs="Times New Roman"/>
                <w:sz w:val="24"/>
                <w:szCs w:val="24"/>
              </w:rPr>
              <w:t>А</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Ким </w:t>
            </w:r>
            <w:r w:rsidR="00075B06" w:rsidRPr="009A0501">
              <w:rPr>
                <w:rFonts w:ascii="Times New Roman" w:eastAsia="Times New Roman" w:hAnsi="Times New Roman" w:cs="Times New Roman"/>
                <w:sz w:val="24"/>
                <w:szCs w:val="24"/>
              </w:rPr>
              <w:t>А</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Ким </w:t>
            </w:r>
            <w:r w:rsidR="00075B06" w:rsidRPr="009A0501">
              <w:rPr>
                <w:rFonts w:ascii="Times New Roman" w:eastAsia="Times New Roman" w:hAnsi="Times New Roman" w:cs="Times New Roman"/>
                <w:sz w:val="24"/>
                <w:szCs w:val="24"/>
              </w:rPr>
              <w:t>Б</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Леонтьева </w:t>
            </w:r>
            <w:r w:rsidR="00075B06" w:rsidRPr="009A0501">
              <w:rPr>
                <w:rFonts w:ascii="Times New Roman" w:eastAsia="Times New Roman" w:hAnsi="Times New Roman" w:cs="Times New Roman"/>
                <w:sz w:val="24"/>
                <w:szCs w:val="24"/>
              </w:rPr>
              <w:t>В</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3 </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Марченко </w:t>
            </w:r>
            <w:r w:rsidR="00075B06" w:rsidRPr="009A0501">
              <w:rPr>
                <w:rFonts w:ascii="Times New Roman" w:eastAsia="Times New Roman" w:hAnsi="Times New Roman" w:cs="Times New Roman"/>
                <w:sz w:val="24"/>
                <w:szCs w:val="24"/>
              </w:rPr>
              <w:t>А</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Мищур </w:t>
            </w:r>
            <w:r w:rsidR="00075B06" w:rsidRPr="009A0501">
              <w:rPr>
                <w:rFonts w:ascii="Times New Roman" w:eastAsia="Times New Roman" w:hAnsi="Times New Roman" w:cs="Times New Roman"/>
                <w:sz w:val="24"/>
                <w:szCs w:val="24"/>
              </w:rPr>
              <w:t>Д</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Невмержицкая </w:t>
            </w:r>
            <w:r w:rsidR="00075B06" w:rsidRPr="009A0501">
              <w:rPr>
                <w:rFonts w:ascii="Times New Roman" w:eastAsia="Times New Roman" w:hAnsi="Times New Roman" w:cs="Times New Roman"/>
                <w:sz w:val="24"/>
                <w:szCs w:val="24"/>
              </w:rPr>
              <w:t>Е</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Саидова </w:t>
            </w:r>
            <w:r w:rsidR="00075B06" w:rsidRPr="009A0501">
              <w:rPr>
                <w:rFonts w:ascii="Times New Roman" w:eastAsia="Times New Roman" w:hAnsi="Times New Roman" w:cs="Times New Roman"/>
                <w:sz w:val="24"/>
                <w:szCs w:val="24"/>
              </w:rPr>
              <w:t>А</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lastRenderedPageBreak/>
              <w:t>12</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Саидов </w:t>
            </w:r>
            <w:r w:rsidR="00075B06" w:rsidRPr="009A0501">
              <w:rPr>
                <w:rFonts w:ascii="Times New Roman" w:eastAsia="Times New Roman" w:hAnsi="Times New Roman" w:cs="Times New Roman"/>
                <w:sz w:val="24"/>
                <w:szCs w:val="24"/>
              </w:rPr>
              <w:t>Т</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Тё </w:t>
            </w:r>
            <w:r w:rsidR="00075B06" w:rsidRPr="009A0501">
              <w:rPr>
                <w:rFonts w:ascii="Times New Roman" w:eastAsia="Times New Roman" w:hAnsi="Times New Roman" w:cs="Times New Roman"/>
                <w:sz w:val="24"/>
                <w:szCs w:val="24"/>
              </w:rPr>
              <w:t>В</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Черных </w:t>
            </w:r>
            <w:r w:rsidR="00075B06" w:rsidRPr="009A0501">
              <w:rPr>
                <w:rFonts w:ascii="Times New Roman" w:eastAsia="Times New Roman" w:hAnsi="Times New Roman" w:cs="Times New Roman"/>
                <w:sz w:val="24"/>
                <w:szCs w:val="24"/>
              </w:rPr>
              <w:t>В</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Хван </w:t>
            </w:r>
            <w:r w:rsidR="00075B06" w:rsidRPr="009A0501">
              <w:rPr>
                <w:rFonts w:ascii="Times New Roman" w:eastAsia="Times New Roman" w:hAnsi="Times New Roman" w:cs="Times New Roman"/>
                <w:sz w:val="24"/>
                <w:szCs w:val="24"/>
              </w:rPr>
              <w:t>А</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Файтуллаева </w:t>
            </w:r>
            <w:r w:rsidR="00075B06" w:rsidRPr="009A0501">
              <w:rPr>
                <w:rFonts w:ascii="Times New Roman" w:eastAsia="Times New Roman" w:hAnsi="Times New Roman" w:cs="Times New Roman"/>
                <w:sz w:val="24"/>
                <w:szCs w:val="24"/>
              </w:rPr>
              <w:t>Р</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075B06">
        <w:trPr>
          <w:trHeight w:val="33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1787" w:type="dxa"/>
            <w:tcBorders>
              <w:top w:val="nil"/>
              <w:left w:val="single" w:sz="8" w:space="0" w:color="auto"/>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Шкарлатюк </w:t>
            </w:r>
            <w:r w:rsidR="00075B06" w:rsidRPr="009A0501">
              <w:rPr>
                <w:rFonts w:ascii="Times New Roman" w:eastAsia="Times New Roman" w:hAnsi="Times New Roman" w:cs="Times New Roman"/>
                <w:sz w:val="24"/>
                <w:szCs w:val="24"/>
              </w:rPr>
              <w:t>Ю</w:t>
            </w:r>
          </w:p>
        </w:tc>
        <w:tc>
          <w:tcPr>
            <w:tcW w:w="459"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44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396"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72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0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54"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39"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0</w:t>
            </w:r>
          </w:p>
        </w:tc>
        <w:tc>
          <w:tcPr>
            <w:tcW w:w="496"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3</w:t>
            </w:r>
          </w:p>
        </w:tc>
        <w:tc>
          <w:tcPr>
            <w:tcW w:w="476" w:type="dxa"/>
            <w:tcBorders>
              <w:top w:val="nil"/>
              <w:left w:val="single" w:sz="8" w:space="0" w:color="auto"/>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40"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31" w:type="dxa"/>
            <w:tcBorders>
              <w:top w:val="nil"/>
              <w:left w:val="nil"/>
              <w:bottom w:val="single" w:sz="8"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r>
    </w:tbl>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Результаты показали, что у учащихся в основном сформирована учебная компетентность, а к группе риска относятся 2 ученика. (табл.№2)</w:t>
      </w:r>
    </w:p>
    <w:tbl>
      <w:tblPr>
        <w:tblW w:w="7953" w:type="dxa"/>
        <w:tblInd w:w="93" w:type="dxa"/>
        <w:tblLook w:val="04A0"/>
      </w:tblPr>
      <w:tblGrid>
        <w:gridCol w:w="506"/>
        <w:gridCol w:w="1804"/>
        <w:gridCol w:w="914"/>
        <w:gridCol w:w="850"/>
        <w:gridCol w:w="992"/>
        <w:gridCol w:w="850"/>
        <w:gridCol w:w="1134"/>
        <w:gridCol w:w="993"/>
      </w:tblGrid>
      <w:tr w:rsidR="00E71EA5" w:rsidRPr="009A0501" w:rsidTr="00BB5FC3">
        <w:trPr>
          <w:trHeight w:val="171"/>
        </w:trPr>
        <w:tc>
          <w:tcPr>
            <w:tcW w:w="6960" w:type="dxa"/>
            <w:gridSpan w:val="7"/>
            <w:tcBorders>
              <w:top w:val="nil"/>
              <w:left w:val="nil"/>
              <w:bottom w:val="nil"/>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Результаты выполнения комплексной работы</w:t>
            </w:r>
          </w:p>
        </w:tc>
        <w:tc>
          <w:tcPr>
            <w:tcW w:w="993"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BB5FC3">
        <w:trPr>
          <w:trHeight w:val="150"/>
        </w:trPr>
        <w:tc>
          <w:tcPr>
            <w:tcW w:w="50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71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91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992"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50"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13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993"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BB5FC3">
        <w:trPr>
          <w:trHeight w:val="2246"/>
        </w:trPr>
        <w:tc>
          <w:tcPr>
            <w:tcW w:w="506"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п/п</w:t>
            </w:r>
          </w:p>
        </w:tc>
        <w:tc>
          <w:tcPr>
            <w:tcW w:w="1714" w:type="dxa"/>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ФИО</w:t>
            </w:r>
          </w:p>
        </w:tc>
        <w:tc>
          <w:tcPr>
            <w:tcW w:w="91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850" w:type="dxa"/>
            <w:tcBorders>
              <w:top w:val="single" w:sz="8" w:space="0" w:color="auto"/>
              <w:left w:val="single" w:sz="4" w:space="0" w:color="auto"/>
              <w:bottom w:val="nil"/>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 xml:space="preserve">Сумма баллов </w:t>
            </w:r>
          </w:p>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 xml:space="preserve"> за БАЗОВЫЙ уровень</w:t>
            </w:r>
          </w:p>
        </w:tc>
        <w:tc>
          <w:tcPr>
            <w:tcW w:w="992" w:type="dxa"/>
            <w:tcBorders>
              <w:top w:val="single" w:sz="8" w:space="0" w:color="auto"/>
              <w:left w:val="single" w:sz="4" w:space="0" w:color="auto"/>
              <w:bottom w:val="nil"/>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ПОВЫШЕННЫЙ уровень</w:t>
            </w:r>
          </w:p>
        </w:tc>
        <w:tc>
          <w:tcPr>
            <w:tcW w:w="850" w:type="dxa"/>
            <w:tcBorders>
              <w:top w:val="single" w:sz="8" w:space="0" w:color="auto"/>
              <w:left w:val="nil"/>
              <w:bottom w:val="nil"/>
              <w:right w:val="nil"/>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Общий</w:t>
            </w:r>
            <w:r w:rsidRPr="004739EA">
              <w:rPr>
                <w:rFonts w:ascii="Times New Roman" w:eastAsia="Times New Roman" w:hAnsi="Times New Roman" w:cs="Times New Roman"/>
                <w:bCs/>
                <w:sz w:val="24"/>
                <w:szCs w:val="24"/>
              </w:rPr>
              <w:br/>
              <w:t>балл</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Успешность освоения УУД, %</w:t>
            </w:r>
          </w:p>
        </w:tc>
        <w:tc>
          <w:tcPr>
            <w:tcW w:w="993" w:type="dxa"/>
            <w:vMerge w:val="restart"/>
            <w:tcBorders>
              <w:top w:val="single" w:sz="8" w:space="0" w:color="auto"/>
              <w:left w:val="single" w:sz="4"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Уровень сформированности учебной компетентности</w:t>
            </w:r>
          </w:p>
        </w:tc>
      </w:tr>
      <w:tr w:rsidR="00E71EA5" w:rsidRPr="009A0501" w:rsidTr="00BB5FC3">
        <w:trPr>
          <w:trHeight w:val="276"/>
        </w:trPr>
        <w:tc>
          <w:tcPr>
            <w:tcW w:w="506"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714" w:type="dxa"/>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914"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F7762C" w:rsidRDefault="00E71EA5" w:rsidP="003F3EC6">
            <w:pPr>
              <w:spacing w:after="0" w:line="240" w:lineRule="auto"/>
              <w:jc w:val="both"/>
              <w:rPr>
                <w:rFonts w:ascii="Times New Roman" w:eastAsia="Times New Roman" w:hAnsi="Times New Roman" w:cs="Times New Roman"/>
                <w:bCs/>
                <w:sz w:val="24"/>
                <w:szCs w:val="24"/>
              </w:rPr>
            </w:pPr>
            <w:r w:rsidRPr="00F7762C">
              <w:rPr>
                <w:rFonts w:ascii="Times New Roman" w:eastAsia="Times New Roman" w:hAnsi="Times New Roman" w:cs="Times New Roman"/>
                <w:bCs/>
                <w:sz w:val="24"/>
                <w:szCs w:val="24"/>
              </w:rPr>
              <w:t>10</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w:t>
            </w: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993" w:type="dxa"/>
            <w:vMerge/>
            <w:tcBorders>
              <w:top w:val="single" w:sz="8" w:space="0" w:color="auto"/>
              <w:left w:val="single" w:sz="4"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E71EA5" w:rsidRPr="009A0501" w:rsidTr="00BB5FC3">
        <w:trPr>
          <w:trHeight w:val="276"/>
        </w:trPr>
        <w:tc>
          <w:tcPr>
            <w:tcW w:w="506"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714" w:type="dxa"/>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914"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993" w:type="dxa"/>
            <w:vMerge/>
            <w:tcBorders>
              <w:top w:val="single" w:sz="8" w:space="0" w:color="auto"/>
              <w:left w:val="single" w:sz="4"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Ан И</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850" w:type="dxa"/>
            <w:tcBorders>
              <w:top w:val="nil"/>
              <w:left w:val="nil"/>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23</w:t>
            </w:r>
          </w:p>
        </w:tc>
        <w:tc>
          <w:tcPr>
            <w:tcW w:w="1134" w:type="dxa"/>
            <w:tcBorders>
              <w:top w:val="nil"/>
              <w:left w:val="single" w:sz="8" w:space="0" w:color="auto"/>
              <w:bottom w:val="nil"/>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88,5</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Василевич М</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50" w:type="dxa"/>
            <w:tcBorders>
              <w:top w:val="nil"/>
              <w:left w:val="nil"/>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13</w:t>
            </w:r>
          </w:p>
        </w:tc>
        <w:tc>
          <w:tcPr>
            <w:tcW w:w="1134" w:type="dxa"/>
            <w:tcBorders>
              <w:top w:val="single" w:sz="4" w:space="0" w:color="auto"/>
              <w:left w:val="single" w:sz="8" w:space="0" w:color="auto"/>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50,0</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Воликов М</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850" w:type="dxa"/>
            <w:tcBorders>
              <w:top w:val="nil"/>
              <w:left w:val="nil"/>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18</w:t>
            </w:r>
          </w:p>
        </w:tc>
        <w:tc>
          <w:tcPr>
            <w:tcW w:w="1134" w:type="dxa"/>
            <w:tcBorders>
              <w:top w:val="nil"/>
              <w:left w:val="single" w:sz="8" w:space="0" w:color="auto"/>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69,2</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Копанев А</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850" w:type="dxa"/>
            <w:tcBorders>
              <w:top w:val="nil"/>
              <w:left w:val="nil"/>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20</w:t>
            </w:r>
          </w:p>
        </w:tc>
        <w:tc>
          <w:tcPr>
            <w:tcW w:w="1134" w:type="dxa"/>
            <w:tcBorders>
              <w:top w:val="nil"/>
              <w:left w:val="single" w:sz="8" w:space="0" w:color="auto"/>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76,9</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Ким А</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850" w:type="dxa"/>
            <w:tcBorders>
              <w:top w:val="nil"/>
              <w:left w:val="nil"/>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21</w:t>
            </w:r>
          </w:p>
        </w:tc>
        <w:tc>
          <w:tcPr>
            <w:tcW w:w="1134" w:type="dxa"/>
            <w:tcBorders>
              <w:top w:val="nil"/>
              <w:left w:val="single" w:sz="8" w:space="0" w:color="auto"/>
              <w:bottom w:val="single" w:sz="4" w:space="0" w:color="auto"/>
              <w:right w:val="nil"/>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80,8</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Ким Б</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25</w:t>
            </w:r>
          </w:p>
        </w:tc>
        <w:tc>
          <w:tcPr>
            <w:tcW w:w="1134" w:type="dxa"/>
            <w:tcBorders>
              <w:top w:val="single" w:sz="8" w:space="0" w:color="auto"/>
              <w:left w:val="nil"/>
              <w:bottom w:val="single" w:sz="8" w:space="0" w:color="auto"/>
              <w:right w:val="nil"/>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96,2</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Леонтьева В</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19</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73,1</w:t>
            </w:r>
          </w:p>
        </w:tc>
        <w:tc>
          <w:tcPr>
            <w:tcW w:w="993" w:type="dxa"/>
            <w:tcBorders>
              <w:top w:val="nil"/>
              <w:left w:val="single" w:sz="4" w:space="0" w:color="auto"/>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Марченко А</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20</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76,9</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Мищур Д</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100</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Невмержицкая Е</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22</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84,6</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Саидова А</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13</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50</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Саидов Т</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61,5</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Тё В</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19</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73</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Черных В</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22</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85</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3</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Хван А</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2</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62</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1714" w:type="dxa"/>
            <w:tcBorders>
              <w:top w:val="nil"/>
              <w:left w:val="single" w:sz="8" w:space="0" w:color="auto"/>
              <w:bottom w:val="single" w:sz="8"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Файтуллаева Р</w:t>
            </w:r>
          </w:p>
        </w:tc>
        <w:tc>
          <w:tcPr>
            <w:tcW w:w="914" w:type="dxa"/>
            <w:tcBorders>
              <w:top w:val="nil"/>
              <w:left w:val="single" w:sz="8" w:space="0" w:color="auto"/>
              <w:bottom w:val="single" w:sz="8"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992" w:type="dxa"/>
            <w:tcBorders>
              <w:top w:val="nil"/>
              <w:left w:val="nil"/>
              <w:bottom w:val="single" w:sz="8"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w:t>
            </w:r>
          </w:p>
        </w:tc>
        <w:tc>
          <w:tcPr>
            <w:tcW w:w="1134" w:type="dxa"/>
            <w:tcBorders>
              <w:top w:val="nil"/>
              <w:left w:val="nil"/>
              <w:bottom w:val="single" w:sz="8"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62</w:t>
            </w:r>
          </w:p>
        </w:tc>
        <w:tc>
          <w:tcPr>
            <w:tcW w:w="993" w:type="dxa"/>
            <w:tcBorders>
              <w:top w:val="nil"/>
              <w:left w:val="nil"/>
              <w:bottom w:val="single" w:sz="8"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r w:rsidR="00BB5FC3" w:rsidRPr="009A0501" w:rsidTr="00BB5FC3">
        <w:trPr>
          <w:trHeight w:val="179"/>
        </w:trPr>
        <w:tc>
          <w:tcPr>
            <w:tcW w:w="506" w:type="dxa"/>
            <w:tcBorders>
              <w:top w:val="nil"/>
              <w:left w:val="single" w:sz="8" w:space="0" w:color="auto"/>
              <w:bottom w:val="single" w:sz="4" w:space="0" w:color="auto"/>
              <w:right w:val="single" w:sz="4"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1714" w:type="dxa"/>
            <w:tcBorders>
              <w:top w:val="nil"/>
              <w:left w:val="single" w:sz="8" w:space="0" w:color="auto"/>
              <w:bottom w:val="single" w:sz="4" w:space="0" w:color="auto"/>
              <w:right w:val="nil"/>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Шкарлатюк Ю</w:t>
            </w:r>
          </w:p>
        </w:tc>
        <w:tc>
          <w:tcPr>
            <w:tcW w:w="914" w:type="dxa"/>
            <w:tcBorders>
              <w:top w:val="nil"/>
              <w:left w:val="single" w:sz="8" w:space="0" w:color="auto"/>
              <w:bottom w:val="single" w:sz="4" w:space="0" w:color="auto"/>
              <w:right w:val="single" w:sz="8" w:space="0" w:color="auto"/>
            </w:tcBorders>
            <w:shd w:val="clear" w:color="auto" w:fill="auto"/>
            <w:noWrap/>
            <w:vAlign w:val="bottom"/>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850" w:type="dxa"/>
            <w:tcBorders>
              <w:top w:val="nil"/>
              <w:left w:val="nil"/>
              <w:bottom w:val="single" w:sz="4"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992" w:type="dxa"/>
            <w:tcBorders>
              <w:top w:val="nil"/>
              <w:left w:val="nil"/>
              <w:bottom w:val="single" w:sz="4" w:space="0" w:color="auto"/>
              <w:right w:val="single" w:sz="8" w:space="0" w:color="auto"/>
            </w:tcBorders>
            <w:shd w:val="clear" w:color="auto" w:fill="auto"/>
            <w:hideMark/>
          </w:tcPr>
          <w:p w:rsidR="00BB5FC3" w:rsidRPr="009A0501" w:rsidRDefault="00BB5FC3"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850" w:type="dxa"/>
            <w:tcBorders>
              <w:top w:val="nil"/>
              <w:left w:val="nil"/>
              <w:bottom w:val="single" w:sz="4" w:space="0" w:color="auto"/>
              <w:right w:val="single" w:sz="4" w:space="0" w:color="auto"/>
            </w:tcBorders>
            <w:shd w:val="clear" w:color="auto" w:fill="auto"/>
            <w:noWrap/>
            <w:vAlign w:val="bottom"/>
            <w:hideMark/>
          </w:tcPr>
          <w:p w:rsidR="00BB5FC3"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18</w:t>
            </w:r>
          </w:p>
        </w:tc>
        <w:tc>
          <w:tcPr>
            <w:tcW w:w="1134" w:type="dxa"/>
            <w:tcBorders>
              <w:top w:val="nil"/>
              <w:left w:val="nil"/>
              <w:bottom w:val="single" w:sz="4" w:space="0" w:color="auto"/>
              <w:right w:val="single" w:sz="8"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69</w:t>
            </w:r>
          </w:p>
        </w:tc>
        <w:tc>
          <w:tcPr>
            <w:tcW w:w="993" w:type="dxa"/>
            <w:tcBorders>
              <w:top w:val="nil"/>
              <w:left w:val="nil"/>
              <w:bottom w:val="single" w:sz="4" w:space="0" w:color="auto"/>
              <w:right w:val="single" w:sz="4" w:space="0" w:color="auto"/>
            </w:tcBorders>
            <w:shd w:val="clear" w:color="auto" w:fill="auto"/>
            <w:hideMark/>
          </w:tcPr>
          <w:p w:rsidR="00BB5FC3" w:rsidRPr="004739EA" w:rsidRDefault="00BB5FC3"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w:t>
            </w:r>
          </w:p>
        </w:tc>
      </w:tr>
    </w:tbl>
    <w:p w:rsidR="00BB5FC3" w:rsidRPr="009A0501" w:rsidRDefault="000A6C8F" w:rsidP="003F3EC6">
      <w:pPr>
        <w:spacing w:after="0" w:line="240" w:lineRule="auto"/>
        <w:jc w:val="both"/>
        <w:rPr>
          <w:rFonts w:ascii="Times New Roman" w:hAnsi="Times New Roman" w:cs="Times New Roman"/>
          <w:sz w:val="24"/>
          <w:szCs w:val="24"/>
        </w:rPr>
      </w:pPr>
      <w:r w:rsidRPr="000A6C8F">
        <w:rPr>
          <w:rFonts w:ascii="Times New Roman" w:eastAsiaTheme="minorEastAsia" w:hAnsi="Times New Roman" w:cs="Times New Roman"/>
          <w:noProof/>
          <w:sz w:val="24"/>
          <w:szCs w:val="24"/>
        </w:rPr>
        <w:pict>
          <v:shapetype id="_x0000_t202" coordsize="21600,21600" o:spt="202" path="m,l,21600r21600,l21600,xe">
            <v:stroke joinstyle="miter"/>
            <v:path gradientshapeok="t" o:connecttype="rect"/>
          </v:shapetype>
          <v:shape id="_x0000_s1028" type="#_x0000_t202" style="position:absolute;left:0;text-align:left;margin-left:.75pt;margin-top:12.35pt;width:101.5pt;height:79.4pt;z-index:251665408;mso-position-horizontal-relative:text;mso-position-vertical-relative:text;mso-width-relative:margin;mso-height-relative:margin">
            <v:textbox style="mso-next-textbox:#_x0000_s1028">
              <w:txbxContent>
                <w:p w:rsidR="004739EA" w:rsidRDefault="004739EA" w:rsidP="00E71EA5">
                  <w:r>
                    <w:t>1- ниже базового;</w:t>
                  </w:r>
                </w:p>
                <w:p w:rsidR="004739EA" w:rsidRDefault="004739EA" w:rsidP="00E71EA5">
                  <w:r>
                    <w:t>2 - базовый;</w:t>
                  </w:r>
                </w:p>
                <w:p w:rsidR="004739EA" w:rsidRDefault="004739EA" w:rsidP="00E71EA5">
                  <w:r>
                    <w:t>3 - повышенный</w:t>
                  </w:r>
                </w:p>
              </w:txbxContent>
            </v:textbox>
          </v:shape>
        </w:pict>
      </w:r>
    </w:p>
    <w:p w:rsidR="00BB5FC3" w:rsidRPr="009A0501" w:rsidRDefault="00BB5FC3" w:rsidP="003F3EC6">
      <w:pPr>
        <w:spacing w:after="0" w:line="240" w:lineRule="auto"/>
        <w:jc w:val="both"/>
        <w:rPr>
          <w:rFonts w:ascii="Times New Roman" w:hAnsi="Times New Roman" w:cs="Times New Roman"/>
          <w:sz w:val="24"/>
          <w:szCs w:val="24"/>
        </w:rPr>
      </w:pPr>
    </w:p>
    <w:p w:rsidR="00BB5FC3" w:rsidRPr="009A0501" w:rsidRDefault="00BB5FC3" w:rsidP="003F3EC6">
      <w:pPr>
        <w:spacing w:after="0" w:line="240" w:lineRule="auto"/>
        <w:jc w:val="both"/>
        <w:rPr>
          <w:rFonts w:ascii="Times New Roman" w:hAnsi="Times New Roman" w:cs="Times New Roman"/>
          <w:sz w:val="24"/>
          <w:szCs w:val="24"/>
        </w:rPr>
      </w:pPr>
    </w:p>
    <w:p w:rsidR="00E71EA5" w:rsidRPr="009A0501" w:rsidRDefault="00E71EA5"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E71EA5" w:rsidRPr="009A0501" w:rsidRDefault="00E71EA5"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E71EA5" w:rsidRPr="009A0501" w:rsidRDefault="00E71EA5"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E71EA5" w:rsidRPr="009A0501" w:rsidRDefault="00E71EA5" w:rsidP="003F3EC6">
      <w:pPr>
        <w:spacing w:after="0" w:line="240" w:lineRule="auto"/>
        <w:jc w:val="both"/>
        <w:rPr>
          <w:rFonts w:ascii="Times New Roman" w:eastAsia="Times New Roman" w:hAnsi="Times New Roman" w:cs="Times New Roman"/>
          <w:sz w:val="24"/>
          <w:szCs w:val="24"/>
        </w:rPr>
      </w:pPr>
    </w:p>
    <w:tbl>
      <w:tblPr>
        <w:tblW w:w="11389" w:type="dxa"/>
        <w:tblInd w:w="-885" w:type="dxa"/>
        <w:tblLayout w:type="fixed"/>
        <w:tblLook w:val="04A0"/>
      </w:tblPr>
      <w:tblGrid>
        <w:gridCol w:w="459"/>
        <w:gridCol w:w="1527"/>
        <w:gridCol w:w="284"/>
        <w:gridCol w:w="504"/>
        <w:gridCol w:w="455"/>
        <w:gridCol w:w="567"/>
        <w:gridCol w:w="425"/>
        <w:gridCol w:w="283"/>
        <w:gridCol w:w="425"/>
        <w:gridCol w:w="567"/>
        <w:gridCol w:w="489"/>
        <w:gridCol w:w="171"/>
        <w:gridCol w:w="332"/>
        <w:gridCol w:w="231"/>
        <w:gridCol w:w="225"/>
        <w:gridCol w:w="425"/>
        <w:gridCol w:w="78"/>
        <w:gridCol w:w="343"/>
        <w:gridCol w:w="288"/>
        <w:gridCol w:w="546"/>
        <w:gridCol w:w="163"/>
        <w:gridCol w:w="567"/>
        <w:gridCol w:w="709"/>
        <w:gridCol w:w="21"/>
        <w:gridCol w:w="236"/>
        <w:gridCol w:w="171"/>
        <w:gridCol w:w="567"/>
        <w:gridCol w:w="95"/>
        <w:gridCol w:w="236"/>
      </w:tblGrid>
      <w:tr w:rsidR="00E71EA5" w:rsidRPr="009A0501" w:rsidTr="001E5CEA">
        <w:trPr>
          <w:trHeight w:val="375"/>
        </w:trPr>
        <w:tc>
          <w:tcPr>
            <w:tcW w:w="10084" w:type="dxa"/>
            <w:gridSpan w:val="24"/>
            <w:tcBorders>
              <w:top w:val="nil"/>
              <w:left w:val="nil"/>
              <w:bottom w:val="nil"/>
              <w:right w:val="nil"/>
            </w:tcBorders>
            <w:shd w:val="clear" w:color="auto" w:fill="auto"/>
            <w:noWrap/>
            <w:vAlign w:val="bottom"/>
            <w:hideMark/>
          </w:tcPr>
          <w:p w:rsidR="00E71EA5" w:rsidRPr="004739EA" w:rsidRDefault="00BB5FC3"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lastRenderedPageBreak/>
              <w:t>Р</w:t>
            </w:r>
            <w:r w:rsidR="00E71EA5" w:rsidRPr="004739EA">
              <w:rPr>
                <w:rFonts w:ascii="Times New Roman" w:eastAsia="Times New Roman" w:hAnsi="Times New Roman" w:cs="Times New Roman"/>
                <w:bCs/>
                <w:sz w:val="24"/>
                <w:szCs w:val="24"/>
              </w:rPr>
              <w:t>езультат</w:t>
            </w:r>
            <w:r w:rsidRPr="004739EA">
              <w:rPr>
                <w:rFonts w:ascii="Times New Roman" w:eastAsia="Times New Roman" w:hAnsi="Times New Roman" w:cs="Times New Roman"/>
                <w:bCs/>
                <w:sz w:val="24"/>
                <w:szCs w:val="24"/>
              </w:rPr>
              <w:t>ы</w:t>
            </w:r>
            <w:r w:rsidR="00E71EA5" w:rsidRPr="004739EA">
              <w:rPr>
                <w:rFonts w:ascii="Times New Roman" w:eastAsia="Times New Roman" w:hAnsi="Times New Roman" w:cs="Times New Roman"/>
                <w:bCs/>
                <w:sz w:val="24"/>
                <w:szCs w:val="24"/>
              </w:rPr>
              <w:t xml:space="preserve"> выполнения заданий комплексной работы</w:t>
            </w:r>
            <w:r w:rsidRPr="004739EA">
              <w:rPr>
                <w:rFonts w:ascii="Times New Roman" w:eastAsia="Times New Roman" w:hAnsi="Times New Roman" w:cs="Times New Roman"/>
                <w:bCs/>
                <w:sz w:val="24"/>
                <w:szCs w:val="24"/>
              </w:rPr>
              <w:t xml:space="preserve"> 2 класс</w:t>
            </w:r>
          </w:p>
        </w:tc>
        <w:tc>
          <w:tcPr>
            <w:tcW w:w="23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33" w:type="dxa"/>
            <w:gridSpan w:val="3"/>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069" w:type="dxa"/>
          <w:trHeight w:val="315"/>
        </w:trPr>
        <w:tc>
          <w:tcPr>
            <w:tcW w:w="459"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527"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8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50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55"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83"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567"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60" w:type="dxa"/>
            <w:gridSpan w:val="2"/>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563"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728" w:type="dxa"/>
            <w:gridSpan w:val="3"/>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43" w:type="dxa"/>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834" w:type="dxa"/>
            <w:gridSpan w:val="2"/>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730" w:type="dxa"/>
            <w:gridSpan w:val="2"/>
            <w:tcBorders>
              <w:top w:val="nil"/>
              <w:left w:val="nil"/>
              <w:bottom w:val="single" w:sz="8"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730"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3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4739EA" w:rsidTr="001E5CEA">
        <w:trPr>
          <w:gridAfter w:val="6"/>
          <w:wAfter w:w="1326" w:type="dxa"/>
          <w:trHeight w:val="315"/>
        </w:trPr>
        <w:tc>
          <w:tcPr>
            <w:tcW w:w="459"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п/п</w:t>
            </w:r>
          </w:p>
        </w:tc>
        <w:tc>
          <w:tcPr>
            <w:tcW w:w="1527" w:type="dxa"/>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ФИО</w:t>
            </w:r>
          </w:p>
        </w:tc>
        <w:tc>
          <w:tcPr>
            <w:tcW w:w="284"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7793" w:type="dxa"/>
            <w:gridSpan w:val="20"/>
            <w:tcBorders>
              <w:top w:val="single" w:sz="8" w:space="0" w:color="auto"/>
              <w:left w:val="nil"/>
              <w:bottom w:val="nil"/>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Номер задания</w:t>
            </w:r>
            <w:r w:rsidRPr="004739EA">
              <w:rPr>
                <w:rFonts w:ascii="Times New Roman" w:eastAsia="Times New Roman" w:hAnsi="Times New Roman" w:cs="Times New Roman"/>
                <w:bCs/>
                <w:sz w:val="24"/>
                <w:szCs w:val="24"/>
              </w:rPr>
              <w:br/>
              <w:t>(№ задания, максимальный балл за задание)</w:t>
            </w:r>
          </w:p>
        </w:tc>
      </w:tr>
      <w:tr w:rsidR="00E71EA5" w:rsidRPr="004739EA" w:rsidTr="001E5CEA">
        <w:trPr>
          <w:gridAfter w:val="6"/>
          <w:wAfter w:w="1326" w:type="dxa"/>
          <w:trHeight w:val="315"/>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1527" w:type="dxa"/>
            <w:vMerge/>
            <w:tcBorders>
              <w:top w:val="single" w:sz="8" w:space="0" w:color="auto"/>
              <w:left w:val="single" w:sz="8" w:space="0" w:color="auto"/>
              <w:bottom w:val="single" w:sz="8" w:space="0" w:color="000000"/>
              <w:right w:val="nil"/>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284"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504"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55"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25"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283"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w:t>
            </w:r>
          </w:p>
        </w:tc>
        <w:tc>
          <w:tcPr>
            <w:tcW w:w="425"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7</w:t>
            </w:r>
          </w:p>
        </w:tc>
        <w:tc>
          <w:tcPr>
            <w:tcW w:w="489"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w:t>
            </w:r>
          </w:p>
        </w:tc>
        <w:tc>
          <w:tcPr>
            <w:tcW w:w="503"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9</w:t>
            </w:r>
          </w:p>
        </w:tc>
        <w:tc>
          <w:tcPr>
            <w:tcW w:w="456" w:type="dxa"/>
            <w:gridSpan w:val="2"/>
            <w:tcBorders>
              <w:top w:val="single" w:sz="8" w:space="0" w:color="auto"/>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10</w:t>
            </w:r>
          </w:p>
        </w:tc>
        <w:tc>
          <w:tcPr>
            <w:tcW w:w="42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11</w:t>
            </w:r>
          </w:p>
        </w:tc>
        <w:tc>
          <w:tcPr>
            <w:tcW w:w="709" w:type="dxa"/>
            <w:gridSpan w:val="3"/>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12</w:t>
            </w:r>
          </w:p>
        </w:tc>
        <w:tc>
          <w:tcPr>
            <w:tcW w:w="709"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13</w:t>
            </w:r>
          </w:p>
        </w:tc>
        <w:tc>
          <w:tcPr>
            <w:tcW w:w="567"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14</w:t>
            </w:r>
          </w:p>
        </w:tc>
        <w:tc>
          <w:tcPr>
            <w:tcW w:w="709" w:type="dxa"/>
            <w:tcBorders>
              <w:top w:val="single" w:sz="8" w:space="0" w:color="auto"/>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15</w:t>
            </w:r>
          </w:p>
        </w:tc>
      </w:tr>
      <w:tr w:rsidR="00E71EA5" w:rsidRPr="004739EA" w:rsidTr="004739EA">
        <w:trPr>
          <w:gridAfter w:val="2"/>
          <w:wAfter w:w="331" w:type="dxa"/>
          <w:cantSplit/>
          <w:trHeight w:val="1841"/>
        </w:trPr>
        <w:tc>
          <w:tcPr>
            <w:tcW w:w="459"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1527" w:type="dxa"/>
            <w:vMerge/>
            <w:tcBorders>
              <w:top w:val="single" w:sz="8" w:space="0" w:color="auto"/>
              <w:left w:val="single" w:sz="8" w:space="0" w:color="auto"/>
              <w:bottom w:val="single" w:sz="8" w:space="0" w:color="000000"/>
              <w:right w:val="nil"/>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284"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504"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55"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567"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25"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283"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25"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567"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89"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503"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56" w:type="dxa"/>
            <w:gridSpan w:val="2"/>
            <w:tcBorders>
              <w:top w:val="nil"/>
              <w:left w:val="nil"/>
              <w:bottom w:val="single" w:sz="8" w:space="0" w:color="auto"/>
              <w:right w:val="nil"/>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25" w:type="dxa"/>
            <w:tcBorders>
              <w:top w:val="nil"/>
              <w:left w:val="single" w:sz="8" w:space="0" w:color="auto"/>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709" w:type="dxa"/>
            <w:gridSpan w:val="3"/>
            <w:tcBorders>
              <w:top w:val="nil"/>
              <w:left w:val="nil"/>
              <w:bottom w:val="single" w:sz="8" w:space="0" w:color="auto"/>
              <w:right w:val="single" w:sz="4" w:space="0" w:color="auto"/>
            </w:tcBorders>
            <w:shd w:val="clear" w:color="auto" w:fill="auto"/>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базовый уровень</w:t>
            </w:r>
          </w:p>
        </w:tc>
        <w:tc>
          <w:tcPr>
            <w:tcW w:w="709" w:type="dxa"/>
            <w:gridSpan w:val="2"/>
            <w:tcBorders>
              <w:top w:val="nil"/>
              <w:left w:val="nil"/>
              <w:bottom w:val="single" w:sz="8" w:space="0" w:color="auto"/>
              <w:right w:val="single" w:sz="4" w:space="0" w:color="auto"/>
            </w:tcBorders>
            <w:shd w:val="clear" w:color="auto" w:fill="auto"/>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повышеный уровень</w:t>
            </w:r>
          </w:p>
        </w:tc>
        <w:tc>
          <w:tcPr>
            <w:tcW w:w="567" w:type="dxa"/>
            <w:tcBorders>
              <w:top w:val="nil"/>
              <w:left w:val="nil"/>
              <w:bottom w:val="single" w:sz="8" w:space="0" w:color="auto"/>
              <w:right w:val="single" w:sz="4" w:space="0" w:color="auto"/>
            </w:tcBorders>
            <w:shd w:val="clear" w:color="auto" w:fill="auto"/>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color w:val="FF0000"/>
                <w:sz w:val="24"/>
                <w:szCs w:val="24"/>
              </w:rPr>
            </w:pPr>
            <w:r w:rsidRPr="004739EA">
              <w:rPr>
                <w:rFonts w:ascii="Times New Roman" w:eastAsia="Times New Roman" w:hAnsi="Times New Roman" w:cs="Times New Roman"/>
                <w:bCs/>
                <w:color w:val="FF0000"/>
                <w:sz w:val="24"/>
                <w:szCs w:val="24"/>
              </w:rPr>
              <w:t>общий балл</w:t>
            </w:r>
          </w:p>
        </w:tc>
        <w:tc>
          <w:tcPr>
            <w:tcW w:w="709" w:type="dxa"/>
            <w:tcBorders>
              <w:top w:val="nil"/>
              <w:left w:val="nil"/>
              <w:bottom w:val="single" w:sz="8" w:space="0" w:color="auto"/>
              <w:right w:val="single" w:sz="8" w:space="0" w:color="auto"/>
            </w:tcBorders>
            <w:shd w:val="clear" w:color="000000" w:fill="C0C0C0"/>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color w:val="FF0000"/>
                <w:sz w:val="24"/>
                <w:szCs w:val="24"/>
              </w:rPr>
            </w:pPr>
            <w:r w:rsidRPr="004739EA">
              <w:rPr>
                <w:rFonts w:ascii="Times New Roman" w:eastAsia="Times New Roman" w:hAnsi="Times New Roman" w:cs="Times New Roman"/>
                <w:bCs/>
                <w:color w:val="FF0000"/>
                <w:sz w:val="24"/>
                <w:szCs w:val="24"/>
              </w:rPr>
              <w:t>успешность освоения УУД %</w:t>
            </w:r>
          </w:p>
        </w:tc>
        <w:tc>
          <w:tcPr>
            <w:tcW w:w="428" w:type="dxa"/>
            <w:gridSpan w:val="3"/>
            <w:tcBorders>
              <w:top w:val="single" w:sz="4" w:space="0" w:color="auto"/>
              <w:left w:val="nil"/>
              <w:bottom w:val="single" w:sz="8" w:space="0" w:color="auto"/>
              <w:right w:val="single" w:sz="4" w:space="0" w:color="auto"/>
            </w:tcBorders>
            <w:shd w:val="clear" w:color="auto" w:fill="auto"/>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color w:val="FF0000"/>
                <w:sz w:val="24"/>
                <w:szCs w:val="24"/>
              </w:rPr>
            </w:pPr>
            <w:r w:rsidRPr="004739EA">
              <w:rPr>
                <w:rFonts w:ascii="Times New Roman" w:eastAsia="Times New Roman" w:hAnsi="Times New Roman" w:cs="Times New Roman"/>
                <w:bCs/>
                <w:color w:val="FF0000"/>
                <w:sz w:val="24"/>
                <w:szCs w:val="24"/>
              </w:rPr>
              <w:t>уровень сформированности учебной компетентности</w:t>
            </w:r>
          </w:p>
        </w:tc>
        <w:tc>
          <w:tcPr>
            <w:tcW w:w="567" w:type="dxa"/>
            <w:tcBorders>
              <w:top w:val="single" w:sz="4" w:space="0" w:color="auto"/>
              <w:left w:val="nil"/>
              <w:bottom w:val="single" w:sz="8" w:space="0" w:color="auto"/>
              <w:right w:val="single" w:sz="4" w:space="0" w:color="auto"/>
            </w:tcBorders>
            <w:shd w:val="clear" w:color="auto" w:fill="auto"/>
            <w:textDirection w:val="btLr"/>
            <w:vAlign w:val="bottom"/>
            <w:hideMark/>
          </w:tcPr>
          <w:p w:rsidR="00E71EA5" w:rsidRPr="004739EA" w:rsidRDefault="00E71EA5" w:rsidP="003F3EC6">
            <w:pPr>
              <w:spacing w:after="0" w:line="240" w:lineRule="auto"/>
              <w:ind w:right="113"/>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1-ниже базового 2-базовый3-повышеный</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Ашихмин С.</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Виноградова А.</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Ерёменко А.</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Исаева А.</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Иванкова П</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Ким А.</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Ким И.</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Кибарова Н.</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Кашин И.</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Садиева З</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Саидов А.</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Сейфатов У</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Сергеева Е</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Тужиков Н.</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Усманова С.</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50</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1527"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 Л</w:t>
            </w:r>
          </w:p>
        </w:tc>
        <w:tc>
          <w:tcPr>
            <w:tcW w:w="284"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3"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709" w:type="dxa"/>
            <w:gridSpan w:val="3"/>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709"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55</w:t>
            </w:r>
          </w:p>
        </w:tc>
        <w:tc>
          <w:tcPr>
            <w:tcW w:w="428" w:type="dxa"/>
            <w:gridSpan w:val="3"/>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2"/>
          <w:wAfter w:w="331" w:type="dxa"/>
          <w:trHeight w:val="300"/>
        </w:trPr>
        <w:tc>
          <w:tcPr>
            <w:tcW w:w="459" w:type="dxa"/>
            <w:tcBorders>
              <w:top w:val="single" w:sz="4" w:space="0" w:color="auto"/>
              <w:left w:val="single" w:sz="8" w:space="0" w:color="auto"/>
              <w:bottom w:val="single" w:sz="4" w:space="0" w:color="auto"/>
              <w:right w:val="nil"/>
            </w:tcBorders>
            <w:shd w:val="clear" w:color="auto" w:fill="auto"/>
            <w:noWrap/>
            <w:vAlign w:val="bottom"/>
            <w:hideMark/>
          </w:tcPr>
          <w:p w:rsidR="00E71EA5" w:rsidRPr="009A0501" w:rsidRDefault="001E5CEA"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1527" w:type="dxa"/>
            <w:tcBorders>
              <w:top w:val="single" w:sz="4" w:space="0" w:color="auto"/>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Шамшодова С.</w:t>
            </w:r>
          </w:p>
        </w:tc>
        <w:tc>
          <w:tcPr>
            <w:tcW w:w="284"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04"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5"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83"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9"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3" w:type="dxa"/>
            <w:gridSpan w:val="2"/>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6" w:type="dxa"/>
            <w:gridSpan w:val="2"/>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709" w:type="dxa"/>
            <w:tcBorders>
              <w:top w:val="single" w:sz="4" w:space="0" w:color="auto"/>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55</w:t>
            </w:r>
          </w:p>
        </w:tc>
        <w:tc>
          <w:tcPr>
            <w:tcW w:w="428"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67" w:type="dxa"/>
            <w:tcBorders>
              <w:top w:val="single" w:sz="4" w:space="0" w:color="auto"/>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r>
      <w:tr w:rsidR="00E71EA5" w:rsidRPr="009A0501" w:rsidTr="001E5CEA">
        <w:trPr>
          <w:gridAfter w:val="2"/>
          <w:wAfter w:w="331" w:type="dxa"/>
          <w:trHeight w:val="300"/>
        </w:trPr>
        <w:tc>
          <w:tcPr>
            <w:tcW w:w="459"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1527"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284"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04"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55"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25"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283"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25"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89"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03" w:type="dxa"/>
            <w:gridSpan w:val="2"/>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56" w:type="dxa"/>
            <w:gridSpan w:val="2"/>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25"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709" w:type="dxa"/>
            <w:gridSpan w:val="3"/>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709" w:type="dxa"/>
            <w:gridSpan w:val="2"/>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709"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428" w:type="dxa"/>
            <w:gridSpan w:val="3"/>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c>
          <w:tcPr>
            <w:tcW w:w="567" w:type="dxa"/>
            <w:tcBorders>
              <w:top w:val="single" w:sz="4" w:space="0" w:color="auto"/>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color w:val="000000"/>
                <w:sz w:val="24"/>
                <w:szCs w:val="24"/>
              </w:rPr>
            </w:pPr>
          </w:p>
        </w:tc>
      </w:tr>
    </w:tbl>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Уровни успешности освоения УУД в %</w:t>
      </w: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noProof/>
          <w:sz w:val="24"/>
          <w:szCs w:val="24"/>
          <w:lang w:eastAsia="ru-RU"/>
        </w:rPr>
        <w:drawing>
          <wp:inline distT="0" distB="0" distL="0" distR="0">
            <wp:extent cx="4560570" cy="1943100"/>
            <wp:effectExtent l="19050" t="0" r="11430" b="0"/>
            <wp:docPr id="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X="-885" w:tblpY="-87"/>
        <w:tblW w:w="11887" w:type="dxa"/>
        <w:tblLayout w:type="fixed"/>
        <w:tblLook w:val="04A0"/>
      </w:tblPr>
      <w:tblGrid>
        <w:gridCol w:w="2518"/>
        <w:gridCol w:w="553"/>
        <w:gridCol w:w="472"/>
        <w:gridCol w:w="468"/>
        <w:gridCol w:w="468"/>
        <w:gridCol w:w="441"/>
        <w:gridCol w:w="441"/>
        <w:gridCol w:w="441"/>
        <w:gridCol w:w="441"/>
        <w:gridCol w:w="528"/>
        <w:gridCol w:w="459"/>
        <w:gridCol w:w="496"/>
        <w:gridCol w:w="507"/>
        <w:gridCol w:w="496"/>
        <w:gridCol w:w="635"/>
        <w:gridCol w:w="567"/>
        <w:gridCol w:w="231"/>
        <w:gridCol w:w="194"/>
        <w:gridCol w:w="23"/>
        <w:gridCol w:w="236"/>
        <w:gridCol w:w="166"/>
        <w:gridCol w:w="70"/>
        <w:gridCol w:w="155"/>
        <w:gridCol w:w="167"/>
        <w:gridCol w:w="714"/>
      </w:tblGrid>
      <w:tr w:rsidR="00E71EA5" w:rsidRPr="009A0501" w:rsidTr="001E5CEA">
        <w:trPr>
          <w:trHeight w:val="548"/>
        </w:trPr>
        <w:tc>
          <w:tcPr>
            <w:tcW w:w="10379" w:type="dxa"/>
            <w:gridSpan w:val="19"/>
            <w:tcBorders>
              <w:top w:val="nil"/>
              <w:left w:val="nil"/>
              <w:bottom w:val="nil"/>
              <w:right w:val="nil"/>
            </w:tcBorders>
            <w:shd w:val="clear" w:color="auto" w:fill="auto"/>
            <w:noWrap/>
            <w:vAlign w:val="bottom"/>
            <w:hideMark/>
          </w:tcPr>
          <w:p w:rsidR="00E71EA5" w:rsidRPr="004739EA" w:rsidRDefault="001E5CEA"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lastRenderedPageBreak/>
              <w:t>Р</w:t>
            </w:r>
            <w:r w:rsidR="00E71EA5" w:rsidRPr="004739EA">
              <w:rPr>
                <w:rFonts w:ascii="Times New Roman" w:eastAsia="Times New Roman" w:hAnsi="Times New Roman" w:cs="Times New Roman"/>
                <w:bCs/>
                <w:sz w:val="24"/>
                <w:szCs w:val="24"/>
              </w:rPr>
              <w:t>езультат</w:t>
            </w:r>
            <w:r w:rsidRPr="004739EA">
              <w:rPr>
                <w:rFonts w:ascii="Times New Roman" w:eastAsia="Times New Roman" w:hAnsi="Times New Roman" w:cs="Times New Roman"/>
                <w:bCs/>
                <w:sz w:val="24"/>
                <w:szCs w:val="24"/>
              </w:rPr>
              <w:t>ы</w:t>
            </w:r>
            <w:r w:rsidR="00E71EA5" w:rsidRPr="004739EA">
              <w:rPr>
                <w:rFonts w:ascii="Times New Roman" w:eastAsia="Times New Roman" w:hAnsi="Times New Roman" w:cs="Times New Roman"/>
                <w:bCs/>
                <w:sz w:val="24"/>
                <w:szCs w:val="24"/>
              </w:rPr>
              <w:t xml:space="preserve"> выполнения заданий комплексной работы</w:t>
            </w:r>
            <w:r w:rsidRPr="004739EA">
              <w:rPr>
                <w:rFonts w:ascii="Times New Roman" w:eastAsia="Times New Roman" w:hAnsi="Times New Roman" w:cs="Times New Roman"/>
                <w:bCs/>
                <w:sz w:val="24"/>
                <w:szCs w:val="24"/>
              </w:rPr>
              <w:t xml:space="preserve"> 3 класс</w:t>
            </w:r>
          </w:p>
          <w:p w:rsidR="001E5CEA" w:rsidRPr="009A0501" w:rsidRDefault="001E5CEA" w:rsidP="003F3EC6">
            <w:pPr>
              <w:spacing w:after="0" w:line="240" w:lineRule="auto"/>
              <w:jc w:val="both"/>
              <w:rPr>
                <w:rFonts w:ascii="Times New Roman" w:eastAsia="Times New Roman" w:hAnsi="Times New Roman" w:cs="Times New Roman"/>
                <w:b/>
                <w:bCs/>
                <w:sz w:val="24"/>
                <w:szCs w:val="24"/>
              </w:rPr>
            </w:pPr>
          </w:p>
        </w:tc>
        <w:tc>
          <w:tcPr>
            <w:tcW w:w="23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36"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22"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71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106" w:type="dxa"/>
          <w:trHeight w:val="959"/>
        </w:trPr>
        <w:tc>
          <w:tcPr>
            <w:tcW w:w="2518" w:type="dxa"/>
            <w:vMerge w:val="restart"/>
            <w:tcBorders>
              <w:top w:val="single" w:sz="8" w:space="0" w:color="auto"/>
              <w:left w:val="single" w:sz="8" w:space="0" w:color="auto"/>
              <w:bottom w:val="single" w:sz="8" w:space="0" w:color="000000"/>
              <w:right w:val="nil"/>
            </w:tcBorders>
            <w:shd w:val="clear" w:color="auto" w:fill="auto"/>
            <w:vAlign w:val="center"/>
            <w:hideMark/>
          </w:tcPr>
          <w:p w:rsidR="001E5CEA"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w:t>
            </w:r>
          </w:p>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 xml:space="preserve"> учащ</w:t>
            </w:r>
            <w:r w:rsidR="001E5CEA" w:rsidRPr="004739EA">
              <w:rPr>
                <w:rFonts w:ascii="Times New Roman" w:eastAsia="Times New Roman" w:hAnsi="Times New Roman" w:cs="Times New Roman"/>
                <w:bCs/>
                <w:sz w:val="24"/>
                <w:szCs w:val="24"/>
              </w:rPr>
              <w:t>его</w:t>
            </w:r>
            <w:r w:rsidRPr="004739EA">
              <w:rPr>
                <w:rFonts w:ascii="Times New Roman" w:eastAsia="Times New Roman" w:hAnsi="Times New Roman" w:cs="Times New Roman"/>
                <w:bCs/>
                <w:sz w:val="24"/>
                <w:szCs w:val="24"/>
              </w:rPr>
              <w:t>ся</w:t>
            </w:r>
          </w:p>
        </w:tc>
        <w:tc>
          <w:tcPr>
            <w:tcW w:w="55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6293" w:type="dxa"/>
            <w:gridSpan w:val="13"/>
            <w:tcBorders>
              <w:top w:val="single" w:sz="8" w:space="0" w:color="auto"/>
              <w:left w:val="nil"/>
              <w:bottom w:val="nil"/>
              <w:right w:val="nil"/>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Номер задания</w:t>
            </w:r>
            <w:r w:rsidRPr="004739EA">
              <w:rPr>
                <w:rFonts w:ascii="Times New Roman" w:eastAsia="Times New Roman" w:hAnsi="Times New Roman" w:cs="Times New Roman"/>
                <w:bCs/>
                <w:sz w:val="24"/>
                <w:szCs w:val="24"/>
              </w:rPr>
              <w:br/>
              <w:t>(№ задания, максимальный балл за задание)</w:t>
            </w:r>
          </w:p>
        </w:tc>
        <w:tc>
          <w:tcPr>
            <w:tcW w:w="1417" w:type="dxa"/>
            <w:gridSpan w:val="6"/>
            <w:vMerge w:val="restart"/>
            <w:tcBorders>
              <w:top w:val="single" w:sz="8" w:space="0" w:color="auto"/>
              <w:left w:val="single" w:sz="8" w:space="0" w:color="auto"/>
              <w:right w:val="single" w:sz="8" w:space="0" w:color="000000"/>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xml:space="preserve"> (самооценка)</w:t>
            </w:r>
          </w:p>
        </w:tc>
      </w:tr>
      <w:tr w:rsidR="00E71EA5" w:rsidRPr="009A0501" w:rsidTr="004739EA">
        <w:trPr>
          <w:gridAfter w:val="4"/>
          <w:wAfter w:w="1106" w:type="dxa"/>
          <w:trHeight w:val="365"/>
        </w:trPr>
        <w:tc>
          <w:tcPr>
            <w:tcW w:w="2518" w:type="dxa"/>
            <w:vMerge/>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472"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68"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68"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41"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441"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w:t>
            </w:r>
          </w:p>
        </w:tc>
        <w:tc>
          <w:tcPr>
            <w:tcW w:w="441"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w:t>
            </w:r>
          </w:p>
        </w:tc>
        <w:tc>
          <w:tcPr>
            <w:tcW w:w="441" w:type="dxa"/>
            <w:vMerge w:val="restart"/>
            <w:tcBorders>
              <w:top w:val="single" w:sz="8" w:space="0" w:color="auto"/>
              <w:left w:val="nil"/>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7</w:t>
            </w:r>
          </w:p>
        </w:tc>
        <w:tc>
          <w:tcPr>
            <w:tcW w:w="987" w:type="dxa"/>
            <w:gridSpan w:val="2"/>
            <w:tcBorders>
              <w:top w:val="single" w:sz="8" w:space="0" w:color="auto"/>
              <w:left w:val="nil"/>
              <w:bottom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Допол.</w:t>
            </w:r>
          </w:p>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задания</w:t>
            </w:r>
          </w:p>
        </w:tc>
        <w:tc>
          <w:tcPr>
            <w:tcW w:w="496" w:type="dxa"/>
            <w:tcBorders>
              <w:top w:val="single" w:sz="8" w:space="0" w:color="auto"/>
              <w:left w:val="nil"/>
              <w:bottom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003" w:type="dxa"/>
            <w:gridSpan w:val="2"/>
            <w:tcBorders>
              <w:top w:val="single" w:sz="8" w:space="0" w:color="auto"/>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635" w:type="dxa"/>
            <w:vMerge w:val="restart"/>
            <w:tcBorders>
              <w:top w:val="single" w:sz="8" w:space="0" w:color="auto"/>
              <w:left w:val="nil"/>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Общий балл</w:t>
            </w:r>
          </w:p>
        </w:tc>
        <w:tc>
          <w:tcPr>
            <w:tcW w:w="1417" w:type="dxa"/>
            <w:gridSpan w:val="6"/>
            <w:vMerge/>
            <w:tcBorders>
              <w:left w:val="single" w:sz="8" w:space="0" w:color="auto"/>
              <w:right w:val="single" w:sz="8" w:space="0" w:color="000000"/>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4739EA">
        <w:trPr>
          <w:gridAfter w:val="4"/>
          <w:wAfter w:w="1106" w:type="dxa"/>
          <w:trHeight w:val="312"/>
        </w:trPr>
        <w:tc>
          <w:tcPr>
            <w:tcW w:w="2518" w:type="dxa"/>
            <w:vMerge/>
            <w:tcBorders>
              <w:top w:val="single" w:sz="8" w:space="0" w:color="auto"/>
              <w:left w:val="single" w:sz="8" w:space="0" w:color="auto"/>
              <w:bottom w:val="single" w:sz="8" w:space="0" w:color="000000"/>
              <w:right w:val="nil"/>
            </w:tcBorders>
            <w:shd w:val="clear" w:color="auto" w:fill="auto"/>
            <w:vAlign w:val="center"/>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53"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472"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68"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68"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41"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41"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41"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441" w:type="dxa"/>
            <w:vMerge/>
            <w:tcBorders>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28" w:type="dxa"/>
            <w:tcBorders>
              <w:top w:val="single" w:sz="4" w:space="0" w:color="auto"/>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w:t>
            </w:r>
          </w:p>
        </w:tc>
        <w:tc>
          <w:tcPr>
            <w:tcW w:w="459" w:type="dxa"/>
            <w:tcBorders>
              <w:top w:val="single" w:sz="4" w:space="0" w:color="auto"/>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9</w:t>
            </w:r>
          </w:p>
        </w:tc>
        <w:tc>
          <w:tcPr>
            <w:tcW w:w="496" w:type="dxa"/>
            <w:tcBorders>
              <w:top w:val="single" w:sz="4" w:space="0" w:color="auto"/>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10</w:t>
            </w:r>
          </w:p>
        </w:tc>
        <w:tc>
          <w:tcPr>
            <w:tcW w:w="5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11</w:t>
            </w:r>
          </w:p>
        </w:tc>
        <w:tc>
          <w:tcPr>
            <w:tcW w:w="496" w:type="dxa"/>
            <w:tcBorders>
              <w:top w:val="single" w:sz="4" w:space="0" w:color="auto"/>
              <w:left w:val="nil"/>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12</w:t>
            </w:r>
          </w:p>
        </w:tc>
        <w:tc>
          <w:tcPr>
            <w:tcW w:w="635" w:type="dxa"/>
            <w:vMerge/>
            <w:tcBorders>
              <w:left w:val="nil"/>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417" w:type="dxa"/>
            <w:gridSpan w:val="6"/>
            <w:vMerge/>
            <w:tcBorders>
              <w:left w:val="single" w:sz="8" w:space="0" w:color="auto"/>
              <w:bottom w:val="single" w:sz="4" w:space="0" w:color="auto"/>
              <w:right w:val="single" w:sz="8" w:space="0" w:color="000000"/>
            </w:tcBorders>
            <w:shd w:val="clear" w:color="auto" w:fill="auto"/>
            <w:vAlign w:val="center"/>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4739EA">
        <w:trPr>
          <w:gridAfter w:val="4"/>
          <w:wAfter w:w="1106" w:type="dxa"/>
          <w:trHeight w:val="493"/>
        </w:trPr>
        <w:tc>
          <w:tcPr>
            <w:tcW w:w="2518" w:type="dxa"/>
            <w:vMerge/>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5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472"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468"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68"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41"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w:t>
            </w:r>
          </w:p>
        </w:tc>
        <w:tc>
          <w:tcPr>
            <w:tcW w:w="441"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41"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w:t>
            </w:r>
          </w:p>
        </w:tc>
        <w:tc>
          <w:tcPr>
            <w:tcW w:w="441"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528"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59"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96"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507" w:type="dxa"/>
            <w:tcBorders>
              <w:top w:val="nil"/>
              <w:left w:val="single" w:sz="4" w:space="0" w:color="auto"/>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96"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w:t>
            </w:r>
          </w:p>
        </w:tc>
        <w:tc>
          <w:tcPr>
            <w:tcW w:w="635" w:type="dxa"/>
            <w:tcBorders>
              <w:top w:val="nil"/>
              <w:left w:val="nil"/>
              <w:bottom w:val="single" w:sz="8" w:space="0" w:color="auto"/>
              <w:right w:val="single" w:sz="8" w:space="0" w:color="auto"/>
            </w:tcBorders>
            <w:shd w:val="clear" w:color="auto" w:fill="auto"/>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42</w:t>
            </w:r>
          </w:p>
        </w:tc>
        <w:tc>
          <w:tcPr>
            <w:tcW w:w="567" w:type="dxa"/>
            <w:tcBorders>
              <w:top w:val="single" w:sz="8" w:space="0" w:color="auto"/>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c>
          <w:tcPr>
            <w:tcW w:w="425" w:type="dxa"/>
            <w:gridSpan w:val="2"/>
            <w:tcBorders>
              <w:top w:val="single" w:sz="8" w:space="0" w:color="auto"/>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w:t>
            </w:r>
          </w:p>
        </w:tc>
        <w:tc>
          <w:tcPr>
            <w:tcW w:w="425" w:type="dxa"/>
            <w:gridSpan w:val="3"/>
            <w:tcBorders>
              <w:top w:val="single" w:sz="8" w:space="0" w:color="auto"/>
              <w:left w:val="nil"/>
              <w:bottom w:val="single" w:sz="8" w:space="0" w:color="auto"/>
              <w:right w:val="single" w:sz="8"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В</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1.Азизов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68"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2.Вакульчук Н</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3.Даняев А</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 Демидчик Д</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 Дон Г</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27</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6.Ефименко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3 </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26</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7.Журкина Е</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8.Катяров Р</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 Кургузскина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10.Мережников С</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24</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11.Петренко В</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567"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 Селезнёв А</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24</w:t>
            </w:r>
          </w:p>
        </w:tc>
        <w:tc>
          <w:tcPr>
            <w:tcW w:w="567"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2"/>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 Сейфатов И</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567"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 ФайтуллаеваЭ</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567"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2"/>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 Шутов Д</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567"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2"/>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3"/>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gridAfter w:val="4"/>
          <w:wAfter w:w="1106" w:type="dxa"/>
          <w:trHeight w:val="466"/>
        </w:trPr>
        <w:tc>
          <w:tcPr>
            <w:tcW w:w="2518" w:type="dxa"/>
            <w:tcBorders>
              <w:top w:val="nil"/>
              <w:left w:val="single" w:sz="4" w:space="0" w:color="auto"/>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 Щенникова Е</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2"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441"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528"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59"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07"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96"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635" w:type="dxa"/>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26</w:t>
            </w:r>
          </w:p>
        </w:tc>
        <w:tc>
          <w:tcPr>
            <w:tcW w:w="567"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2"/>
            <w:tcBorders>
              <w:top w:val="nil"/>
              <w:left w:val="nil"/>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5" w:type="dxa"/>
            <w:gridSpan w:val="3"/>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r>
      <w:tr w:rsidR="00E71EA5" w:rsidRPr="009A0501" w:rsidTr="001E5CEA">
        <w:trPr>
          <w:gridAfter w:val="2"/>
          <w:wAfter w:w="881" w:type="dxa"/>
          <w:trHeight w:val="368"/>
        </w:trPr>
        <w:tc>
          <w:tcPr>
            <w:tcW w:w="10162" w:type="dxa"/>
            <w:gridSpan w:val="17"/>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844" w:type="dxa"/>
            <w:gridSpan w:val="6"/>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bl>
    <w:p w:rsidR="00E71EA5" w:rsidRPr="009A0501" w:rsidRDefault="00E71EA5" w:rsidP="003F3EC6">
      <w:pPr>
        <w:spacing w:after="0" w:line="240" w:lineRule="auto"/>
        <w:jc w:val="both"/>
        <w:rPr>
          <w:rFonts w:ascii="Times New Roman" w:hAnsi="Times New Roman" w:cs="Times New Roman"/>
          <w:sz w:val="24"/>
          <w:szCs w:val="24"/>
        </w:rPr>
      </w:pPr>
    </w:p>
    <w:p w:rsidR="00E71EA5" w:rsidRPr="009A0501" w:rsidRDefault="00E71EA5" w:rsidP="003F3EC6">
      <w:pPr>
        <w:spacing w:after="0" w:line="240" w:lineRule="auto"/>
        <w:jc w:val="both"/>
        <w:rPr>
          <w:rFonts w:ascii="Times New Roman" w:hAnsi="Times New Roman" w:cs="Times New Roman"/>
          <w:sz w:val="24"/>
          <w:szCs w:val="24"/>
        </w:rPr>
      </w:pPr>
    </w:p>
    <w:p w:rsidR="00E71EA5" w:rsidRPr="009A0501" w:rsidRDefault="00E71EA5" w:rsidP="003F3EC6">
      <w:pPr>
        <w:spacing w:after="0" w:line="240" w:lineRule="auto"/>
        <w:jc w:val="both"/>
        <w:rPr>
          <w:rFonts w:ascii="Times New Roman" w:hAnsi="Times New Roman" w:cs="Times New Roman"/>
          <w:sz w:val="24"/>
          <w:szCs w:val="24"/>
        </w:rPr>
      </w:pPr>
    </w:p>
    <w:p w:rsidR="00E71EA5" w:rsidRDefault="00E71EA5" w:rsidP="003F3EC6">
      <w:pPr>
        <w:spacing w:after="0" w:line="240" w:lineRule="auto"/>
        <w:jc w:val="both"/>
        <w:rPr>
          <w:rFonts w:ascii="Times New Roman" w:hAnsi="Times New Roman" w:cs="Times New Roman"/>
          <w:sz w:val="24"/>
          <w:szCs w:val="24"/>
        </w:rPr>
      </w:pPr>
    </w:p>
    <w:p w:rsidR="003F3EC6" w:rsidRDefault="003F3EC6" w:rsidP="003F3EC6">
      <w:pPr>
        <w:spacing w:after="0" w:line="240" w:lineRule="auto"/>
        <w:jc w:val="both"/>
        <w:rPr>
          <w:rFonts w:ascii="Times New Roman" w:hAnsi="Times New Roman" w:cs="Times New Roman"/>
          <w:sz w:val="24"/>
          <w:szCs w:val="24"/>
        </w:rPr>
      </w:pPr>
    </w:p>
    <w:p w:rsidR="003F3EC6" w:rsidRDefault="003F3EC6" w:rsidP="003F3EC6">
      <w:pPr>
        <w:spacing w:after="0" w:line="240" w:lineRule="auto"/>
        <w:jc w:val="both"/>
        <w:rPr>
          <w:rFonts w:ascii="Times New Roman" w:hAnsi="Times New Roman" w:cs="Times New Roman"/>
          <w:sz w:val="24"/>
          <w:szCs w:val="24"/>
        </w:rPr>
      </w:pPr>
    </w:p>
    <w:p w:rsidR="003F3EC6" w:rsidRDefault="003F3EC6" w:rsidP="003F3EC6">
      <w:pPr>
        <w:spacing w:after="0" w:line="240" w:lineRule="auto"/>
        <w:jc w:val="both"/>
        <w:rPr>
          <w:rFonts w:ascii="Times New Roman" w:hAnsi="Times New Roman" w:cs="Times New Roman"/>
          <w:sz w:val="24"/>
          <w:szCs w:val="24"/>
        </w:rPr>
      </w:pPr>
    </w:p>
    <w:p w:rsidR="003F3EC6" w:rsidRDefault="003F3EC6" w:rsidP="003F3EC6">
      <w:pPr>
        <w:spacing w:after="0" w:line="240" w:lineRule="auto"/>
        <w:jc w:val="both"/>
        <w:rPr>
          <w:rFonts w:ascii="Times New Roman" w:hAnsi="Times New Roman" w:cs="Times New Roman"/>
          <w:sz w:val="24"/>
          <w:szCs w:val="24"/>
        </w:rPr>
      </w:pPr>
    </w:p>
    <w:p w:rsidR="003F3EC6" w:rsidRPr="009A0501" w:rsidRDefault="003F3EC6" w:rsidP="003F3EC6">
      <w:pPr>
        <w:spacing w:after="0" w:line="240" w:lineRule="auto"/>
        <w:jc w:val="both"/>
        <w:rPr>
          <w:rFonts w:ascii="Times New Roman" w:hAnsi="Times New Roman" w:cs="Times New Roman"/>
          <w:sz w:val="24"/>
          <w:szCs w:val="24"/>
        </w:rPr>
      </w:pPr>
    </w:p>
    <w:p w:rsidR="00E71EA5" w:rsidRPr="009A0501" w:rsidRDefault="00E71EA5" w:rsidP="003F3EC6">
      <w:pPr>
        <w:spacing w:after="0" w:line="240" w:lineRule="auto"/>
        <w:jc w:val="both"/>
        <w:rPr>
          <w:rFonts w:ascii="Times New Roman" w:hAnsi="Times New Roman" w:cs="Times New Roman"/>
          <w:sz w:val="24"/>
          <w:szCs w:val="24"/>
        </w:rPr>
      </w:pPr>
    </w:p>
    <w:tbl>
      <w:tblPr>
        <w:tblpPr w:leftFromText="180" w:rightFromText="180" w:vertAnchor="text" w:horzAnchor="margin" w:tblpX="-601" w:tblpY="-87"/>
        <w:tblW w:w="8755" w:type="dxa"/>
        <w:tblLook w:val="04A0"/>
      </w:tblPr>
      <w:tblGrid>
        <w:gridCol w:w="765"/>
        <w:gridCol w:w="2178"/>
        <w:gridCol w:w="553"/>
        <w:gridCol w:w="872"/>
        <w:gridCol w:w="1121"/>
        <w:gridCol w:w="884"/>
        <w:gridCol w:w="1106"/>
        <w:gridCol w:w="1276"/>
      </w:tblGrid>
      <w:tr w:rsidR="00E71EA5" w:rsidRPr="009A0501" w:rsidTr="001E5CEA">
        <w:trPr>
          <w:trHeight w:val="368"/>
        </w:trPr>
        <w:tc>
          <w:tcPr>
            <w:tcW w:w="7479" w:type="dxa"/>
            <w:gridSpan w:val="7"/>
            <w:tcBorders>
              <w:top w:val="nil"/>
              <w:left w:val="nil"/>
              <w:bottom w:val="nil"/>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lastRenderedPageBreak/>
              <w:t>Результаты выполнения комплексной работы</w:t>
            </w:r>
            <w:r w:rsidR="001E5CEA" w:rsidRPr="004739EA">
              <w:rPr>
                <w:rFonts w:ascii="Times New Roman" w:eastAsia="Times New Roman" w:hAnsi="Times New Roman" w:cs="Times New Roman"/>
                <w:bCs/>
                <w:sz w:val="24"/>
                <w:szCs w:val="24"/>
              </w:rPr>
              <w:t xml:space="preserve"> 3 класс</w:t>
            </w:r>
          </w:p>
        </w:tc>
        <w:tc>
          <w:tcPr>
            <w:tcW w:w="127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trHeight w:val="324"/>
        </w:trPr>
        <w:tc>
          <w:tcPr>
            <w:tcW w:w="765"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178"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553"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72"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121"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8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10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276"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1E5CEA">
        <w:trPr>
          <w:trHeight w:val="2703"/>
        </w:trPr>
        <w:tc>
          <w:tcPr>
            <w:tcW w:w="7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п/п</w:t>
            </w:r>
          </w:p>
        </w:tc>
        <w:tc>
          <w:tcPr>
            <w:tcW w:w="2178" w:type="dxa"/>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ФИО</w:t>
            </w:r>
          </w:p>
        </w:tc>
        <w:tc>
          <w:tcPr>
            <w:tcW w:w="553"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872" w:type="dxa"/>
            <w:tcBorders>
              <w:top w:val="single" w:sz="8" w:space="0" w:color="auto"/>
              <w:left w:val="single" w:sz="4" w:space="0" w:color="auto"/>
              <w:bottom w:val="nil"/>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БАЗОВЫЙ уровень</w:t>
            </w:r>
          </w:p>
        </w:tc>
        <w:tc>
          <w:tcPr>
            <w:tcW w:w="1121" w:type="dxa"/>
            <w:tcBorders>
              <w:top w:val="single" w:sz="8" w:space="0" w:color="auto"/>
              <w:left w:val="single" w:sz="4" w:space="0" w:color="auto"/>
              <w:bottom w:val="nil"/>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ПОВЫШЕННЫЙ уровень</w:t>
            </w:r>
          </w:p>
        </w:tc>
        <w:tc>
          <w:tcPr>
            <w:tcW w:w="884" w:type="dxa"/>
            <w:tcBorders>
              <w:top w:val="single" w:sz="8" w:space="0" w:color="auto"/>
              <w:left w:val="nil"/>
              <w:bottom w:val="nil"/>
              <w:right w:val="nil"/>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Общий</w:t>
            </w:r>
            <w:r w:rsidRPr="004739EA">
              <w:rPr>
                <w:rFonts w:ascii="Times New Roman" w:eastAsia="Times New Roman" w:hAnsi="Times New Roman" w:cs="Times New Roman"/>
                <w:bCs/>
                <w:sz w:val="24"/>
                <w:szCs w:val="24"/>
              </w:rPr>
              <w:br/>
              <w:t>балл</w:t>
            </w:r>
          </w:p>
        </w:tc>
        <w:tc>
          <w:tcPr>
            <w:tcW w:w="110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Успешность освоения УУД, %</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Уровень сформированности учебной компетентности</w:t>
            </w:r>
          </w:p>
        </w:tc>
      </w:tr>
      <w:tr w:rsidR="00E71EA5" w:rsidRPr="009A0501" w:rsidTr="001E5CEA">
        <w:trPr>
          <w:trHeight w:val="322"/>
        </w:trPr>
        <w:tc>
          <w:tcPr>
            <w:tcW w:w="765"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178" w:type="dxa"/>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553"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7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r w:rsidRPr="009A0501">
              <w:rPr>
                <w:rFonts w:ascii="Times New Roman" w:eastAsia="Times New Roman" w:hAnsi="Times New Roman" w:cs="Times New Roman"/>
                <w:b/>
                <w:bCs/>
                <w:sz w:val="24"/>
                <w:szCs w:val="24"/>
              </w:rPr>
              <w:t>27</w:t>
            </w:r>
          </w:p>
        </w:tc>
        <w:tc>
          <w:tcPr>
            <w:tcW w:w="112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r w:rsidRPr="009A0501">
              <w:rPr>
                <w:rFonts w:ascii="Times New Roman" w:eastAsia="Times New Roman" w:hAnsi="Times New Roman" w:cs="Times New Roman"/>
                <w:b/>
                <w:bCs/>
                <w:sz w:val="24"/>
                <w:szCs w:val="24"/>
              </w:rPr>
              <w:t>15</w:t>
            </w:r>
          </w:p>
        </w:tc>
        <w:tc>
          <w:tcPr>
            <w:tcW w:w="8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42</w:t>
            </w: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E71EA5" w:rsidRPr="009A0501" w:rsidTr="001E5CEA">
        <w:trPr>
          <w:trHeight w:val="353"/>
        </w:trPr>
        <w:tc>
          <w:tcPr>
            <w:tcW w:w="765"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2178" w:type="dxa"/>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553"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72"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1121" w:type="dxa"/>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884"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106"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178" w:type="dxa"/>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Азизов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7</w:t>
            </w:r>
          </w:p>
        </w:tc>
        <w:tc>
          <w:tcPr>
            <w:tcW w:w="1106" w:type="dxa"/>
            <w:tcBorders>
              <w:top w:val="nil"/>
              <w:left w:val="single" w:sz="8" w:space="0" w:color="auto"/>
              <w:bottom w:val="nil"/>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16,6</w:t>
            </w:r>
          </w:p>
        </w:tc>
        <w:tc>
          <w:tcPr>
            <w:tcW w:w="1276" w:type="dxa"/>
            <w:tcBorders>
              <w:top w:val="nil"/>
              <w:left w:val="single" w:sz="4" w:space="0" w:color="auto"/>
              <w:bottom w:val="nil"/>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 xml:space="preserve"> Н</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Вакульчук Н</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17</w:t>
            </w:r>
          </w:p>
        </w:tc>
        <w:tc>
          <w:tcPr>
            <w:tcW w:w="1106" w:type="dxa"/>
            <w:tcBorders>
              <w:top w:val="single" w:sz="4" w:space="0" w:color="auto"/>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40,4</w:t>
            </w:r>
          </w:p>
        </w:tc>
        <w:tc>
          <w:tcPr>
            <w:tcW w:w="1276" w:type="dxa"/>
            <w:tcBorders>
              <w:top w:val="single" w:sz="4" w:space="0" w:color="auto"/>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Даняев А</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8</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19</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Демидчик Д</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18</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42,8</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Дон Г</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20</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27</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64,2</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П</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Ефименко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24</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26</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61,9</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П</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Журкина Е</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11</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26,1</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Катяров Р</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11</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26,1</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Кургузскина Ю</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18</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18</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42,8</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30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Мережников С</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21</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24</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57,1</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Петренко В</w:t>
            </w:r>
          </w:p>
        </w:tc>
        <w:tc>
          <w:tcPr>
            <w:tcW w:w="553"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13</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30,9</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Селезнёв А</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23</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24</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57,1</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Сейфатов И</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5</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11,9</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14</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ФайтуллаеваЭ</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11</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26,1</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15</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Шутов Д</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12</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28,5</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E71EA5" w:rsidRPr="009A0501" w:rsidTr="001E5CEA">
        <w:trPr>
          <w:trHeight w:val="79"/>
        </w:trPr>
        <w:tc>
          <w:tcPr>
            <w:tcW w:w="765" w:type="dxa"/>
            <w:tcBorders>
              <w:top w:val="nil"/>
              <w:left w:val="single" w:sz="8" w:space="0" w:color="auto"/>
              <w:bottom w:val="single" w:sz="4" w:space="0" w:color="auto"/>
              <w:right w:val="single" w:sz="4"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2178" w:type="dxa"/>
            <w:tcBorders>
              <w:top w:val="nil"/>
              <w:left w:val="nil"/>
              <w:bottom w:val="single" w:sz="4" w:space="0" w:color="auto"/>
              <w:right w:val="nil"/>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Щенникова Е</w:t>
            </w:r>
          </w:p>
        </w:tc>
        <w:tc>
          <w:tcPr>
            <w:tcW w:w="553" w:type="dxa"/>
            <w:tcBorders>
              <w:top w:val="nil"/>
              <w:left w:val="single" w:sz="8"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872" w:type="dxa"/>
            <w:tcBorders>
              <w:top w:val="nil"/>
              <w:left w:val="nil"/>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23</w:t>
            </w:r>
          </w:p>
        </w:tc>
        <w:tc>
          <w:tcPr>
            <w:tcW w:w="1121" w:type="dxa"/>
            <w:tcBorders>
              <w:top w:val="nil"/>
              <w:left w:val="single" w:sz="4" w:space="0" w:color="auto"/>
              <w:bottom w:val="single" w:sz="4" w:space="0" w:color="auto"/>
              <w:right w:val="single" w:sz="8" w:space="0" w:color="auto"/>
            </w:tcBorders>
            <w:shd w:val="clear" w:color="auto" w:fill="auto"/>
            <w:noWrap/>
            <w:vAlign w:val="bottom"/>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884" w:type="dxa"/>
            <w:tcBorders>
              <w:top w:val="nil"/>
              <w:left w:val="nil"/>
              <w:bottom w:val="single" w:sz="4" w:space="0" w:color="auto"/>
              <w:right w:val="nil"/>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26</w:t>
            </w:r>
          </w:p>
        </w:tc>
        <w:tc>
          <w:tcPr>
            <w:tcW w:w="1106" w:type="dxa"/>
            <w:tcBorders>
              <w:top w:val="nil"/>
              <w:left w:val="single" w:sz="8" w:space="0" w:color="auto"/>
              <w:bottom w:val="single" w:sz="4" w:space="0" w:color="auto"/>
              <w:right w:val="single" w:sz="4"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61,9</w:t>
            </w:r>
          </w:p>
        </w:tc>
        <w:tc>
          <w:tcPr>
            <w:tcW w:w="1276" w:type="dxa"/>
            <w:tcBorders>
              <w:top w:val="nil"/>
              <w:left w:val="single" w:sz="4" w:space="0" w:color="auto"/>
              <w:bottom w:val="single" w:sz="4" w:space="0" w:color="auto"/>
              <w:right w:val="single" w:sz="8" w:space="0" w:color="auto"/>
            </w:tcBorders>
            <w:shd w:val="clear" w:color="auto" w:fill="auto"/>
            <w:noWrap/>
            <w:vAlign w:val="bottom"/>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П</w:t>
            </w:r>
          </w:p>
        </w:tc>
      </w:tr>
    </w:tbl>
    <w:p w:rsidR="00E71EA5" w:rsidRPr="009A0501" w:rsidRDefault="00E71EA5" w:rsidP="003F3EC6">
      <w:pPr>
        <w:spacing w:after="0" w:line="240" w:lineRule="auto"/>
        <w:jc w:val="both"/>
        <w:rPr>
          <w:rFonts w:ascii="Times New Roman" w:hAnsi="Times New Roman" w:cs="Times New Roman"/>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3F3EC6" w:rsidRDefault="003F3EC6" w:rsidP="003F3EC6">
      <w:pPr>
        <w:spacing w:after="0" w:line="240" w:lineRule="auto"/>
        <w:jc w:val="both"/>
        <w:rPr>
          <w:rFonts w:ascii="Times New Roman" w:eastAsia="Times New Roman" w:hAnsi="Times New Roman" w:cs="Times New Roman"/>
          <w:b/>
          <w:sz w:val="24"/>
          <w:szCs w:val="24"/>
        </w:rPr>
      </w:pPr>
    </w:p>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Уровни успешности освоения УУД в %</w:t>
      </w:r>
    </w:p>
    <w:p w:rsidR="00E71EA5" w:rsidRPr="009A0501" w:rsidRDefault="001E5CEA" w:rsidP="003F3EC6">
      <w:pPr>
        <w:spacing w:after="0" w:line="240" w:lineRule="auto"/>
        <w:jc w:val="both"/>
        <w:rPr>
          <w:rFonts w:ascii="Times New Roman" w:eastAsia="Times New Roman" w:hAnsi="Times New Roman" w:cs="Times New Roman"/>
          <w:sz w:val="24"/>
          <w:szCs w:val="24"/>
        </w:rPr>
      </w:pPr>
      <w:bookmarkStart w:id="0" w:name="_GoBack"/>
      <w:r w:rsidRPr="009A0501">
        <w:rPr>
          <w:rFonts w:ascii="Times New Roman" w:eastAsia="Times New Roman" w:hAnsi="Times New Roman" w:cs="Times New Roman"/>
          <w:noProof/>
          <w:sz w:val="24"/>
          <w:szCs w:val="24"/>
          <w:lang w:eastAsia="ru-RU"/>
        </w:rPr>
        <w:drawing>
          <wp:inline distT="0" distB="0" distL="0" distR="0">
            <wp:extent cx="3951605" cy="1805940"/>
            <wp:effectExtent l="19050" t="0" r="10795" b="3810"/>
            <wp:docPr id="53"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0"/>
    </w:p>
    <w:tbl>
      <w:tblPr>
        <w:tblpPr w:leftFromText="180" w:rightFromText="180" w:vertAnchor="text" w:horzAnchor="margin" w:tblpX="-1202" w:tblpY="-87"/>
        <w:tblW w:w="10740" w:type="dxa"/>
        <w:tblLayout w:type="fixed"/>
        <w:tblLook w:val="04A0"/>
      </w:tblPr>
      <w:tblGrid>
        <w:gridCol w:w="537"/>
        <w:gridCol w:w="224"/>
        <w:gridCol w:w="1608"/>
        <w:gridCol w:w="508"/>
        <w:gridCol w:w="379"/>
        <w:gridCol w:w="541"/>
        <w:gridCol w:w="532"/>
        <w:gridCol w:w="9"/>
        <w:gridCol w:w="306"/>
        <w:gridCol w:w="284"/>
        <w:gridCol w:w="46"/>
        <w:gridCol w:w="379"/>
        <w:gridCol w:w="278"/>
        <w:gridCol w:w="79"/>
        <w:gridCol w:w="463"/>
        <w:gridCol w:w="123"/>
        <w:gridCol w:w="411"/>
        <w:gridCol w:w="486"/>
        <w:gridCol w:w="490"/>
        <w:gridCol w:w="98"/>
        <w:gridCol w:w="478"/>
        <w:gridCol w:w="477"/>
        <w:gridCol w:w="352"/>
        <w:gridCol w:w="90"/>
        <w:gridCol w:w="335"/>
        <w:gridCol w:w="444"/>
        <w:gridCol w:w="357"/>
        <w:gridCol w:w="100"/>
        <w:gridCol w:w="326"/>
      </w:tblGrid>
      <w:tr w:rsidR="001E5CEA" w:rsidRPr="009A0501" w:rsidTr="001E5CEA">
        <w:trPr>
          <w:trHeight w:val="548"/>
        </w:trPr>
        <w:tc>
          <w:tcPr>
            <w:tcW w:w="9088" w:type="dxa"/>
            <w:gridSpan w:val="23"/>
            <w:tcBorders>
              <w:top w:val="nil"/>
              <w:left w:val="nil"/>
              <w:bottom w:val="nil"/>
              <w:right w:val="nil"/>
            </w:tcBorders>
            <w:shd w:val="clear" w:color="auto" w:fill="auto"/>
            <w:noWrap/>
            <w:vAlign w:val="bottom"/>
            <w:hideMark/>
          </w:tcPr>
          <w:p w:rsidR="00E71EA5" w:rsidRPr="004739EA" w:rsidRDefault="001E5CEA"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lastRenderedPageBreak/>
              <w:t>Р</w:t>
            </w:r>
            <w:r w:rsidR="00E71EA5" w:rsidRPr="004739EA">
              <w:rPr>
                <w:rFonts w:ascii="Times New Roman" w:eastAsia="Times New Roman" w:hAnsi="Times New Roman" w:cs="Times New Roman"/>
                <w:bCs/>
                <w:sz w:val="24"/>
                <w:szCs w:val="24"/>
              </w:rPr>
              <w:t>езультат</w:t>
            </w:r>
            <w:r w:rsidRPr="004739EA">
              <w:rPr>
                <w:rFonts w:ascii="Times New Roman" w:eastAsia="Times New Roman" w:hAnsi="Times New Roman" w:cs="Times New Roman"/>
                <w:bCs/>
                <w:sz w:val="24"/>
                <w:szCs w:val="24"/>
              </w:rPr>
              <w:t>ы</w:t>
            </w:r>
            <w:r w:rsidR="00E71EA5" w:rsidRPr="004739EA">
              <w:rPr>
                <w:rFonts w:ascii="Times New Roman" w:eastAsia="Times New Roman" w:hAnsi="Times New Roman" w:cs="Times New Roman"/>
                <w:bCs/>
                <w:sz w:val="24"/>
                <w:szCs w:val="24"/>
              </w:rPr>
              <w:t xml:space="preserve"> выполнения заданий комплексной работы</w:t>
            </w:r>
            <w:r w:rsidRPr="004739EA">
              <w:rPr>
                <w:rFonts w:ascii="Times New Roman" w:eastAsia="Times New Roman" w:hAnsi="Times New Roman" w:cs="Times New Roman"/>
                <w:bCs/>
                <w:sz w:val="24"/>
                <w:szCs w:val="24"/>
              </w:rPr>
              <w:t xml:space="preserve"> 4 класс</w:t>
            </w:r>
          </w:p>
        </w:tc>
        <w:tc>
          <w:tcPr>
            <w:tcW w:w="425"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44"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57" w:type="dxa"/>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426"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1E5CEA" w:rsidRPr="009A0501" w:rsidTr="001E5CEA">
        <w:trPr>
          <w:trHeight w:val="959"/>
        </w:trPr>
        <w:tc>
          <w:tcPr>
            <w:tcW w:w="537"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п/п</w:t>
            </w:r>
          </w:p>
        </w:tc>
        <w:tc>
          <w:tcPr>
            <w:tcW w:w="1832" w:type="dxa"/>
            <w:gridSpan w:val="2"/>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ФИО</w:t>
            </w:r>
          </w:p>
        </w:tc>
        <w:tc>
          <w:tcPr>
            <w:tcW w:w="508"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6636" w:type="dxa"/>
            <w:gridSpan w:val="21"/>
            <w:tcBorders>
              <w:top w:val="single" w:sz="8" w:space="0" w:color="auto"/>
              <w:left w:val="nil"/>
              <w:bottom w:val="nil"/>
              <w:right w:val="nil"/>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Номер задания</w:t>
            </w:r>
            <w:r w:rsidRPr="004739EA">
              <w:rPr>
                <w:rFonts w:ascii="Times New Roman" w:eastAsia="Times New Roman" w:hAnsi="Times New Roman" w:cs="Times New Roman"/>
                <w:bCs/>
                <w:sz w:val="24"/>
                <w:szCs w:val="24"/>
              </w:rPr>
              <w:br/>
              <w:t>(№ задания, максимальный балл за задание)</w:t>
            </w:r>
          </w:p>
        </w:tc>
        <w:tc>
          <w:tcPr>
            <w:tcW w:w="1227" w:type="dxa"/>
            <w:gridSpan w:val="4"/>
            <w:vMerge w:val="restart"/>
            <w:tcBorders>
              <w:top w:val="single" w:sz="8" w:space="0" w:color="auto"/>
              <w:left w:val="single" w:sz="8" w:space="0" w:color="auto"/>
              <w:bottom w:val="single" w:sz="4" w:space="0" w:color="auto"/>
              <w:right w:val="single" w:sz="8" w:space="0" w:color="000000"/>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Задание 16 (самооценка)</w:t>
            </w:r>
          </w:p>
        </w:tc>
      </w:tr>
      <w:tr w:rsidR="001E5CEA" w:rsidRPr="009A0501" w:rsidTr="004739EA">
        <w:trPr>
          <w:trHeight w:val="685"/>
        </w:trPr>
        <w:tc>
          <w:tcPr>
            <w:tcW w:w="5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1832" w:type="dxa"/>
            <w:gridSpan w:val="2"/>
            <w:vMerge/>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379"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541"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541"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306"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4</w:t>
            </w:r>
          </w:p>
        </w:tc>
        <w:tc>
          <w:tcPr>
            <w:tcW w:w="284"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w:t>
            </w:r>
          </w:p>
        </w:tc>
        <w:tc>
          <w:tcPr>
            <w:tcW w:w="425"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w:t>
            </w:r>
          </w:p>
        </w:tc>
        <w:tc>
          <w:tcPr>
            <w:tcW w:w="357"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7</w:t>
            </w:r>
          </w:p>
        </w:tc>
        <w:tc>
          <w:tcPr>
            <w:tcW w:w="463"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8</w:t>
            </w:r>
          </w:p>
        </w:tc>
        <w:tc>
          <w:tcPr>
            <w:tcW w:w="534"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9</w:t>
            </w:r>
          </w:p>
        </w:tc>
        <w:tc>
          <w:tcPr>
            <w:tcW w:w="486" w:type="dxa"/>
            <w:tcBorders>
              <w:top w:val="single" w:sz="8" w:space="0" w:color="auto"/>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10</w:t>
            </w:r>
          </w:p>
        </w:tc>
        <w:tc>
          <w:tcPr>
            <w:tcW w:w="49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11</w:t>
            </w:r>
          </w:p>
        </w:tc>
        <w:tc>
          <w:tcPr>
            <w:tcW w:w="576" w:type="dxa"/>
            <w:gridSpan w:val="2"/>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12</w:t>
            </w:r>
          </w:p>
        </w:tc>
        <w:tc>
          <w:tcPr>
            <w:tcW w:w="477"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13</w:t>
            </w:r>
          </w:p>
        </w:tc>
        <w:tc>
          <w:tcPr>
            <w:tcW w:w="352" w:type="dxa"/>
            <w:tcBorders>
              <w:top w:val="single" w:sz="8" w:space="0" w:color="auto"/>
              <w:left w:val="nil"/>
              <w:bottom w:val="single" w:sz="4" w:space="0" w:color="auto"/>
              <w:right w:val="single" w:sz="4"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14</w:t>
            </w:r>
          </w:p>
        </w:tc>
        <w:tc>
          <w:tcPr>
            <w:tcW w:w="425" w:type="dxa"/>
            <w:gridSpan w:val="2"/>
            <w:tcBorders>
              <w:top w:val="single" w:sz="8" w:space="0" w:color="auto"/>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15</w:t>
            </w:r>
          </w:p>
        </w:tc>
        <w:tc>
          <w:tcPr>
            <w:tcW w:w="1227" w:type="dxa"/>
            <w:gridSpan w:val="4"/>
            <w:vMerge/>
            <w:tcBorders>
              <w:top w:val="single" w:sz="8" w:space="0" w:color="auto"/>
              <w:left w:val="nil"/>
              <w:bottom w:val="single" w:sz="4" w:space="0" w:color="auto"/>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r>
      <w:tr w:rsidR="001E5CEA" w:rsidRPr="009A0501" w:rsidTr="004739EA">
        <w:trPr>
          <w:trHeight w:val="493"/>
        </w:trPr>
        <w:tc>
          <w:tcPr>
            <w:tcW w:w="5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1832" w:type="dxa"/>
            <w:gridSpan w:val="2"/>
            <w:vMerge/>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50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p>
        </w:tc>
        <w:tc>
          <w:tcPr>
            <w:tcW w:w="379"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541"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541"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306"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284"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25"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357"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63"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534"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86" w:type="dxa"/>
            <w:tcBorders>
              <w:top w:val="nil"/>
              <w:left w:val="nil"/>
              <w:bottom w:val="single" w:sz="8" w:space="0" w:color="auto"/>
              <w:right w:val="nil"/>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90" w:type="dxa"/>
            <w:tcBorders>
              <w:top w:val="nil"/>
              <w:left w:val="single" w:sz="8" w:space="0" w:color="auto"/>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576" w:type="dxa"/>
            <w:gridSpan w:val="2"/>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w:t>
            </w:r>
          </w:p>
        </w:tc>
        <w:tc>
          <w:tcPr>
            <w:tcW w:w="477"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352" w:type="dxa"/>
            <w:tcBorders>
              <w:top w:val="nil"/>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w:t>
            </w:r>
          </w:p>
        </w:tc>
        <w:tc>
          <w:tcPr>
            <w:tcW w:w="425" w:type="dxa"/>
            <w:gridSpan w:val="2"/>
            <w:tcBorders>
              <w:top w:val="nil"/>
              <w:left w:val="nil"/>
              <w:bottom w:val="single" w:sz="8" w:space="0" w:color="auto"/>
              <w:right w:val="single" w:sz="8"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w:t>
            </w:r>
          </w:p>
        </w:tc>
        <w:tc>
          <w:tcPr>
            <w:tcW w:w="444" w:type="dxa"/>
            <w:tcBorders>
              <w:top w:val="single" w:sz="8" w:space="0" w:color="auto"/>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c>
          <w:tcPr>
            <w:tcW w:w="357" w:type="dxa"/>
            <w:tcBorders>
              <w:top w:val="single" w:sz="8" w:space="0" w:color="auto"/>
              <w:left w:val="nil"/>
              <w:bottom w:val="single" w:sz="8" w:space="0" w:color="auto"/>
              <w:right w:val="single" w:sz="4"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w:t>
            </w:r>
          </w:p>
        </w:tc>
        <w:tc>
          <w:tcPr>
            <w:tcW w:w="426" w:type="dxa"/>
            <w:gridSpan w:val="2"/>
            <w:tcBorders>
              <w:top w:val="single" w:sz="8" w:space="0" w:color="auto"/>
              <w:left w:val="nil"/>
              <w:bottom w:val="single" w:sz="8" w:space="0" w:color="auto"/>
              <w:right w:val="single" w:sz="8" w:space="0" w:color="auto"/>
            </w:tcBorders>
            <w:shd w:val="clear" w:color="auto" w:fill="auto"/>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В</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Гречко Т</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Гречкина Л</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Измайлов А</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Назирова Н</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Садиева Д</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Саидова Н</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Сейфатова М</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Сиратюк А</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 Д</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 Д</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1E5CEA" w:rsidRPr="009A0501" w:rsidTr="001E5CEA">
        <w:trPr>
          <w:trHeight w:val="466"/>
        </w:trPr>
        <w:tc>
          <w:tcPr>
            <w:tcW w:w="537" w:type="dxa"/>
            <w:tcBorders>
              <w:top w:val="nil"/>
              <w:left w:val="single" w:sz="8"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1832" w:type="dxa"/>
            <w:gridSpan w:val="2"/>
            <w:tcBorders>
              <w:top w:val="nil"/>
              <w:left w:val="single" w:sz="4" w:space="0" w:color="auto"/>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Червинский А</w:t>
            </w:r>
          </w:p>
        </w:tc>
        <w:tc>
          <w:tcPr>
            <w:tcW w:w="508" w:type="dxa"/>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79"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0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284"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7"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63"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534"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86"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90"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576" w:type="dxa"/>
            <w:gridSpan w:val="2"/>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7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352"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425" w:type="dxa"/>
            <w:gridSpan w:val="2"/>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444" w:type="dxa"/>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c>
          <w:tcPr>
            <w:tcW w:w="357" w:type="dxa"/>
            <w:tcBorders>
              <w:top w:val="nil"/>
              <w:left w:val="nil"/>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426"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p>
        </w:tc>
      </w:tr>
      <w:tr w:rsidR="00E71EA5" w:rsidRPr="009A0501" w:rsidTr="001E5CEA">
        <w:trPr>
          <w:gridAfter w:val="1"/>
          <w:wAfter w:w="326" w:type="dxa"/>
          <w:trHeight w:val="368"/>
        </w:trPr>
        <w:tc>
          <w:tcPr>
            <w:tcW w:w="9178" w:type="dxa"/>
            <w:gridSpan w:val="2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p w:rsidR="00F83E2C" w:rsidRPr="009A0501" w:rsidRDefault="00F83E2C" w:rsidP="003F3EC6">
            <w:pPr>
              <w:spacing w:after="0" w:line="240" w:lineRule="auto"/>
              <w:jc w:val="both"/>
              <w:rPr>
                <w:rFonts w:ascii="Times New Roman" w:eastAsia="Times New Roman" w:hAnsi="Times New Roman" w:cs="Times New Roman"/>
                <w:b/>
                <w:bCs/>
                <w:sz w:val="24"/>
                <w:szCs w:val="24"/>
              </w:rPr>
            </w:pPr>
          </w:p>
          <w:p w:rsidR="00F83E2C" w:rsidRPr="009A0501" w:rsidRDefault="00F83E2C" w:rsidP="003F3EC6">
            <w:pPr>
              <w:spacing w:after="0" w:line="240" w:lineRule="auto"/>
              <w:jc w:val="both"/>
              <w:rPr>
                <w:rFonts w:ascii="Times New Roman" w:eastAsia="Times New Roman" w:hAnsi="Times New Roman" w:cs="Times New Roman"/>
                <w:b/>
                <w:bCs/>
                <w:sz w:val="24"/>
                <w:szCs w:val="24"/>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r w:rsidRPr="009A0501">
              <w:rPr>
                <w:rFonts w:ascii="Times New Roman" w:eastAsia="Times New Roman" w:hAnsi="Times New Roman" w:cs="Times New Roman"/>
                <w:b/>
                <w:bCs/>
                <w:noProof/>
                <w:sz w:val="24"/>
                <w:szCs w:val="24"/>
                <w:lang w:eastAsia="ru-RU"/>
              </w:rPr>
              <w:drawing>
                <wp:inline distT="0" distB="0" distL="0" distR="0">
                  <wp:extent cx="3707765" cy="2202180"/>
                  <wp:effectExtent l="19050" t="0" r="26035" b="7620"/>
                  <wp:docPr id="43"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9A0501" w:rsidRDefault="00E71EA5" w:rsidP="003F3EC6">
            <w:pPr>
              <w:spacing w:after="0" w:line="240" w:lineRule="auto"/>
              <w:jc w:val="both"/>
              <w:rPr>
                <w:rFonts w:ascii="Times New Roman" w:eastAsia="Times New Roman" w:hAnsi="Times New Roman" w:cs="Times New Roman"/>
                <w:b/>
                <w:bCs/>
                <w:sz w:val="24"/>
                <w:szCs w:val="24"/>
                <w:lang w:val="en-US"/>
              </w:rPr>
            </w:pPr>
          </w:p>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lastRenderedPageBreak/>
              <w:t>Результаты выполнения комплексной работы</w:t>
            </w:r>
            <w:r w:rsidR="004739EA">
              <w:rPr>
                <w:rFonts w:ascii="Times New Roman" w:eastAsia="Times New Roman" w:hAnsi="Times New Roman" w:cs="Times New Roman"/>
                <w:bCs/>
                <w:sz w:val="24"/>
                <w:szCs w:val="24"/>
              </w:rPr>
              <w:t xml:space="preserve"> в 4 классе</w:t>
            </w:r>
          </w:p>
        </w:tc>
        <w:tc>
          <w:tcPr>
            <w:tcW w:w="1236" w:type="dxa"/>
            <w:gridSpan w:val="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1E5CEA" w:rsidRPr="009A0501" w:rsidTr="001E5CEA">
        <w:trPr>
          <w:gridAfter w:val="1"/>
          <w:wAfter w:w="326" w:type="dxa"/>
          <w:trHeight w:val="324"/>
        </w:trPr>
        <w:tc>
          <w:tcPr>
            <w:tcW w:w="761"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568" w:type="dxa"/>
            <w:gridSpan w:val="5"/>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45" w:type="dxa"/>
            <w:gridSpan w:val="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57" w:type="dxa"/>
            <w:gridSpan w:val="2"/>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65" w:type="dxa"/>
            <w:gridSpan w:val="3"/>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485" w:type="dxa"/>
            <w:gridSpan w:val="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397" w:type="dxa"/>
            <w:gridSpan w:val="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236" w:type="dxa"/>
            <w:gridSpan w:val="4"/>
            <w:tcBorders>
              <w:top w:val="nil"/>
              <w:left w:val="nil"/>
              <w:bottom w:val="nil"/>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1E5CEA" w:rsidRPr="009A0501" w:rsidTr="001E5CEA">
        <w:trPr>
          <w:gridAfter w:val="1"/>
          <w:wAfter w:w="326" w:type="dxa"/>
          <w:trHeight w:val="2703"/>
        </w:trPr>
        <w:tc>
          <w:tcPr>
            <w:tcW w:w="761"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п/п</w:t>
            </w:r>
          </w:p>
        </w:tc>
        <w:tc>
          <w:tcPr>
            <w:tcW w:w="3568" w:type="dxa"/>
            <w:gridSpan w:val="5"/>
            <w:vMerge w:val="restart"/>
            <w:tcBorders>
              <w:top w:val="single" w:sz="8" w:space="0" w:color="auto"/>
              <w:left w:val="single" w:sz="8" w:space="0" w:color="auto"/>
              <w:bottom w:val="single" w:sz="8" w:space="0" w:color="000000"/>
              <w:right w:val="nil"/>
            </w:tcBorders>
            <w:shd w:val="clear" w:color="auto" w:fill="auto"/>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ФИО</w:t>
            </w:r>
          </w:p>
        </w:tc>
        <w:tc>
          <w:tcPr>
            <w:tcW w:w="645" w:type="dxa"/>
            <w:gridSpan w:val="4"/>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 варианта</w:t>
            </w:r>
          </w:p>
        </w:tc>
        <w:tc>
          <w:tcPr>
            <w:tcW w:w="657" w:type="dxa"/>
            <w:gridSpan w:val="2"/>
            <w:tcBorders>
              <w:top w:val="single" w:sz="8" w:space="0" w:color="auto"/>
              <w:left w:val="single" w:sz="4" w:space="0" w:color="auto"/>
              <w:bottom w:val="nil"/>
              <w:right w:val="single" w:sz="8" w:space="0" w:color="auto"/>
            </w:tcBorders>
            <w:shd w:val="clear" w:color="auto" w:fill="auto"/>
            <w:noWrap/>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БАЗОВЫЙ уровень</w:t>
            </w:r>
          </w:p>
        </w:tc>
        <w:tc>
          <w:tcPr>
            <w:tcW w:w="665" w:type="dxa"/>
            <w:gridSpan w:val="3"/>
            <w:tcBorders>
              <w:top w:val="single" w:sz="8" w:space="0" w:color="auto"/>
              <w:left w:val="single" w:sz="4" w:space="0" w:color="auto"/>
              <w:bottom w:val="nil"/>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Сумма баллов за ПОВЫШЕННЫЙ уровень</w:t>
            </w:r>
          </w:p>
        </w:tc>
        <w:tc>
          <w:tcPr>
            <w:tcW w:w="1485" w:type="dxa"/>
            <w:gridSpan w:val="4"/>
            <w:tcBorders>
              <w:top w:val="single" w:sz="8" w:space="0" w:color="auto"/>
              <w:left w:val="nil"/>
              <w:bottom w:val="nil"/>
              <w:right w:val="nil"/>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Общий</w:t>
            </w:r>
            <w:r w:rsidRPr="004739EA">
              <w:rPr>
                <w:rFonts w:ascii="Times New Roman" w:eastAsia="Times New Roman" w:hAnsi="Times New Roman" w:cs="Times New Roman"/>
                <w:bCs/>
                <w:sz w:val="24"/>
                <w:szCs w:val="24"/>
              </w:rPr>
              <w:br/>
              <w:t>балл</w:t>
            </w:r>
          </w:p>
        </w:tc>
        <w:tc>
          <w:tcPr>
            <w:tcW w:w="1397" w:type="dxa"/>
            <w:gridSpan w:val="4"/>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Успешность освоения УУД, %</w:t>
            </w:r>
          </w:p>
        </w:tc>
        <w:tc>
          <w:tcPr>
            <w:tcW w:w="1236" w:type="dxa"/>
            <w:gridSpan w:val="4"/>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Уровень сформированности учебной компетентности</w:t>
            </w:r>
          </w:p>
        </w:tc>
      </w:tr>
      <w:tr w:rsidR="001E5CEA" w:rsidRPr="009A0501" w:rsidTr="001E5CEA">
        <w:trPr>
          <w:gridAfter w:val="1"/>
          <w:wAfter w:w="326" w:type="dxa"/>
          <w:trHeight w:val="322"/>
        </w:trPr>
        <w:tc>
          <w:tcPr>
            <w:tcW w:w="761" w:type="dxa"/>
            <w:gridSpan w:val="2"/>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568" w:type="dxa"/>
            <w:gridSpan w:val="5"/>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645"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57"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w:t>
            </w:r>
          </w:p>
        </w:tc>
        <w:tc>
          <w:tcPr>
            <w:tcW w:w="665"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10</w:t>
            </w:r>
          </w:p>
        </w:tc>
        <w:tc>
          <w:tcPr>
            <w:tcW w:w="1485" w:type="dxa"/>
            <w:gridSpan w:val="4"/>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26</w:t>
            </w:r>
          </w:p>
        </w:tc>
        <w:tc>
          <w:tcPr>
            <w:tcW w:w="1397"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236"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1E5CEA" w:rsidRPr="009A0501" w:rsidTr="001E5CEA">
        <w:trPr>
          <w:gridAfter w:val="1"/>
          <w:wAfter w:w="326" w:type="dxa"/>
          <w:trHeight w:val="353"/>
        </w:trPr>
        <w:tc>
          <w:tcPr>
            <w:tcW w:w="761" w:type="dxa"/>
            <w:gridSpan w:val="2"/>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3568" w:type="dxa"/>
            <w:gridSpan w:val="5"/>
            <w:vMerge/>
            <w:tcBorders>
              <w:top w:val="single" w:sz="8" w:space="0" w:color="auto"/>
              <w:left w:val="single" w:sz="8" w:space="0" w:color="auto"/>
              <w:bottom w:val="single" w:sz="8" w:space="0" w:color="000000"/>
              <w:right w:val="nil"/>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645"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657" w:type="dxa"/>
            <w:gridSpan w:val="2"/>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665" w:type="dxa"/>
            <w:gridSpan w:val="3"/>
            <w:vMerge/>
            <w:tcBorders>
              <w:top w:val="single" w:sz="8" w:space="0" w:color="auto"/>
              <w:left w:val="single" w:sz="8" w:space="0" w:color="auto"/>
              <w:bottom w:val="single" w:sz="8" w:space="0" w:color="000000"/>
              <w:right w:val="single" w:sz="8"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b/>
                <w:bCs/>
                <w:sz w:val="24"/>
                <w:szCs w:val="24"/>
              </w:rPr>
            </w:pPr>
          </w:p>
        </w:tc>
        <w:tc>
          <w:tcPr>
            <w:tcW w:w="1485"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397"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c>
          <w:tcPr>
            <w:tcW w:w="1236" w:type="dxa"/>
            <w:gridSpan w:val="4"/>
            <w:vMerge/>
            <w:tcBorders>
              <w:top w:val="single" w:sz="8" w:space="0" w:color="auto"/>
              <w:left w:val="single" w:sz="8" w:space="0" w:color="auto"/>
              <w:bottom w:val="single" w:sz="8" w:space="0" w:color="000000"/>
              <w:right w:val="single" w:sz="8" w:space="0" w:color="auto"/>
            </w:tcBorders>
            <w:vAlign w:val="center"/>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Гречко Т</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17</w:t>
            </w:r>
          </w:p>
        </w:tc>
        <w:tc>
          <w:tcPr>
            <w:tcW w:w="1397" w:type="dxa"/>
            <w:gridSpan w:val="4"/>
            <w:tcBorders>
              <w:top w:val="nil"/>
              <w:left w:val="single" w:sz="8" w:space="0" w:color="auto"/>
              <w:bottom w:val="nil"/>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65,4</w:t>
            </w:r>
          </w:p>
        </w:tc>
        <w:tc>
          <w:tcPr>
            <w:tcW w:w="1236" w:type="dxa"/>
            <w:gridSpan w:val="4"/>
            <w:tcBorders>
              <w:top w:val="nil"/>
              <w:left w:val="nil"/>
              <w:bottom w:val="nil"/>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Гречкина Л</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13</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18</w:t>
            </w:r>
          </w:p>
        </w:tc>
        <w:tc>
          <w:tcPr>
            <w:tcW w:w="1397" w:type="dxa"/>
            <w:gridSpan w:val="4"/>
            <w:tcBorders>
              <w:top w:val="single" w:sz="4" w:space="0" w:color="auto"/>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69,2</w:t>
            </w:r>
          </w:p>
        </w:tc>
        <w:tc>
          <w:tcPr>
            <w:tcW w:w="1236" w:type="dxa"/>
            <w:gridSpan w:val="4"/>
            <w:tcBorders>
              <w:top w:val="single" w:sz="4" w:space="0" w:color="auto"/>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Измайлов А</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9</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34,6</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Назирова Н</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4</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13</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50,0</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Садиева Д</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17</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65,4</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Саидова Н</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17</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65,4</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Сейфатова М</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16</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61,5</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8</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Сиратюк А</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17</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65,4</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 Д</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15</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57,7</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Файтуллаева Д</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15</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57,7</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Б</w:t>
            </w:r>
          </w:p>
        </w:tc>
      </w:tr>
      <w:tr w:rsidR="001E5CEA" w:rsidRPr="009A0501" w:rsidTr="001E5CEA">
        <w:trPr>
          <w:gridAfter w:val="1"/>
          <w:wAfter w:w="326" w:type="dxa"/>
          <w:trHeight w:val="309"/>
        </w:trPr>
        <w:tc>
          <w:tcPr>
            <w:tcW w:w="761" w:type="dxa"/>
            <w:gridSpan w:val="2"/>
            <w:tcBorders>
              <w:top w:val="nil"/>
              <w:left w:val="single" w:sz="8" w:space="0" w:color="auto"/>
              <w:bottom w:val="single" w:sz="4" w:space="0" w:color="auto"/>
              <w:right w:val="single" w:sz="4"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w:t>
            </w:r>
          </w:p>
        </w:tc>
        <w:tc>
          <w:tcPr>
            <w:tcW w:w="3568" w:type="dxa"/>
            <w:gridSpan w:val="5"/>
            <w:tcBorders>
              <w:top w:val="nil"/>
              <w:left w:val="nil"/>
              <w:bottom w:val="single" w:sz="4" w:space="0" w:color="auto"/>
              <w:right w:val="nil"/>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Червинский А</w:t>
            </w:r>
          </w:p>
        </w:tc>
        <w:tc>
          <w:tcPr>
            <w:tcW w:w="645" w:type="dxa"/>
            <w:gridSpan w:val="4"/>
            <w:tcBorders>
              <w:top w:val="nil"/>
              <w:left w:val="single" w:sz="8"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657" w:type="dxa"/>
            <w:gridSpan w:val="2"/>
            <w:tcBorders>
              <w:top w:val="nil"/>
              <w:left w:val="nil"/>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w:t>
            </w:r>
          </w:p>
        </w:tc>
        <w:tc>
          <w:tcPr>
            <w:tcW w:w="665" w:type="dxa"/>
            <w:gridSpan w:val="3"/>
            <w:tcBorders>
              <w:top w:val="nil"/>
              <w:left w:val="single" w:sz="4" w:space="0" w:color="auto"/>
              <w:bottom w:val="single" w:sz="4" w:space="0" w:color="auto"/>
              <w:right w:val="single" w:sz="8" w:space="0" w:color="auto"/>
            </w:tcBorders>
            <w:shd w:val="clear" w:color="auto" w:fill="auto"/>
            <w:noWrap/>
            <w:vAlign w:val="bottom"/>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1485" w:type="dxa"/>
            <w:gridSpan w:val="4"/>
            <w:tcBorders>
              <w:top w:val="nil"/>
              <w:left w:val="nil"/>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10</w:t>
            </w:r>
          </w:p>
        </w:tc>
        <w:tc>
          <w:tcPr>
            <w:tcW w:w="1397" w:type="dxa"/>
            <w:gridSpan w:val="4"/>
            <w:tcBorders>
              <w:top w:val="nil"/>
              <w:left w:val="single" w:sz="8" w:space="0" w:color="auto"/>
              <w:bottom w:val="single" w:sz="4" w:space="0" w:color="auto"/>
              <w:right w:val="nil"/>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38,5</w:t>
            </w:r>
          </w:p>
        </w:tc>
        <w:tc>
          <w:tcPr>
            <w:tcW w:w="1236" w:type="dxa"/>
            <w:gridSpan w:val="4"/>
            <w:tcBorders>
              <w:top w:val="nil"/>
              <w:left w:val="nil"/>
              <w:bottom w:val="single" w:sz="4" w:space="0" w:color="auto"/>
              <w:right w:val="single" w:sz="8" w:space="0" w:color="auto"/>
            </w:tcBorders>
            <w:shd w:val="clear" w:color="auto" w:fill="auto"/>
            <w:noWrap/>
            <w:vAlign w:val="bottom"/>
            <w:hideMark/>
          </w:tcPr>
          <w:p w:rsidR="00E71EA5" w:rsidRPr="004739EA" w:rsidRDefault="00E71EA5" w:rsidP="003F3EC6">
            <w:pPr>
              <w:spacing w:after="0" w:line="240" w:lineRule="auto"/>
              <w:jc w:val="both"/>
              <w:rPr>
                <w:rFonts w:ascii="Times New Roman" w:eastAsia="Times New Roman" w:hAnsi="Times New Roman" w:cs="Times New Roman"/>
                <w:bCs/>
                <w:sz w:val="24"/>
                <w:szCs w:val="24"/>
              </w:rPr>
            </w:pPr>
            <w:r w:rsidRPr="004739EA">
              <w:rPr>
                <w:rFonts w:ascii="Times New Roman" w:eastAsia="Times New Roman" w:hAnsi="Times New Roman" w:cs="Times New Roman"/>
                <w:bCs/>
                <w:sz w:val="24"/>
                <w:szCs w:val="24"/>
              </w:rPr>
              <w:t>Н</w:t>
            </w:r>
          </w:p>
        </w:tc>
      </w:tr>
    </w:tbl>
    <w:p w:rsidR="00E71EA5" w:rsidRPr="009A0501" w:rsidRDefault="00E71EA5" w:rsidP="003F3EC6">
      <w:pPr>
        <w:spacing w:after="0" w:line="240" w:lineRule="auto"/>
        <w:jc w:val="both"/>
        <w:rPr>
          <w:rFonts w:ascii="Times New Roman" w:hAnsi="Times New Roman" w:cs="Times New Roman"/>
          <w:sz w:val="24"/>
          <w:szCs w:val="24"/>
          <w:lang w:val="en-US"/>
        </w:rPr>
      </w:pPr>
    </w:p>
    <w:tbl>
      <w:tblPr>
        <w:tblW w:w="5000" w:type="pct"/>
        <w:tblInd w:w="-434"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021"/>
        <w:gridCol w:w="2358"/>
        <w:gridCol w:w="2325"/>
        <w:gridCol w:w="994"/>
        <w:gridCol w:w="838"/>
        <w:gridCol w:w="1007"/>
        <w:gridCol w:w="842"/>
      </w:tblGrid>
      <w:tr w:rsidR="00E71EA5" w:rsidRPr="009A0501" w:rsidTr="00F83E2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Класс</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Количество</w:t>
            </w:r>
            <w:r w:rsidRPr="009A0501">
              <w:rPr>
                <w:rFonts w:ascii="Times New Roman" w:eastAsia="Times New Roman" w:hAnsi="Times New Roman" w:cs="Times New Roman"/>
                <w:sz w:val="24"/>
                <w:szCs w:val="24"/>
              </w:rPr>
              <w:br/>
              <w:t>учащихся,</w:t>
            </w:r>
            <w:r w:rsidRPr="009A0501">
              <w:rPr>
                <w:rFonts w:ascii="Times New Roman" w:eastAsia="Times New Roman" w:hAnsi="Times New Roman" w:cs="Times New Roman"/>
                <w:sz w:val="24"/>
                <w:szCs w:val="24"/>
              </w:rPr>
              <w:br/>
              <w:t>выполнявших</w:t>
            </w:r>
            <w:r w:rsidRPr="009A0501">
              <w:rPr>
                <w:rFonts w:ascii="Times New Roman" w:eastAsia="Times New Roman" w:hAnsi="Times New Roman" w:cs="Times New Roman"/>
                <w:sz w:val="24"/>
                <w:szCs w:val="24"/>
              </w:rPr>
              <w:br/>
              <w:t>работу</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Повышенный</w:t>
            </w:r>
            <w:r w:rsidRPr="009A0501">
              <w:rPr>
                <w:rFonts w:ascii="Times New Roman" w:eastAsia="Times New Roman" w:hAnsi="Times New Roman" w:cs="Times New Roman"/>
                <w:sz w:val="24"/>
                <w:szCs w:val="24"/>
              </w:rPr>
              <w:br/>
              <w:t>уровень</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Базовый</w:t>
            </w:r>
            <w:r w:rsidRPr="009A0501">
              <w:rPr>
                <w:rFonts w:ascii="Times New Roman" w:eastAsia="Times New Roman" w:hAnsi="Times New Roman" w:cs="Times New Roman"/>
                <w:sz w:val="24"/>
                <w:szCs w:val="24"/>
              </w:rPr>
              <w:br/>
              <w:t>уровень</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Группа</w:t>
            </w:r>
            <w:r w:rsidRPr="009A0501">
              <w:rPr>
                <w:rFonts w:ascii="Times New Roman" w:eastAsia="Times New Roman" w:hAnsi="Times New Roman" w:cs="Times New Roman"/>
                <w:sz w:val="24"/>
                <w:szCs w:val="24"/>
              </w:rPr>
              <w:br/>
              <w:t>риска</w:t>
            </w:r>
          </w:p>
        </w:tc>
      </w:tr>
      <w:tr w:rsidR="00E71EA5" w:rsidRPr="009A0501" w:rsidTr="00F83E2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кол-во</w:t>
            </w:r>
            <w:r w:rsidRPr="009A0501">
              <w:rPr>
                <w:rFonts w:ascii="Times New Roman" w:eastAsia="Times New Roman" w:hAnsi="Times New Roman" w:cs="Times New Roman"/>
                <w:sz w:val="24"/>
                <w:szCs w:val="24"/>
              </w:rPr>
              <w:br/>
              <w:t>уч-ся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кол-во</w:t>
            </w:r>
            <w:r w:rsidRPr="009A0501">
              <w:rPr>
                <w:rFonts w:ascii="Times New Roman" w:eastAsia="Times New Roman" w:hAnsi="Times New Roman" w:cs="Times New Roman"/>
                <w:sz w:val="24"/>
                <w:szCs w:val="24"/>
              </w:rPr>
              <w:br/>
              <w:t>учся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w:t>
            </w:r>
          </w:p>
        </w:tc>
      </w:tr>
      <w:tr w:rsidR="00E71EA5" w:rsidRPr="009A0501" w:rsidTr="00F83E2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35,2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11,7</w:t>
            </w:r>
          </w:p>
        </w:tc>
      </w:tr>
      <w:tr w:rsidR="00E71EA5" w:rsidRPr="009A0501" w:rsidTr="00F83E2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70,5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w:t>
            </w:r>
          </w:p>
        </w:tc>
      </w:tr>
      <w:tr w:rsidR="00E71EA5" w:rsidRPr="009A0501" w:rsidTr="00F83E2C">
        <w:trPr>
          <w:trHeight w:val="417"/>
        </w:trPr>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16</w:t>
            </w:r>
          </w:p>
        </w:tc>
        <w:tc>
          <w:tcPr>
            <w:tcW w:w="0" w:type="auto"/>
            <w:tcBorders>
              <w:top w:val="single" w:sz="4" w:space="0" w:color="000000"/>
              <w:left w:val="single" w:sz="4" w:space="0" w:color="auto"/>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62,5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18,7</w:t>
            </w:r>
          </w:p>
        </w:tc>
      </w:tr>
      <w:tr w:rsidR="00E71EA5" w:rsidRPr="009A0501" w:rsidTr="00F83E2C">
        <w:trPr>
          <w:trHeight w:val="91"/>
        </w:trPr>
        <w:tc>
          <w:tcPr>
            <w:tcW w:w="0" w:type="auto"/>
            <w:tcBorders>
              <w:top w:val="single" w:sz="4" w:space="0" w:color="000000"/>
              <w:left w:val="single" w:sz="4" w:space="0" w:color="000000"/>
              <w:bottom w:val="nil"/>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auto"/>
              <w:bottom w:val="nil"/>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auto"/>
              <w:bottom w:val="nil"/>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nil"/>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auto"/>
              <w:bottom w:val="nil"/>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auto"/>
              <w:bottom w:val="nil"/>
              <w:right w:val="single" w:sz="4" w:space="0" w:color="auto"/>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0" w:type="auto"/>
            <w:tcBorders>
              <w:top w:val="single" w:sz="4" w:space="0" w:color="000000"/>
              <w:left w:val="single" w:sz="4" w:space="0" w:color="auto"/>
              <w:bottom w:val="nil"/>
              <w:right w:val="single" w:sz="4" w:space="0" w:color="000000"/>
            </w:tcBorders>
            <w:vAlign w:val="center"/>
            <w:hideMark/>
          </w:tcPr>
          <w:p w:rsidR="00E71EA5" w:rsidRPr="009A0501" w:rsidRDefault="00E71EA5" w:rsidP="003F3EC6">
            <w:pPr>
              <w:spacing w:after="0" w:line="240" w:lineRule="auto"/>
              <w:jc w:val="both"/>
              <w:rPr>
                <w:rFonts w:ascii="Times New Roman" w:eastAsia="Times New Roman" w:hAnsi="Times New Roman" w:cs="Times New Roman"/>
                <w:sz w:val="24"/>
                <w:szCs w:val="24"/>
              </w:rPr>
            </w:pPr>
          </w:p>
        </w:tc>
      </w:tr>
      <w:tr w:rsidR="00E71EA5" w:rsidRPr="009A0501" w:rsidTr="00F83E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00"/>
        </w:tblPrEx>
        <w:trPr>
          <w:trHeight w:val="68"/>
        </w:trPr>
        <w:tc>
          <w:tcPr>
            <w:tcW w:w="1021"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4</w:t>
            </w:r>
          </w:p>
        </w:tc>
        <w:tc>
          <w:tcPr>
            <w:tcW w:w="2358"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11</w:t>
            </w:r>
          </w:p>
        </w:tc>
        <w:tc>
          <w:tcPr>
            <w:tcW w:w="2325"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0</w:t>
            </w:r>
          </w:p>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994"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9</w:t>
            </w:r>
          </w:p>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38"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1,8</w:t>
            </w:r>
          </w:p>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1007"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2</w:t>
            </w:r>
          </w:p>
          <w:p w:rsidR="00E71EA5" w:rsidRPr="009A0501" w:rsidRDefault="00E71EA5" w:rsidP="003F3EC6">
            <w:pPr>
              <w:spacing w:after="0" w:line="240" w:lineRule="auto"/>
              <w:jc w:val="both"/>
              <w:rPr>
                <w:rFonts w:ascii="Times New Roman" w:eastAsia="Times New Roman" w:hAnsi="Times New Roman" w:cs="Times New Roman"/>
                <w:sz w:val="24"/>
                <w:szCs w:val="24"/>
              </w:rPr>
            </w:pPr>
          </w:p>
        </w:tc>
        <w:tc>
          <w:tcPr>
            <w:tcW w:w="842" w:type="dxa"/>
            <w:tcBorders>
              <w:top w:val="nil"/>
            </w:tcBorders>
          </w:tcPr>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xml:space="preserve">  18,1</w:t>
            </w:r>
          </w:p>
        </w:tc>
      </w:tr>
    </w:tbl>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E71EA5" w:rsidRPr="009A0501" w:rsidRDefault="00E71EA5" w:rsidP="003F3EC6">
      <w:pPr>
        <w:spacing w:after="0" w:line="240" w:lineRule="auto"/>
        <w:jc w:val="both"/>
        <w:rPr>
          <w:rFonts w:ascii="Times New Roman" w:eastAsia="Times New Roman" w:hAnsi="Times New Roman" w:cs="Times New Roman"/>
          <w:sz w:val="24"/>
          <w:szCs w:val="24"/>
        </w:rPr>
      </w:pPr>
      <w:r w:rsidRPr="009A0501">
        <w:rPr>
          <w:rFonts w:ascii="Times New Roman" w:eastAsia="Times New Roman" w:hAnsi="Times New Roman" w:cs="Times New Roman"/>
          <w:noProof/>
          <w:sz w:val="24"/>
          <w:szCs w:val="24"/>
          <w:lang w:eastAsia="ru-RU"/>
        </w:rPr>
        <w:lastRenderedPageBreak/>
        <w:drawing>
          <wp:inline distT="0" distB="0" distL="0" distR="0">
            <wp:extent cx="5025390" cy="1813560"/>
            <wp:effectExtent l="19050" t="0" r="22860" b="0"/>
            <wp:docPr id="44"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71EA5" w:rsidRPr="009A0501" w:rsidRDefault="00E71EA5" w:rsidP="003F3EC6">
      <w:pPr>
        <w:spacing w:after="0" w:line="240" w:lineRule="auto"/>
        <w:jc w:val="both"/>
        <w:rPr>
          <w:rFonts w:ascii="Times New Roman" w:eastAsia="Times New Roman" w:hAnsi="Times New Roman" w:cs="Times New Roman"/>
          <w:sz w:val="24"/>
          <w:szCs w:val="24"/>
        </w:rPr>
      </w:pPr>
    </w:p>
    <w:p w:rsidR="00595650" w:rsidRPr="009A0501" w:rsidRDefault="00E71EA5" w:rsidP="006970B3">
      <w:pPr>
        <w:spacing w:after="0" w:line="240" w:lineRule="auto"/>
        <w:rPr>
          <w:rFonts w:ascii="Times New Roman" w:eastAsia="Times New Roman" w:hAnsi="Times New Roman" w:cs="Times New Roman"/>
          <w:sz w:val="24"/>
          <w:szCs w:val="24"/>
        </w:rPr>
      </w:pPr>
      <w:r w:rsidRPr="009A0501">
        <w:rPr>
          <w:rFonts w:ascii="Times New Roman" w:eastAsia="Times New Roman" w:hAnsi="Times New Roman" w:cs="Times New Roman"/>
          <w:sz w:val="24"/>
          <w:szCs w:val="24"/>
        </w:rPr>
        <w:t> </w:t>
      </w:r>
      <w:r w:rsidRPr="004739EA">
        <w:rPr>
          <w:rFonts w:ascii="Times New Roman" w:eastAsia="Times New Roman" w:hAnsi="Times New Roman" w:cs="Times New Roman"/>
          <w:sz w:val="24"/>
          <w:szCs w:val="24"/>
        </w:rPr>
        <w:t>Выводы:</w:t>
      </w:r>
      <w:r w:rsidRPr="009A0501">
        <w:rPr>
          <w:rFonts w:ascii="Times New Roman" w:eastAsia="Times New Roman" w:hAnsi="Times New Roman" w:cs="Times New Roman"/>
          <w:sz w:val="24"/>
          <w:szCs w:val="24"/>
        </w:rPr>
        <w:t>   По результатам проверочной работы учителя оценили эффективность собственного процесса обучения по каждому критерию в отдельности и приняли необходимые меры для коррекции знаний и умений.</w:t>
      </w:r>
      <w:r w:rsidRPr="009A0501">
        <w:rPr>
          <w:rFonts w:ascii="Times New Roman" w:eastAsia="Times New Roman" w:hAnsi="Times New Roman" w:cs="Times New Roman"/>
          <w:sz w:val="24"/>
          <w:szCs w:val="24"/>
        </w:rPr>
        <w:br/>
        <w:t>Основными результатами образования в начальной школе являются: формирование предметных и универсальных способов действий, обеспечивающих возможность продолжения образования в основной школе; воспитание умения учиться - способности к самоорганизации с целью решения учебных задач; индивидуальный прогресс в основных сферах личностного развития - эмоциональной, познавательной, саморегуляции.</w:t>
      </w:r>
      <w:r w:rsidRPr="009A0501">
        <w:rPr>
          <w:rFonts w:ascii="Times New Roman" w:eastAsia="Times New Roman" w:hAnsi="Times New Roman" w:cs="Times New Roman"/>
          <w:sz w:val="24"/>
          <w:szCs w:val="24"/>
        </w:rPr>
        <w:br/>
        <w:t>   В результате начального образования у обучающихся должны быть сформированы:</w:t>
      </w:r>
      <w:r w:rsidRPr="009A0501">
        <w:rPr>
          <w:rFonts w:ascii="Times New Roman" w:eastAsia="Times New Roman" w:hAnsi="Times New Roman" w:cs="Times New Roman"/>
          <w:sz w:val="24"/>
          <w:szCs w:val="24"/>
        </w:rPr>
        <w:br/>
        <w:t>   - осознанное принятие ценностей здорового образа жизни и регуляция своего поведения в соответствии с ними;</w:t>
      </w:r>
      <w:r w:rsidRPr="009A0501">
        <w:rPr>
          <w:rFonts w:ascii="Times New Roman" w:eastAsia="Times New Roman" w:hAnsi="Times New Roman" w:cs="Times New Roman"/>
          <w:sz w:val="24"/>
          <w:szCs w:val="24"/>
        </w:rPr>
        <w:br/>
        <w:t>   - желание и умение учиться, готовность к образованию в основном звене школы и самообразованию;</w:t>
      </w:r>
      <w:r w:rsidRPr="009A0501">
        <w:rPr>
          <w:rFonts w:ascii="Times New Roman" w:eastAsia="Times New Roman" w:hAnsi="Times New Roman" w:cs="Times New Roman"/>
          <w:sz w:val="24"/>
          <w:szCs w:val="24"/>
        </w:rPr>
        <w:br/>
        <w:t>   - инициативность, самостоятельность, сотрудничество в разных видах деятельности;</w:t>
      </w:r>
      <w:r w:rsidRPr="009A0501">
        <w:rPr>
          <w:rFonts w:ascii="Times New Roman" w:eastAsia="Times New Roman" w:hAnsi="Times New Roman" w:cs="Times New Roman"/>
          <w:sz w:val="24"/>
          <w:szCs w:val="24"/>
        </w:rPr>
        <w:br/>
        <w:t>   - математическая грамотность и грамотность в области чтения как основа всего последующего обучения.</w:t>
      </w:r>
    </w:p>
    <w:p w:rsidR="006970B3" w:rsidRPr="004739EA" w:rsidRDefault="006970B3" w:rsidP="006970B3">
      <w:pPr>
        <w:spacing w:after="0" w:line="240" w:lineRule="auto"/>
        <w:ind w:firstLine="709"/>
        <w:rPr>
          <w:rFonts w:ascii="Times New Roman" w:eastAsia="Times New Roman" w:hAnsi="Times New Roman" w:cs="Times New Roman"/>
          <w:sz w:val="24"/>
          <w:szCs w:val="24"/>
        </w:rPr>
      </w:pPr>
      <w:r w:rsidRPr="004739EA">
        <w:rPr>
          <w:rFonts w:ascii="Times New Roman" w:eastAsia="Times New Roman" w:hAnsi="Times New Roman" w:cs="Times New Roman"/>
          <w:sz w:val="24"/>
          <w:szCs w:val="24"/>
        </w:rPr>
        <w:t>Рекомендации учителям:</w:t>
      </w:r>
    </w:p>
    <w:p w:rsidR="006970B3" w:rsidRPr="006970B3" w:rsidRDefault="006970B3" w:rsidP="006970B3">
      <w:pPr>
        <w:spacing w:after="0" w:line="240" w:lineRule="auto"/>
        <w:ind w:firstLine="709"/>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Pr="006970B3">
        <w:rPr>
          <w:rFonts w:ascii="Times New Roman" w:hAnsi="Times New Roman" w:cs="Times New Roman"/>
          <w:color w:val="000000"/>
          <w:sz w:val="24"/>
          <w:szCs w:val="24"/>
        </w:rPr>
        <w:t>при составлении тематического планирования включить  различные типы   проверочных и диагностических заданий, способствующих  формированию самостоятельной оценочной деятельности  младших школьников;</w:t>
      </w:r>
    </w:p>
    <w:p w:rsidR="006970B3" w:rsidRPr="006970B3" w:rsidRDefault="006970B3" w:rsidP="006970B3">
      <w:pPr>
        <w:spacing w:after="0" w:line="240" w:lineRule="auto"/>
        <w:rPr>
          <w:rFonts w:ascii="Times New Roman" w:hAnsi="Times New Roman" w:cs="Times New Roman"/>
          <w:color w:val="000000"/>
          <w:sz w:val="24"/>
          <w:szCs w:val="24"/>
        </w:rPr>
      </w:pPr>
      <w:r w:rsidRPr="006970B3">
        <w:rPr>
          <w:rFonts w:ascii="Times New Roman" w:hAnsi="Times New Roman" w:cs="Times New Roman"/>
          <w:color w:val="000000"/>
          <w:sz w:val="24"/>
          <w:szCs w:val="24"/>
        </w:rPr>
        <w:t>-  проанализировать   сильные и слабые стороны класса, выявить типичные затруднения и ошибки;</w:t>
      </w:r>
    </w:p>
    <w:p w:rsidR="006970B3" w:rsidRPr="006970B3" w:rsidRDefault="006970B3" w:rsidP="006970B3">
      <w:pPr>
        <w:spacing w:after="0" w:line="240" w:lineRule="auto"/>
        <w:rPr>
          <w:rFonts w:ascii="Times New Roman" w:hAnsi="Times New Roman" w:cs="Times New Roman"/>
          <w:sz w:val="24"/>
          <w:szCs w:val="24"/>
        </w:rPr>
      </w:pPr>
      <w:r w:rsidRPr="006970B3">
        <w:rPr>
          <w:rFonts w:ascii="Times New Roman" w:hAnsi="Times New Roman" w:cs="Times New Roman"/>
          <w:color w:val="000000"/>
          <w:sz w:val="24"/>
          <w:szCs w:val="24"/>
        </w:rPr>
        <w:t>- уделять больше внимания на уроках  по формированию таких регулятивных  универсальных учебных действий , как способность принимать и сохранять учебную задачу  и планировать свои действия  в соответствии с ней .</w:t>
      </w:r>
    </w:p>
    <w:p w:rsidR="006970B3" w:rsidRPr="006970B3" w:rsidRDefault="006970B3" w:rsidP="006970B3">
      <w:pPr>
        <w:spacing w:after="0" w:line="240" w:lineRule="auto"/>
        <w:rPr>
          <w:rFonts w:ascii="Times New Roman" w:hAnsi="Times New Roman" w:cs="Times New Roman"/>
          <w:bCs/>
          <w:sz w:val="24"/>
          <w:szCs w:val="24"/>
        </w:rPr>
      </w:pPr>
      <w:r w:rsidRPr="006970B3">
        <w:rPr>
          <w:rFonts w:ascii="Times New Roman" w:hAnsi="Times New Roman" w:cs="Times New Roman"/>
          <w:bCs/>
          <w:sz w:val="24"/>
          <w:szCs w:val="24"/>
        </w:rPr>
        <w:t>-психологу  и наметить пути коррекции с учащимися, не справившимися  с работой.</w:t>
      </w:r>
    </w:p>
    <w:p w:rsidR="00C85EAF" w:rsidRPr="004739EA" w:rsidRDefault="00E71EA5" w:rsidP="003F3EC6">
      <w:pPr>
        <w:spacing w:after="0" w:line="240" w:lineRule="auto"/>
        <w:jc w:val="both"/>
        <w:rPr>
          <w:rFonts w:ascii="Times New Roman" w:hAnsi="Times New Roman" w:cs="Times New Roman"/>
          <w:bCs/>
          <w:iCs/>
          <w:color w:val="333333"/>
          <w:sz w:val="24"/>
          <w:szCs w:val="24"/>
        </w:rPr>
      </w:pPr>
      <w:r w:rsidRPr="009A0501">
        <w:rPr>
          <w:rFonts w:ascii="Times New Roman" w:eastAsia="Times New Roman" w:hAnsi="Times New Roman" w:cs="Times New Roman"/>
          <w:sz w:val="24"/>
          <w:szCs w:val="24"/>
        </w:rPr>
        <w:br/>
      </w:r>
      <w:r w:rsidR="00E44991" w:rsidRPr="004739EA">
        <w:rPr>
          <w:rFonts w:ascii="Times New Roman" w:hAnsi="Times New Roman" w:cs="Times New Roman"/>
          <w:bCs/>
          <w:iCs/>
          <w:color w:val="333333"/>
          <w:sz w:val="24"/>
          <w:szCs w:val="24"/>
          <w:lang w:val="en-US"/>
        </w:rPr>
        <w:t>II</w:t>
      </w:r>
      <w:r w:rsidR="00E44991" w:rsidRPr="004739EA">
        <w:rPr>
          <w:rFonts w:ascii="Times New Roman" w:hAnsi="Times New Roman" w:cs="Times New Roman"/>
          <w:bCs/>
          <w:iCs/>
          <w:color w:val="333333"/>
          <w:sz w:val="24"/>
          <w:szCs w:val="24"/>
        </w:rPr>
        <w:t xml:space="preserve"> и </w:t>
      </w:r>
      <w:r w:rsidR="00E44991" w:rsidRPr="004739EA">
        <w:rPr>
          <w:rFonts w:ascii="Times New Roman" w:hAnsi="Times New Roman" w:cs="Times New Roman"/>
          <w:bCs/>
          <w:iCs/>
          <w:color w:val="333333"/>
          <w:sz w:val="24"/>
          <w:szCs w:val="24"/>
          <w:lang w:val="en-US"/>
        </w:rPr>
        <w:t>III</w:t>
      </w:r>
      <w:r w:rsidR="00E44991" w:rsidRPr="004739EA">
        <w:rPr>
          <w:rFonts w:ascii="Times New Roman" w:hAnsi="Times New Roman" w:cs="Times New Roman"/>
          <w:bCs/>
          <w:iCs/>
          <w:color w:val="333333"/>
          <w:sz w:val="24"/>
          <w:szCs w:val="24"/>
        </w:rPr>
        <w:t xml:space="preserve"> ступень</w:t>
      </w:r>
    </w:p>
    <w:p w:rsidR="009C0CD9" w:rsidRPr="009A0501" w:rsidRDefault="009C0CD9" w:rsidP="003F3EC6">
      <w:pPr>
        <w:spacing w:after="0" w:line="240" w:lineRule="auto"/>
        <w:jc w:val="both"/>
        <w:rPr>
          <w:rFonts w:ascii="Times New Roman" w:hAnsi="Times New Roman" w:cs="Times New Roman"/>
          <w:b/>
          <w:bCs/>
          <w:iCs/>
          <w:color w:val="333333"/>
          <w:sz w:val="24"/>
          <w:szCs w:val="24"/>
        </w:rPr>
      </w:pPr>
      <w:r>
        <w:rPr>
          <w:rFonts w:ascii="Times New Roman" w:eastAsia="Times New Roman" w:hAnsi="Times New Roman" w:cs="Times New Roman"/>
          <w:sz w:val="24"/>
          <w:szCs w:val="24"/>
          <w:lang w:eastAsia="ru-RU"/>
        </w:rPr>
        <w:t xml:space="preserve">Промежуточная аттестация на </w:t>
      </w:r>
      <w:r w:rsidRPr="009C0CD9">
        <w:rPr>
          <w:rFonts w:ascii="Times New Roman" w:hAnsi="Times New Roman" w:cs="Times New Roman"/>
          <w:bCs/>
          <w:iCs/>
          <w:color w:val="333333"/>
          <w:sz w:val="24"/>
          <w:szCs w:val="24"/>
          <w:lang w:val="en-US"/>
        </w:rPr>
        <w:t>II</w:t>
      </w:r>
      <w:r w:rsidRPr="009C0CD9">
        <w:rPr>
          <w:rFonts w:ascii="Times New Roman" w:hAnsi="Times New Roman" w:cs="Times New Roman"/>
          <w:bCs/>
          <w:iCs/>
          <w:color w:val="333333"/>
          <w:sz w:val="24"/>
          <w:szCs w:val="24"/>
        </w:rPr>
        <w:t xml:space="preserve"> и </w:t>
      </w:r>
      <w:r w:rsidRPr="009C0CD9">
        <w:rPr>
          <w:rFonts w:ascii="Times New Roman" w:hAnsi="Times New Roman" w:cs="Times New Roman"/>
          <w:bCs/>
          <w:iCs/>
          <w:color w:val="333333"/>
          <w:sz w:val="24"/>
          <w:szCs w:val="24"/>
          <w:lang w:val="en-US"/>
        </w:rPr>
        <w:t>III</w:t>
      </w:r>
      <w:r w:rsidRPr="009C0CD9">
        <w:rPr>
          <w:rFonts w:ascii="Times New Roman" w:hAnsi="Times New Roman" w:cs="Times New Roman"/>
          <w:bCs/>
          <w:iCs/>
          <w:color w:val="333333"/>
          <w:sz w:val="24"/>
          <w:szCs w:val="24"/>
        </w:rPr>
        <w:t xml:space="preserve"> ступень</w:t>
      </w:r>
      <w:r w:rsidRPr="009A05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проведена в соответствии с графиком ВШК</w:t>
      </w:r>
      <w:r w:rsidR="003C63D1">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9A0501">
        <w:rPr>
          <w:rFonts w:ascii="Times New Roman" w:eastAsia="Times New Roman" w:hAnsi="Times New Roman" w:cs="Times New Roman"/>
          <w:sz w:val="24"/>
          <w:szCs w:val="24"/>
          <w:lang w:eastAsia="ru-RU"/>
        </w:rPr>
        <w:t>Материалы для проведения промежуточной  аттестации рассмотрены на заседаниях школьных методических объединений  05.04.2012 г.</w:t>
      </w:r>
    </w:p>
    <w:tbl>
      <w:tblPr>
        <w:tblpPr w:leftFromText="180" w:rightFromText="180" w:bottomFromText="200" w:vertAnchor="text" w:horzAnchor="margin" w:tblpXSpec="center" w:tblpY="446"/>
        <w:tblOverlap w:val="never"/>
        <w:tblW w:w="10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9"/>
        <w:gridCol w:w="1636"/>
        <w:gridCol w:w="1227"/>
        <w:gridCol w:w="1244"/>
        <w:gridCol w:w="2065"/>
        <w:gridCol w:w="2268"/>
        <w:gridCol w:w="1557"/>
      </w:tblGrid>
      <w:tr w:rsidR="00C85EAF" w:rsidRPr="009A0501" w:rsidTr="00C85EAF">
        <w:trPr>
          <w:trHeight w:val="577"/>
        </w:trPr>
        <w:tc>
          <w:tcPr>
            <w:tcW w:w="599"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 xml:space="preserve">Кл. </w:t>
            </w:r>
          </w:p>
        </w:tc>
        <w:tc>
          <w:tcPr>
            <w:tcW w:w="1636"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 xml:space="preserve">Предмет </w:t>
            </w:r>
          </w:p>
        </w:tc>
        <w:tc>
          <w:tcPr>
            <w:tcW w:w="1227"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 xml:space="preserve">Форма проведения </w:t>
            </w:r>
          </w:p>
        </w:tc>
        <w:tc>
          <w:tcPr>
            <w:tcW w:w="1244"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eastAsia="Times New Roman" w:hAnsi="Times New Roman" w:cs="Times New Roman"/>
                <w:bCs/>
                <w:iCs/>
                <w:color w:val="333333"/>
                <w:sz w:val="24"/>
                <w:szCs w:val="24"/>
              </w:rPr>
            </w:pPr>
            <w:r w:rsidRPr="004739EA">
              <w:rPr>
                <w:rFonts w:ascii="Times New Roman" w:hAnsi="Times New Roman" w:cs="Times New Roman"/>
                <w:bCs/>
                <w:iCs/>
                <w:color w:val="333333"/>
                <w:sz w:val="24"/>
                <w:szCs w:val="24"/>
              </w:rPr>
              <w:t xml:space="preserve">Дата </w:t>
            </w:r>
          </w:p>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 xml:space="preserve"> провед.</w:t>
            </w:r>
          </w:p>
        </w:tc>
        <w:tc>
          <w:tcPr>
            <w:tcW w:w="2065"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eastAsia="Times New Roman" w:hAnsi="Times New Roman" w:cs="Times New Roman"/>
                <w:bCs/>
                <w:iCs/>
                <w:color w:val="333333"/>
                <w:sz w:val="24"/>
                <w:szCs w:val="24"/>
              </w:rPr>
            </w:pPr>
            <w:r w:rsidRPr="004739EA">
              <w:rPr>
                <w:rFonts w:ascii="Times New Roman" w:hAnsi="Times New Roman" w:cs="Times New Roman"/>
                <w:bCs/>
                <w:iCs/>
                <w:color w:val="333333"/>
                <w:sz w:val="24"/>
                <w:szCs w:val="24"/>
              </w:rPr>
              <w:t>Ф.И.О.</w:t>
            </w:r>
          </w:p>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учителя</w:t>
            </w:r>
          </w:p>
        </w:tc>
        <w:tc>
          <w:tcPr>
            <w:tcW w:w="2268"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eastAsia="Times New Roman" w:hAnsi="Times New Roman" w:cs="Times New Roman"/>
                <w:bCs/>
                <w:iCs/>
                <w:color w:val="333333"/>
                <w:sz w:val="24"/>
                <w:szCs w:val="24"/>
              </w:rPr>
            </w:pPr>
            <w:r w:rsidRPr="004739EA">
              <w:rPr>
                <w:rFonts w:ascii="Times New Roman" w:hAnsi="Times New Roman" w:cs="Times New Roman"/>
                <w:bCs/>
                <w:iCs/>
                <w:color w:val="333333"/>
                <w:sz w:val="24"/>
                <w:szCs w:val="24"/>
              </w:rPr>
              <w:t>Ф.И.О.</w:t>
            </w:r>
          </w:p>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ассистента</w:t>
            </w:r>
          </w:p>
        </w:tc>
        <w:tc>
          <w:tcPr>
            <w:tcW w:w="1557" w:type="dxa"/>
            <w:tcBorders>
              <w:top w:val="single" w:sz="4" w:space="0" w:color="auto"/>
              <w:left w:val="single" w:sz="4" w:space="0" w:color="auto"/>
              <w:bottom w:val="single" w:sz="4" w:space="0" w:color="auto"/>
              <w:right w:val="single" w:sz="4" w:space="0" w:color="auto"/>
            </w:tcBorders>
            <w:hideMark/>
          </w:tcPr>
          <w:p w:rsidR="00C85EAF" w:rsidRPr="004739EA" w:rsidRDefault="00C85EAF" w:rsidP="003F3EC6">
            <w:pPr>
              <w:spacing w:after="0" w:line="240" w:lineRule="auto"/>
              <w:jc w:val="both"/>
              <w:rPr>
                <w:rFonts w:ascii="Times New Roman" w:hAnsi="Times New Roman" w:cs="Times New Roman"/>
                <w:bCs/>
                <w:iCs/>
                <w:color w:val="333333"/>
                <w:sz w:val="24"/>
                <w:szCs w:val="24"/>
              </w:rPr>
            </w:pPr>
            <w:r w:rsidRPr="004739EA">
              <w:rPr>
                <w:rFonts w:ascii="Times New Roman" w:hAnsi="Times New Roman" w:cs="Times New Roman"/>
                <w:bCs/>
                <w:iCs/>
                <w:color w:val="333333"/>
                <w:sz w:val="24"/>
                <w:szCs w:val="24"/>
              </w:rPr>
              <w:t>Цель контроля</w:t>
            </w:r>
          </w:p>
        </w:tc>
      </w:tr>
      <w:tr w:rsidR="00C85EAF" w:rsidRPr="009A0501" w:rsidTr="00C85EAF">
        <w:trPr>
          <w:trHeight w:val="877"/>
        </w:trPr>
        <w:tc>
          <w:tcPr>
            <w:tcW w:w="59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5</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Математика 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Природоведен </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Диктант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tc>
        <w:tc>
          <w:tcPr>
            <w:tcW w:w="124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Потий Л.А.</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Решетникова Г.Н.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Селезнева Е.С.</w:t>
            </w:r>
          </w:p>
        </w:tc>
        <w:tc>
          <w:tcPr>
            <w:tcW w:w="226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Зиновьева Т.А.</w:t>
            </w:r>
          </w:p>
        </w:tc>
        <w:tc>
          <w:tcPr>
            <w:tcW w:w="15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p w:rsidR="00C85EAF" w:rsidRPr="009A0501" w:rsidRDefault="00C85EAF" w:rsidP="003F3EC6">
            <w:pPr>
              <w:spacing w:after="0" w:line="240" w:lineRule="auto"/>
              <w:jc w:val="both"/>
              <w:rPr>
                <w:rFonts w:ascii="Times New Roman" w:hAnsi="Times New Roman" w:cs="Times New Roman"/>
                <w:bCs/>
                <w:iCs/>
                <w:color w:val="333333"/>
                <w:sz w:val="24"/>
                <w:szCs w:val="24"/>
              </w:rPr>
            </w:pPr>
          </w:p>
        </w:tc>
      </w:tr>
      <w:tr w:rsidR="00C85EAF" w:rsidRPr="009A0501" w:rsidTr="00C85EAF">
        <w:trPr>
          <w:trHeight w:val="890"/>
        </w:trPr>
        <w:tc>
          <w:tcPr>
            <w:tcW w:w="59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6</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Математика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История </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Диктант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tc>
        <w:tc>
          <w:tcPr>
            <w:tcW w:w="1244"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Потий Л.А.</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Решетникова Г.Н.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Данильчик С.Ф.</w:t>
            </w:r>
          </w:p>
        </w:tc>
        <w:tc>
          <w:tcPr>
            <w:tcW w:w="226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Журкина Р.Н.</w:t>
            </w:r>
          </w:p>
        </w:tc>
        <w:tc>
          <w:tcPr>
            <w:tcW w:w="15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p w:rsidR="00C85EAF" w:rsidRPr="009A0501" w:rsidRDefault="00C85EAF" w:rsidP="003F3EC6">
            <w:pPr>
              <w:spacing w:after="0" w:line="240" w:lineRule="auto"/>
              <w:jc w:val="both"/>
              <w:rPr>
                <w:rFonts w:ascii="Times New Roman" w:hAnsi="Times New Roman" w:cs="Times New Roman"/>
                <w:bCs/>
                <w:iCs/>
                <w:color w:val="333333"/>
                <w:sz w:val="24"/>
                <w:szCs w:val="24"/>
              </w:rPr>
            </w:pPr>
          </w:p>
        </w:tc>
      </w:tr>
      <w:tr w:rsidR="00C85EAF" w:rsidRPr="009A0501" w:rsidTr="00C85EAF">
        <w:trPr>
          <w:trHeight w:val="963"/>
        </w:trPr>
        <w:tc>
          <w:tcPr>
            <w:tcW w:w="59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7</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Алгебра</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Физика </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К.р</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Диктант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tc>
        <w:tc>
          <w:tcPr>
            <w:tcW w:w="124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Потий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Ермакова И.Н.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Лавренова Н.В.</w:t>
            </w:r>
          </w:p>
        </w:tc>
        <w:tc>
          <w:tcPr>
            <w:tcW w:w="2268"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Филонова Е.М.</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tc>
        <w:tc>
          <w:tcPr>
            <w:tcW w:w="15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p w:rsidR="00C85EAF" w:rsidRPr="009A0501" w:rsidRDefault="00C85EAF" w:rsidP="003F3EC6">
            <w:pPr>
              <w:spacing w:after="0" w:line="240" w:lineRule="auto"/>
              <w:jc w:val="both"/>
              <w:rPr>
                <w:rFonts w:ascii="Times New Roman" w:hAnsi="Times New Roman" w:cs="Times New Roman"/>
                <w:bCs/>
                <w:iCs/>
                <w:color w:val="333333"/>
                <w:sz w:val="24"/>
                <w:szCs w:val="24"/>
              </w:rPr>
            </w:pPr>
          </w:p>
        </w:tc>
      </w:tr>
      <w:tr w:rsidR="00C85EAF" w:rsidRPr="009A0501" w:rsidTr="00C85EAF">
        <w:trPr>
          <w:trHeight w:val="924"/>
        </w:trPr>
        <w:tc>
          <w:tcPr>
            <w:tcW w:w="59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8</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Алгебра</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География</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К.р.</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Диктант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Тест</w:t>
            </w:r>
          </w:p>
        </w:tc>
        <w:tc>
          <w:tcPr>
            <w:tcW w:w="124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Потий Л.А.</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Ермакова И.Н.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Журкина Р.Н.</w:t>
            </w:r>
          </w:p>
        </w:tc>
        <w:tc>
          <w:tcPr>
            <w:tcW w:w="226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Филонова Е.М.</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p w:rsidR="00C85EAF" w:rsidRPr="009A0501" w:rsidRDefault="00C85EAF" w:rsidP="003F3EC6">
            <w:pPr>
              <w:spacing w:after="0" w:line="240" w:lineRule="auto"/>
              <w:jc w:val="both"/>
              <w:rPr>
                <w:rFonts w:ascii="Times New Roman" w:hAnsi="Times New Roman" w:cs="Times New Roman"/>
                <w:bCs/>
                <w:iCs/>
                <w:color w:val="333333"/>
                <w:sz w:val="24"/>
                <w:szCs w:val="24"/>
              </w:rPr>
            </w:pPr>
          </w:p>
        </w:tc>
        <w:tc>
          <w:tcPr>
            <w:tcW w:w="1557"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tc>
      </w:tr>
      <w:tr w:rsidR="00C85EAF" w:rsidRPr="009A0501" w:rsidTr="00C85EAF">
        <w:trPr>
          <w:trHeight w:val="650"/>
        </w:trPr>
        <w:tc>
          <w:tcPr>
            <w:tcW w:w="59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10а</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Математика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Обществознание </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Тест</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tc>
        <w:tc>
          <w:tcPr>
            <w:tcW w:w="124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Решетников И.Н.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Филонова Е.М.</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Боровская И.В.</w:t>
            </w:r>
          </w:p>
        </w:tc>
        <w:tc>
          <w:tcPr>
            <w:tcW w:w="226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Журкина Р.Н.</w:t>
            </w:r>
          </w:p>
        </w:tc>
        <w:tc>
          <w:tcPr>
            <w:tcW w:w="155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tc>
      </w:tr>
      <w:tr w:rsidR="00C85EAF" w:rsidRPr="009A0501" w:rsidTr="00C85EAF">
        <w:trPr>
          <w:trHeight w:val="650"/>
        </w:trPr>
        <w:tc>
          <w:tcPr>
            <w:tcW w:w="59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10б</w:t>
            </w:r>
          </w:p>
        </w:tc>
        <w:tc>
          <w:tcPr>
            <w:tcW w:w="1636"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Русский язык</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Математика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История </w:t>
            </w:r>
          </w:p>
        </w:tc>
        <w:tc>
          <w:tcPr>
            <w:tcW w:w="122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Тест</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 xml:space="preserve">Тест </w:t>
            </w:r>
          </w:p>
        </w:tc>
        <w:tc>
          <w:tcPr>
            <w:tcW w:w="1244"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17.05.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15.05.</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16.05</w:t>
            </w:r>
          </w:p>
        </w:tc>
        <w:tc>
          <w:tcPr>
            <w:tcW w:w="2065"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Решетников И.Н.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Филонова Е.М.</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Боровская И.В.</w:t>
            </w:r>
          </w:p>
        </w:tc>
        <w:tc>
          <w:tcPr>
            <w:tcW w:w="226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Семеренко Л.Н.</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Клейменова О.В.</w:t>
            </w:r>
          </w:p>
          <w:p w:rsidR="00C85EAF" w:rsidRPr="009A0501" w:rsidRDefault="00C85EAF" w:rsidP="003F3EC6">
            <w:pPr>
              <w:spacing w:after="0" w:line="240" w:lineRule="auto"/>
              <w:jc w:val="both"/>
              <w:rPr>
                <w:rFonts w:ascii="Times New Roman" w:hAnsi="Times New Roman" w:cs="Times New Roman"/>
                <w:bCs/>
                <w:iCs/>
                <w:color w:val="333333"/>
                <w:sz w:val="24"/>
                <w:szCs w:val="24"/>
              </w:rPr>
            </w:pPr>
            <w:r w:rsidRPr="009A0501">
              <w:rPr>
                <w:rFonts w:ascii="Times New Roman" w:hAnsi="Times New Roman" w:cs="Times New Roman"/>
                <w:bCs/>
                <w:iCs/>
                <w:color w:val="333333"/>
                <w:sz w:val="24"/>
                <w:szCs w:val="24"/>
              </w:rPr>
              <w:t>Журкина Р.Н.</w:t>
            </w:r>
          </w:p>
        </w:tc>
        <w:tc>
          <w:tcPr>
            <w:tcW w:w="1557"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Times New Roman" w:hAnsi="Times New Roman" w:cs="Times New Roman"/>
                <w:bCs/>
                <w:iCs/>
                <w:color w:val="333333"/>
                <w:sz w:val="24"/>
                <w:szCs w:val="24"/>
              </w:rPr>
            </w:pPr>
            <w:r w:rsidRPr="009A0501">
              <w:rPr>
                <w:rFonts w:ascii="Times New Roman" w:hAnsi="Times New Roman" w:cs="Times New Roman"/>
                <w:bCs/>
                <w:iCs/>
                <w:color w:val="333333"/>
                <w:sz w:val="24"/>
                <w:szCs w:val="24"/>
              </w:rPr>
              <w:t>Выполнение ГОС</w:t>
            </w:r>
          </w:p>
        </w:tc>
      </w:tr>
    </w:tbl>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t xml:space="preserve">   </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t>Результаты промежуточной аттестации учащихся  5-8, 10 классов приведены в таблице:</w:t>
      </w:r>
    </w:p>
    <w:tbl>
      <w:tblPr>
        <w:tblW w:w="5143" w:type="pct"/>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tblPr>
      <w:tblGrid>
        <w:gridCol w:w="801"/>
        <w:gridCol w:w="2656"/>
        <w:gridCol w:w="936"/>
        <w:gridCol w:w="1149"/>
        <w:gridCol w:w="423"/>
        <w:gridCol w:w="425"/>
        <w:gridCol w:w="425"/>
        <w:gridCol w:w="427"/>
        <w:gridCol w:w="428"/>
        <w:gridCol w:w="709"/>
        <w:gridCol w:w="708"/>
        <w:gridCol w:w="566"/>
      </w:tblGrid>
      <w:tr w:rsidR="00C85EAF" w:rsidRPr="009A0501" w:rsidTr="00C85EAF">
        <w:tc>
          <w:tcPr>
            <w:tcW w:w="801" w:type="dxa"/>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Класс</w:t>
            </w:r>
          </w:p>
        </w:tc>
        <w:tc>
          <w:tcPr>
            <w:tcW w:w="2656" w:type="dxa"/>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Предмет</w:t>
            </w:r>
          </w:p>
        </w:tc>
        <w:tc>
          <w:tcPr>
            <w:tcW w:w="2085" w:type="dxa"/>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Кол-во уч-ся</w:t>
            </w:r>
          </w:p>
        </w:tc>
        <w:tc>
          <w:tcPr>
            <w:tcW w:w="2128" w:type="dxa"/>
            <w:gridSpan w:val="5"/>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Получили оценки</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lang w:eastAsia="ru-RU"/>
              </w:rPr>
              <w:br/>
              <w:t>кач.</w:t>
            </w:r>
          </w:p>
        </w:tc>
        <w:tc>
          <w:tcPr>
            <w:tcW w:w="708" w:type="dxa"/>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lang w:eastAsia="ru-RU"/>
              </w:rPr>
              <w:br/>
              <w:t>обуч</w:t>
            </w:r>
          </w:p>
        </w:tc>
        <w:tc>
          <w:tcPr>
            <w:tcW w:w="566" w:type="dxa"/>
            <w:vMerge w:val="restart"/>
            <w:tcBorders>
              <w:top w:val="single" w:sz="4" w:space="0" w:color="000000"/>
              <w:left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Ср балл</w:t>
            </w:r>
          </w:p>
        </w:tc>
      </w:tr>
      <w:tr w:rsidR="00C85EAF" w:rsidRPr="009A0501" w:rsidTr="00C85EAF">
        <w:tc>
          <w:tcPr>
            <w:tcW w:w="801"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2656"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по</w:t>
            </w:r>
            <w:r w:rsidRPr="009A0501">
              <w:rPr>
                <w:rFonts w:ascii="Times New Roman" w:eastAsia="Times New Roman" w:hAnsi="Times New Roman" w:cs="Times New Roman"/>
                <w:sz w:val="24"/>
                <w:szCs w:val="24"/>
                <w:lang w:eastAsia="ru-RU"/>
              </w:rPr>
              <w:br/>
              <w:t>списку</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выполняли</w:t>
            </w:r>
            <w:r w:rsidRPr="009A0501">
              <w:rPr>
                <w:rFonts w:ascii="Times New Roman" w:eastAsia="Times New Roman" w:hAnsi="Times New Roman" w:cs="Times New Roman"/>
                <w:sz w:val="24"/>
                <w:szCs w:val="24"/>
                <w:lang w:eastAsia="ru-RU"/>
              </w:rPr>
              <w:br/>
              <w:t>работу</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c>
          <w:tcPr>
            <w:tcW w:w="566" w:type="dxa"/>
            <w:vMerge/>
            <w:tcBorders>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Математика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23</w:t>
            </w:r>
          </w:p>
        </w:tc>
        <w:tc>
          <w:tcPr>
            <w:tcW w:w="11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23</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11</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39</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87</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3,35</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23</w:t>
            </w:r>
          </w:p>
        </w:tc>
        <w:tc>
          <w:tcPr>
            <w:tcW w:w="11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23</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73</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Природоведение </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23</w:t>
            </w:r>
          </w:p>
        </w:tc>
        <w:tc>
          <w:tcPr>
            <w:tcW w:w="11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23</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95,66</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3,8</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Математика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42,8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71,4</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71</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3,3</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История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85,7</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43</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69</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3,2</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Физика </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17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17</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76,5</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3,1</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Алгебра </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17</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12,5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43,75</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2,6</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86</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3,5</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Алгебра</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14</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18</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36,4</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2,5</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География</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14</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91</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3,2</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10а</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11</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22</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67</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10а</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Математика </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11</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3,7</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10а</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Обществознание </w:t>
            </w:r>
          </w:p>
        </w:tc>
        <w:tc>
          <w:tcPr>
            <w:tcW w:w="93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11</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6</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88</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3,77</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10б</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Русский язык</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50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75</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3,4</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10б</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Математика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37,5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3,5</w:t>
            </w:r>
          </w:p>
        </w:tc>
      </w:tr>
      <w:tr w:rsidR="00C85EAF" w:rsidRPr="009A0501" w:rsidTr="00C85EAF">
        <w:tc>
          <w:tcPr>
            <w:tcW w:w="801"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10б</w:t>
            </w:r>
          </w:p>
        </w:tc>
        <w:tc>
          <w:tcPr>
            <w:tcW w:w="265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 xml:space="preserve">История </w:t>
            </w:r>
          </w:p>
        </w:tc>
        <w:tc>
          <w:tcPr>
            <w:tcW w:w="936"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114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16</w:t>
            </w:r>
          </w:p>
        </w:tc>
        <w:tc>
          <w:tcPr>
            <w:tcW w:w="423"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8</w:t>
            </w:r>
          </w:p>
        </w:tc>
        <w:tc>
          <w:tcPr>
            <w:tcW w:w="427"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4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eastAsia="Times New Roman" w:hAnsi="Times New Roman" w:cs="Times New Roman"/>
                <w:sz w:val="24"/>
                <w:szCs w:val="24"/>
                <w:lang w:eastAsia="ru-RU"/>
              </w:rPr>
              <w:t>0</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43,7</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93,7</w:t>
            </w:r>
          </w:p>
        </w:tc>
        <w:tc>
          <w:tcPr>
            <w:tcW w:w="566"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3,63</w:t>
            </w:r>
          </w:p>
        </w:tc>
      </w:tr>
    </w:tbl>
    <w:p w:rsidR="00C85EAF" w:rsidRPr="004739EA"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highlight w:val="yellow"/>
          <w:lang w:eastAsia="ru-RU"/>
        </w:rPr>
        <w:br/>
      </w:r>
      <w:r w:rsidRPr="004739EA">
        <w:rPr>
          <w:rFonts w:ascii="Times New Roman" w:eastAsia="Times New Roman" w:hAnsi="Times New Roman" w:cs="Times New Roman"/>
          <w:bCs/>
          <w:sz w:val="24"/>
          <w:szCs w:val="24"/>
          <w:lang w:eastAsia="ru-RU"/>
        </w:rPr>
        <w:t>Сравнительные результаты качества обученности по классам.</w:t>
      </w:r>
      <w:r w:rsidRPr="004739EA">
        <w:rPr>
          <w:rFonts w:ascii="Times New Roman" w:eastAsia="Times New Roman" w:hAnsi="Times New Roman" w:cs="Times New Roman"/>
          <w:sz w:val="24"/>
          <w:szCs w:val="24"/>
          <w:highlight w:val="yellow"/>
          <w:lang w:eastAsia="ru-RU"/>
        </w:rPr>
        <w:br/>
      </w:r>
      <w:r w:rsidRPr="004739EA">
        <w:rPr>
          <w:rFonts w:ascii="Times New Roman" w:eastAsia="Times New Roman" w:hAnsi="Times New Roman" w:cs="Times New Roman"/>
          <w:sz w:val="24"/>
          <w:szCs w:val="24"/>
          <w:lang w:eastAsia="ru-RU"/>
        </w:rPr>
        <w:br/>
        <w:t xml:space="preserve">Уровень качества обученности по предметам в 5-х классах: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noProof/>
          <w:sz w:val="24"/>
          <w:szCs w:val="24"/>
          <w:lang w:eastAsia="ru-RU"/>
        </w:rPr>
        <w:lastRenderedPageBreak/>
        <w:drawing>
          <wp:inline distT="0" distB="0" distL="0" distR="0">
            <wp:extent cx="5025390" cy="2933700"/>
            <wp:effectExtent l="19050" t="0" r="22860" b="0"/>
            <wp:docPr id="2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sz w:val="24"/>
          <w:szCs w:val="24"/>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b/>
          <w:sz w:val="24"/>
          <w:szCs w:val="24"/>
          <w:lang w:eastAsia="ru-RU"/>
        </w:rPr>
        <w:t xml:space="preserve">   </w:t>
      </w:r>
      <w:r w:rsidRPr="004739EA">
        <w:rPr>
          <w:rFonts w:ascii="Times New Roman" w:eastAsia="Times New Roman" w:hAnsi="Times New Roman" w:cs="Times New Roman"/>
          <w:sz w:val="24"/>
          <w:szCs w:val="24"/>
          <w:lang w:eastAsia="ru-RU"/>
        </w:rPr>
        <w:t xml:space="preserve">Уровень качества обученности по предметам в 6-х классах: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2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4739EA" w:rsidRDefault="004739EA" w:rsidP="003F3EC6">
      <w:pPr>
        <w:spacing w:after="0" w:line="240" w:lineRule="auto"/>
        <w:jc w:val="both"/>
        <w:rPr>
          <w:rFonts w:ascii="Times New Roman" w:eastAsia="Times New Roman" w:hAnsi="Times New Roman" w:cs="Times New Roman"/>
          <w:sz w:val="24"/>
          <w:szCs w:val="24"/>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lastRenderedPageBreak/>
        <w:t>Уровень качества обученности по предметам в 7-х классах:</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24"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t>Уровень качества обученности по предметам в 8 классе:</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25"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highlight w:val="yellow"/>
          <w:lang w:eastAsia="ru-RU"/>
        </w:rPr>
        <w:br/>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3F3EC6" w:rsidRDefault="003F3EC6" w:rsidP="003F3EC6">
      <w:pPr>
        <w:spacing w:after="0" w:line="240" w:lineRule="auto"/>
        <w:jc w:val="both"/>
        <w:rPr>
          <w:rFonts w:ascii="Times New Roman" w:eastAsia="Times New Roman" w:hAnsi="Times New Roman" w:cs="Times New Roman"/>
          <w:b/>
          <w:sz w:val="24"/>
          <w:szCs w:val="24"/>
          <w:lang w:eastAsia="ru-RU"/>
        </w:rPr>
      </w:pP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t xml:space="preserve">Уровень качества обученности по предметам в 10 классе: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26"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r w:rsidRPr="009A0501">
        <w:rPr>
          <w:rFonts w:ascii="Times New Roman" w:eastAsia="Times New Roman" w:hAnsi="Times New Roman" w:cs="Times New Roman"/>
          <w:noProof/>
          <w:sz w:val="24"/>
          <w:szCs w:val="24"/>
          <w:lang w:eastAsia="ru-RU"/>
        </w:rPr>
        <w:drawing>
          <wp:inline distT="0" distB="0" distL="0" distR="0">
            <wp:extent cx="4572000" cy="2743200"/>
            <wp:effectExtent l="19050" t="0" r="19050" b="0"/>
            <wp:docPr id="27"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
          <w:bCs/>
          <w:sz w:val="24"/>
          <w:szCs w:val="24"/>
          <w:highlight w:val="yellow"/>
          <w:lang w:eastAsia="ru-RU"/>
        </w:rPr>
      </w:pPr>
    </w:p>
    <w:p w:rsidR="009A081E" w:rsidRPr="009A0501" w:rsidRDefault="009A081E" w:rsidP="003F3EC6">
      <w:pPr>
        <w:spacing w:after="0" w:line="240" w:lineRule="auto"/>
        <w:jc w:val="both"/>
        <w:rPr>
          <w:rFonts w:ascii="Times New Roman" w:eastAsia="Times New Roman" w:hAnsi="Times New Roman" w:cs="Times New Roman"/>
          <w:sz w:val="24"/>
          <w:szCs w:val="24"/>
          <w:highlight w:val="yellow"/>
          <w:lang w:eastAsia="ru-RU"/>
        </w:rPr>
      </w:pPr>
      <w:r w:rsidRPr="004739EA">
        <w:rPr>
          <w:rFonts w:ascii="Times New Roman" w:eastAsia="Times New Roman" w:hAnsi="Times New Roman" w:cs="Times New Roman"/>
          <w:bCs/>
          <w:sz w:val="24"/>
          <w:szCs w:val="24"/>
          <w:lang w:eastAsia="ru-RU"/>
        </w:rPr>
        <w:t>Выводы:</w:t>
      </w:r>
      <w:r w:rsidRPr="004739EA">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1. Наиболее высокий уровень качества знаний по итогам промежуточной аттестации показали учащиеся 5 класса по природоведению (65%), учащиеся 6 класса по русскому языку (57%), учащиеся 10а класса по математике(50%),   учащиеся 10б класса по русскому языку(50%) .</w:t>
      </w:r>
    </w:p>
    <w:p w:rsidR="009A081E" w:rsidRPr="009A0501" w:rsidRDefault="009A081E"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 Самые низкие показатели качества знаний отмечаются в 7 классе по алгебре(12,5%) и обученность (43,75%), в</w:t>
      </w:r>
      <w:r w:rsidR="003C63D1">
        <w:rPr>
          <w:rFonts w:ascii="Times New Roman" w:eastAsia="Times New Roman" w:hAnsi="Times New Roman" w:cs="Times New Roman"/>
          <w:sz w:val="24"/>
          <w:szCs w:val="24"/>
          <w:lang w:eastAsia="ru-RU"/>
        </w:rPr>
        <w:t xml:space="preserve"> </w:t>
      </w:r>
      <w:r w:rsidRPr="009A0501">
        <w:rPr>
          <w:rFonts w:ascii="Times New Roman" w:eastAsia="Times New Roman" w:hAnsi="Times New Roman" w:cs="Times New Roman"/>
          <w:sz w:val="24"/>
          <w:szCs w:val="24"/>
          <w:lang w:eastAsia="ru-RU"/>
        </w:rPr>
        <w:t>8 классе по алгебре(18%) и обученность(36,4%), по географии(27%), в 10а классе по русскому языку(22%).</w:t>
      </w:r>
    </w:p>
    <w:p w:rsidR="004739EA" w:rsidRDefault="00C85EAF" w:rsidP="003C63D1">
      <w:pPr>
        <w:spacing w:after="0" w:line="240" w:lineRule="auto"/>
        <w:rPr>
          <w:rFonts w:ascii="Times New Roman" w:eastAsia="Times New Roman" w:hAnsi="Times New Roman" w:cs="Times New Roman"/>
          <w:bCs/>
          <w:sz w:val="24"/>
          <w:szCs w:val="24"/>
          <w:lang w:eastAsia="ru-RU"/>
        </w:rPr>
      </w:pPr>
      <w:r w:rsidRPr="009A0501">
        <w:rPr>
          <w:rFonts w:ascii="Times New Roman" w:eastAsia="Times New Roman" w:hAnsi="Times New Roman" w:cs="Times New Roman"/>
          <w:sz w:val="24"/>
          <w:szCs w:val="24"/>
          <w:highlight w:val="yellow"/>
          <w:lang w:eastAsia="ru-RU"/>
        </w:rPr>
        <w:br/>
      </w:r>
    </w:p>
    <w:p w:rsidR="00C85EAF" w:rsidRPr="009A0501" w:rsidRDefault="00C85EAF" w:rsidP="003C63D1">
      <w:pPr>
        <w:spacing w:after="0" w:line="240" w:lineRule="auto"/>
        <w:rPr>
          <w:rFonts w:ascii="Times New Roman" w:eastAsia="Times New Roman" w:hAnsi="Times New Roman" w:cs="Times New Roman"/>
          <w:sz w:val="24"/>
          <w:szCs w:val="24"/>
          <w:highlight w:val="yellow"/>
          <w:lang w:eastAsia="ru-RU"/>
        </w:rPr>
      </w:pPr>
      <w:r w:rsidRPr="004739EA">
        <w:rPr>
          <w:rFonts w:ascii="Times New Roman" w:eastAsia="Times New Roman" w:hAnsi="Times New Roman" w:cs="Times New Roman"/>
          <w:bCs/>
          <w:sz w:val="24"/>
          <w:szCs w:val="24"/>
          <w:lang w:eastAsia="ru-RU"/>
        </w:rPr>
        <w:lastRenderedPageBreak/>
        <w:t>Рекомендовано:</w:t>
      </w:r>
      <w:r w:rsidRPr="004739EA">
        <w:rPr>
          <w:rFonts w:ascii="Times New Roman" w:eastAsia="Times New Roman" w:hAnsi="Times New Roman" w:cs="Times New Roman"/>
          <w:sz w:val="24"/>
          <w:szCs w:val="24"/>
          <w:lang w:eastAsia="ru-RU"/>
        </w:rPr>
        <w:br/>
      </w:r>
      <w:r w:rsidRPr="009A0501">
        <w:rPr>
          <w:rFonts w:ascii="Times New Roman" w:eastAsia="Times New Roman" w:hAnsi="Times New Roman" w:cs="Times New Roman"/>
          <w:sz w:val="24"/>
          <w:szCs w:val="24"/>
          <w:lang w:eastAsia="ru-RU"/>
        </w:rPr>
        <w:t>   - усилить контроль над объективностью оценивания знаний учащихся учителями по математике.</w:t>
      </w:r>
      <w:r w:rsidRPr="009A0501">
        <w:rPr>
          <w:rFonts w:ascii="Times New Roman" w:eastAsia="Times New Roman" w:hAnsi="Times New Roman" w:cs="Times New Roman"/>
          <w:sz w:val="24"/>
          <w:szCs w:val="24"/>
          <w:lang w:eastAsia="ru-RU"/>
        </w:rPr>
        <w:br/>
        <w:t>   - совершенствовать систему тематического контроля и учета знаний обучающихся, систему повторения.</w:t>
      </w:r>
      <w:r w:rsidRPr="009A0501">
        <w:rPr>
          <w:rFonts w:ascii="Times New Roman" w:eastAsia="Times New Roman" w:hAnsi="Times New Roman" w:cs="Times New Roman"/>
          <w:sz w:val="24"/>
          <w:szCs w:val="24"/>
          <w:lang w:eastAsia="ru-RU"/>
        </w:rPr>
        <w:br/>
        <w:t>   - вести планомерный и систематический контроль за уровнем образовательной подготовки обучающихся.</w:t>
      </w:r>
    </w:p>
    <w:p w:rsidR="00C85EAF" w:rsidRPr="004739EA" w:rsidRDefault="00C85EAF" w:rsidP="003F3EC6">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b/>
          <w:bCs/>
          <w:sz w:val="24"/>
          <w:szCs w:val="24"/>
          <w:highlight w:val="yellow"/>
          <w:lang w:eastAsia="ru-RU"/>
        </w:rPr>
        <w:br/>
      </w:r>
      <w:r w:rsidRPr="004739EA">
        <w:rPr>
          <w:rFonts w:ascii="Times New Roman" w:eastAsia="Times New Roman" w:hAnsi="Times New Roman" w:cs="Times New Roman"/>
          <w:bCs/>
          <w:sz w:val="24"/>
          <w:szCs w:val="24"/>
          <w:lang w:eastAsia="ru-RU"/>
        </w:rPr>
        <w:t>Результаты Государственной (итоговой) аттестации.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 образовательном учреждении сложилось определенная система подготовки и проведения Г(И)А. Подготовка к Г(И)А начинается с сентября. В системе проводятся инструктажи с педагогами, родительские собрания, классные часы, имеются протоколы.  Большое значение имеют здоровьесберегающие факторы в подготовке и проведении экзаменов. Это и выбор экзаменов, и работа с психологом (группами и индивидуально), система консультаций, организация питания и питьевого режима.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Школа регулярно проводит информационные совещания. Отработана система отчетности.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Можно сказать, что в МБОУ:Побединская СОШ сложилась определенная система подготовки и проведения Г(И)А, выработан алгоритм, что упрощает и ускоряет всю работу.</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Г(И)А в полной степени реализует права учащихся. Родители и дети ознакомлены с правами и удовлетворены организацией, проведением, психологическим климатом на экзаменах, объективностью отметок.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Реализовано в полной мере право выбора предмета для итоговой аттестации. </w:t>
      </w:r>
    </w:p>
    <w:p w:rsidR="00C85EAF" w:rsidRPr="009A0501" w:rsidRDefault="00C85EAF" w:rsidP="003F3EC6">
      <w:pPr>
        <w:spacing w:after="0" w:line="240" w:lineRule="auto"/>
        <w:jc w:val="both"/>
        <w:rPr>
          <w:rFonts w:ascii="Times New Roman" w:eastAsia="Times New Roman" w:hAnsi="Times New Roman" w:cs="Times New Roman"/>
          <w:sz w:val="24"/>
          <w:szCs w:val="24"/>
          <w:highlight w:val="yellow"/>
          <w:lang w:eastAsia="ru-RU"/>
        </w:rPr>
      </w:pPr>
    </w:p>
    <w:p w:rsidR="00C85EAF" w:rsidRPr="009A0501" w:rsidRDefault="00C85EAF" w:rsidP="003F3EC6">
      <w:pPr>
        <w:spacing w:after="0" w:line="240" w:lineRule="auto"/>
        <w:jc w:val="both"/>
        <w:rPr>
          <w:rFonts w:ascii="Times New Roman" w:eastAsia="Times New Roman" w:hAnsi="Times New Roman" w:cs="Times New Roman"/>
          <w:bCs/>
          <w:iCs/>
          <w:sz w:val="24"/>
          <w:szCs w:val="24"/>
          <w:lang w:eastAsia="ru-RU"/>
        </w:rPr>
      </w:pPr>
      <w:r w:rsidRPr="009A0501">
        <w:rPr>
          <w:rFonts w:ascii="Times New Roman" w:eastAsia="Times New Roman" w:hAnsi="Times New Roman" w:cs="Times New Roman"/>
          <w:bCs/>
          <w:iCs/>
          <w:sz w:val="24"/>
          <w:szCs w:val="24"/>
          <w:lang w:eastAsia="ru-RU"/>
        </w:rPr>
        <w:t>2. Участие выпускников 9-х классов в государственной (итоговой) аттестации</w:t>
      </w:r>
    </w:p>
    <w:p w:rsidR="00C85EAF" w:rsidRPr="009A0501" w:rsidRDefault="00C85EAF" w:rsidP="003F3EC6">
      <w:pPr>
        <w:shd w:val="clear" w:color="auto" w:fill="FFFFFF"/>
        <w:spacing w:after="0" w:line="240" w:lineRule="auto"/>
        <w:ind w:right="19"/>
        <w:jc w:val="both"/>
        <w:rPr>
          <w:rFonts w:ascii="Times New Roman" w:hAnsi="Times New Roman" w:cs="Times New Roman"/>
          <w:color w:val="323232"/>
          <w:spacing w:val="-3"/>
          <w:sz w:val="24"/>
          <w:szCs w:val="24"/>
        </w:rPr>
      </w:pPr>
      <w:r w:rsidRPr="009A0501">
        <w:rPr>
          <w:rFonts w:ascii="Times New Roman" w:hAnsi="Times New Roman" w:cs="Times New Roman"/>
          <w:color w:val="323232"/>
          <w:spacing w:val="6"/>
          <w:sz w:val="24"/>
          <w:szCs w:val="24"/>
        </w:rPr>
        <w:t xml:space="preserve">В соответствии со ст. 15 п.4 Федерального Закона «Об образовании» </w:t>
      </w:r>
      <w:r w:rsidRPr="009A0501">
        <w:rPr>
          <w:rFonts w:ascii="Times New Roman" w:hAnsi="Times New Roman" w:cs="Times New Roman"/>
          <w:color w:val="323232"/>
          <w:spacing w:val="1"/>
          <w:sz w:val="24"/>
          <w:szCs w:val="24"/>
        </w:rPr>
        <w:t xml:space="preserve">освоение образовательных программ основного общего </w:t>
      </w:r>
      <w:r w:rsidRPr="009A0501">
        <w:rPr>
          <w:rFonts w:ascii="Times New Roman" w:hAnsi="Times New Roman" w:cs="Times New Roman"/>
          <w:color w:val="323232"/>
          <w:spacing w:val="5"/>
          <w:sz w:val="24"/>
          <w:szCs w:val="24"/>
        </w:rPr>
        <w:t xml:space="preserve">образования завершается обязательной государственной (итоговой) аттестацией </w:t>
      </w:r>
      <w:r w:rsidRPr="009A0501">
        <w:rPr>
          <w:rFonts w:ascii="Times New Roman" w:hAnsi="Times New Roman" w:cs="Times New Roman"/>
          <w:color w:val="323232"/>
          <w:spacing w:val="-3"/>
          <w:sz w:val="24"/>
          <w:szCs w:val="24"/>
        </w:rPr>
        <w:t>выпускников.</w:t>
      </w:r>
    </w:p>
    <w:p w:rsidR="00C85EAF" w:rsidRPr="009A0501" w:rsidRDefault="00C85EAF" w:rsidP="003F3EC6">
      <w:pPr>
        <w:shd w:val="clear" w:color="auto" w:fill="FFFFFF"/>
        <w:spacing w:after="0" w:line="240" w:lineRule="auto"/>
        <w:ind w:right="19"/>
        <w:jc w:val="both"/>
        <w:rPr>
          <w:rFonts w:ascii="Times New Roman" w:eastAsia="Times New Roman" w:hAnsi="Times New Roman" w:cs="Times New Roman"/>
          <w:b/>
          <w:sz w:val="24"/>
          <w:szCs w:val="24"/>
        </w:rPr>
      </w:pPr>
      <w:r w:rsidRPr="009A0501">
        <w:rPr>
          <w:rFonts w:ascii="Times New Roman" w:eastAsia="Times New Roman" w:hAnsi="Times New Roman" w:cs="Times New Roman"/>
          <w:sz w:val="24"/>
          <w:szCs w:val="24"/>
          <w:lang w:eastAsia="ru-RU"/>
        </w:rPr>
        <w:t>   В 2012 году выпускники 9 класса МБОУ: Побединская СОШ сдавали обязательные экзамены по русскому языку и математике в новой форме с участием территориальных экзаменационных комиссий. Экзамены по выбору все выпускники сдавали в традиционной форме (по билетам).</w:t>
      </w:r>
    </w:p>
    <w:p w:rsidR="00C85EAF" w:rsidRPr="009A0501" w:rsidRDefault="00C85EAF" w:rsidP="003F3EC6">
      <w:pPr>
        <w:pStyle w:val="ab"/>
        <w:jc w:val="both"/>
        <w:rPr>
          <w:sz w:val="24"/>
          <w:szCs w:val="24"/>
        </w:rPr>
      </w:pPr>
      <w:r w:rsidRPr="009A0501">
        <w:rPr>
          <w:sz w:val="24"/>
          <w:szCs w:val="24"/>
        </w:rPr>
        <w:t xml:space="preserve">Кол-во выпускников на конец года – 19; </w:t>
      </w:r>
    </w:p>
    <w:p w:rsidR="00C85EAF" w:rsidRPr="009A0501" w:rsidRDefault="00C85EAF" w:rsidP="003F3EC6">
      <w:pPr>
        <w:pStyle w:val="ab"/>
        <w:jc w:val="both"/>
        <w:rPr>
          <w:sz w:val="24"/>
          <w:szCs w:val="24"/>
        </w:rPr>
      </w:pPr>
      <w:r w:rsidRPr="009A0501">
        <w:rPr>
          <w:sz w:val="24"/>
          <w:szCs w:val="24"/>
        </w:rPr>
        <w:t xml:space="preserve">допущено –19,  не допущены - 0, </w:t>
      </w:r>
    </w:p>
    <w:p w:rsidR="00C85EAF" w:rsidRPr="009A0501" w:rsidRDefault="00C85EAF" w:rsidP="003F3EC6">
      <w:pPr>
        <w:pStyle w:val="ab"/>
        <w:jc w:val="both"/>
        <w:rPr>
          <w:sz w:val="24"/>
          <w:szCs w:val="24"/>
        </w:rPr>
      </w:pPr>
      <w:r w:rsidRPr="009A0501">
        <w:rPr>
          <w:sz w:val="24"/>
          <w:szCs w:val="24"/>
        </w:rPr>
        <w:t>прошли ГИА -19 чел., из них получили аттестат с отличием – 0.</w:t>
      </w:r>
    </w:p>
    <w:p w:rsidR="00C85EAF" w:rsidRPr="009A0501" w:rsidRDefault="00C85EAF" w:rsidP="003F3EC6">
      <w:pPr>
        <w:pStyle w:val="ab"/>
        <w:jc w:val="both"/>
        <w:rPr>
          <w:sz w:val="24"/>
          <w:szCs w:val="24"/>
        </w:rPr>
      </w:pPr>
    </w:p>
    <w:tbl>
      <w:tblPr>
        <w:tblW w:w="10315" w:type="dxa"/>
        <w:tblInd w:w="-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46"/>
        <w:gridCol w:w="492"/>
        <w:gridCol w:w="425"/>
        <w:gridCol w:w="191"/>
        <w:gridCol w:w="512"/>
        <w:gridCol w:w="6"/>
        <w:gridCol w:w="283"/>
        <w:gridCol w:w="80"/>
        <w:gridCol w:w="486"/>
        <w:gridCol w:w="143"/>
        <w:gridCol w:w="323"/>
        <w:gridCol w:w="614"/>
        <w:gridCol w:w="55"/>
        <w:gridCol w:w="499"/>
        <w:gridCol w:w="526"/>
        <w:gridCol w:w="251"/>
        <w:gridCol w:w="303"/>
        <w:gridCol w:w="526"/>
        <w:gridCol w:w="447"/>
        <w:gridCol w:w="133"/>
        <w:gridCol w:w="546"/>
        <w:gridCol w:w="552"/>
        <w:gridCol w:w="528"/>
        <w:gridCol w:w="427"/>
        <w:gridCol w:w="132"/>
        <w:gridCol w:w="489"/>
      </w:tblGrid>
      <w:tr w:rsidR="00C85EAF" w:rsidRPr="009A0501" w:rsidTr="00C85EAF">
        <w:trPr>
          <w:trHeight w:val="235"/>
        </w:trPr>
        <w:tc>
          <w:tcPr>
            <w:tcW w:w="1346" w:type="dxa"/>
            <w:vMerge w:val="restart"/>
            <w:tcBorders>
              <w:left w:val="single" w:sz="4" w:space="0" w:color="auto"/>
            </w:tcBorders>
          </w:tcPr>
          <w:p w:rsidR="00C85EAF" w:rsidRPr="004739EA" w:rsidRDefault="00C85EAF" w:rsidP="003F3EC6">
            <w:pPr>
              <w:pStyle w:val="ab"/>
              <w:jc w:val="both"/>
              <w:rPr>
                <w:sz w:val="24"/>
                <w:szCs w:val="24"/>
              </w:rPr>
            </w:pPr>
            <w:r w:rsidRPr="004739EA">
              <w:rPr>
                <w:sz w:val="24"/>
                <w:szCs w:val="24"/>
              </w:rPr>
              <w:t>предмет</w:t>
            </w:r>
          </w:p>
        </w:tc>
        <w:tc>
          <w:tcPr>
            <w:tcW w:w="492" w:type="dxa"/>
            <w:vMerge w:val="restart"/>
            <w:textDirection w:val="btLr"/>
          </w:tcPr>
          <w:p w:rsidR="00C85EAF" w:rsidRPr="004739EA" w:rsidRDefault="00C85EAF" w:rsidP="003F3EC6">
            <w:pPr>
              <w:pStyle w:val="ab"/>
              <w:ind w:right="113"/>
              <w:jc w:val="both"/>
              <w:rPr>
                <w:sz w:val="24"/>
                <w:szCs w:val="24"/>
              </w:rPr>
            </w:pPr>
            <w:r w:rsidRPr="004739EA">
              <w:rPr>
                <w:sz w:val="24"/>
                <w:szCs w:val="24"/>
              </w:rPr>
              <w:t>Кол-во выпускников</w:t>
            </w:r>
          </w:p>
        </w:tc>
        <w:tc>
          <w:tcPr>
            <w:tcW w:w="1128" w:type="dxa"/>
            <w:gridSpan w:val="3"/>
            <w:vMerge w:val="restart"/>
          </w:tcPr>
          <w:p w:rsidR="00C85EAF" w:rsidRPr="004739EA" w:rsidRDefault="00C85EAF" w:rsidP="003F3EC6">
            <w:pPr>
              <w:pStyle w:val="ab"/>
              <w:jc w:val="both"/>
              <w:rPr>
                <w:sz w:val="24"/>
                <w:szCs w:val="24"/>
              </w:rPr>
            </w:pPr>
            <w:r w:rsidRPr="004739EA">
              <w:rPr>
                <w:sz w:val="24"/>
                <w:szCs w:val="24"/>
              </w:rPr>
              <w:t>Кол-во, сдававших экзамен</w:t>
            </w:r>
          </w:p>
        </w:tc>
        <w:tc>
          <w:tcPr>
            <w:tcW w:w="4095" w:type="dxa"/>
            <w:gridSpan w:val="13"/>
          </w:tcPr>
          <w:p w:rsidR="00C85EAF" w:rsidRPr="004739EA" w:rsidRDefault="00C85EAF" w:rsidP="003F3EC6">
            <w:pPr>
              <w:pStyle w:val="ab"/>
              <w:jc w:val="both"/>
              <w:rPr>
                <w:sz w:val="24"/>
                <w:szCs w:val="24"/>
              </w:rPr>
            </w:pPr>
            <w:r w:rsidRPr="004739EA">
              <w:rPr>
                <w:sz w:val="24"/>
                <w:szCs w:val="24"/>
              </w:rPr>
              <w:t>Получили на экзамене</w:t>
            </w:r>
          </w:p>
        </w:tc>
        <w:tc>
          <w:tcPr>
            <w:tcW w:w="1126" w:type="dxa"/>
            <w:gridSpan w:val="3"/>
            <w:vMerge w:val="restart"/>
          </w:tcPr>
          <w:p w:rsidR="00C85EAF" w:rsidRPr="004739EA" w:rsidRDefault="00C85EAF" w:rsidP="003F3EC6">
            <w:pPr>
              <w:pStyle w:val="ab"/>
              <w:jc w:val="both"/>
              <w:rPr>
                <w:sz w:val="24"/>
                <w:szCs w:val="24"/>
              </w:rPr>
            </w:pPr>
            <w:r w:rsidRPr="004739EA">
              <w:rPr>
                <w:sz w:val="24"/>
                <w:szCs w:val="24"/>
              </w:rPr>
              <w:t>Подтвердили годовую оценку</w:t>
            </w:r>
          </w:p>
        </w:tc>
        <w:tc>
          <w:tcPr>
            <w:tcW w:w="1080" w:type="dxa"/>
            <w:gridSpan w:val="2"/>
            <w:vMerge w:val="restart"/>
          </w:tcPr>
          <w:p w:rsidR="00C85EAF" w:rsidRPr="004739EA" w:rsidRDefault="00C85EAF" w:rsidP="003F3EC6">
            <w:pPr>
              <w:pStyle w:val="ab"/>
              <w:jc w:val="both"/>
              <w:rPr>
                <w:sz w:val="24"/>
                <w:szCs w:val="24"/>
              </w:rPr>
            </w:pPr>
            <w:r w:rsidRPr="004739EA">
              <w:rPr>
                <w:sz w:val="24"/>
                <w:szCs w:val="24"/>
              </w:rPr>
              <w:t>Получили выше годовой</w:t>
            </w:r>
          </w:p>
        </w:tc>
        <w:tc>
          <w:tcPr>
            <w:tcW w:w="1048" w:type="dxa"/>
            <w:gridSpan w:val="3"/>
            <w:vMerge w:val="restart"/>
          </w:tcPr>
          <w:p w:rsidR="00C85EAF" w:rsidRPr="004739EA" w:rsidRDefault="00C85EAF" w:rsidP="003F3EC6">
            <w:pPr>
              <w:pStyle w:val="ab"/>
              <w:jc w:val="both"/>
              <w:rPr>
                <w:sz w:val="24"/>
                <w:szCs w:val="24"/>
              </w:rPr>
            </w:pPr>
            <w:r w:rsidRPr="004739EA">
              <w:rPr>
                <w:sz w:val="24"/>
                <w:szCs w:val="24"/>
              </w:rPr>
              <w:t>Получили ниже годовой</w:t>
            </w:r>
          </w:p>
        </w:tc>
      </w:tr>
      <w:tr w:rsidR="00C85EAF" w:rsidRPr="009A0501" w:rsidTr="00C85EAF">
        <w:trPr>
          <w:trHeight w:val="1226"/>
        </w:trPr>
        <w:tc>
          <w:tcPr>
            <w:tcW w:w="1346" w:type="dxa"/>
            <w:vMerge/>
            <w:tcBorders>
              <w:left w:val="single" w:sz="4" w:space="0" w:color="auto"/>
            </w:tcBorders>
          </w:tcPr>
          <w:p w:rsidR="00C85EAF" w:rsidRPr="004739EA" w:rsidRDefault="00C85EAF" w:rsidP="003F3EC6">
            <w:pPr>
              <w:pStyle w:val="ab"/>
              <w:jc w:val="both"/>
              <w:rPr>
                <w:sz w:val="24"/>
                <w:szCs w:val="24"/>
              </w:rPr>
            </w:pPr>
          </w:p>
        </w:tc>
        <w:tc>
          <w:tcPr>
            <w:tcW w:w="492" w:type="dxa"/>
            <w:vMerge/>
          </w:tcPr>
          <w:p w:rsidR="00C85EAF" w:rsidRPr="004739EA" w:rsidRDefault="00C85EAF" w:rsidP="003F3EC6">
            <w:pPr>
              <w:pStyle w:val="ab"/>
              <w:jc w:val="both"/>
              <w:rPr>
                <w:sz w:val="24"/>
                <w:szCs w:val="24"/>
              </w:rPr>
            </w:pPr>
          </w:p>
        </w:tc>
        <w:tc>
          <w:tcPr>
            <w:tcW w:w="1128" w:type="dxa"/>
            <w:gridSpan w:val="3"/>
            <w:vMerge/>
          </w:tcPr>
          <w:p w:rsidR="00C85EAF" w:rsidRPr="004739EA" w:rsidRDefault="00C85EAF" w:rsidP="003F3EC6">
            <w:pPr>
              <w:pStyle w:val="ab"/>
              <w:jc w:val="both"/>
              <w:rPr>
                <w:sz w:val="24"/>
                <w:szCs w:val="24"/>
              </w:rPr>
            </w:pPr>
          </w:p>
        </w:tc>
        <w:tc>
          <w:tcPr>
            <w:tcW w:w="855" w:type="dxa"/>
            <w:gridSpan w:val="4"/>
          </w:tcPr>
          <w:p w:rsidR="00C85EAF" w:rsidRPr="004739EA" w:rsidRDefault="00C85EAF" w:rsidP="003F3EC6">
            <w:pPr>
              <w:pStyle w:val="ab"/>
              <w:jc w:val="both"/>
              <w:rPr>
                <w:sz w:val="24"/>
                <w:szCs w:val="24"/>
              </w:rPr>
            </w:pPr>
            <w:r w:rsidRPr="004739EA">
              <w:rPr>
                <w:sz w:val="24"/>
                <w:szCs w:val="24"/>
              </w:rPr>
              <w:t>5</w:t>
            </w:r>
          </w:p>
        </w:tc>
        <w:tc>
          <w:tcPr>
            <w:tcW w:w="1080" w:type="dxa"/>
            <w:gridSpan w:val="3"/>
          </w:tcPr>
          <w:p w:rsidR="00C85EAF" w:rsidRPr="004739EA" w:rsidRDefault="00C85EAF" w:rsidP="003F3EC6">
            <w:pPr>
              <w:pStyle w:val="ab"/>
              <w:jc w:val="both"/>
              <w:rPr>
                <w:sz w:val="24"/>
                <w:szCs w:val="24"/>
              </w:rPr>
            </w:pPr>
            <w:r w:rsidRPr="004739EA">
              <w:rPr>
                <w:sz w:val="24"/>
                <w:szCs w:val="24"/>
              </w:rPr>
              <w:t>4</w:t>
            </w:r>
          </w:p>
        </w:tc>
        <w:tc>
          <w:tcPr>
            <w:tcW w:w="1080" w:type="dxa"/>
            <w:gridSpan w:val="3"/>
          </w:tcPr>
          <w:p w:rsidR="00C85EAF" w:rsidRPr="004739EA" w:rsidRDefault="00C85EAF" w:rsidP="003F3EC6">
            <w:pPr>
              <w:pStyle w:val="ab"/>
              <w:jc w:val="both"/>
              <w:rPr>
                <w:sz w:val="24"/>
                <w:szCs w:val="24"/>
              </w:rPr>
            </w:pPr>
            <w:r w:rsidRPr="004739EA">
              <w:rPr>
                <w:sz w:val="24"/>
                <w:szCs w:val="24"/>
              </w:rPr>
              <w:t>3</w:t>
            </w:r>
          </w:p>
        </w:tc>
        <w:tc>
          <w:tcPr>
            <w:tcW w:w="1080" w:type="dxa"/>
            <w:gridSpan w:val="3"/>
          </w:tcPr>
          <w:p w:rsidR="00C85EAF" w:rsidRPr="004739EA" w:rsidRDefault="00C85EAF" w:rsidP="003F3EC6">
            <w:pPr>
              <w:pStyle w:val="ab"/>
              <w:jc w:val="both"/>
              <w:rPr>
                <w:sz w:val="24"/>
                <w:szCs w:val="24"/>
              </w:rPr>
            </w:pPr>
            <w:r w:rsidRPr="004739EA">
              <w:rPr>
                <w:sz w:val="24"/>
                <w:szCs w:val="24"/>
              </w:rPr>
              <w:t>2</w:t>
            </w:r>
          </w:p>
        </w:tc>
        <w:tc>
          <w:tcPr>
            <w:tcW w:w="1126" w:type="dxa"/>
            <w:gridSpan w:val="3"/>
            <w:vMerge/>
          </w:tcPr>
          <w:p w:rsidR="00C85EAF" w:rsidRPr="004739EA" w:rsidRDefault="00C85EAF" w:rsidP="003F3EC6">
            <w:pPr>
              <w:pStyle w:val="ab"/>
              <w:jc w:val="both"/>
              <w:rPr>
                <w:sz w:val="24"/>
                <w:szCs w:val="24"/>
              </w:rPr>
            </w:pPr>
          </w:p>
        </w:tc>
        <w:tc>
          <w:tcPr>
            <w:tcW w:w="1080" w:type="dxa"/>
            <w:gridSpan w:val="2"/>
            <w:vMerge/>
          </w:tcPr>
          <w:p w:rsidR="00C85EAF" w:rsidRPr="004739EA" w:rsidRDefault="00C85EAF" w:rsidP="003F3EC6">
            <w:pPr>
              <w:pStyle w:val="ab"/>
              <w:jc w:val="both"/>
              <w:rPr>
                <w:sz w:val="24"/>
                <w:szCs w:val="24"/>
              </w:rPr>
            </w:pPr>
          </w:p>
        </w:tc>
        <w:tc>
          <w:tcPr>
            <w:tcW w:w="1048" w:type="dxa"/>
            <w:gridSpan w:val="3"/>
            <w:vMerge/>
          </w:tcPr>
          <w:p w:rsidR="00C85EAF" w:rsidRPr="004739EA" w:rsidRDefault="00C85EAF" w:rsidP="003F3EC6">
            <w:pPr>
              <w:pStyle w:val="ab"/>
              <w:jc w:val="both"/>
              <w:rPr>
                <w:sz w:val="24"/>
                <w:szCs w:val="24"/>
              </w:rPr>
            </w:pPr>
          </w:p>
        </w:tc>
      </w:tr>
      <w:tr w:rsidR="00C85EAF" w:rsidRPr="009A0501" w:rsidTr="00C85EAF">
        <w:trPr>
          <w:cantSplit/>
          <w:trHeight w:val="1145"/>
        </w:trPr>
        <w:tc>
          <w:tcPr>
            <w:tcW w:w="1346" w:type="dxa"/>
            <w:vMerge/>
            <w:tcBorders>
              <w:left w:val="single" w:sz="4" w:space="0" w:color="auto"/>
            </w:tcBorders>
          </w:tcPr>
          <w:p w:rsidR="00C85EAF" w:rsidRPr="004739EA" w:rsidRDefault="00C85EAF" w:rsidP="003F3EC6">
            <w:pPr>
              <w:pStyle w:val="ab"/>
              <w:jc w:val="both"/>
              <w:rPr>
                <w:sz w:val="24"/>
                <w:szCs w:val="24"/>
              </w:rPr>
            </w:pPr>
          </w:p>
        </w:tc>
        <w:tc>
          <w:tcPr>
            <w:tcW w:w="492" w:type="dxa"/>
            <w:vMerge/>
          </w:tcPr>
          <w:p w:rsidR="00C85EAF" w:rsidRPr="004739EA" w:rsidRDefault="00C85EAF" w:rsidP="003F3EC6">
            <w:pPr>
              <w:pStyle w:val="ab"/>
              <w:jc w:val="both"/>
              <w:rPr>
                <w:sz w:val="24"/>
                <w:szCs w:val="24"/>
              </w:rPr>
            </w:pPr>
          </w:p>
        </w:tc>
        <w:tc>
          <w:tcPr>
            <w:tcW w:w="616" w:type="dxa"/>
            <w:gridSpan w:val="2"/>
            <w:textDirection w:val="btLr"/>
            <w:vAlign w:val="center"/>
          </w:tcPr>
          <w:p w:rsidR="00C85EAF" w:rsidRPr="004739EA" w:rsidRDefault="00C85EAF" w:rsidP="003F3EC6">
            <w:pPr>
              <w:pStyle w:val="ab"/>
              <w:ind w:right="113"/>
              <w:jc w:val="both"/>
              <w:rPr>
                <w:sz w:val="24"/>
                <w:szCs w:val="24"/>
              </w:rPr>
            </w:pPr>
            <w:r w:rsidRPr="004739EA">
              <w:rPr>
                <w:sz w:val="24"/>
                <w:szCs w:val="24"/>
              </w:rPr>
              <w:t>кол-во</w:t>
            </w:r>
          </w:p>
        </w:tc>
        <w:tc>
          <w:tcPr>
            <w:tcW w:w="512"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369" w:type="dxa"/>
            <w:gridSpan w:val="3"/>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486"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466" w:type="dxa"/>
            <w:gridSpan w:val="2"/>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614"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554" w:type="dxa"/>
            <w:gridSpan w:val="2"/>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526"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554" w:type="dxa"/>
            <w:gridSpan w:val="2"/>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526"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580" w:type="dxa"/>
            <w:gridSpan w:val="2"/>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546"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552" w:type="dxa"/>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528" w:type="dxa"/>
            <w:textDirection w:val="btLr"/>
          </w:tcPr>
          <w:p w:rsidR="00C85EAF" w:rsidRPr="004739EA" w:rsidRDefault="00C85EAF" w:rsidP="003F3EC6">
            <w:pPr>
              <w:pStyle w:val="ab"/>
              <w:ind w:right="113"/>
              <w:jc w:val="both"/>
              <w:rPr>
                <w:sz w:val="24"/>
                <w:szCs w:val="24"/>
              </w:rPr>
            </w:pPr>
            <w:r w:rsidRPr="004739EA">
              <w:rPr>
                <w:sz w:val="24"/>
                <w:szCs w:val="24"/>
              </w:rPr>
              <w:t>%</w:t>
            </w:r>
          </w:p>
        </w:tc>
        <w:tc>
          <w:tcPr>
            <w:tcW w:w="559" w:type="dxa"/>
            <w:gridSpan w:val="2"/>
            <w:textDirection w:val="btLr"/>
          </w:tcPr>
          <w:p w:rsidR="00C85EAF" w:rsidRPr="004739EA" w:rsidRDefault="00C85EAF" w:rsidP="003F3EC6">
            <w:pPr>
              <w:pStyle w:val="ab"/>
              <w:ind w:right="113"/>
              <w:jc w:val="both"/>
              <w:rPr>
                <w:sz w:val="24"/>
                <w:szCs w:val="24"/>
              </w:rPr>
            </w:pPr>
            <w:r w:rsidRPr="004739EA">
              <w:rPr>
                <w:sz w:val="24"/>
                <w:szCs w:val="24"/>
              </w:rPr>
              <w:t>кол-во</w:t>
            </w:r>
          </w:p>
        </w:tc>
        <w:tc>
          <w:tcPr>
            <w:tcW w:w="489" w:type="dxa"/>
            <w:textDirection w:val="btLr"/>
          </w:tcPr>
          <w:p w:rsidR="00C85EAF" w:rsidRPr="004739EA" w:rsidRDefault="00C85EAF" w:rsidP="003F3EC6">
            <w:pPr>
              <w:pStyle w:val="ab"/>
              <w:ind w:right="113"/>
              <w:jc w:val="both"/>
              <w:rPr>
                <w:sz w:val="24"/>
                <w:szCs w:val="24"/>
              </w:rPr>
            </w:pPr>
            <w:r w:rsidRPr="004739EA">
              <w:rPr>
                <w:sz w:val="24"/>
                <w:szCs w:val="24"/>
              </w:rPr>
              <w:t>%</w:t>
            </w:r>
          </w:p>
        </w:tc>
      </w:tr>
      <w:tr w:rsidR="00C85EAF" w:rsidRPr="009A0501" w:rsidTr="00C85EAF">
        <w:trPr>
          <w:trHeight w:val="333"/>
        </w:trPr>
        <w:tc>
          <w:tcPr>
            <w:tcW w:w="10315" w:type="dxa"/>
            <w:gridSpan w:val="26"/>
            <w:tcBorders>
              <w:left w:val="single" w:sz="4" w:space="0" w:color="auto"/>
            </w:tcBorders>
          </w:tcPr>
          <w:p w:rsidR="00C85EAF" w:rsidRPr="004739EA" w:rsidRDefault="00C85EAF" w:rsidP="003F3EC6">
            <w:pPr>
              <w:pStyle w:val="ab"/>
              <w:jc w:val="both"/>
              <w:rPr>
                <w:i/>
                <w:sz w:val="24"/>
                <w:szCs w:val="24"/>
              </w:rPr>
            </w:pPr>
            <w:r w:rsidRPr="004739EA">
              <w:rPr>
                <w:i/>
                <w:sz w:val="24"/>
                <w:szCs w:val="24"/>
              </w:rPr>
              <w:t>Новая форма</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Русский язык</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lang w:val="en-US"/>
              </w:rPr>
            </w:pPr>
            <w:r w:rsidRPr="009A0501">
              <w:rPr>
                <w:sz w:val="24"/>
                <w:szCs w:val="24"/>
                <w:lang w:val="en-US"/>
              </w:rPr>
              <w:t>19</w:t>
            </w:r>
          </w:p>
        </w:tc>
        <w:tc>
          <w:tcPr>
            <w:tcW w:w="703" w:type="dxa"/>
            <w:gridSpan w:val="2"/>
          </w:tcPr>
          <w:p w:rsidR="00C85EAF" w:rsidRPr="009A0501" w:rsidRDefault="00C85EAF" w:rsidP="003F3EC6">
            <w:pPr>
              <w:pStyle w:val="ab"/>
              <w:jc w:val="both"/>
              <w:rPr>
                <w:sz w:val="24"/>
                <w:szCs w:val="24"/>
                <w:lang w:val="en-US"/>
              </w:rPr>
            </w:pPr>
            <w:r w:rsidRPr="009A0501">
              <w:rPr>
                <w:sz w:val="24"/>
                <w:szCs w:val="24"/>
                <w:lang w:val="en-US"/>
              </w:rPr>
              <w:t>100</w:t>
            </w:r>
          </w:p>
        </w:tc>
        <w:tc>
          <w:tcPr>
            <w:tcW w:w="289" w:type="dxa"/>
            <w:gridSpan w:val="2"/>
          </w:tcPr>
          <w:p w:rsidR="00C85EAF" w:rsidRPr="009A0501" w:rsidRDefault="00C85EAF" w:rsidP="003F3EC6">
            <w:pPr>
              <w:pStyle w:val="ab"/>
              <w:jc w:val="both"/>
              <w:rPr>
                <w:sz w:val="24"/>
                <w:szCs w:val="24"/>
                <w:lang w:val="en-US"/>
              </w:rPr>
            </w:pPr>
            <w:r w:rsidRPr="009A0501">
              <w:rPr>
                <w:sz w:val="24"/>
                <w:szCs w:val="24"/>
                <w:lang w:val="en-US"/>
              </w:rPr>
              <w:t>0</w:t>
            </w:r>
          </w:p>
        </w:tc>
        <w:tc>
          <w:tcPr>
            <w:tcW w:w="566" w:type="dxa"/>
            <w:gridSpan w:val="2"/>
          </w:tcPr>
          <w:p w:rsidR="00C85EAF" w:rsidRPr="009A0501" w:rsidRDefault="00C85EAF" w:rsidP="003F3EC6">
            <w:pPr>
              <w:pStyle w:val="ab"/>
              <w:jc w:val="both"/>
              <w:rPr>
                <w:sz w:val="24"/>
                <w:szCs w:val="24"/>
                <w:lang w:val="en-US"/>
              </w:rPr>
            </w:pPr>
            <w:r w:rsidRPr="009A0501">
              <w:rPr>
                <w:sz w:val="24"/>
                <w:szCs w:val="24"/>
                <w:lang w:val="en-US"/>
              </w:rPr>
              <w:t>0</w:t>
            </w:r>
          </w:p>
        </w:tc>
        <w:tc>
          <w:tcPr>
            <w:tcW w:w="466" w:type="dxa"/>
            <w:gridSpan w:val="2"/>
          </w:tcPr>
          <w:p w:rsidR="00C85EAF" w:rsidRPr="009A0501" w:rsidRDefault="00C85EAF" w:rsidP="003F3EC6">
            <w:pPr>
              <w:pStyle w:val="ab"/>
              <w:jc w:val="both"/>
              <w:rPr>
                <w:sz w:val="24"/>
                <w:szCs w:val="24"/>
                <w:lang w:val="en-US"/>
              </w:rPr>
            </w:pPr>
            <w:r w:rsidRPr="009A0501">
              <w:rPr>
                <w:sz w:val="24"/>
                <w:szCs w:val="24"/>
                <w:lang w:val="en-US"/>
              </w:rPr>
              <w:t>6</w:t>
            </w:r>
          </w:p>
        </w:tc>
        <w:tc>
          <w:tcPr>
            <w:tcW w:w="669" w:type="dxa"/>
            <w:gridSpan w:val="2"/>
          </w:tcPr>
          <w:p w:rsidR="00C85EAF" w:rsidRPr="009A0501" w:rsidRDefault="00C85EAF" w:rsidP="003F3EC6">
            <w:pPr>
              <w:pStyle w:val="ab"/>
              <w:jc w:val="both"/>
              <w:rPr>
                <w:sz w:val="24"/>
                <w:szCs w:val="24"/>
                <w:lang w:val="en-US"/>
              </w:rPr>
            </w:pPr>
            <w:r w:rsidRPr="009A0501">
              <w:rPr>
                <w:sz w:val="24"/>
                <w:szCs w:val="24"/>
                <w:lang w:val="en-US"/>
              </w:rPr>
              <w:t>31</w:t>
            </w:r>
            <w:r w:rsidRPr="009A0501">
              <w:rPr>
                <w:sz w:val="24"/>
                <w:szCs w:val="24"/>
              </w:rPr>
              <w:t>,</w:t>
            </w:r>
            <w:r w:rsidRPr="009A0501">
              <w:rPr>
                <w:sz w:val="24"/>
                <w:szCs w:val="24"/>
                <w:lang w:val="en-US"/>
              </w:rPr>
              <w:t>6</w:t>
            </w:r>
          </w:p>
        </w:tc>
        <w:tc>
          <w:tcPr>
            <w:tcW w:w="499" w:type="dxa"/>
          </w:tcPr>
          <w:p w:rsidR="00C85EAF" w:rsidRPr="009A0501" w:rsidRDefault="00C85EAF" w:rsidP="003F3EC6">
            <w:pPr>
              <w:pStyle w:val="ab"/>
              <w:jc w:val="both"/>
              <w:rPr>
                <w:sz w:val="24"/>
                <w:szCs w:val="24"/>
                <w:lang w:val="en-US"/>
              </w:rPr>
            </w:pPr>
            <w:r w:rsidRPr="009A0501">
              <w:rPr>
                <w:sz w:val="24"/>
                <w:szCs w:val="24"/>
                <w:lang w:val="en-US"/>
              </w:rPr>
              <w:t>13</w:t>
            </w:r>
          </w:p>
        </w:tc>
        <w:tc>
          <w:tcPr>
            <w:tcW w:w="777" w:type="dxa"/>
            <w:gridSpan w:val="2"/>
          </w:tcPr>
          <w:p w:rsidR="00C85EAF" w:rsidRPr="009A0501" w:rsidRDefault="00C85EAF" w:rsidP="003F3EC6">
            <w:pPr>
              <w:pStyle w:val="ab"/>
              <w:jc w:val="both"/>
              <w:rPr>
                <w:sz w:val="24"/>
                <w:szCs w:val="24"/>
              </w:rPr>
            </w:pPr>
            <w:r w:rsidRPr="009A0501">
              <w:rPr>
                <w:sz w:val="24"/>
                <w:szCs w:val="24"/>
                <w:lang w:val="en-US"/>
              </w:rPr>
              <w:t>68</w:t>
            </w:r>
            <w:r w:rsidRPr="009A0501">
              <w:rPr>
                <w:sz w:val="24"/>
                <w:szCs w:val="24"/>
              </w:rPr>
              <w:t>,</w:t>
            </w:r>
            <w:r w:rsidRPr="009A0501">
              <w:rPr>
                <w:sz w:val="24"/>
                <w:szCs w:val="24"/>
                <w:lang w:val="en-US"/>
              </w:rPr>
              <w:t>4</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17</w:t>
            </w:r>
          </w:p>
        </w:tc>
        <w:tc>
          <w:tcPr>
            <w:tcW w:w="679" w:type="dxa"/>
            <w:gridSpan w:val="2"/>
          </w:tcPr>
          <w:p w:rsidR="00C85EAF" w:rsidRPr="009A0501" w:rsidRDefault="00C85EAF" w:rsidP="003F3EC6">
            <w:pPr>
              <w:pStyle w:val="ab"/>
              <w:jc w:val="both"/>
              <w:rPr>
                <w:sz w:val="24"/>
                <w:szCs w:val="24"/>
              </w:rPr>
            </w:pPr>
            <w:r w:rsidRPr="009A0501">
              <w:rPr>
                <w:sz w:val="24"/>
                <w:szCs w:val="24"/>
              </w:rPr>
              <w:t>89</w:t>
            </w:r>
          </w:p>
        </w:tc>
        <w:tc>
          <w:tcPr>
            <w:tcW w:w="552" w:type="dxa"/>
          </w:tcPr>
          <w:p w:rsidR="00C85EAF" w:rsidRPr="009A0501" w:rsidRDefault="00C85EAF" w:rsidP="003F3EC6">
            <w:pPr>
              <w:pStyle w:val="ab"/>
              <w:jc w:val="both"/>
              <w:rPr>
                <w:sz w:val="24"/>
                <w:szCs w:val="24"/>
              </w:rPr>
            </w:pPr>
            <w:r w:rsidRPr="009A0501">
              <w:rPr>
                <w:sz w:val="24"/>
                <w:szCs w:val="24"/>
              </w:rPr>
              <w:t>1</w:t>
            </w:r>
          </w:p>
        </w:tc>
        <w:tc>
          <w:tcPr>
            <w:tcW w:w="528" w:type="dxa"/>
          </w:tcPr>
          <w:p w:rsidR="00C85EAF" w:rsidRPr="009A0501" w:rsidRDefault="00C85EAF" w:rsidP="003F3EC6">
            <w:pPr>
              <w:pStyle w:val="ab"/>
              <w:jc w:val="both"/>
              <w:rPr>
                <w:sz w:val="24"/>
                <w:szCs w:val="24"/>
              </w:rPr>
            </w:pPr>
            <w:r w:rsidRPr="009A0501">
              <w:rPr>
                <w:sz w:val="24"/>
                <w:szCs w:val="24"/>
              </w:rPr>
              <w:t>5</w:t>
            </w:r>
          </w:p>
        </w:tc>
        <w:tc>
          <w:tcPr>
            <w:tcW w:w="427" w:type="dxa"/>
          </w:tcPr>
          <w:p w:rsidR="00C85EAF" w:rsidRPr="009A0501" w:rsidRDefault="00C85EAF" w:rsidP="003F3EC6">
            <w:pPr>
              <w:pStyle w:val="ab"/>
              <w:jc w:val="both"/>
              <w:rPr>
                <w:sz w:val="24"/>
                <w:szCs w:val="24"/>
              </w:rPr>
            </w:pPr>
            <w:r w:rsidRPr="009A0501">
              <w:rPr>
                <w:sz w:val="24"/>
                <w:szCs w:val="24"/>
              </w:rPr>
              <w:t>1</w:t>
            </w:r>
          </w:p>
        </w:tc>
        <w:tc>
          <w:tcPr>
            <w:tcW w:w="621" w:type="dxa"/>
            <w:gridSpan w:val="2"/>
          </w:tcPr>
          <w:p w:rsidR="00C85EAF" w:rsidRPr="009A0501" w:rsidRDefault="00C85EAF" w:rsidP="003F3EC6">
            <w:pPr>
              <w:pStyle w:val="ab"/>
              <w:jc w:val="both"/>
              <w:rPr>
                <w:sz w:val="24"/>
                <w:szCs w:val="24"/>
              </w:rPr>
            </w:pPr>
            <w:r w:rsidRPr="009A0501">
              <w:rPr>
                <w:sz w:val="24"/>
                <w:szCs w:val="24"/>
              </w:rPr>
              <w:t>5</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Алгебра</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19</w:t>
            </w:r>
          </w:p>
        </w:tc>
        <w:tc>
          <w:tcPr>
            <w:tcW w:w="703" w:type="dxa"/>
            <w:gridSpan w:val="2"/>
          </w:tcPr>
          <w:p w:rsidR="00C85EAF" w:rsidRPr="009A0501" w:rsidRDefault="00C85EAF" w:rsidP="003F3EC6">
            <w:pPr>
              <w:pStyle w:val="ab"/>
              <w:jc w:val="both"/>
              <w:rPr>
                <w:sz w:val="24"/>
                <w:szCs w:val="24"/>
              </w:rPr>
            </w:pPr>
            <w:r w:rsidRPr="009A0501">
              <w:rPr>
                <w:sz w:val="24"/>
                <w:szCs w:val="24"/>
              </w:rPr>
              <w:t>100</w:t>
            </w:r>
          </w:p>
        </w:tc>
        <w:tc>
          <w:tcPr>
            <w:tcW w:w="289" w:type="dxa"/>
            <w:gridSpan w:val="2"/>
          </w:tcPr>
          <w:p w:rsidR="00C85EAF" w:rsidRPr="009A0501" w:rsidRDefault="00C85EAF" w:rsidP="003F3EC6">
            <w:pPr>
              <w:pStyle w:val="ab"/>
              <w:jc w:val="both"/>
              <w:rPr>
                <w:sz w:val="24"/>
                <w:szCs w:val="24"/>
              </w:rPr>
            </w:pPr>
            <w:r w:rsidRPr="009A0501">
              <w:rPr>
                <w:sz w:val="24"/>
                <w:szCs w:val="24"/>
              </w:rPr>
              <w:t>1</w:t>
            </w:r>
          </w:p>
        </w:tc>
        <w:tc>
          <w:tcPr>
            <w:tcW w:w="566" w:type="dxa"/>
            <w:gridSpan w:val="2"/>
          </w:tcPr>
          <w:p w:rsidR="00C85EAF" w:rsidRPr="009A0501" w:rsidRDefault="00C85EAF" w:rsidP="003F3EC6">
            <w:pPr>
              <w:pStyle w:val="ab"/>
              <w:jc w:val="both"/>
              <w:rPr>
                <w:sz w:val="24"/>
                <w:szCs w:val="24"/>
              </w:rPr>
            </w:pPr>
            <w:r w:rsidRPr="009A0501">
              <w:rPr>
                <w:sz w:val="24"/>
                <w:szCs w:val="24"/>
              </w:rPr>
              <w:t>5</w:t>
            </w:r>
          </w:p>
        </w:tc>
        <w:tc>
          <w:tcPr>
            <w:tcW w:w="466" w:type="dxa"/>
            <w:gridSpan w:val="2"/>
          </w:tcPr>
          <w:p w:rsidR="00C85EAF" w:rsidRPr="009A0501" w:rsidRDefault="00C85EAF" w:rsidP="003F3EC6">
            <w:pPr>
              <w:pStyle w:val="ab"/>
              <w:jc w:val="both"/>
              <w:rPr>
                <w:sz w:val="24"/>
                <w:szCs w:val="24"/>
              </w:rPr>
            </w:pPr>
            <w:r w:rsidRPr="009A0501">
              <w:rPr>
                <w:sz w:val="24"/>
                <w:szCs w:val="24"/>
              </w:rPr>
              <w:t>3</w:t>
            </w:r>
          </w:p>
        </w:tc>
        <w:tc>
          <w:tcPr>
            <w:tcW w:w="669" w:type="dxa"/>
            <w:gridSpan w:val="2"/>
          </w:tcPr>
          <w:p w:rsidR="00C85EAF" w:rsidRPr="009A0501" w:rsidRDefault="00C85EAF" w:rsidP="003F3EC6">
            <w:pPr>
              <w:pStyle w:val="ab"/>
              <w:jc w:val="both"/>
              <w:rPr>
                <w:sz w:val="24"/>
                <w:szCs w:val="24"/>
              </w:rPr>
            </w:pPr>
            <w:r w:rsidRPr="009A0501">
              <w:rPr>
                <w:sz w:val="24"/>
                <w:szCs w:val="24"/>
              </w:rPr>
              <w:t>15,8</w:t>
            </w:r>
          </w:p>
        </w:tc>
        <w:tc>
          <w:tcPr>
            <w:tcW w:w="499" w:type="dxa"/>
          </w:tcPr>
          <w:p w:rsidR="00C85EAF" w:rsidRPr="009A0501" w:rsidRDefault="00C85EAF" w:rsidP="003F3EC6">
            <w:pPr>
              <w:pStyle w:val="ab"/>
              <w:jc w:val="both"/>
              <w:rPr>
                <w:sz w:val="24"/>
                <w:szCs w:val="24"/>
              </w:rPr>
            </w:pPr>
            <w:r w:rsidRPr="009A0501">
              <w:rPr>
                <w:sz w:val="24"/>
                <w:szCs w:val="24"/>
              </w:rPr>
              <w:t>15</w:t>
            </w:r>
          </w:p>
        </w:tc>
        <w:tc>
          <w:tcPr>
            <w:tcW w:w="777" w:type="dxa"/>
            <w:gridSpan w:val="2"/>
          </w:tcPr>
          <w:p w:rsidR="00C85EAF" w:rsidRPr="009A0501" w:rsidRDefault="00C85EAF" w:rsidP="003F3EC6">
            <w:pPr>
              <w:pStyle w:val="ab"/>
              <w:jc w:val="both"/>
              <w:rPr>
                <w:sz w:val="24"/>
                <w:szCs w:val="24"/>
              </w:rPr>
            </w:pPr>
            <w:r w:rsidRPr="009A0501">
              <w:rPr>
                <w:sz w:val="24"/>
                <w:szCs w:val="24"/>
              </w:rPr>
              <w:t>78,9</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18</w:t>
            </w:r>
          </w:p>
        </w:tc>
        <w:tc>
          <w:tcPr>
            <w:tcW w:w="679" w:type="dxa"/>
            <w:gridSpan w:val="2"/>
          </w:tcPr>
          <w:p w:rsidR="00C85EAF" w:rsidRPr="009A0501" w:rsidRDefault="00C85EAF" w:rsidP="003F3EC6">
            <w:pPr>
              <w:pStyle w:val="ab"/>
              <w:jc w:val="both"/>
              <w:rPr>
                <w:sz w:val="24"/>
                <w:szCs w:val="24"/>
              </w:rPr>
            </w:pPr>
            <w:r w:rsidRPr="009A0501">
              <w:rPr>
                <w:sz w:val="24"/>
                <w:szCs w:val="24"/>
              </w:rPr>
              <w:t>94,7</w:t>
            </w:r>
          </w:p>
        </w:tc>
        <w:tc>
          <w:tcPr>
            <w:tcW w:w="552" w:type="dxa"/>
          </w:tcPr>
          <w:p w:rsidR="00C85EAF" w:rsidRPr="009A0501" w:rsidRDefault="00C85EAF" w:rsidP="003F3EC6">
            <w:pPr>
              <w:pStyle w:val="ab"/>
              <w:jc w:val="both"/>
              <w:rPr>
                <w:sz w:val="24"/>
                <w:szCs w:val="24"/>
              </w:rPr>
            </w:pPr>
            <w:r w:rsidRPr="009A0501">
              <w:rPr>
                <w:sz w:val="24"/>
                <w:szCs w:val="24"/>
              </w:rPr>
              <w:t>1</w:t>
            </w:r>
          </w:p>
        </w:tc>
        <w:tc>
          <w:tcPr>
            <w:tcW w:w="528" w:type="dxa"/>
          </w:tcPr>
          <w:p w:rsidR="00C85EAF" w:rsidRPr="009A0501" w:rsidRDefault="00C85EAF" w:rsidP="003F3EC6">
            <w:pPr>
              <w:pStyle w:val="ab"/>
              <w:jc w:val="both"/>
              <w:rPr>
                <w:sz w:val="24"/>
                <w:szCs w:val="24"/>
              </w:rPr>
            </w:pPr>
            <w:r w:rsidRPr="009A0501">
              <w:rPr>
                <w:sz w:val="24"/>
                <w:szCs w:val="24"/>
              </w:rPr>
              <w:t>5</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r w:rsidR="00C85EAF" w:rsidRPr="009A0501" w:rsidTr="00C85EAF">
        <w:trPr>
          <w:trHeight w:val="333"/>
        </w:trPr>
        <w:tc>
          <w:tcPr>
            <w:tcW w:w="10315" w:type="dxa"/>
            <w:gridSpan w:val="26"/>
            <w:tcBorders>
              <w:left w:val="single" w:sz="4" w:space="0" w:color="auto"/>
            </w:tcBorders>
          </w:tcPr>
          <w:p w:rsidR="00C85EAF" w:rsidRPr="004739EA" w:rsidRDefault="00C85EAF" w:rsidP="003F3EC6">
            <w:pPr>
              <w:pStyle w:val="ab"/>
              <w:jc w:val="both"/>
              <w:rPr>
                <w:sz w:val="24"/>
                <w:szCs w:val="24"/>
              </w:rPr>
            </w:pPr>
            <w:r w:rsidRPr="004739EA">
              <w:rPr>
                <w:sz w:val="24"/>
                <w:szCs w:val="24"/>
              </w:rPr>
              <w:lastRenderedPageBreak/>
              <w:t>Традиционная форма</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Физика</w:t>
            </w:r>
          </w:p>
        </w:tc>
        <w:tc>
          <w:tcPr>
            <w:tcW w:w="492" w:type="dxa"/>
          </w:tcPr>
          <w:p w:rsidR="00C85EAF" w:rsidRPr="009A0501" w:rsidRDefault="00C85EAF" w:rsidP="003F3EC6">
            <w:pPr>
              <w:pStyle w:val="ab"/>
              <w:jc w:val="both"/>
              <w:rPr>
                <w:sz w:val="24"/>
                <w:szCs w:val="24"/>
              </w:rPr>
            </w:pPr>
          </w:p>
        </w:tc>
        <w:tc>
          <w:tcPr>
            <w:tcW w:w="425"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283"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323" w:type="dxa"/>
          </w:tcPr>
          <w:p w:rsidR="00C85EAF" w:rsidRPr="009A0501" w:rsidRDefault="00C85EAF" w:rsidP="003F3EC6">
            <w:pPr>
              <w:pStyle w:val="ab"/>
              <w:jc w:val="both"/>
              <w:rPr>
                <w:sz w:val="24"/>
                <w:szCs w:val="24"/>
              </w:rPr>
            </w:pPr>
          </w:p>
        </w:tc>
        <w:tc>
          <w:tcPr>
            <w:tcW w:w="614" w:type="dxa"/>
          </w:tcPr>
          <w:p w:rsidR="00C85EAF" w:rsidRPr="009A0501" w:rsidRDefault="00C85EAF" w:rsidP="003F3EC6">
            <w:pPr>
              <w:pStyle w:val="ab"/>
              <w:jc w:val="both"/>
              <w:rPr>
                <w:sz w:val="24"/>
                <w:szCs w:val="24"/>
              </w:rPr>
            </w:pPr>
          </w:p>
        </w:tc>
        <w:tc>
          <w:tcPr>
            <w:tcW w:w="554" w:type="dxa"/>
            <w:gridSpan w:val="2"/>
          </w:tcPr>
          <w:p w:rsidR="00C85EAF" w:rsidRPr="009A0501" w:rsidRDefault="00C85EAF" w:rsidP="003F3EC6">
            <w:pPr>
              <w:pStyle w:val="ab"/>
              <w:jc w:val="both"/>
              <w:rPr>
                <w:sz w:val="24"/>
                <w:szCs w:val="24"/>
              </w:rPr>
            </w:pPr>
          </w:p>
        </w:tc>
        <w:tc>
          <w:tcPr>
            <w:tcW w:w="777" w:type="dxa"/>
            <w:gridSpan w:val="2"/>
          </w:tcPr>
          <w:p w:rsidR="00C85EAF" w:rsidRPr="009A0501" w:rsidRDefault="00C85EAF" w:rsidP="003F3EC6">
            <w:pPr>
              <w:pStyle w:val="ab"/>
              <w:jc w:val="both"/>
              <w:rPr>
                <w:sz w:val="24"/>
                <w:szCs w:val="24"/>
              </w:rPr>
            </w:pPr>
          </w:p>
        </w:tc>
        <w:tc>
          <w:tcPr>
            <w:tcW w:w="303" w:type="dxa"/>
          </w:tcPr>
          <w:p w:rsidR="00C85EAF" w:rsidRPr="009A0501" w:rsidRDefault="00C85EAF" w:rsidP="003F3EC6">
            <w:pPr>
              <w:pStyle w:val="ab"/>
              <w:jc w:val="both"/>
              <w:rPr>
                <w:sz w:val="24"/>
                <w:szCs w:val="24"/>
              </w:rPr>
            </w:pPr>
          </w:p>
        </w:tc>
        <w:tc>
          <w:tcPr>
            <w:tcW w:w="526" w:type="dxa"/>
          </w:tcPr>
          <w:p w:rsidR="00C85EAF" w:rsidRPr="009A0501" w:rsidRDefault="00C85EAF" w:rsidP="003F3EC6">
            <w:pPr>
              <w:pStyle w:val="ab"/>
              <w:jc w:val="both"/>
              <w:rPr>
                <w:sz w:val="24"/>
                <w:szCs w:val="24"/>
              </w:rPr>
            </w:pPr>
          </w:p>
        </w:tc>
        <w:tc>
          <w:tcPr>
            <w:tcW w:w="447" w:type="dxa"/>
          </w:tcPr>
          <w:p w:rsidR="00C85EAF" w:rsidRPr="009A0501" w:rsidRDefault="00C85EAF" w:rsidP="003F3EC6">
            <w:pPr>
              <w:pStyle w:val="ab"/>
              <w:jc w:val="both"/>
              <w:rPr>
                <w:sz w:val="24"/>
                <w:szCs w:val="24"/>
              </w:rPr>
            </w:pPr>
          </w:p>
        </w:tc>
        <w:tc>
          <w:tcPr>
            <w:tcW w:w="679" w:type="dxa"/>
            <w:gridSpan w:val="2"/>
          </w:tcPr>
          <w:p w:rsidR="00C85EAF" w:rsidRPr="009A0501" w:rsidRDefault="00C85EAF" w:rsidP="003F3EC6">
            <w:pPr>
              <w:pStyle w:val="ab"/>
              <w:jc w:val="both"/>
              <w:rPr>
                <w:sz w:val="24"/>
                <w:szCs w:val="24"/>
              </w:rPr>
            </w:pPr>
          </w:p>
        </w:tc>
        <w:tc>
          <w:tcPr>
            <w:tcW w:w="552" w:type="dxa"/>
          </w:tcPr>
          <w:p w:rsidR="00C85EAF" w:rsidRPr="009A0501" w:rsidRDefault="00C85EAF" w:rsidP="003F3EC6">
            <w:pPr>
              <w:pStyle w:val="ab"/>
              <w:jc w:val="both"/>
              <w:rPr>
                <w:sz w:val="24"/>
                <w:szCs w:val="24"/>
              </w:rPr>
            </w:pPr>
          </w:p>
        </w:tc>
        <w:tc>
          <w:tcPr>
            <w:tcW w:w="528" w:type="dxa"/>
          </w:tcPr>
          <w:p w:rsidR="00C85EAF" w:rsidRPr="009A0501" w:rsidRDefault="00C85EAF" w:rsidP="003F3EC6">
            <w:pPr>
              <w:pStyle w:val="ab"/>
              <w:jc w:val="both"/>
              <w:rPr>
                <w:sz w:val="24"/>
                <w:szCs w:val="24"/>
              </w:rPr>
            </w:pPr>
          </w:p>
        </w:tc>
        <w:tc>
          <w:tcPr>
            <w:tcW w:w="427" w:type="dxa"/>
          </w:tcPr>
          <w:p w:rsidR="00C85EAF" w:rsidRPr="009A0501" w:rsidRDefault="00C85EAF" w:rsidP="003F3EC6">
            <w:pPr>
              <w:pStyle w:val="ab"/>
              <w:jc w:val="both"/>
              <w:rPr>
                <w:sz w:val="24"/>
                <w:szCs w:val="24"/>
              </w:rPr>
            </w:pPr>
          </w:p>
        </w:tc>
        <w:tc>
          <w:tcPr>
            <w:tcW w:w="621" w:type="dxa"/>
            <w:gridSpan w:val="2"/>
          </w:tcPr>
          <w:p w:rsidR="00C85EAF" w:rsidRPr="009A0501" w:rsidRDefault="00C85EAF" w:rsidP="003F3EC6">
            <w:pPr>
              <w:pStyle w:val="ab"/>
              <w:jc w:val="both"/>
              <w:rPr>
                <w:sz w:val="24"/>
                <w:szCs w:val="24"/>
              </w:rPr>
            </w:pP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Химия</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5</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1</w:t>
            </w:r>
          </w:p>
        </w:tc>
        <w:tc>
          <w:tcPr>
            <w:tcW w:w="614" w:type="dxa"/>
          </w:tcPr>
          <w:p w:rsidR="00C85EAF" w:rsidRPr="009A0501" w:rsidRDefault="00C85EAF" w:rsidP="003F3EC6">
            <w:pPr>
              <w:pStyle w:val="ab"/>
              <w:jc w:val="both"/>
              <w:rPr>
                <w:sz w:val="24"/>
                <w:szCs w:val="24"/>
              </w:rPr>
            </w:pPr>
            <w:r w:rsidRPr="009A0501">
              <w:rPr>
                <w:sz w:val="24"/>
                <w:szCs w:val="24"/>
              </w:rPr>
              <w:t>100</w:t>
            </w:r>
          </w:p>
        </w:tc>
        <w:tc>
          <w:tcPr>
            <w:tcW w:w="554" w:type="dxa"/>
            <w:gridSpan w:val="2"/>
          </w:tcPr>
          <w:p w:rsidR="00C85EAF" w:rsidRPr="009A0501" w:rsidRDefault="00C85EAF" w:rsidP="003F3EC6">
            <w:pPr>
              <w:pStyle w:val="ab"/>
              <w:jc w:val="both"/>
              <w:rPr>
                <w:sz w:val="24"/>
                <w:szCs w:val="24"/>
              </w:rPr>
            </w:pPr>
            <w:r w:rsidRPr="009A0501">
              <w:rPr>
                <w:sz w:val="24"/>
                <w:szCs w:val="24"/>
              </w:rPr>
              <w:t>0</w:t>
            </w:r>
          </w:p>
        </w:tc>
        <w:tc>
          <w:tcPr>
            <w:tcW w:w="777" w:type="dxa"/>
            <w:gridSpan w:val="2"/>
          </w:tcPr>
          <w:p w:rsidR="00C85EAF" w:rsidRPr="009A0501" w:rsidRDefault="00C85EAF" w:rsidP="003F3EC6">
            <w:pPr>
              <w:pStyle w:val="ab"/>
              <w:jc w:val="both"/>
              <w:rPr>
                <w:sz w:val="24"/>
                <w:szCs w:val="24"/>
              </w:rPr>
            </w:pPr>
            <w:r w:rsidRPr="009A0501">
              <w:rPr>
                <w:sz w:val="24"/>
                <w:szCs w:val="24"/>
              </w:rPr>
              <w:t>0</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1</w:t>
            </w:r>
          </w:p>
        </w:tc>
        <w:tc>
          <w:tcPr>
            <w:tcW w:w="679" w:type="dxa"/>
            <w:gridSpan w:val="2"/>
          </w:tcPr>
          <w:p w:rsidR="00C85EAF" w:rsidRPr="009A0501" w:rsidRDefault="00C85EAF" w:rsidP="003F3EC6">
            <w:pPr>
              <w:pStyle w:val="ab"/>
              <w:jc w:val="both"/>
              <w:rPr>
                <w:sz w:val="24"/>
                <w:szCs w:val="24"/>
              </w:rPr>
            </w:pPr>
            <w:r w:rsidRPr="009A0501">
              <w:rPr>
                <w:sz w:val="24"/>
                <w:szCs w:val="24"/>
              </w:rPr>
              <w:t>100</w:t>
            </w:r>
          </w:p>
        </w:tc>
        <w:tc>
          <w:tcPr>
            <w:tcW w:w="552" w:type="dxa"/>
          </w:tcPr>
          <w:p w:rsidR="00C85EAF" w:rsidRPr="009A0501" w:rsidRDefault="00C85EAF" w:rsidP="003F3EC6">
            <w:pPr>
              <w:pStyle w:val="ab"/>
              <w:jc w:val="both"/>
              <w:rPr>
                <w:sz w:val="24"/>
                <w:szCs w:val="24"/>
              </w:rPr>
            </w:pPr>
            <w:r w:rsidRPr="009A0501">
              <w:rPr>
                <w:sz w:val="24"/>
                <w:szCs w:val="24"/>
              </w:rPr>
              <w:t>0</w:t>
            </w:r>
          </w:p>
        </w:tc>
        <w:tc>
          <w:tcPr>
            <w:tcW w:w="528" w:type="dxa"/>
          </w:tcPr>
          <w:p w:rsidR="00C85EAF" w:rsidRPr="009A0501" w:rsidRDefault="00C85EAF" w:rsidP="003F3EC6">
            <w:pPr>
              <w:pStyle w:val="ab"/>
              <w:jc w:val="both"/>
              <w:rPr>
                <w:sz w:val="24"/>
                <w:szCs w:val="24"/>
              </w:rPr>
            </w:pPr>
            <w:r w:rsidRPr="009A0501">
              <w:rPr>
                <w:sz w:val="24"/>
                <w:szCs w:val="24"/>
              </w:rPr>
              <w:t>0</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Биология</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6</w:t>
            </w:r>
          </w:p>
        </w:tc>
        <w:tc>
          <w:tcPr>
            <w:tcW w:w="709" w:type="dxa"/>
            <w:gridSpan w:val="3"/>
          </w:tcPr>
          <w:p w:rsidR="00C85EAF" w:rsidRPr="009A0501" w:rsidRDefault="00C85EAF" w:rsidP="003F3EC6">
            <w:pPr>
              <w:pStyle w:val="ab"/>
              <w:jc w:val="both"/>
              <w:rPr>
                <w:sz w:val="24"/>
                <w:szCs w:val="24"/>
              </w:rPr>
            </w:pPr>
            <w:r w:rsidRPr="009A0501">
              <w:rPr>
                <w:sz w:val="24"/>
                <w:szCs w:val="24"/>
              </w:rPr>
              <w:t>31,6</w:t>
            </w:r>
          </w:p>
        </w:tc>
        <w:tc>
          <w:tcPr>
            <w:tcW w:w="283" w:type="dxa"/>
          </w:tcPr>
          <w:p w:rsidR="00C85EAF" w:rsidRPr="009A0501" w:rsidRDefault="00C85EAF" w:rsidP="003F3EC6">
            <w:pPr>
              <w:pStyle w:val="ab"/>
              <w:jc w:val="both"/>
              <w:rPr>
                <w:sz w:val="24"/>
                <w:szCs w:val="24"/>
              </w:rPr>
            </w:pPr>
            <w:r w:rsidRPr="009A0501">
              <w:rPr>
                <w:sz w:val="24"/>
                <w:szCs w:val="24"/>
              </w:rPr>
              <w:t>2</w:t>
            </w:r>
          </w:p>
        </w:tc>
        <w:tc>
          <w:tcPr>
            <w:tcW w:w="709" w:type="dxa"/>
            <w:gridSpan w:val="3"/>
          </w:tcPr>
          <w:p w:rsidR="00C85EAF" w:rsidRPr="009A0501" w:rsidRDefault="00C85EAF" w:rsidP="003F3EC6">
            <w:pPr>
              <w:pStyle w:val="ab"/>
              <w:jc w:val="both"/>
              <w:rPr>
                <w:sz w:val="24"/>
                <w:szCs w:val="24"/>
              </w:rPr>
            </w:pPr>
            <w:r w:rsidRPr="009A0501">
              <w:rPr>
                <w:sz w:val="24"/>
                <w:szCs w:val="24"/>
              </w:rPr>
              <w:t>33</w:t>
            </w:r>
          </w:p>
        </w:tc>
        <w:tc>
          <w:tcPr>
            <w:tcW w:w="323" w:type="dxa"/>
          </w:tcPr>
          <w:p w:rsidR="00C85EAF" w:rsidRPr="009A0501" w:rsidRDefault="00C85EAF" w:rsidP="003F3EC6">
            <w:pPr>
              <w:pStyle w:val="ab"/>
              <w:jc w:val="both"/>
              <w:rPr>
                <w:sz w:val="24"/>
                <w:szCs w:val="24"/>
              </w:rPr>
            </w:pPr>
            <w:r w:rsidRPr="009A0501">
              <w:rPr>
                <w:sz w:val="24"/>
                <w:szCs w:val="24"/>
              </w:rPr>
              <w:t>2</w:t>
            </w:r>
          </w:p>
        </w:tc>
        <w:tc>
          <w:tcPr>
            <w:tcW w:w="614" w:type="dxa"/>
          </w:tcPr>
          <w:p w:rsidR="00C85EAF" w:rsidRPr="009A0501" w:rsidRDefault="00C85EAF" w:rsidP="003F3EC6">
            <w:pPr>
              <w:pStyle w:val="ab"/>
              <w:jc w:val="both"/>
              <w:rPr>
                <w:sz w:val="24"/>
                <w:szCs w:val="24"/>
              </w:rPr>
            </w:pPr>
            <w:r w:rsidRPr="009A0501">
              <w:rPr>
                <w:sz w:val="24"/>
                <w:szCs w:val="24"/>
              </w:rPr>
              <w:t>33</w:t>
            </w:r>
          </w:p>
        </w:tc>
        <w:tc>
          <w:tcPr>
            <w:tcW w:w="554" w:type="dxa"/>
            <w:gridSpan w:val="2"/>
          </w:tcPr>
          <w:p w:rsidR="00C85EAF" w:rsidRPr="009A0501" w:rsidRDefault="00C85EAF" w:rsidP="003F3EC6">
            <w:pPr>
              <w:pStyle w:val="ab"/>
              <w:jc w:val="both"/>
              <w:rPr>
                <w:sz w:val="24"/>
                <w:szCs w:val="24"/>
              </w:rPr>
            </w:pPr>
            <w:r w:rsidRPr="009A0501">
              <w:rPr>
                <w:sz w:val="24"/>
                <w:szCs w:val="24"/>
              </w:rPr>
              <w:t>2</w:t>
            </w:r>
          </w:p>
        </w:tc>
        <w:tc>
          <w:tcPr>
            <w:tcW w:w="777" w:type="dxa"/>
            <w:gridSpan w:val="2"/>
          </w:tcPr>
          <w:p w:rsidR="00C85EAF" w:rsidRPr="009A0501" w:rsidRDefault="00C85EAF" w:rsidP="003F3EC6">
            <w:pPr>
              <w:pStyle w:val="ab"/>
              <w:jc w:val="both"/>
              <w:rPr>
                <w:sz w:val="24"/>
                <w:szCs w:val="24"/>
              </w:rPr>
            </w:pPr>
            <w:r w:rsidRPr="009A0501">
              <w:rPr>
                <w:sz w:val="24"/>
                <w:szCs w:val="24"/>
              </w:rPr>
              <w:t>33</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3</w:t>
            </w:r>
          </w:p>
        </w:tc>
        <w:tc>
          <w:tcPr>
            <w:tcW w:w="679" w:type="dxa"/>
            <w:gridSpan w:val="2"/>
          </w:tcPr>
          <w:p w:rsidR="00C85EAF" w:rsidRPr="009A0501" w:rsidRDefault="00C85EAF" w:rsidP="003F3EC6">
            <w:pPr>
              <w:pStyle w:val="ab"/>
              <w:jc w:val="both"/>
              <w:rPr>
                <w:sz w:val="24"/>
                <w:szCs w:val="24"/>
              </w:rPr>
            </w:pPr>
            <w:r w:rsidRPr="009A0501">
              <w:rPr>
                <w:sz w:val="24"/>
                <w:szCs w:val="24"/>
              </w:rPr>
              <w:t>50</w:t>
            </w:r>
          </w:p>
        </w:tc>
        <w:tc>
          <w:tcPr>
            <w:tcW w:w="552" w:type="dxa"/>
          </w:tcPr>
          <w:p w:rsidR="00C85EAF" w:rsidRPr="009A0501" w:rsidRDefault="00C85EAF" w:rsidP="003F3EC6">
            <w:pPr>
              <w:pStyle w:val="ab"/>
              <w:jc w:val="both"/>
              <w:rPr>
                <w:sz w:val="24"/>
                <w:szCs w:val="24"/>
              </w:rPr>
            </w:pPr>
            <w:r w:rsidRPr="009A0501">
              <w:rPr>
                <w:sz w:val="24"/>
                <w:szCs w:val="24"/>
              </w:rPr>
              <w:t>1</w:t>
            </w:r>
          </w:p>
        </w:tc>
        <w:tc>
          <w:tcPr>
            <w:tcW w:w="528" w:type="dxa"/>
          </w:tcPr>
          <w:p w:rsidR="00C85EAF" w:rsidRPr="009A0501" w:rsidRDefault="00C85EAF" w:rsidP="003F3EC6">
            <w:pPr>
              <w:pStyle w:val="ab"/>
              <w:jc w:val="both"/>
              <w:rPr>
                <w:sz w:val="24"/>
                <w:szCs w:val="24"/>
              </w:rPr>
            </w:pPr>
            <w:r w:rsidRPr="009A0501">
              <w:rPr>
                <w:sz w:val="24"/>
                <w:szCs w:val="24"/>
              </w:rPr>
              <w:t>17</w:t>
            </w:r>
          </w:p>
        </w:tc>
        <w:tc>
          <w:tcPr>
            <w:tcW w:w="427" w:type="dxa"/>
          </w:tcPr>
          <w:p w:rsidR="00C85EAF" w:rsidRPr="009A0501" w:rsidRDefault="00C85EAF" w:rsidP="003F3EC6">
            <w:pPr>
              <w:pStyle w:val="ab"/>
              <w:jc w:val="both"/>
              <w:rPr>
                <w:sz w:val="24"/>
                <w:szCs w:val="24"/>
              </w:rPr>
            </w:pPr>
            <w:r w:rsidRPr="009A0501">
              <w:rPr>
                <w:sz w:val="24"/>
                <w:szCs w:val="24"/>
              </w:rPr>
              <w:t>2</w:t>
            </w:r>
          </w:p>
        </w:tc>
        <w:tc>
          <w:tcPr>
            <w:tcW w:w="621" w:type="dxa"/>
            <w:gridSpan w:val="2"/>
          </w:tcPr>
          <w:p w:rsidR="00C85EAF" w:rsidRPr="009A0501" w:rsidRDefault="00C85EAF" w:rsidP="003F3EC6">
            <w:pPr>
              <w:pStyle w:val="ab"/>
              <w:jc w:val="both"/>
              <w:rPr>
                <w:sz w:val="24"/>
                <w:szCs w:val="24"/>
              </w:rPr>
            </w:pPr>
            <w:r w:rsidRPr="009A0501">
              <w:rPr>
                <w:sz w:val="24"/>
                <w:szCs w:val="24"/>
              </w:rPr>
              <w:t>33</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Информатика</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5</w:t>
            </w:r>
          </w:p>
        </w:tc>
        <w:tc>
          <w:tcPr>
            <w:tcW w:w="283"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100</w:t>
            </w:r>
          </w:p>
        </w:tc>
        <w:tc>
          <w:tcPr>
            <w:tcW w:w="323"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614"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554"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777"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303"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526"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447"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679"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552" w:type="dxa"/>
          </w:tcPr>
          <w:p w:rsidR="00C85EAF" w:rsidRPr="009A0501" w:rsidRDefault="00C85EAF" w:rsidP="003F3EC6">
            <w:pPr>
              <w:pStyle w:val="ab"/>
              <w:jc w:val="both"/>
              <w:rPr>
                <w:sz w:val="24"/>
                <w:szCs w:val="24"/>
              </w:rPr>
            </w:pPr>
            <w:r w:rsidRPr="009A0501">
              <w:rPr>
                <w:sz w:val="24"/>
                <w:szCs w:val="24"/>
              </w:rPr>
              <w:t>1</w:t>
            </w:r>
          </w:p>
        </w:tc>
        <w:tc>
          <w:tcPr>
            <w:tcW w:w="528" w:type="dxa"/>
          </w:tcPr>
          <w:p w:rsidR="00C85EAF" w:rsidRPr="009A0501" w:rsidRDefault="00C85EAF" w:rsidP="003F3EC6">
            <w:pPr>
              <w:pStyle w:val="ab"/>
              <w:jc w:val="both"/>
              <w:rPr>
                <w:sz w:val="24"/>
                <w:szCs w:val="24"/>
              </w:rPr>
            </w:pPr>
            <w:r w:rsidRPr="009A0501">
              <w:rPr>
                <w:sz w:val="24"/>
                <w:szCs w:val="24"/>
              </w:rPr>
              <w:t>100</w:t>
            </w:r>
          </w:p>
        </w:tc>
        <w:tc>
          <w:tcPr>
            <w:tcW w:w="427"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621"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Литература</w:t>
            </w:r>
          </w:p>
        </w:tc>
        <w:tc>
          <w:tcPr>
            <w:tcW w:w="492" w:type="dxa"/>
          </w:tcPr>
          <w:p w:rsidR="00C85EAF" w:rsidRPr="009A0501" w:rsidRDefault="00C85EAF" w:rsidP="003F3EC6">
            <w:pPr>
              <w:pStyle w:val="ab"/>
              <w:jc w:val="both"/>
              <w:rPr>
                <w:sz w:val="24"/>
                <w:szCs w:val="24"/>
              </w:rPr>
            </w:pPr>
          </w:p>
        </w:tc>
        <w:tc>
          <w:tcPr>
            <w:tcW w:w="425"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283"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323" w:type="dxa"/>
          </w:tcPr>
          <w:p w:rsidR="00C85EAF" w:rsidRPr="009A0501" w:rsidRDefault="00C85EAF" w:rsidP="003F3EC6">
            <w:pPr>
              <w:pStyle w:val="ab"/>
              <w:jc w:val="both"/>
              <w:rPr>
                <w:sz w:val="24"/>
                <w:szCs w:val="24"/>
              </w:rPr>
            </w:pPr>
          </w:p>
        </w:tc>
        <w:tc>
          <w:tcPr>
            <w:tcW w:w="614" w:type="dxa"/>
          </w:tcPr>
          <w:p w:rsidR="00C85EAF" w:rsidRPr="009A0501" w:rsidRDefault="00C85EAF" w:rsidP="003F3EC6">
            <w:pPr>
              <w:pStyle w:val="ab"/>
              <w:jc w:val="both"/>
              <w:rPr>
                <w:sz w:val="24"/>
                <w:szCs w:val="24"/>
              </w:rPr>
            </w:pPr>
          </w:p>
        </w:tc>
        <w:tc>
          <w:tcPr>
            <w:tcW w:w="554" w:type="dxa"/>
            <w:gridSpan w:val="2"/>
          </w:tcPr>
          <w:p w:rsidR="00C85EAF" w:rsidRPr="009A0501" w:rsidRDefault="00C85EAF" w:rsidP="003F3EC6">
            <w:pPr>
              <w:pStyle w:val="ab"/>
              <w:jc w:val="both"/>
              <w:rPr>
                <w:sz w:val="24"/>
                <w:szCs w:val="24"/>
              </w:rPr>
            </w:pPr>
          </w:p>
        </w:tc>
        <w:tc>
          <w:tcPr>
            <w:tcW w:w="777" w:type="dxa"/>
            <w:gridSpan w:val="2"/>
          </w:tcPr>
          <w:p w:rsidR="00C85EAF" w:rsidRPr="009A0501" w:rsidRDefault="00C85EAF" w:rsidP="003F3EC6">
            <w:pPr>
              <w:pStyle w:val="ab"/>
              <w:jc w:val="both"/>
              <w:rPr>
                <w:sz w:val="24"/>
                <w:szCs w:val="24"/>
              </w:rPr>
            </w:pPr>
          </w:p>
        </w:tc>
        <w:tc>
          <w:tcPr>
            <w:tcW w:w="303" w:type="dxa"/>
          </w:tcPr>
          <w:p w:rsidR="00C85EAF" w:rsidRPr="009A0501" w:rsidRDefault="00C85EAF" w:rsidP="003F3EC6">
            <w:pPr>
              <w:pStyle w:val="ab"/>
              <w:jc w:val="both"/>
              <w:rPr>
                <w:sz w:val="24"/>
                <w:szCs w:val="24"/>
              </w:rPr>
            </w:pPr>
          </w:p>
        </w:tc>
        <w:tc>
          <w:tcPr>
            <w:tcW w:w="526" w:type="dxa"/>
          </w:tcPr>
          <w:p w:rsidR="00C85EAF" w:rsidRPr="009A0501" w:rsidRDefault="00C85EAF" w:rsidP="003F3EC6">
            <w:pPr>
              <w:pStyle w:val="ab"/>
              <w:jc w:val="both"/>
              <w:rPr>
                <w:sz w:val="24"/>
                <w:szCs w:val="24"/>
              </w:rPr>
            </w:pPr>
          </w:p>
        </w:tc>
        <w:tc>
          <w:tcPr>
            <w:tcW w:w="447" w:type="dxa"/>
          </w:tcPr>
          <w:p w:rsidR="00C85EAF" w:rsidRPr="009A0501" w:rsidRDefault="00C85EAF" w:rsidP="003F3EC6">
            <w:pPr>
              <w:pStyle w:val="ab"/>
              <w:jc w:val="both"/>
              <w:rPr>
                <w:sz w:val="24"/>
                <w:szCs w:val="24"/>
              </w:rPr>
            </w:pPr>
          </w:p>
        </w:tc>
        <w:tc>
          <w:tcPr>
            <w:tcW w:w="679" w:type="dxa"/>
            <w:gridSpan w:val="2"/>
          </w:tcPr>
          <w:p w:rsidR="00C85EAF" w:rsidRPr="009A0501" w:rsidRDefault="00C85EAF" w:rsidP="003F3EC6">
            <w:pPr>
              <w:pStyle w:val="ab"/>
              <w:jc w:val="both"/>
              <w:rPr>
                <w:sz w:val="24"/>
                <w:szCs w:val="24"/>
              </w:rPr>
            </w:pPr>
          </w:p>
        </w:tc>
        <w:tc>
          <w:tcPr>
            <w:tcW w:w="552" w:type="dxa"/>
          </w:tcPr>
          <w:p w:rsidR="00C85EAF" w:rsidRPr="009A0501" w:rsidRDefault="00C85EAF" w:rsidP="003F3EC6">
            <w:pPr>
              <w:pStyle w:val="ab"/>
              <w:jc w:val="both"/>
              <w:rPr>
                <w:sz w:val="24"/>
                <w:szCs w:val="24"/>
              </w:rPr>
            </w:pPr>
          </w:p>
        </w:tc>
        <w:tc>
          <w:tcPr>
            <w:tcW w:w="528" w:type="dxa"/>
          </w:tcPr>
          <w:p w:rsidR="00C85EAF" w:rsidRPr="009A0501" w:rsidRDefault="00C85EAF" w:rsidP="003F3EC6">
            <w:pPr>
              <w:pStyle w:val="ab"/>
              <w:jc w:val="both"/>
              <w:rPr>
                <w:sz w:val="24"/>
                <w:szCs w:val="24"/>
              </w:rPr>
            </w:pPr>
          </w:p>
        </w:tc>
        <w:tc>
          <w:tcPr>
            <w:tcW w:w="427" w:type="dxa"/>
          </w:tcPr>
          <w:p w:rsidR="00C85EAF" w:rsidRPr="009A0501" w:rsidRDefault="00C85EAF" w:rsidP="003F3EC6">
            <w:pPr>
              <w:pStyle w:val="ab"/>
              <w:jc w:val="both"/>
              <w:rPr>
                <w:sz w:val="24"/>
                <w:szCs w:val="24"/>
              </w:rPr>
            </w:pPr>
          </w:p>
        </w:tc>
        <w:tc>
          <w:tcPr>
            <w:tcW w:w="621" w:type="dxa"/>
            <w:gridSpan w:val="2"/>
          </w:tcPr>
          <w:p w:rsidR="00C85EAF" w:rsidRPr="009A0501" w:rsidRDefault="00C85EAF" w:rsidP="003F3EC6">
            <w:pPr>
              <w:pStyle w:val="ab"/>
              <w:jc w:val="both"/>
              <w:rPr>
                <w:sz w:val="24"/>
                <w:szCs w:val="24"/>
              </w:rPr>
            </w:pP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Английский язык</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5</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1</w:t>
            </w:r>
          </w:p>
        </w:tc>
        <w:tc>
          <w:tcPr>
            <w:tcW w:w="614" w:type="dxa"/>
          </w:tcPr>
          <w:p w:rsidR="00C85EAF" w:rsidRPr="009A0501" w:rsidRDefault="00C85EAF" w:rsidP="003F3EC6">
            <w:pPr>
              <w:pStyle w:val="ab"/>
              <w:jc w:val="both"/>
              <w:rPr>
                <w:sz w:val="24"/>
                <w:szCs w:val="24"/>
              </w:rPr>
            </w:pPr>
            <w:r w:rsidRPr="009A0501">
              <w:rPr>
                <w:sz w:val="24"/>
                <w:szCs w:val="24"/>
              </w:rPr>
              <w:t>100</w:t>
            </w:r>
          </w:p>
        </w:tc>
        <w:tc>
          <w:tcPr>
            <w:tcW w:w="554"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777"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303"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526"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1</w:t>
            </w:r>
          </w:p>
        </w:tc>
        <w:tc>
          <w:tcPr>
            <w:tcW w:w="679" w:type="dxa"/>
            <w:gridSpan w:val="2"/>
          </w:tcPr>
          <w:p w:rsidR="00C85EAF" w:rsidRPr="009A0501" w:rsidRDefault="00C85EAF" w:rsidP="003F3EC6">
            <w:pPr>
              <w:pStyle w:val="ab"/>
              <w:jc w:val="both"/>
              <w:rPr>
                <w:sz w:val="24"/>
                <w:szCs w:val="24"/>
              </w:rPr>
            </w:pPr>
            <w:r w:rsidRPr="009A0501">
              <w:rPr>
                <w:sz w:val="24"/>
                <w:szCs w:val="24"/>
              </w:rPr>
              <w:t>100</w:t>
            </w:r>
          </w:p>
        </w:tc>
        <w:tc>
          <w:tcPr>
            <w:tcW w:w="552"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528"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427"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621" w:type="dxa"/>
            <w:gridSpan w:val="2"/>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Немецкий язык</w:t>
            </w:r>
          </w:p>
        </w:tc>
        <w:tc>
          <w:tcPr>
            <w:tcW w:w="492" w:type="dxa"/>
          </w:tcPr>
          <w:p w:rsidR="00C85EAF" w:rsidRPr="009A0501" w:rsidRDefault="00C85EAF" w:rsidP="003F3EC6">
            <w:pPr>
              <w:pStyle w:val="ab"/>
              <w:jc w:val="both"/>
              <w:rPr>
                <w:sz w:val="24"/>
                <w:szCs w:val="24"/>
              </w:rPr>
            </w:pPr>
          </w:p>
        </w:tc>
        <w:tc>
          <w:tcPr>
            <w:tcW w:w="425"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283" w:type="dxa"/>
          </w:tcPr>
          <w:p w:rsidR="00C85EAF" w:rsidRPr="009A0501" w:rsidRDefault="00C85EAF" w:rsidP="003F3EC6">
            <w:pPr>
              <w:pStyle w:val="ab"/>
              <w:jc w:val="both"/>
              <w:rPr>
                <w:sz w:val="24"/>
                <w:szCs w:val="24"/>
              </w:rPr>
            </w:pPr>
          </w:p>
        </w:tc>
        <w:tc>
          <w:tcPr>
            <w:tcW w:w="709" w:type="dxa"/>
            <w:gridSpan w:val="3"/>
          </w:tcPr>
          <w:p w:rsidR="00C85EAF" w:rsidRPr="009A0501" w:rsidRDefault="00C85EAF" w:rsidP="003F3EC6">
            <w:pPr>
              <w:pStyle w:val="ab"/>
              <w:jc w:val="both"/>
              <w:rPr>
                <w:sz w:val="24"/>
                <w:szCs w:val="24"/>
              </w:rPr>
            </w:pPr>
          </w:p>
        </w:tc>
        <w:tc>
          <w:tcPr>
            <w:tcW w:w="323" w:type="dxa"/>
          </w:tcPr>
          <w:p w:rsidR="00C85EAF" w:rsidRPr="009A0501" w:rsidRDefault="00C85EAF" w:rsidP="003F3EC6">
            <w:pPr>
              <w:pStyle w:val="ab"/>
              <w:jc w:val="both"/>
              <w:rPr>
                <w:sz w:val="24"/>
                <w:szCs w:val="24"/>
              </w:rPr>
            </w:pPr>
          </w:p>
        </w:tc>
        <w:tc>
          <w:tcPr>
            <w:tcW w:w="614" w:type="dxa"/>
          </w:tcPr>
          <w:p w:rsidR="00C85EAF" w:rsidRPr="009A0501" w:rsidRDefault="00C85EAF" w:rsidP="003F3EC6">
            <w:pPr>
              <w:pStyle w:val="ab"/>
              <w:jc w:val="both"/>
              <w:rPr>
                <w:sz w:val="24"/>
                <w:szCs w:val="24"/>
              </w:rPr>
            </w:pPr>
          </w:p>
        </w:tc>
        <w:tc>
          <w:tcPr>
            <w:tcW w:w="554" w:type="dxa"/>
            <w:gridSpan w:val="2"/>
          </w:tcPr>
          <w:p w:rsidR="00C85EAF" w:rsidRPr="009A0501" w:rsidRDefault="00C85EAF" w:rsidP="003F3EC6">
            <w:pPr>
              <w:pStyle w:val="ab"/>
              <w:jc w:val="both"/>
              <w:rPr>
                <w:sz w:val="24"/>
                <w:szCs w:val="24"/>
              </w:rPr>
            </w:pPr>
          </w:p>
        </w:tc>
        <w:tc>
          <w:tcPr>
            <w:tcW w:w="777" w:type="dxa"/>
            <w:gridSpan w:val="2"/>
          </w:tcPr>
          <w:p w:rsidR="00C85EAF" w:rsidRPr="009A0501" w:rsidRDefault="00C85EAF" w:rsidP="003F3EC6">
            <w:pPr>
              <w:pStyle w:val="ab"/>
              <w:jc w:val="both"/>
              <w:rPr>
                <w:sz w:val="24"/>
                <w:szCs w:val="24"/>
              </w:rPr>
            </w:pPr>
          </w:p>
        </w:tc>
        <w:tc>
          <w:tcPr>
            <w:tcW w:w="303" w:type="dxa"/>
          </w:tcPr>
          <w:p w:rsidR="00C85EAF" w:rsidRPr="009A0501" w:rsidRDefault="00C85EAF" w:rsidP="003F3EC6">
            <w:pPr>
              <w:pStyle w:val="ab"/>
              <w:jc w:val="both"/>
              <w:rPr>
                <w:sz w:val="24"/>
                <w:szCs w:val="24"/>
              </w:rPr>
            </w:pPr>
          </w:p>
        </w:tc>
        <w:tc>
          <w:tcPr>
            <w:tcW w:w="526" w:type="dxa"/>
          </w:tcPr>
          <w:p w:rsidR="00C85EAF" w:rsidRPr="009A0501" w:rsidRDefault="00C85EAF" w:rsidP="003F3EC6">
            <w:pPr>
              <w:pStyle w:val="ab"/>
              <w:jc w:val="both"/>
              <w:rPr>
                <w:sz w:val="24"/>
                <w:szCs w:val="24"/>
              </w:rPr>
            </w:pPr>
          </w:p>
        </w:tc>
        <w:tc>
          <w:tcPr>
            <w:tcW w:w="447" w:type="dxa"/>
          </w:tcPr>
          <w:p w:rsidR="00C85EAF" w:rsidRPr="009A0501" w:rsidRDefault="00C85EAF" w:rsidP="003F3EC6">
            <w:pPr>
              <w:pStyle w:val="ab"/>
              <w:jc w:val="both"/>
              <w:rPr>
                <w:sz w:val="24"/>
                <w:szCs w:val="24"/>
              </w:rPr>
            </w:pPr>
          </w:p>
        </w:tc>
        <w:tc>
          <w:tcPr>
            <w:tcW w:w="679" w:type="dxa"/>
            <w:gridSpan w:val="2"/>
          </w:tcPr>
          <w:p w:rsidR="00C85EAF" w:rsidRPr="009A0501" w:rsidRDefault="00C85EAF" w:rsidP="003F3EC6">
            <w:pPr>
              <w:pStyle w:val="ab"/>
              <w:jc w:val="both"/>
              <w:rPr>
                <w:sz w:val="24"/>
                <w:szCs w:val="24"/>
              </w:rPr>
            </w:pPr>
          </w:p>
        </w:tc>
        <w:tc>
          <w:tcPr>
            <w:tcW w:w="552" w:type="dxa"/>
          </w:tcPr>
          <w:p w:rsidR="00C85EAF" w:rsidRPr="009A0501" w:rsidRDefault="00C85EAF" w:rsidP="003F3EC6">
            <w:pPr>
              <w:pStyle w:val="ab"/>
              <w:jc w:val="both"/>
              <w:rPr>
                <w:sz w:val="24"/>
                <w:szCs w:val="24"/>
              </w:rPr>
            </w:pPr>
          </w:p>
        </w:tc>
        <w:tc>
          <w:tcPr>
            <w:tcW w:w="528" w:type="dxa"/>
          </w:tcPr>
          <w:p w:rsidR="00C85EAF" w:rsidRPr="009A0501" w:rsidRDefault="00C85EAF" w:rsidP="003F3EC6">
            <w:pPr>
              <w:pStyle w:val="ab"/>
              <w:jc w:val="both"/>
              <w:rPr>
                <w:sz w:val="24"/>
                <w:szCs w:val="24"/>
              </w:rPr>
            </w:pPr>
          </w:p>
        </w:tc>
        <w:tc>
          <w:tcPr>
            <w:tcW w:w="427" w:type="dxa"/>
          </w:tcPr>
          <w:p w:rsidR="00C85EAF" w:rsidRPr="009A0501" w:rsidRDefault="00C85EAF" w:rsidP="003F3EC6">
            <w:pPr>
              <w:pStyle w:val="ab"/>
              <w:jc w:val="both"/>
              <w:rPr>
                <w:sz w:val="24"/>
                <w:szCs w:val="24"/>
              </w:rPr>
            </w:pPr>
          </w:p>
        </w:tc>
        <w:tc>
          <w:tcPr>
            <w:tcW w:w="621" w:type="dxa"/>
            <w:gridSpan w:val="2"/>
          </w:tcPr>
          <w:p w:rsidR="00C85EAF" w:rsidRPr="009A0501" w:rsidRDefault="00C85EAF" w:rsidP="003F3EC6">
            <w:pPr>
              <w:pStyle w:val="ab"/>
              <w:jc w:val="both"/>
              <w:rPr>
                <w:sz w:val="24"/>
                <w:szCs w:val="24"/>
              </w:rPr>
            </w:pP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География</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lang w:val="en-US"/>
              </w:rPr>
            </w:pPr>
            <w:r w:rsidRPr="009A0501">
              <w:rPr>
                <w:sz w:val="24"/>
                <w:szCs w:val="24"/>
                <w:lang w:val="en-US"/>
              </w:rPr>
              <w:t>3</w:t>
            </w:r>
          </w:p>
        </w:tc>
        <w:tc>
          <w:tcPr>
            <w:tcW w:w="709" w:type="dxa"/>
            <w:gridSpan w:val="3"/>
          </w:tcPr>
          <w:p w:rsidR="00C85EAF" w:rsidRPr="009A0501" w:rsidRDefault="00C85EAF" w:rsidP="003F3EC6">
            <w:pPr>
              <w:pStyle w:val="ab"/>
              <w:jc w:val="both"/>
              <w:rPr>
                <w:sz w:val="24"/>
                <w:szCs w:val="24"/>
              </w:rPr>
            </w:pPr>
            <w:r w:rsidRPr="009A0501">
              <w:rPr>
                <w:sz w:val="24"/>
                <w:szCs w:val="24"/>
                <w:lang w:val="en-US"/>
              </w:rPr>
              <w:t>15</w:t>
            </w:r>
            <w:r w:rsidRPr="009A0501">
              <w:rPr>
                <w:sz w:val="24"/>
                <w:szCs w:val="24"/>
              </w:rPr>
              <w:t>,7</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2</w:t>
            </w:r>
          </w:p>
        </w:tc>
        <w:tc>
          <w:tcPr>
            <w:tcW w:w="614" w:type="dxa"/>
          </w:tcPr>
          <w:p w:rsidR="00C85EAF" w:rsidRPr="009A0501" w:rsidRDefault="00C85EAF" w:rsidP="003F3EC6">
            <w:pPr>
              <w:pStyle w:val="ab"/>
              <w:jc w:val="both"/>
              <w:rPr>
                <w:sz w:val="24"/>
                <w:szCs w:val="24"/>
              </w:rPr>
            </w:pPr>
            <w:r w:rsidRPr="009A0501">
              <w:rPr>
                <w:sz w:val="24"/>
                <w:szCs w:val="24"/>
              </w:rPr>
              <w:t>67</w:t>
            </w:r>
          </w:p>
        </w:tc>
        <w:tc>
          <w:tcPr>
            <w:tcW w:w="554" w:type="dxa"/>
            <w:gridSpan w:val="2"/>
          </w:tcPr>
          <w:p w:rsidR="00C85EAF" w:rsidRPr="009A0501" w:rsidRDefault="00C85EAF" w:rsidP="003F3EC6">
            <w:pPr>
              <w:pStyle w:val="ab"/>
              <w:jc w:val="both"/>
              <w:rPr>
                <w:sz w:val="24"/>
                <w:szCs w:val="24"/>
              </w:rPr>
            </w:pPr>
            <w:r w:rsidRPr="009A0501">
              <w:rPr>
                <w:sz w:val="24"/>
                <w:szCs w:val="24"/>
              </w:rPr>
              <w:t>1</w:t>
            </w:r>
          </w:p>
        </w:tc>
        <w:tc>
          <w:tcPr>
            <w:tcW w:w="777" w:type="dxa"/>
            <w:gridSpan w:val="2"/>
          </w:tcPr>
          <w:p w:rsidR="00C85EAF" w:rsidRPr="009A0501" w:rsidRDefault="00C85EAF" w:rsidP="003F3EC6">
            <w:pPr>
              <w:pStyle w:val="ab"/>
              <w:jc w:val="both"/>
              <w:rPr>
                <w:sz w:val="24"/>
                <w:szCs w:val="24"/>
              </w:rPr>
            </w:pPr>
            <w:r w:rsidRPr="009A0501">
              <w:rPr>
                <w:sz w:val="24"/>
                <w:szCs w:val="24"/>
              </w:rPr>
              <w:t>33</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3</w:t>
            </w:r>
          </w:p>
        </w:tc>
        <w:tc>
          <w:tcPr>
            <w:tcW w:w="679" w:type="dxa"/>
            <w:gridSpan w:val="2"/>
          </w:tcPr>
          <w:p w:rsidR="00C85EAF" w:rsidRPr="009A0501" w:rsidRDefault="00C85EAF" w:rsidP="003F3EC6">
            <w:pPr>
              <w:pStyle w:val="ab"/>
              <w:jc w:val="both"/>
              <w:rPr>
                <w:sz w:val="24"/>
                <w:szCs w:val="24"/>
              </w:rPr>
            </w:pPr>
            <w:r w:rsidRPr="009A0501">
              <w:rPr>
                <w:sz w:val="24"/>
                <w:szCs w:val="24"/>
              </w:rPr>
              <w:t>100</w:t>
            </w:r>
          </w:p>
        </w:tc>
        <w:tc>
          <w:tcPr>
            <w:tcW w:w="552" w:type="dxa"/>
          </w:tcPr>
          <w:p w:rsidR="00C85EAF" w:rsidRPr="009A0501" w:rsidRDefault="00C85EAF" w:rsidP="003F3EC6">
            <w:pPr>
              <w:pStyle w:val="ab"/>
              <w:jc w:val="both"/>
              <w:rPr>
                <w:sz w:val="24"/>
                <w:szCs w:val="24"/>
              </w:rPr>
            </w:pPr>
            <w:r w:rsidRPr="009A0501">
              <w:rPr>
                <w:sz w:val="24"/>
                <w:szCs w:val="24"/>
              </w:rPr>
              <w:t>0</w:t>
            </w:r>
          </w:p>
        </w:tc>
        <w:tc>
          <w:tcPr>
            <w:tcW w:w="528" w:type="dxa"/>
          </w:tcPr>
          <w:p w:rsidR="00C85EAF" w:rsidRPr="009A0501" w:rsidRDefault="00C85EAF" w:rsidP="003F3EC6">
            <w:pPr>
              <w:pStyle w:val="ab"/>
              <w:jc w:val="both"/>
              <w:rPr>
                <w:sz w:val="24"/>
                <w:szCs w:val="24"/>
              </w:rPr>
            </w:pPr>
            <w:r w:rsidRPr="009A0501">
              <w:rPr>
                <w:sz w:val="24"/>
                <w:szCs w:val="24"/>
              </w:rPr>
              <w:t>0</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История</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5</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1</w:t>
            </w:r>
          </w:p>
        </w:tc>
        <w:tc>
          <w:tcPr>
            <w:tcW w:w="614" w:type="dxa"/>
          </w:tcPr>
          <w:p w:rsidR="00C85EAF" w:rsidRPr="009A0501" w:rsidRDefault="00C85EAF" w:rsidP="003F3EC6">
            <w:pPr>
              <w:pStyle w:val="ab"/>
              <w:jc w:val="both"/>
              <w:rPr>
                <w:sz w:val="24"/>
                <w:szCs w:val="24"/>
              </w:rPr>
            </w:pPr>
            <w:r w:rsidRPr="009A0501">
              <w:rPr>
                <w:sz w:val="24"/>
                <w:szCs w:val="24"/>
              </w:rPr>
              <w:t>100</w:t>
            </w:r>
          </w:p>
        </w:tc>
        <w:tc>
          <w:tcPr>
            <w:tcW w:w="554" w:type="dxa"/>
            <w:gridSpan w:val="2"/>
          </w:tcPr>
          <w:p w:rsidR="00C85EAF" w:rsidRPr="009A0501" w:rsidRDefault="00C85EAF" w:rsidP="003F3EC6">
            <w:pPr>
              <w:pStyle w:val="ab"/>
              <w:jc w:val="both"/>
              <w:rPr>
                <w:sz w:val="24"/>
                <w:szCs w:val="24"/>
              </w:rPr>
            </w:pPr>
            <w:r w:rsidRPr="009A0501">
              <w:rPr>
                <w:sz w:val="24"/>
                <w:szCs w:val="24"/>
              </w:rPr>
              <w:t>0</w:t>
            </w:r>
          </w:p>
        </w:tc>
        <w:tc>
          <w:tcPr>
            <w:tcW w:w="777" w:type="dxa"/>
            <w:gridSpan w:val="2"/>
          </w:tcPr>
          <w:p w:rsidR="00C85EAF" w:rsidRPr="009A0501" w:rsidRDefault="00C85EAF" w:rsidP="003F3EC6">
            <w:pPr>
              <w:pStyle w:val="ab"/>
              <w:jc w:val="both"/>
              <w:rPr>
                <w:sz w:val="24"/>
                <w:szCs w:val="24"/>
              </w:rPr>
            </w:pPr>
            <w:r w:rsidRPr="009A0501">
              <w:rPr>
                <w:sz w:val="24"/>
                <w:szCs w:val="24"/>
              </w:rPr>
              <w:t>0</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0</w:t>
            </w:r>
          </w:p>
        </w:tc>
        <w:tc>
          <w:tcPr>
            <w:tcW w:w="679" w:type="dxa"/>
            <w:gridSpan w:val="2"/>
          </w:tcPr>
          <w:p w:rsidR="00C85EAF" w:rsidRPr="009A0501" w:rsidRDefault="00C85EAF" w:rsidP="003F3EC6">
            <w:pPr>
              <w:pStyle w:val="ab"/>
              <w:jc w:val="both"/>
              <w:rPr>
                <w:sz w:val="24"/>
                <w:szCs w:val="24"/>
              </w:rPr>
            </w:pPr>
            <w:r w:rsidRPr="009A0501">
              <w:rPr>
                <w:sz w:val="24"/>
                <w:szCs w:val="24"/>
              </w:rPr>
              <w:t>0</w:t>
            </w:r>
          </w:p>
        </w:tc>
        <w:tc>
          <w:tcPr>
            <w:tcW w:w="552" w:type="dxa"/>
          </w:tcPr>
          <w:p w:rsidR="00C85EAF" w:rsidRPr="009A0501" w:rsidRDefault="00C85EAF" w:rsidP="003F3EC6">
            <w:pPr>
              <w:pStyle w:val="ab"/>
              <w:jc w:val="both"/>
              <w:rPr>
                <w:sz w:val="24"/>
                <w:szCs w:val="24"/>
              </w:rPr>
            </w:pPr>
            <w:r w:rsidRPr="009A0501">
              <w:rPr>
                <w:sz w:val="24"/>
                <w:szCs w:val="24"/>
              </w:rPr>
              <w:t>1</w:t>
            </w:r>
          </w:p>
        </w:tc>
        <w:tc>
          <w:tcPr>
            <w:tcW w:w="528" w:type="dxa"/>
          </w:tcPr>
          <w:p w:rsidR="00C85EAF" w:rsidRPr="009A0501" w:rsidRDefault="00C85EAF" w:rsidP="003F3EC6">
            <w:pPr>
              <w:pStyle w:val="ab"/>
              <w:jc w:val="both"/>
              <w:rPr>
                <w:sz w:val="24"/>
                <w:szCs w:val="24"/>
              </w:rPr>
            </w:pPr>
            <w:r w:rsidRPr="009A0501">
              <w:rPr>
                <w:sz w:val="24"/>
                <w:szCs w:val="24"/>
              </w:rPr>
              <w:t>100</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Общество</w:t>
            </w:r>
          </w:p>
          <w:p w:rsidR="00C85EAF" w:rsidRPr="009A0501" w:rsidRDefault="00C85EAF" w:rsidP="003F3EC6">
            <w:pPr>
              <w:pStyle w:val="ab"/>
              <w:jc w:val="both"/>
              <w:rPr>
                <w:sz w:val="24"/>
                <w:szCs w:val="24"/>
              </w:rPr>
            </w:pPr>
            <w:r w:rsidRPr="009A0501">
              <w:rPr>
                <w:sz w:val="24"/>
                <w:szCs w:val="24"/>
              </w:rPr>
              <w:t>знание</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4</w:t>
            </w:r>
          </w:p>
        </w:tc>
        <w:tc>
          <w:tcPr>
            <w:tcW w:w="709" w:type="dxa"/>
            <w:gridSpan w:val="3"/>
          </w:tcPr>
          <w:p w:rsidR="00C85EAF" w:rsidRPr="009A0501" w:rsidRDefault="00C85EAF" w:rsidP="003F3EC6">
            <w:pPr>
              <w:pStyle w:val="ab"/>
              <w:jc w:val="both"/>
              <w:rPr>
                <w:sz w:val="24"/>
                <w:szCs w:val="24"/>
              </w:rPr>
            </w:pPr>
            <w:r w:rsidRPr="009A0501">
              <w:rPr>
                <w:sz w:val="24"/>
                <w:szCs w:val="24"/>
              </w:rPr>
              <w:t>21</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0</w:t>
            </w:r>
          </w:p>
        </w:tc>
        <w:tc>
          <w:tcPr>
            <w:tcW w:w="614" w:type="dxa"/>
          </w:tcPr>
          <w:p w:rsidR="00C85EAF" w:rsidRPr="009A0501" w:rsidRDefault="00C85EAF" w:rsidP="003F3EC6">
            <w:pPr>
              <w:pStyle w:val="ab"/>
              <w:jc w:val="both"/>
              <w:rPr>
                <w:sz w:val="24"/>
                <w:szCs w:val="24"/>
              </w:rPr>
            </w:pPr>
            <w:r w:rsidRPr="009A0501">
              <w:rPr>
                <w:sz w:val="24"/>
                <w:szCs w:val="24"/>
              </w:rPr>
              <w:t>0</w:t>
            </w:r>
          </w:p>
        </w:tc>
        <w:tc>
          <w:tcPr>
            <w:tcW w:w="554" w:type="dxa"/>
            <w:gridSpan w:val="2"/>
          </w:tcPr>
          <w:p w:rsidR="00C85EAF" w:rsidRPr="009A0501" w:rsidRDefault="00C85EAF" w:rsidP="003F3EC6">
            <w:pPr>
              <w:pStyle w:val="ab"/>
              <w:jc w:val="both"/>
              <w:rPr>
                <w:sz w:val="24"/>
                <w:szCs w:val="24"/>
              </w:rPr>
            </w:pPr>
            <w:r w:rsidRPr="009A0501">
              <w:rPr>
                <w:sz w:val="24"/>
                <w:szCs w:val="24"/>
              </w:rPr>
              <w:t>4</w:t>
            </w:r>
          </w:p>
        </w:tc>
        <w:tc>
          <w:tcPr>
            <w:tcW w:w="777" w:type="dxa"/>
            <w:gridSpan w:val="2"/>
          </w:tcPr>
          <w:p w:rsidR="00C85EAF" w:rsidRPr="009A0501" w:rsidRDefault="00C85EAF" w:rsidP="003F3EC6">
            <w:pPr>
              <w:pStyle w:val="ab"/>
              <w:jc w:val="both"/>
              <w:rPr>
                <w:sz w:val="24"/>
                <w:szCs w:val="24"/>
              </w:rPr>
            </w:pPr>
            <w:r w:rsidRPr="009A0501">
              <w:rPr>
                <w:sz w:val="24"/>
                <w:szCs w:val="24"/>
              </w:rPr>
              <w:t>100</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4</w:t>
            </w:r>
          </w:p>
        </w:tc>
        <w:tc>
          <w:tcPr>
            <w:tcW w:w="679" w:type="dxa"/>
            <w:gridSpan w:val="2"/>
          </w:tcPr>
          <w:p w:rsidR="00C85EAF" w:rsidRPr="009A0501" w:rsidRDefault="00C85EAF" w:rsidP="003F3EC6">
            <w:pPr>
              <w:pStyle w:val="ab"/>
              <w:jc w:val="both"/>
              <w:rPr>
                <w:sz w:val="24"/>
                <w:szCs w:val="24"/>
              </w:rPr>
            </w:pPr>
            <w:r w:rsidRPr="009A0501">
              <w:rPr>
                <w:sz w:val="24"/>
                <w:szCs w:val="24"/>
              </w:rPr>
              <w:t>100</w:t>
            </w:r>
          </w:p>
        </w:tc>
        <w:tc>
          <w:tcPr>
            <w:tcW w:w="552" w:type="dxa"/>
          </w:tcPr>
          <w:p w:rsidR="00C85EAF" w:rsidRPr="009A0501" w:rsidRDefault="00C85EAF" w:rsidP="003F3EC6">
            <w:pPr>
              <w:pStyle w:val="ab"/>
              <w:jc w:val="both"/>
              <w:rPr>
                <w:sz w:val="24"/>
                <w:szCs w:val="24"/>
              </w:rPr>
            </w:pPr>
            <w:r w:rsidRPr="009A0501">
              <w:rPr>
                <w:sz w:val="24"/>
                <w:szCs w:val="24"/>
              </w:rPr>
              <w:t>0</w:t>
            </w:r>
          </w:p>
        </w:tc>
        <w:tc>
          <w:tcPr>
            <w:tcW w:w="528" w:type="dxa"/>
          </w:tcPr>
          <w:p w:rsidR="00C85EAF" w:rsidRPr="009A0501" w:rsidRDefault="00C85EAF" w:rsidP="003F3EC6">
            <w:pPr>
              <w:pStyle w:val="ab"/>
              <w:jc w:val="both"/>
              <w:rPr>
                <w:sz w:val="24"/>
                <w:szCs w:val="24"/>
              </w:rPr>
            </w:pPr>
            <w:r w:rsidRPr="009A0501">
              <w:rPr>
                <w:sz w:val="24"/>
                <w:szCs w:val="24"/>
              </w:rPr>
              <w:t>0</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ОБЖ</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15</w:t>
            </w:r>
          </w:p>
        </w:tc>
        <w:tc>
          <w:tcPr>
            <w:tcW w:w="709" w:type="dxa"/>
            <w:gridSpan w:val="3"/>
          </w:tcPr>
          <w:p w:rsidR="00C85EAF" w:rsidRPr="009A0501" w:rsidRDefault="00C85EAF" w:rsidP="003F3EC6">
            <w:pPr>
              <w:pStyle w:val="ab"/>
              <w:jc w:val="both"/>
              <w:rPr>
                <w:sz w:val="24"/>
                <w:szCs w:val="24"/>
              </w:rPr>
            </w:pPr>
            <w:r w:rsidRPr="009A0501">
              <w:rPr>
                <w:sz w:val="24"/>
                <w:szCs w:val="24"/>
              </w:rPr>
              <w:t>79</w:t>
            </w:r>
          </w:p>
        </w:tc>
        <w:tc>
          <w:tcPr>
            <w:tcW w:w="283" w:type="dxa"/>
          </w:tcPr>
          <w:p w:rsidR="00C85EAF" w:rsidRPr="009A0501" w:rsidRDefault="00C85EAF" w:rsidP="003F3EC6">
            <w:pPr>
              <w:pStyle w:val="ab"/>
              <w:jc w:val="both"/>
              <w:rPr>
                <w:sz w:val="24"/>
                <w:szCs w:val="24"/>
              </w:rPr>
            </w:pPr>
            <w:r w:rsidRPr="009A0501">
              <w:rPr>
                <w:sz w:val="24"/>
                <w:szCs w:val="24"/>
              </w:rPr>
              <w:t>0</w:t>
            </w:r>
          </w:p>
        </w:tc>
        <w:tc>
          <w:tcPr>
            <w:tcW w:w="709" w:type="dxa"/>
            <w:gridSpan w:val="3"/>
          </w:tcPr>
          <w:p w:rsidR="00C85EAF" w:rsidRPr="009A0501" w:rsidRDefault="00C85EAF" w:rsidP="003F3EC6">
            <w:pPr>
              <w:pStyle w:val="ab"/>
              <w:jc w:val="both"/>
              <w:rPr>
                <w:sz w:val="24"/>
                <w:szCs w:val="24"/>
              </w:rPr>
            </w:pPr>
            <w:r w:rsidRPr="009A0501">
              <w:rPr>
                <w:sz w:val="24"/>
                <w:szCs w:val="24"/>
              </w:rPr>
              <w:t>0</w:t>
            </w:r>
          </w:p>
        </w:tc>
        <w:tc>
          <w:tcPr>
            <w:tcW w:w="323" w:type="dxa"/>
          </w:tcPr>
          <w:p w:rsidR="00C85EAF" w:rsidRPr="009A0501" w:rsidRDefault="00C85EAF" w:rsidP="003F3EC6">
            <w:pPr>
              <w:pStyle w:val="ab"/>
              <w:jc w:val="both"/>
              <w:rPr>
                <w:sz w:val="24"/>
                <w:szCs w:val="24"/>
              </w:rPr>
            </w:pPr>
            <w:r w:rsidRPr="009A0501">
              <w:rPr>
                <w:sz w:val="24"/>
                <w:szCs w:val="24"/>
              </w:rPr>
              <w:t>5</w:t>
            </w:r>
          </w:p>
        </w:tc>
        <w:tc>
          <w:tcPr>
            <w:tcW w:w="614" w:type="dxa"/>
          </w:tcPr>
          <w:p w:rsidR="00C85EAF" w:rsidRPr="009A0501" w:rsidRDefault="00C85EAF" w:rsidP="003F3EC6">
            <w:pPr>
              <w:pStyle w:val="ab"/>
              <w:jc w:val="both"/>
              <w:rPr>
                <w:sz w:val="24"/>
                <w:szCs w:val="24"/>
              </w:rPr>
            </w:pPr>
            <w:r w:rsidRPr="009A0501">
              <w:rPr>
                <w:sz w:val="24"/>
                <w:szCs w:val="24"/>
              </w:rPr>
              <w:t>33</w:t>
            </w:r>
          </w:p>
        </w:tc>
        <w:tc>
          <w:tcPr>
            <w:tcW w:w="554" w:type="dxa"/>
            <w:gridSpan w:val="2"/>
          </w:tcPr>
          <w:p w:rsidR="00C85EAF" w:rsidRPr="009A0501" w:rsidRDefault="00C85EAF" w:rsidP="003F3EC6">
            <w:pPr>
              <w:pStyle w:val="ab"/>
              <w:jc w:val="both"/>
              <w:rPr>
                <w:sz w:val="24"/>
                <w:szCs w:val="24"/>
              </w:rPr>
            </w:pPr>
            <w:r w:rsidRPr="009A0501">
              <w:rPr>
                <w:sz w:val="24"/>
                <w:szCs w:val="24"/>
              </w:rPr>
              <w:t>10</w:t>
            </w:r>
          </w:p>
        </w:tc>
        <w:tc>
          <w:tcPr>
            <w:tcW w:w="777" w:type="dxa"/>
            <w:gridSpan w:val="2"/>
          </w:tcPr>
          <w:p w:rsidR="00C85EAF" w:rsidRPr="009A0501" w:rsidRDefault="00C85EAF" w:rsidP="003F3EC6">
            <w:pPr>
              <w:pStyle w:val="ab"/>
              <w:jc w:val="both"/>
              <w:rPr>
                <w:sz w:val="24"/>
                <w:szCs w:val="24"/>
              </w:rPr>
            </w:pPr>
            <w:r w:rsidRPr="009A0501">
              <w:rPr>
                <w:sz w:val="24"/>
                <w:szCs w:val="24"/>
              </w:rPr>
              <w:t>67</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7</w:t>
            </w:r>
          </w:p>
        </w:tc>
        <w:tc>
          <w:tcPr>
            <w:tcW w:w="679" w:type="dxa"/>
            <w:gridSpan w:val="2"/>
          </w:tcPr>
          <w:p w:rsidR="00C85EAF" w:rsidRPr="009A0501" w:rsidRDefault="00C85EAF" w:rsidP="003F3EC6">
            <w:pPr>
              <w:pStyle w:val="ab"/>
              <w:jc w:val="both"/>
              <w:rPr>
                <w:sz w:val="24"/>
                <w:szCs w:val="24"/>
              </w:rPr>
            </w:pPr>
            <w:r w:rsidRPr="009A0501">
              <w:rPr>
                <w:sz w:val="24"/>
                <w:szCs w:val="24"/>
              </w:rPr>
              <w:t>47</w:t>
            </w:r>
          </w:p>
        </w:tc>
        <w:tc>
          <w:tcPr>
            <w:tcW w:w="552" w:type="dxa"/>
          </w:tcPr>
          <w:p w:rsidR="00C85EAF" w:rsidRPr="009A0501" w:rsidRDefault="00C85EAF" w:rsidP="003F3EC6">
            <w:pPr>
              <w:pStyle w:val="ab"/>
              <w:jc w:val="both"/>
              <w:rPr>
                <w:sz w:val="24"/>
                <w:szCs w:val="24"/>
              </w:rPr>
            </w:pPr>
            <w:r w:rsidRPr="009A0501">
              <w:rPr>
                <w:sz w:val="24"/>
                <w:szCs w:val="24"/>
              </w:rPr>
              <w:t>0</w:t>
            </w:r>
          </w:p>
        </w:tc>
        <w:tc>
          <w:tcPr>
            <w:tcW w:w="528" w:type="dxa"/>
          </w:tcPr>
          <w:p w:rsidR="00C85EAF" w:rsidRPr="009A0501" w:rsidRDefault="00C85EAF" w:rsidP="003F3EC6">
            <w:pPr>
              <w:pStyle w:val="ab"/>
              <w:jc w:val="both"/>
              <w:rPr>
                <w:sz w:val="24"/>
                <w:szCs w:val="24"/>
              </w:rPr>
            </w:pPr>
            <w:r w:rsidRPr="009A0501">
              <w:rPr>
                <w:sz w:val="24"/>
                <w:szCs w:val="24"/>
              </w:rPr>
              <w:t>0</w:t>
            </w:r>
          </w:p>
        </w:tc>
        <w:tc>
          <w:tcPr>
            <w:tcW w:w="427" w:type="dxa"/>
          </w:tcPr>
          <w:p w:rsidR="00C85EAF" w:rsidRPr="009A0501" w:rsidRDefault="00C85EAF" w:rsidP="003F3EC6">
            <w:pPr>
              <w:pStyle w:val="ab"/>
              <w:jc w:val="both"/>
              <w:rPr>
                <w:sz w:val="24"/>
                <w:szCs w:val="24"/>
              </w:rPr>
            </w:pPr>
            <w:r w:rsidRPr="009A0501">
              <w:rPr>
                <w:sz w:val="24"/>
                <w:szCs w:val="24"/>
              </w:rPr>
              <w:t>8</w:t>
            </w:r>
          </w:p>
        </w:tc>
        <w:tc>
          <w:tcPr>
            <w:tcW w:w="621" w:type="dxa"/>
            <w:gridSpan w:val="2"/>
          </w:tcPr>
          <w:p w:rsidR="00C85EAF" w:rsidRPr="009A0501" w:rsidRDefault="00C85EAF" w:rsidP="003F3EC6">
            <w:pPr>
              <w:pStyle w:val="ab"/>
              <w:jc w:val="both"/>
              <w:rPr>
                <w:sz w:val="24"/>
                <w:szCs w:val="24"/>
              </w:rPr>
            </w:pPr>
            <w:r w:rsidRPr="009A0501">
              <w:rPr>
                <w:sz w:val="24"/>
                <w:szCs w:val="24"/>
              </w:rPr>
              <w:t>53</w:t>
            </w:r>
          </w:p>
        </w:tc>
      </w:tr>
      <w:tr w:rsidR="00C85EAF" w:rsidRPr="009A0501" w:rsidTr="00C85EAF">
        <w:trPr>
          <w:trHeight w:val="333"/>
        </w:trPr>
        <w:tc>
          <w:tcPr>
            <w:tcW w:w="1346" w:type="dxa"/>
            <w:tcBorders>
              <w:left w:val="single" w:sz="4" w:space="0" w:color="auto"/>
            </w:tcBorders>
          </w:tcPr>
          <w:p w:rsidR="00C85EAF" w:rsidRPr="009A0501" w:rsidRDefault="00C85EAF" w:rsidP="003F3EC6">
            <w:pPr>
              <w:pStyle w:val="ab"/>
              <w:jc w:val="both"/>
              <w:rPr>
                <w:sz w:val="24"/>
                <w:szCs w:val="24"/>
              </w:rPr>
            </w:pPr>
            <w:r w:rsidRPr="009A0501">
              <w:rPr>
                <w:sz w:val="24"/>
                <w:szCs w:val="24"/>
              </w:rPr>
              <w:t xml:space="preserve">Физкульт. </w:t>
            </w:r>
          </w:p>
        </w:tc>
        <w:tc>
          <w:tcPr>
            <w:tcW w:w="492" w:type="dxa"/>
          </w:tcPr>
          <w:p w:rsidR="00C85EAF" w:rsidRPr="009A0501" w:rsidRDefault="00C85EAF" w:rsidP="003F3EC6">
            <w:pPr>
              <w:pStyle w:val="ab"/>
              <w:jc w:val="both"/>
              <w:rPr>
                <w:sz w:val="24"/>
                <w:szCs w:val="24"/>
              </w:rPr>
            </w:pPr>
            <w:r w:rsidRPr="009A0501">
              <w:rPr>
                <w:sz w:val="24"/>
                <w:szCs w:val="24"/>
              </w:rPr>
              <w:t>19</w:t>
            </w:r>
          </w:p>
        </w:tc>
        <w:tc>
          <w:tcPr>
            <w:tcW w:w="425" w:type="dxa"/>
          </w:tcPr>
          <w:p w:rsidR="00C85EAF" w:rsidRPr="009A0501" w:rsidRDefault="00C85EAF" w:rsidP="003F3EC6">
            <w:pPr>
              <w:pStyle w:val="ab"/>
              <w:jc w:val="both"/>
              <w:rPr>
                <w:sz w:val="24"/>
                <w:szCs w:val="24"/>
              </w:rPr>
            </w:pPr>
            <w:r w:rsidRPr="009A0501">
              <w:rPr>
                <w:sz w:val="24"/>
                <w:szCs w:val="24"/>
              </w:rPr>
              <w:t>6</w:t>
            </w:r>
          </w:p>
        </w:tc>
        <w:tc>
          <w:tcPr>
            <w:tcW w:w="709" w:type="dxa"/>
            <w:gridSpan w:val="3"/>
          </w:tcPr>
          <w:p w:rsidR="00C85EAF" w:rsidRPr="009A0501" w:rsidRDefault="00C85EAF" w:rsidP="003F3EC6">
            <w:pPr>
              <w:pStyle w:val="ab"/>
              <w:jc w:val="both"/>
              <w:rPr>
                <w:sz w:val="24"/>
                <w:szCs w:val="24"/>
              </w:rPr>
            </w:pPr>
            <w:r w:rsidRPr="009A0501">
              <w:rPr>
                <w:sz w:val="24"/>
                <w:szCs w:val="24"/>
              </w:rPr>
              <w:t>32</w:t>
            </w:r>
          </w:p>
        </w:tc>
        <w:tc>
          <w:tcPr>
            <w:tcW w:w="283" w:type="dxa"/>
          </w:tcPr>
          <w:p w:rsidR="00C85EAF" w:rsidRPr="009A0501" w:rsidRDefault="00C85EAF" w:rsidP="003F3EC6">
            <w:pPr>
              <w:pStyle w:val="ab"/>
              <w:jc w:val="both"/>
              <w:rPr>
                <w:sz w:val="24"/>
                <w:szCs w:val="24"/>
              </w:rPr>
            </w:pPr>
            <w:r w:rsidRPr="009A0501">
              <w:rPr>
                <w:sz w:val="24"/>
                <w:szCs w:val="24"/>
              </w:rPr>
              <w:t>1</w:t>
            </w:r>
          </w:p>
        </w:tc>
        <w:tc>
          <w:tcPr>
            <w:tcW w:w="709" w:type="dxa"/>
            <w:gridSpan w:val="3"/>
          </w:tcPr>
          <w:p w:rsidR="00C85EAF" w:rsidRPr="009A0501" w:rsidRDefault="00C85EAF" w:rsidP="003F3EC6">
            <w:pPr>
              <w:pStyle w:val="ab"/>
              <w:jc w:val="both"/>
              <w:rPr>
                <w:sz w:val="24"/>
                <w:szCs w:val="24"/>
              </w:rPr>
            </w:pPr>
            <w:r w:rsidRPr="009A0501">
              <w:rPr>
                <w:sz w:val="24"/>
                <w:szCs w:val="24"/>
              </w:rPr>
              <w:t>17</w:t>
            </w:r>
          </w:p>
        </w:tc>
        <w:tc>
          <w:tcPr>
            <w:tcW w:w="323" w:type="dxa"/>
          </w:tcPr>
          <w:p w:rsidR="00C85EAF" w:rsidRPr="009A0501" w:rsidRDefault="00C85EAF" w:rsidP="003F3EC6">
            <w:pPr>
              <w:pStyle w:val="ab"/>
              <w:jc w:val="both"/>
              <w:rPr>
                <w:sz w:val="24"/>
                <w:szCs w:val="24"/>
              </w:rPr>
            </w:pPr>
            <w:r w:rsidRPr="009A0501">
              <w:rPr>
                <w:sz w:val="24"/>
                <w:szCs w:val="24"/>
              </w:rPr>
              <w:t>5</w:t>
            </w:r>
          </w:p>
        </w:tc>
        <w:tc>
          <w:tcPr>
            <w:tcW w:w="614" w:type="dxa"/>
          </w:tcPr>
          <w:p w:rsidR="00C85EAF" w:rsidRPr="009A0501" w:rsidRDefault="00C85EAF" w:rsidP="003F3EC6">
            <w:pPr>
              <w:pStyle w:val="ab"/>
              <w:jc w:val="both"/>
              <w:rPr>
                <w:sz w:val="24"/>
                <w:szCs w:val="24"/>
              </w:rPr>
            </w:pPr>
            <w:r w:rsidRPr="009A0501">
              <w:rPr>
                <w:sz w:val="24"/>
                <w:szCs w:val="24"/>
              </w:rPr>
              <w:t>83</w:t>
            </w:r>
          </w:p>
        </w:tc>
        <w:tc>
          <w:tcPr>
            <w:tcW w:w="554" w:type="dxa"/>
            <w:gridSpan w:val="2"/>
          </w:tcPr>
          <w:p w:rsidR="00C85EAF" w:rsidRPr="009A0501" w:rsidRDefault="00C85EAF" w:rsidP="003F3EC6">
            <w:pPr>
              <w:pStyle w:val="ab"/>
              <w:jc w:val="both"/>
              <w:rPr>
                <w:sz w:val="24"/>
                <w:szCs w:val="24"/>
              </w:rPr>
            </w:pPr>
            <w:r w:rsidRPr="009A0501">
              <w:rPr>
                <w:sz w:val="24"/>
                <w:szCs w:val="24"/>
              </w:rPr>
              <w:t>0</w:t>
            </w:r>
          </w:p>
        </w:tc>
        <w:tc>
          <w:tcPr>
            <w:tcW w:w="777" w:type="dxa"/>
            <w:gridSpan w:val="2"/>
          </w:tcPr>
          <w:p w:rsidR="00C85EAF" w:rsidRPr="009A0501" w:rsidRDefault="00C85EAF" w:rsidP="003F3EC6">
            <w:pPr>
              <w:pStyle w:val="ab"/>
              <w:jc w:val="both"/>
              <w:rPr>
                <w:sz w:val="24"/>
                <w:szCs w:val="24"/>
              </w:rPr>
            </w:pPr>
            <w:r w:rsidRPr="009A0501">
              <w:rPr>
                <w:sz w:val="24"/>
                <w:szCs w:val="24"/>
              </w:rPr>
              <w:t>0</w:t>
            </w:r>
          </w:p>
        </w:tc>
        <w:tc>
          <w:tcPr>
            <w:tcW w:w="303" w:type="dxa"/>
          </w:tcPr>
          <w:p w:rsidR="00C85EAF" w:rsidRPr="009A0501" w:rsidRDefault="00C85EAF" w:rsidP="003F3EC6">
            <w:pPr>
              <w:pStyle w:val="ab"/>
              <w:jc w:val="both"/>
              <w:rPr>
                <w:sz w:val="24"/>
                <w:szCs w:val="24"/>
              </w:rPr>
            </w:pPr>
            <w:r w:rsidRPr="009A0501">
              <w:rPr>
                <w:sz w:val="24"/>
                <w:szCs w:val="24"/>
              </w:rPr>
              <w:t>0</w:t>
            </w:r>
          </w:p>
        </w:tc>
        <w:tc>
          <w:tcPr>
            <w:tcW w:w="526" w:type="dxa"/>
          </w:tcPr>
          <w:p w:rsidR="00C85EAF" w:rsidRPr="009A0501" w:rsidRDefault="00C85EAF" w:rsidP="003F3EC6">
            <w:pPr>
              <w:pStyle w:val="ab"/>
              <w:jc w:val="both"/>
              <w:rPr>
                <w:sz w:val="24"/>
                <w:szCs w:val="24"/>
              </w:rPr>
            </w:pPr>
            <w:r w:rsidRPr="009A0501">
              <w:rPr>
                <w:sz w:val="24"/>
                <w:szCs w:val="24"/>
              </w:rPr>
              <w:t>0</w:t>
            </w:r>
          </w:p>
        </w:tc>
        <w:tc>
          <w:tcPr>
            <w:tcW w:w="447" w:type="dxa"/>
          </w:tcPr>
          <w:p w:rsidR="00C85EAF" w:rsidRPr="009A0501" w:rsidRDefault="00C85EAF" w:rsidP="003F3EC6">
            <w:pPr>
              <w:pStyle w:val="ab"/>
              <w:jc w:val="both"/>
              <w:rPr>
                <w:sz w:val="24"/>
                <w:szCs w:val="24"/>
              </w:rPr>
            </w:pPr>
            <w:r w:rsidRPr="009A0501">
              <w:rPr>
                <w:sz w:val="24"/>
                <w:szCs w:val="24"/>
              </w:rPr>
              <w:t>6</w:t>
            </w:r>
          </w:p>
        </w:tc>
        <w:tc>
          <w:tcPr>
            <w:tcW w:w="679" w:type="dxa"/>
            <w:gridSpan w:val="2"/>
          </w:tcPr>
          <w:p w:rsidR="00C85EAF" w:rsidRPr="009A0501" w:rsidRDefault="00C85EAF" w:rsidP="003F3EC6">
            <w:pPr>
              <w:pStyle w:val="ab"/>
              <w:jc w:val="both"/>
              <w:rPr>
                <w:sz w:val="24"/>
                <w:szCs w:val="24"/>
              </w:rPr>
            </w:pPr>
            <w:r w:rsidRPr="009A0501">
              <w:rPr>
                <w:sz w:val="24"/>
                <w:szCs w:val="24"/>
              </w:rPr>
              <w:t>100</w:t>
            </w:r>
          </w:p>
        </w:tc>
        <w:tc>
          <w:tcPr>
            <w:tcW w:w="552" w:type="dxa"/>
          </w:tcPr>
          <w:p w:rsidR="00C85EAF" w:rsidRPr="009A0501" w:rsidRDefault="00C85EAF" w:rsidP="003F3EC6">
            <w:pPr>
              <w:pStyle w:val="ab"/>
              <w:jc w:val="both"/>
              <w:rPr>
                <w:sz w:val="24"/>
                <w:szCs w:val="24"/>
              </w:rPr>
            </w:pPr>
            <w:r w:rsidRPr="009A0501">
              <w:rPr>
                <w:sz w:val="24"/>
                <w:szCs w:val="24"/>
              </w:rPr>
              <w:t>0</w:t>
            </w:r>
          </w:p>
        </w:tc>
        <w:tc>
          <w:tcPr>
            <w:tcW w:w="528" w:type="dxa"/>
          </w:tcPr>
          <w:p w:rsidR="00C85EAF" w:rsidRPr="009A0501" w:rsidRDefault="00C85EAF" w:rsidP="003F3EC6">
            <w:pPr>
              <w:pStyle w:val="ab"/>
              <w:jc w:val="both"/>
              <w:rPr>
                <w:sz w:val="24"/>
                <w:szCs w:val="24"/>
              </w:rPr>
            </w:pPr>
            <w:r w:rsidRPr="009A0501">
              <w:rPr>
                <w:sz w:val="24"/>
                <w:szCs w:val="24"/>
              </w:rPr>
              <w:t>0</w:t>
            </w:r>
          </w:p>
        </w:tc>
        <w:tc>
          <w:tcPr>
            <w:tcW w:w="427" w:type="dxa"/>
          </w:tcPr>
          <w:p w:rsidR="00C85EAF" w:rsidRPr="009A0501" w:rsidRDefault="00C85EAF" w:rsidP="003F3EC6">
            <w:pPr>
              <w:pStyle w:val="ab"/>
              <w:jc w:val="both"/>
              <w:rPr>
                <w:sz w:val="24"/>
                <w:szCs w:val="24"/>
              </w:rPr>
            </w:pPr>
            <w:r w:rsidRPr="009A0501">
              <w:rPr>
                <w:sz w:val="24"/>
                <w:szCs w:val="24"/>
              </w:rPr>
              <w:t>0</w:t>
            </w:r>
          </w:p>
        </w:tc>
        <w:tc>
          <w:tcPr>
            <w:tcW w:w="621" w:type="dxa"/>
            <w:gridSpan w:val="2"/>
          </w:tcPr>
          <w:p w:rsidR="00C85EAF" w:rsidRPr="009A0501" w:rsidRDefault="00C85EAF" w:rsidP="003F3EC6">
            <w:pPr>
              <w:pStyle w:val="ab"/>
              <w:jc w:val="both"/>
              <w:rPr>
                <w:sz w:val="24"/>
                <w:szCs w:val="24"/>
              </w:rPr>
            </w:pPr>
            <w:r w:rsidRPr="009A0501">
              <w:rPr>
                <w:sz w:val="24"/>
                <w:szCs w:val="24"/>
              </w:rPr>
              <w:t>0</w:t>
            </w:r>
          </w:p>
        </w:tc>
      </w:tr>
    </w:tbl>
    <w:p w:rsidR="00C85EAF" w:rsidRPr="009A0501" w:rsidRDefault="00C85EAF" w:rsidP="003F3EC6">
      <w:pPr>
        <w:pStyle w:val="ab"/>
        <w:tabs>
          <w:tab w:val="left" w:pos="540"/>
        </w:tabs>
        <w:jc w:val="both"/>
        <w:rPr>
          <w:rFonts w:eastAsia="Times New Roman"/>
          <w:sz w:val="24"/>
          <w:szCs w:val="24"/>
        </w:rPr>
      </w:pPr>
    </w:p>
    <w:p w:rsidR="00C85EAF" w:rsidRPr="009A0501" w:rsidRDefault="00C85EAF" w:rsidP="003F3EC6">
      <w:pPr>
        <w:shd w:val="clear" w:color="auto" w:fill="FFFFFF"/>
        <w:spacing w:after="0" w:line="240" w:lineRule="auto"/>
        <w:ind w:right="24"/>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1"/>
          <w:sz w:val="24"/>
          <w:szCs w:val="24"/>
        </w:rPr>
        <w:t>Обязательные экзамены обучаемые сдавали в новой форме Г(И)А.</w:t>
      </w:r>
    </w:p>
    <w:p w:rsidR="00C85EAF" w:rsidRPr="009A0501" w:rsidRDefault="00C85EAF" w:rsidP="003F3EC6">
      <w:pPr>
        <w:shd w:val="clear" w:color="auto" w:fill="FFFFFF"/>
        <w:spacing w:after="0" w:line="240" w:lineRule="auto"/>
        <w:ind w:right="24"/>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1"/>
          <w:sz w:val="24"/>
          <w:szCs w:val="24"/>
        </w:rPr>
        <w:t xml:space="preserve"> Экзамены по выбору учащиеся сдавали в традиционной форме.</w:t>
      </w:r>
    </w:p>
    <w:p w:rsidR="00C85EAF" w:rsidRPr="009A0501" w:rsidRDefault="00C85EAF" w:rsidP="003F3EC6">
      <w:pPr>
        <w:shd w:val="clear" w:color="auto" w:fill="FFFFFF"/>
        <w:spacing w:after="0" w:line="240" w:lineRule="auto"/>
        <w:ind w:right="24"/>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1"/>
          <w:sz w:val="24"/>
          <w:szCs w:val="24"/>
        </w:rPr>
        <w:t>Выбор был сделан следующим образом:</w:t>
      </w:r>
    </w:p>
    <w:tbl>
      <w:tblPr>
        <w:tblStyle w:val="aa"/>
        <w:tblW w:w="0" w:type="auto"/>
        <w:tblLook w:val="04A0"/>
      </w:tblPr>
      <w:tblGrid>
        <w:gridCol w:w="1965"/>
        <w:gridCol w:w="1914"/>
        <w:gridCol w:w="1914"/>
      </w:tblGrid>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Предмет</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Количество сдававших</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сдававших от общего числа</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Химия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5</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Биология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6</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31,6</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Информатика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5</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Английский язык</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5</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География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3</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15,7</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История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5</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Обществознание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4</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21</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 xml:space="preserve">Физкультура </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6</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32</w:t>
            </w:r>
          </w:p>
        </w:tc>
      </w:tr>
      <w:tr w:rsidR="00C85EAF" w:rsidRPr="009A0501" w:rsidTr="00C85EAF">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ОБЖ</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15</w:t>
            </w:r>
          </w:p>
        </w:tc>
        <w:tc>
          <w:tcPr>
            <w:tcW w:w="1914" w:type="dxa"/>
          </w:tcPr>
          <w:p w:rsidR="00C85EAF" w:rsidRPr="009A0501" w:rsidRDefault="00C85EAF" w:rsidP="003F3EC6">
            <w:pPr>
              <w:ind w:right="24"/>
              <w:jc w:val="both"/>
              <w:rPr>
                <w:rFonts w:ascii="Times New Roman" w:hAnsi="Times New Roman"/>
                <w:sz w:val="24"/>
                <w:szCs w:val="24"/>
              </w:rPr>
            </w:pPr>
            <w:r w:rsidRPr="009A0501">
              <w:rPr>
                <w:rFonts w:ascii="Times New Roman" w:hAnsi="Times New Roman"/>
                <w:sz w:val="24"/>
                <w:szCs w:val="24"/>
              </w:rPr>
              <w:t>79</w:t>
            </w:r>
          </w:p>
        </w:tc>
      </w:tr>
    </w:tbl>
    <w:p w:rsidR="00C85EAF" w:rsidRPr="009A0501" w:rsidRDefault="00C85EAF" w:rsidP="003F3EC6">
      <w:pPr>
        <w:shd w:val="clear" w:color="auto" w:fill="FFFFFF"/>
        <w:spacing w:after="0" w:line="240" w:lineRule="auto"/>
        <w:ind w:right="24"/>
        <w:jc w:val="both"/>
        <w:rPr>
          <w:rFonts w:ascii="Times New Roman" w:hAnsi="Times New Roman" w:cs="Times New Roman"/>
          <w:sz w:val="24"/>
          <w:szCs w:val="24"/>
        </w:rPr>
      </w:pPr>
      <w:r w:rsidRPr="009A0501">
        <w:rPr>
          <w:rFonts w:ascii="Times New Roman" w:hAnsi="Times New Roman" w:cs="Times New Roman"/>
          <w:sz w:val="24"/>
          <w:szCs w:val="24"/>
        </w:rPr>
        <w:t>Выбор отдельных предметов обусловлен тем, что эти предметы будут нужны для сдачи ЕГЭ в 11 классе. ОБЖ, физическую культуру, обществознание выбирают обучаемые, так как считают их легкими предметами.</w:t>
      </w:r>
    </w:p>
    <w:p w:rsidR="00C85EAF" w:rsidRPr="009A0501" w:rsidRDefault="00C85EAF" w:rsidP="003F3EC6">
      <w:pPr>
        <w:shd w:val="clear" w:color="auto" w:fill="FFFFFF"/>
        <w:spacing w:after="0" w:line="240" w:lineRule="auto"/>
        <w:ind w:right="19"/>
        <w:jc w:val="both"/>
        <w:rPr>
          <w:rFonts w:ascii="Times New Roman" w:hAnsi="Times New Roman" w:cs="Times New Roman"/>
          <w:sz w:val="24"/>
          <w:szCs w:val="24"/>
        </w:rPr>
      </w:pPr>
      <w:r w:rsidRPr="009A0501">
        <w:rPr>
          <w:rFonts w:ascii="Times New Roman" w:hAnsi="Times New Roman" w:cs="Times New Roman"/>
          <w:color w:val="000000"/>
          <w:spacing w:val="4"/>
          <w:sz w:val="24"/>
          <w:szCs w:val="24"/>
        </w:rPr>
        <w:t xml:space="preserve">По результатам экзаменов выпускники 9-х классов показали 100% уровень </w:t>
      </w:r>
      <w:r w:rsidRPr="009A0501">
        <w:rPr>
          <w:rFonts w:ascii="Times New Roman" w:hAnsi="Times New Roman" w:cs="Times New Roman"/>
          <w:color w:val="000000"/>
          <w:spacing w:val="2"/>
          <w:sz w:val="24"/>
          <w:szCs w:val="24"/>
        </w:rPr>
        <w:t xml:space="preserve">обученности по всем предметам. Трое выпускников(16%) получили на Г(И)А «4» и «5» подтвердив свои годовые оценки.  78% выпускников 9-х классов подтвердили годовые </w:t>
      </w:r>
      <w:r w:rsidRPr="009A0501">
        <w:rPr>
          <w:rFonts w:ascii="Times New Roman" w:hAnsi="Times New Roman" w:cs="Times New Roman"/>
          <w:color w:val="000000"/>
          <w:spacing w:val="3"/>
          <w:sz w:val="24"/>
          <w:szCs w:val="24"/>
        </w:rPr>
        <w:t xml:space="preserve">оценки, 7% на экзаменах получили оценки выше, чем годовые, 15% получили оценки ниже, чем годовые. Большой процент не подтверждения оценок по ОБЖ (учитель Данильчик С.Ф.)-53%. Объясняется тем, что учитель в школе работает 1-й год, хотя стаж работы -5 лет.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Результаты и реализация контрольных функций в ходе итоговой аттестации</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Результаты Г(И)А за последние три года</w:t>
      </w:r>
    </w:p>
    <w:tbl>
      <w:tblPr>
        <w:tblStyle w:val="aa"/>
        <w:tblW w:w="0" w:type="auto"/>
        <w:tblLook w:val="04A0"/>
      </w:tblPr>
      <w:tblGrid>
        <w:gridCol w:w="1196"/>
        <w:gridCol w:w="1196"/>
        <w:gridCol w:w="1248"/>
        <w:gridCol w:w="1196"/>
        <w:gridCol w:w="1248"/>
        <w:gridCol w:w="1197"/>
        <w:gridCol w:w="1248"/>
      </w:tblGrid>
      <w:tr w:rsidR="00C85EAF" w:rsidRPr="004739EA" w:rsidTr="00C85EAF">
        <w:tc>
          <w:tcPr>
            <w:tcW w:w="1196" w:type="dxa"/>
            <w:vMerge w:val="restart"/>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предмет</w:t>
            </w:r>
          </w:p>
        </w:tc>
        <w:tc>
          <w:tcPr>
            <w:tcW w:w="2392" w:type="dxa"/>
            <w:gridSpan w:val="2"/>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2009-2010</w:t>
            </w:r>
          </w:p>
        </w:tc>
        <w:tc>
          <w:tcPr>
            <w:tcW w:w="2444" w:type="dxa"/>
            <w:gridSpan w:val="2"/>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2010-2011</w:t>
            </w:r>
          </w:p>
        </w:tc>
        <w:tc>
          <w:tcPr>
            <w:tcW w:w="2445" w:type="dxa"/>
            <w:gridSpan w:val="2"/>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2011-2012</w:t>
            </w:r>
          </w:p>
        </w:tc>
      </w:tr>
      <w:tr w:rsidR="00C85EAF" w:rsidRPr="009A0501" w:rsidTr="00C85EAF">
        <w:tc>
          <w:tcPr>
            <w:tcW w:w="1196" w:type="dxa"/>
            <w:vMerge/>
          </w:tcPr>
          <w:p w:rsidR="00C85EAF" w:rsidRPr="009A0501" w:rsidRDefault="00C85EAF" w:rsidP="003F3EC6">
            <w:pPr>
              <w:jc w:val="both"/>
              <w:rPr>
                <w:rFonts w:ascii="Times New Roman" w:hAnsi="Times New Roman"/>
                <w:b/>
                <w:sz w:val="24"/>
                <w:szCs w:val="24"/>
              </w:rPr>
            </w:pP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Кач-во%</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Обучен.%</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Кач-во%</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Обучен.%</w:t>
            </w:r>
          </w:p>
        </w:tc>
        <w:tc>
          <w:tcPr>
            <w:tcW w:w="119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Кач-во%</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Обучен.%</w:t>
            </w:r>
          </w:p>
        </w:tc>
      </w:tr>
      <w:tr w:rsidR="00C85EAF" w:rsidRPr="009A0501" w:rsidTr="00C85EAF">
        <w:tc>
          <w:tcPr>
            <w:tcW w:w="1196" w:type="dxa"/>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lastRenderedPageBreak/>
              <w:t>Русский яз.</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31</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28,5</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c>
          <w:tcPr>
            <w:tcW w:w="119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31,6</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r>
      <w:tr w:rsidR="00C85EAF" w:rsidRPr="009A0501" w:rsidTr="00C85EAF">
        <w:tc>
          <w:tcPr>
            <w:tcW w:w="1196" w:type="dxa"/>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Алгебра </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62,5</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c>
          <w:tcPr>
            <w:tcW w:w="119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46,7</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c>
          <w:tcPr>
            <w:tcW w:w="119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21</w:t>
            </w:r>
          </w:p>
        </w:tc>
        <w:tc>
          <w:tcPr>
            <w:tcW w:w="124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100</w:t>
            </w:r>
          </w:p>
        </w:tc>
      </w:tr>
    </w:tbl>
    <w:p w:rsidR="00C85EAF" w:rsidRPr="009A0501" w:rsidRDefault="00C85EAF" w:rsidP="003F3EC6">
      <w:pPr>
        <w:spacing w:after="0" w:line="240" w:lineRule="auto"/>
        <w:jc w:val="both"/>
        <w:rPr>
          <w:rFonts w:ascii="Times New Roman" w:hAnsi="Times New Roman" w:cs="Times New Roman"/>
          <w:b/>
          <w:sz w:val="24"/>
          <w:szCs w:val="24"/>
        </w:rPr>
      </w:pP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Проанализировав итоги экзаменов, выявлено, что состояние образованности в 9-х классах за последние 3 года стабильно держится на  уровне стандарта. Однако, в зависимости от контингента, показатель качества знаний может варьировать.</w:t>
      </w:r>
    </w:p>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
          <w:sz w:val="24"/>
          <w:szCs w:val="24"/>
        </w:rPr>
        <w:tab/>
      </w:r>
      <w:r w:rsidRPr="004739EA">
        <w:rPr>
          <w:rFonts w:ascii="Times New Roman" w:hAnsi="Times New Roman" w:cs="Times New Roman"/>
          <w:sz w:val="24"/>
          <w:szCs w:val="24"/>
        </w:rPr>
        <w:t xml:space="preserve">Выводы.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1.МБОУ:Побединская СОШ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2.ОУ провело планомерную работу по подготовке и проведению государственной (итоговой) аттестации выпускников в новой форме ГИА-9 по русскому языку и математике и обеспечило организованное проведение итоговой аттестации по предметам по выбору в традиционной форме.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3.Должным образом было налажено техническое обеспечение процесса Г(И)А. Своевременно заполнена  База данных выпускников. Связь по многим вопросам прохождения Г(И)А-9 проходила через электронную почту, что говорит об оперативности процедур.</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4.Информированность всех участников образовательного процесса с нормативно – правовыми документами проходила своевременно через совещания и собрания различного уровня.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5.Обращений родителей по вопросам нарушений в подготовке и проведении итоговой государственной аттестации выпускников в школу не поступало.</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6.В МБОУ:</w:t>
      </w:r>
      <w:r w:rsidR="003C63D1">
        <w:rPr>
          <w:rFonts w:ascii="Times New Roman" w:hAnsi="Times New Roman" w:cs="Times New Roman"/>
          <w:sz w:val="24"/>
          <w:szCs w:val="24"/>
        </w:rPr>
        <w:t xml:space="preserve"> </w:t>
      </w:r>
      <w:r w:rsidRPr="009A0501">
        <w:rPr>
          <w:rFonts w:ascii="Times New Roman" w:hAnsi="Times New Roman" w:cs="Times New Roman"/>
          <w:sz w:val="24"/>
          <w:szCs w:val="24"/>
        </w:rPr>
        <w:t>Побединская СОШ были созданы условия для успешного проведения итоговой аттестации выпускников, сложилась четкая система подготовки. Нарушений процедуры ГИА не было.</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w:t>
      </w:r>
      <w:r w:rsidRPr="009A0501">
        <w:rPr>
          <w:rFonts w:ascii="Times New Roman" w:hAnsi="Times New Roman" w:cs="Times New Roman"/>
          <w:sz w:val="24"/>
          <w:szCs w:val="24"/>
        </w:rPr>
        <w:tab/>
        <w:t xml:space="preserve">В целом, Г(И)А в 2011-2012 учебном году прошла достаточно качественно и результативно учитывая уровень потенциальных возможностей выпускников этого года .  Большинство обучающихся подтвердили на экзаменах базовый уровень знаний, соответствующий требованиям ГОС. </w:t>
      </w:r>
      <w:r w:rsidRPr="009A0501">
        <w:rPr>
          <w:rFonts w:ascii="Times New Roman" w:hAnsi="Times New Roman" w:cs="Times New Roman"/>
          <w:sz w:val="24"/>
          <w:szCs w:val="24"/>
        </w:rPr>
        <w:tab/>
      </w:r>
    </w:p>
    <w:p w:rsidR="00C85EAF" w:rsidRPr="004739EA" w:rsidRDefault="00C85EAF" w:rsidP="003F3EC6">
      <w:pPr>
        <w:pStyle w:val="a9"/>
        <w:spacing w:after="0" w:line="240" w:lineRule="auto"/>
        <w:ind w:left="0"/>
        <w:jc w:val="both"/>
        <w:rPr>
          <w:rFonts w:ascii="Times New Roman" w:hAnsi="Times New Roman"/>
          <w:sz w:val="24"/>
          <w:szCs w:val="24"/>
        </w:rPr>
      </w:pPr>
      <w:r w:rsidRPr="004739EA">
        <w:rPr>
          <w:rFonts w:ascii="Times New Roman" w:hAnsi="Times New Roman"/>
          <w:sz w:val="24"/>
          <w:szCs w:val="24"/>
        </w:rPr>
        <w:t>Проблемы высветившиеся в ходе Г(И)А</w:t>
      </w:r>
    </w:p>
    <w:p w:rsidR="00C85EAF" w:rsidRPr="009A0501" w:rsidRDefault="00C85EAF" w:rsidP="003F3EC6">
      <w:pPr>
        <w:widowControl w:val="0"/>
        <w:shd w:val="clear" w:color="auto" w:fill="FFFFFF"/>
        <w:autoSpaceDE w:val="0"/>
        <w:autoSpaceDN w:val="0"/>
        <w:adjustRightInd w:val="0"/>
        <w:spacing w:after="0" w:line="240" w:lineRule="auto"/>
        <w:ind w:right="14"/>
        <w:jc w:val="both"/>
        <w:rPr>
          <w:rFonts w:ascii="Times New Roman" w:hAnsi="Times New Roman" w:cs="Times New Roman"/>
          <w:sz w:val="24"/>
          <w:szCs w:val="24"/>
        </w:rPr>
      </w:pPr>
      <w:r w:rsidRPr="009A0501">
        <w:rPr>
          <w:rFonts w:ascii="Times New Roman" w:hAnsi="Times New Roman" w:cs="Times New Roman"/>
          <w:color w:val="000000"/>
          <w:spacing w:val="1"/>
          <w:sz w:val="24"/>
          <w:szCs w:val="24"/>
        </w:rPr>
        <w:t xml:space="preserve">     1.отсутствие системы стимулирования познавательной активности школьников со </w:t>
      </w:r>
      <w:r w:rsidRPr="009A0501">
        <w:rPr>
          <w:rFonts w:ascii="Times New Roman" w:hAnsi="Times New Roman" w:cs="Times New Roman"/>
          <w:color w:val="000000"/>
          <w:spacing w:val="-1"/>
          <w:sz w:val="24"/>
          <w:szCs w:val="24"/>
        </w:rPr>
        <w:t>стороны педагогов;</w:t>
      </w:r>
    </w:p>
    <w:p w:rsidR="00C85EAF" w:rsidRPr="009A0501" w:rsidRDefault="00C85EAF" w:rsidP="003F3EC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z w:val="24"/>
          <w:szCs w:val="24"/>
        </w:rPr>
        <w:t xml:space="preserve">2.отсутствие у отдельных учителей системы работы со средними, слабыми учащимися по развитию их интеллектуальных способностей; </w:t>
      </w:r>
    </w:p>
    <w:p w:rsidR="00C85EAF" w:rsidRPr="009A0501" w:rsidRDefault="00C85EAF" w:rsidP="003F3EC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pacing w:val="-1"/>
          <w:sz w:val="24"/>
          <w:szCs w:val="24"/>
        </w:rPr>
        <w:t xml:space="preserve">3.недостаточный уровень работы по индивидуализации и дифференциации обучения </w:t>
      </w:r>
      <w:r w:rsidRPr="009A0501">
        <w:rPr>
          <w:rFonts w:ascii="Times New Roman" w:hAnsi="Times New Roman" w:cs="Times New Roman"/>
          <w:color w:val="000000"/>
          <w:spacing w:val="-2"/>
          <w:sz w:val="24"/>
          <w:szCs w:val="24"/>
        </w:rPr>
        <w:t xml:space="preserve">учащихся; </w:t>
      </w:r>
    </w:p>
    <w:p w:rsidR="00C85EAF" w:rsidRPr="009A0501" w:rsidRDefault="00C85EAF" w:rsidP="003F3EC6">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pacing w:val="1"/>
          <w:sz w:val="24"/>
          <w:szCs w:val="24"/>
        </w:rPr>
        <w:t xml:space="preserve">4.недостаточный уровень воспитанности личности по отношению к трудовой </w:t>
      </w:r>
      <w:r w:rsidRPr="009A0501">
        <w:rPr>
          <w:rFonts w:ascii="Times New Roman" w:hAnsi="Times New Roman" w:cs="Times New Roman"/>
          <w:color w:val="000000"/>
          <w:spacing w:val="-1"/>
          <w:sz w:val="24"/>
          <w:szCs w:val="24"/>
        </w:rPr>
        <w:t>деятельности (учебе).</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Рекомендации. </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1.</w:t>
      </w:r>
      <w:r w:rsidR="003C63D1" w:rsidRPr="004739EA">
        <w:rPr>
          <w:rFonts w:ascii="Times New Roman" w:hAnsi="Times New Roman" w:cs="Times New Roman"/>
          <w:sz w:val="24"/>
          <w:szCs w:val="24"/>
        </w:rPr>
        <w:t>Руководителям ШМО</w:t>
      </w:r>
      <w:r w:rsidRPr="009A0501">
        <w:rPr>
          <w:rFonts w:ascii="Times New Roman" w:hAnsi="Times New Roman" w:cs="Times New Roman"/>
          <w:b/>
          <w:sz w:val="24"/>
          <w:szCs w:val="24"/>
        </w:rPr>
        <w:t xml:space="preserve"> </w:t>
      </w:r>
      <w:r w:rsidRPr="009A0501">
        <w:rPr>
          <w:rFonts w:ascii="Times New Roman" w:hAnsi="Times New Roman" w:cs="Times New Roman"/>
          <w:sz w:val="24"/>
          <w:szCs w:val="24"/>
        </w:rPr>
        <w:t>обсудить результаты Г(И)А -9 классов; разработать план устранения недостатков и обеспечить безусловное его выполнение в течение года.</w:t>
      </w:r>
    </w:p>
    <w:p w:rsidR="00C85EAF" w:rsidRPr="009A0501" w:rsidRDefault="00C85EAF" w:rsidP="003F3EC6">
      <w:pPr>
        <w:numPr>
          <w:ilvl w:val="0"/>
          <w:numId w:val="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Совершенствовать работу по овладению педагогами и обучающимися технологиями тестирования на уровне современных требований психологии и педагогики для проведения экзаменов в новой форме  ГИА-9 по всем предметам учебного плана.</w:t>
      </w:r>
    </w:p>
    <w:p w:rsidR="00C85EAF" w:rsidRPr="009A0501" w:rsidRDefault="003C63D1" w:rsidP="003F3EC6">
      <w:pPr>
        <w:numPr>
          <w:ilvl w:val="0"/>
          <w:numId w:val="1"/>
        </w:numPr>
        <w:tabs>
          <w:tab w:val="num" w:pos="1620"/>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Усилить контроль над</w:t>
      </w:r>
      <w:r w:rsidR="00C85EAF" w:rsidRPr="009A0501">
        <w:rPr>
          <w:rFonts w:ascii="Times New Roman" w:hAnsi="Times New Roman" w:cs="Times New Roman"/>
          <w:sz w:val="24"/>
          <w:szCs w:val="24"/>
        </w:rPr>
        <w:t xml:space="preserve"> уровнем владения педагогами диагностическими процедурами и механизмом оценивания результата образования.</w:t>
      </w:r>
    </w:p>
    <w:p w:rsidR="00C85EAF" w:rsidRPr="009A0501" w:rsidRDefault="00C85EAF" w:rsidP="003F3EC6">
      <w:pPr>
        <w:numPr>
          <w:ilvl w:val="0"/>
          <w:numId w:val="1"/>
        </w:numPr>
        <w:tabs>
          <w:tab w:val="num" w:pos="1620"/>
        </w:tabs>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lastRenderedPageBreak/>
        <w:t>Продолжить психолого-педагогическое просвещение родителей, направленное на создание комфортных условий в семье для успешного прохождения итоговой аттестации выпускников.</w:t>
      </w:r>
    </w:p>
    <w:p w:rsidR="00C85EAF" w:rsidRPr="009A0501" w:rsidRDefault="00C85EAF" w:rsidP="003F3EC6">
      <w:pPr>
        <w:numPr>
          <w:ilvl w:val="0"/>
          <w:numId w:val="1"/>
        </w:numPr>
        <w:spacing w:after="0" w:line="240" w:lineRule="auto"/>
        <w:ind w:left="0" w:firstLine="0"/>
        <w:jc w:val="both"/>
        <w:rPr>
          <w:rFonts w:ascii="Times New Roman" w:hAnsi="Times New Roman" w:cs="Times New Roman"/>
          <w:b/>
          <w:sz w:val="24"/>
          <w:szCs w:val="24"/>
        </w:rPr>
      </w:pPr>
      <w:r w:rsidRPr="009A0501">
        <w:rPr>
          <w:rFonts w:ascii="Times New Roman" w:hAnsi="Times New Roman" w:cs="Times New Roman"/>
          <w:sz w:val="24"/>
          <w:szCs w:val="24"/>
        </w:rPr>
        <w:t>Продолжить  целенаправленное обучение педагогов современным образовательным технологиям, наладить методическую поддержку педагогов, использующих активные методы обучения и социально-педагогического сопровождения.</w:t>
      </w:r>
    </w:p>
    <w:p w:rsidR="00C85EAF" w:rsidRPr="009A0501" w:rsidRDefault="00C85EAF" w:rsidP="003F3EC6">
      <w:pPr>
        <w:pStyle w:val="a9"/>
        <w:numPr>
          <w:ilvl w:val="0"/>
          <w:numId w:val="1"/>
        </w:numPr>
        <w:spacing w:after="0" w:line="240" w:lineRule="auto"/>
        <w:ind w:left="0" w:firstLine="0"/>
        <w:jc w:val="both"/>
        <w:rPr>
          <w:rFonts w:ascii="Times New Roman" w:hAnsi="Times New Roman"/>
          <w:color w:val="000000"/>
          <w:spacing w:val="-1"/>
          <w:sz w:val="24"/>
          <w:szCs w:val="24"/>
        </w:rPr>
      </w:pPr>
      <w:r w:rsidRPr="009A0501">
        <w:rPr>
          <w:rFonts w:ascii="Times New Roman" w:hAnsi="Times New Roman"/>
          <w:color w:val="000000"/>
          <w:spacing w:val="8"/>
          <w:sz w:val="24"/>
          <w:szCs w:val="24"/>
        </w:rPr>
        <w:t xml:space="preserve">При подготовке к государственной (итоговой) аттестации, всем </w:t>
      </w:r>
      <w:r w:rsidRPr="009A0501">
        <w:rPr>
          <w:rFonts w:ascii="Times New Roman" w:hAnsi="Times New Roman"/>
          <w:color w:val="000000"/>
          <w:spacing w:val="7"/>
          <w:sz w:val="24"/>
          <w:szCs w:val="24"/>
        </w:rPr>
        <w:t xml:space="preserve">учителям - предметникам изучать все источники, по которым готовятся дети, не </w:t>
      </w:r>
      <w:r w:rsidRPr="009A0501">
        <w:rPr>
          <w:rFonts w:ascii="Times New Roman" w:hAnsi="Times New Roman"/>
          <w:color w:val="000000"/>
          <w:spacing w:val="-1"/>
          <w:sz w:val="24"/>
          <w:szCs w:val="24"/>
        </w:rPr>
        <w:t>допускать фактов использования для подготовки к государственной (итоговой) аттестации низкопробной литературы.</w:t>
      </w:r>
    </w:p>
    <w:p w:rsidR="00C85EAF" w:rsidRPr="004739EA" w:rsidRDefault="00C85EAF" w:rsidP="003F3EC6">
      <w:pPr>
        <w:pStyle w:val="a9"/>
        <w:spacing w:after="0" w:line="240" w:lineRule="auto"/>
        <w:ind w:left="0"/>
        <w:jc w:val="both"/>
        <w:rPr>
          <w:rFonts w:ascii="Times New Roman" w:hAnsi="Times New Roman"/>
          <w:color w:val="000000"/>
          <w:spacing w:val="-1"/>
          <w:sz w:val="24"/>
          <w:szCs w:val="24"/>
        </w:rPr>
      </w:pPr>
      <w:r w:rsidRPr="004739EA">
        <w:rPr>
          <w:rFonts w:ascii="Times New Roman" w:hAnsi="Times New Roman"/>
          <w:color w:val="000000"/>
          <w:spacing w:val="-1"/>
          <w:sz w:val="24"/>
          <w:szCs w:val="24"/>
        </w:rPr>
        <w:t>2.Рекомендации к августовскому педсовету:</w:t>
      </w:r>
    </w:p>
    <w:p w:rsidR="00C85EAF" w:rsidRPr="009A0501" w:rsidRDefault="00C85EAF" w:rsidP="003C63D1">
      <w:pPr>
        <w:shd w:val="clear" w:color="auto" w:fill="FFFFFF"/>
        <w:tabs>
          <w:tab w:val="left" w:pos="1402"/>
        </w:tabs>
        <w:spacing w:after="0" w:line="240" w:lineRule="auto"/>
        <w:rPr>
          <w:rFonts w:ascii="Times New Roman" w:hAnsi="Times New Roman" w:cs="Times New Roman"/>
          <w:sz w:val="24"/>
          <w:szCs w:val="24"/>
        </w:rPr>
      </w:pPr>
      <w:r w:rsidRPr="009A0501">
        <w:rPr>
          <w:rFonts w:ascii="Times New Roman" w:hAnsi="Times New Roman" w:cs="Times New Roman"/>
          <w:color w:val="000000"/>
          <w:spacing w:val="-19"/>
          <w:sz w:val="24"/>
          <w:szCs w:val="24"/>
        </w:rPr>
        <w:t>1.</w:t>
      </w:r>
      <w:r w:rsidRPr="009A0501">
        <w:rPr>
          <w:rFonts w:ascii="Times New Roman" w:hAnsi="Times New Roman" w:cs="Times New Roman"/>
          <w:color w:val="000000"/>
          <w:sz w:val="24"/>
          <w:szCs w:val="24"/>
        </w:rPr>
        <w:t>Проанализировать результаты государственной (итоговой) аттестации на</w:t>
      </w:r>
      <w:r w:rsidRPr="009A0501">
        <w:rPr>
          <w:rFonts w:ascii="Times New Roman" w:hAnsi="Times New Roman" w:cs="Times New Roman"/>
          <w:color w:val="000000"/>
          <w:sz w:val="24"/>
          <w:szCs w:val="24"/>
        </w:rPr>
        <w:br/>
      </w:r>
      <w:r w:rsidRPr="009A0501">
        <w:rPr>
          <w:rFonts w:ascii="Times New Roman" w:hAnsi="Times New Roman" w:cs="Times New Roman"/>
          <w:color w:val="000000"/>
          <w:spacing w:val="-1"/>
          <w:sz w:val="24"/>
          <w:szCs w:val="24"/>
        </w:rPr>
        <w:t>уровне всех структурных подразделений до 30.08.2012 г.:</w:t>
      </w:r>
    </w:p>
    <w:p w:rsidR="00C85EAF" w:rsidRPr="009A0501" w:rsidRDefault="00C85EAF" w:rsidP="003C63D1">
      <w:pPr>
        <w:shd w:val="clear" w:color="auto" w:fill="FFFFFF"/>
        <w:tabs>
          <w:tab w:val="left" w:pos="1426"/>
          <w:tab w:val="left" w:pos="6667"/>
        </w:tabs>
        <w:spacing w:after="0" w:line="240" w:lineRule="auto"/>
        <w:rPr>
          <w:rFonts w:ascii="Times New Roman" w:hAnsi="Times New Roman" w:cs="Times New Roman"/>
          <w:sz w:val="24"/>
          <w:szCs w:val="24"/>
        </w:rPr>
      </w:pPr>
      <w:r w:rsidRPr="009A0501">
        <w:rPr>
          <w:rFonts w:ascii="Times New Roman" w:hAnsi="Times New Roman" w:cs="Times New Roman"/>
          <w:color w:val="000000"/>
          <w:spacing w:val="-12"/>
          <w:sz w:val="24"/>
          <w:szCs w:val="24"/>
        </w:rPr>
        <w:t>2.</w:t>
      </w:r>
      <w:r w:rsidRPr="009A0501">
        <w:rPr>
          <w:rFonts w:ascii="Times New Roman" w:hAnsi="Times New Roman" w:cs="Times New Roman"/>
          <w:color w:val="000000"/>
          <w:spacing w:val="9"/>
          <w:sz w:val="24"/>
          <w:szCs w:val="24"/>
        </w:rPr>
        <w:t xml:space="preserve">Администрации школы поставить на классно - обобщающий контроль </w:t>
      </w:r>
      <w:r w:rsidRPr="009A0501">
        <w:rPr>
          <w:rFonts w:ascii="Times New Roman" w:hAnsi="Times New Roman" w:cs="Times New Roman"/>
          <w:color w:val="000000"/>
          <w:spacing w:val="4"/>
          <w:sz w:val="24"/>
          <w:szCs w:val="24"/>
        </w:rPr>
        <w:t xml:space="preserve"> 9-го, 11-х классов, с целью выявления сформированности ОУУН выпускников и оказание коррекции в знаниях учащихся, нуждающихся в </w:t>
      </w:r>
      <w:r w:rsidRPr="009A0501">
        <w:rPr>
          <w:rFonts w:ascii="Times New Roman" w:hAnsi="Times New Roman" w:cs="Times New Roman"/>
          <w:color w:val="000000"/>
          <w:spacing w:val="-3"/>
          <w:sz w:val="24"/>
          <w:szCs w:val="24"/>
        </w:rPr>
        <w:t>педагогической поддержке.</w:t>
      </w:r>
      <w:r w:rsidRPr="009A0501">
        <w:rPr>
          <w:rFonts w:ascii="Times New Roman" w:hAnsi="Times New Roman" w:cs="Times New Roman"/>
          <w:color w:val="000000"/>
          <w:sz w:val="24"/>
          <w:szCs w:val="24"/>
        </w:rPr>
        <w:tab/>
      </w:r>
    </w:p>
    <w:p w:rsidR="00C85EAF" w:rsidRPr="009A0501" w:rsidRDefault="00C85EAF" w:rsidP="003C63D1">
      <w:pPr>
        <w:shd w:val="clear" w:color="auto" w:fill="FFFFFF"/>
        <w:tabs>
          <w:tab w:val="left" w:pos="1411"/>
        </w:tabs>
        <w:spacing w:after="0" w:line="240" w:lineRule="auto"/>
        <w:rPr>
          <w:rFonts w:ascii="Times New Roman" w:hAnsi="Times New Roman" w:cs="Times New Roman"/>
          <w:sz w:val="24"/>
          <w:szCs w:val="24"/>
        </w:rPr>
      </w:pPr>
      <w:r w:rsidRPr="004739EA">
        <w:rPr>
          <w:rFonts w:ascii="Times New Roman" w:hAnsi="Times New Roman" w:cs="Times New Roman"/>
          <w:color w:val="000000"/>
          <w:spacing w:val="-12"/>
          <w:sz w:val="24"/>
          <w:szCs w:val="24"/>
        </w:rPr>
        <w:t>3.</w:t>
      </w:r>
      <w:r w:rsidRPr="004739EA">
        <w:rPr>
          <w:rFonts w:ascii="Times New Roman" w:hAnsi="Times New Roman" w:cs="Times New Roman"/>
          <w:color w:val="000000"/>
          <w:spacing w:val="2"/>
          <w:sz w:val="24"/>
          <w:szCs w:val="24"/>
        </w:rPr>
        <w:t>Методическому совету школы</w:t>
      </w:r>
      <w:r w:rsidRPr="009A0501">
        <w:rPr>
          <w:rFonts w:ascii="Times New Roman" w:hAnsi="Times New Roman" w:cs="Times New Roman"/>
          <w:color w:val="000000"/>
          <w:spacing w:val="2"/>
          <w:sz w:val="24"/>
          <w:szCs w:val="24"/>
        </w:rPr>
        <w:t xml:space="preserve"> проанализировать результаты </w:t>
      </w:r>
      <w:r w:rsidRPr="009A0501">
        <w:rPr>
          <w:rFonts w:ascii="Times New Roman" w:hAnsi="Times New Roman" w:cs="Times New Roman"/>
          <w:color w:val="000000"/>
          <w:spacing w:val="3"/>
          <w:sz w:val="24"/>
          <w:szCs w:val="24"/>
        </w:rPr>
        <w:t>государственной (итоговой) аттестации (в традиционной и новой формах в 9-х классе</w:t>
      </w:r>
      <w:r w:rsidRPr="009A0501">
        <w:rPr>
          <w:rFonts w:ascii="Times New Roman" w:hAnsi="Times New Roman" w:cs="Times New Roman"/>
          <w:color w:val="000000"/>
          <w:spacing w:val="5"/>
          <w:sz w:val="24"/>
          <w:szCs w:val="24"/>
        </w:rPr>
        <w:t xml:space="preserve">), внести  предложение в  план подготовки к государственной </w:t>
      </w:r>
      <w:r w:rsidRPr="009A0501">
        <w:rPr>
          <w:rFonts w:ascii="Times New Roman" w:hAnsi="Times New Roman" w:cs="Times New Roman"/>
          <w:color w:val="000000"/>
          <w:spacing w:val="-1"/>
          <w:sz w:val="24"/>
          <w:szCs w:val="24"/>
        </w:rPr>
        <w:t>(итоговой) аттестации на 2012-2013уч.г.</w:t>
      </w:r>
    </w:p>
    <w:p w:rsidR="00C85EAF" w:rsidRPr="004739EA" w:rsidRDefault="00C85EAF" w:rsidP="003F3EC6">
      <w:pPr>
        <w:shd w:val="clear" w:color="auto" w:fill="FFFFFF"/>
        <w:tabs>
          <w:tab w:val="left" w:pos="1411"/>
        </w:tabs>
        <w:spacing w:after="0" w:line="240" w:lineRule="auto"/>
        <w:jc w:val="both"/>
        <w:rPr>
          <w:rFonts w:ascii="Times New Roman" w:hAnsi="Times New Roman" w:cs="Times New Roman"/>
          <w:sz w:val="24"/>
          <w:szCs w:val="24"/>
        </w:rPr>
      </w:pPr>
      <w:r w:rsidRPr="004739EA">
        <w:rPr>
          <w:rFonts w:ascii="Times New Roman" w:hAnsi="Times New Roman" w:cs="Times New Roman"/>
          <w:color w:val="000000"/>
          <w:spacing w:val="-11"/>
          <w:sz w:val="24"/>
          <w:szCs w:val="24"/>
        </w:rPr>
        <w:t>4.</w:t>
      </w:r>
      <w:r w:rsidRPr="004739EA">
        <w:rPr>
          <w:rFonts w:ascii="Times New Roman" w:hAnsi="Times New Roman" w:cs="Times New Roman"/>
          <w:color w:val="000000"/>
          <w:spacing w:val="-1"/>
          <w:sz w:val="24"/>
          <w:szCs w:val="24"/>
        </w:rPr>
        <w:t>Учителям-предметникам:</w:t>
      </w:r>
    </w:p>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pacing w:val="-1"/>
          <w:sz w:val="24"/>
          <w:szCs w:val="24"/>
        </w:rPr>
        <w:t>5.1.организовать повторение изученного материала с таким расчетом, чтобы темы, усвоенные на низком уровне, были отработаны в первую очередь.</w:t>
      </w:r>
    </w:p>
    <w:p w:rsidR="00C85EAF" w:rsidRPr="009A0501"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8"/>
          <w:sz w:val="24"/>
          <w:szCs w:val="24"/>
        </w:rPr>
        <w:t xml:space="preserve">5.2. при подготовке к государственной (итоговой) аттестации, всем </w:t>
      </w:r>
      <w:r w:rsidRPr="009A0501">
        <w:rPr>
          <w:rFonts w:ascii="Times New Roman" w:hAnsi="Times New Roman" w:cs="Times New Roman"/>
          <w:color w:val="000000"/>
          <w:spacing w:val="7"/>
          <w:sz w:val="24"/>
          <w:szCs w:val="24"/>
        </w:rPr>
        <w:t xml:space="preserve">учителям - предметникам изучать все источники, по которым готовятся дети, не </w:t>
      </w:r>
      <w:r w:rsidRPr="009A0501">
        <w:rPr>
          <w:rFonts w:ascii="Times New Roman" w:hAnsi="Times New Roman" w:cs="Times New Roman"/>
          <w:color w:val="000000"/>
          <w:spacing w:val="-1"/>
          <w:sz w:val="24"/>
          <w:szCs w:val="24"/>
        </w:rPr>
        <w:t>допускать фактов использования для подготовки к государственной (итоговой) аттестации низкопробной литературы.</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b/>
          <w:sz w:val="24"/>
          <w:szCs w:val="24"/>
          <w:lang w:eastAsia="ru-RU"/>
        </w:rPr>
        <w:t xml:space="preserve">   </w:t>
      </w:r>
      <w:r w:rsidRPr="004739EA">
        <w:rPr>
          <w:rFonts w:ascii="Times New Roman" w:eastAsia="Times New Roman" w:hAnsi="Times New Roman" w:cs="Times New Roman"/>
          <w:sz w:val="24"/>
          <w:szCs w:val="24"/>
          <w:lang w:eastAsia="ru-RU"/>
        </w:rPr>
        <w:t>Динамика уровня качественной успеваемости в 9 классах за 3 года:</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101"/>
        <w:gridCol w:w="1423"/>
        <w:gridCol w:w="659"/>
        <w:gridCol w:w="1157"/>
        <w:gridCol w:w="1189"/>
        <w:gridCol w:w="1216"/>
        <w:gridCol w:w="1059"/>
        <w:gridCol w:w="1581"/>
      </w:tblGrid>
      <w:tr w:rsidR="00C85EAF" w:rsidRPr="009A0501" w:rsidTr="00C85EAF">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Год</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Всего</w:t>
            </w:r>
            <w:r w:rsidRPr="009A0501">
              <w:rPr>
                <w:rFonts w:ascii="Times New Roman" w:eastAsia="Times New Roman" w:hAnsi="Times New Roman" w:cs="Times New Roman"/>
                <w:sz w:val="24"/>
                <w:szCs w:val="24"/>
                <w:lang w:eastAsia="ru-RU"/>
              </w:rPr>
              <w:br/>
              <w:t>выпускников</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Получили</w:t>
            </w:r>
            <w:r w:rsidRPr="009A0501">
              <w:rPr>
                <w:rFonts w:ascii="Times New Roman" w:eastAsia="Times New Roman" w:hAnsi="Times New Roman" w:cs="Times New Roman"/>
                <w:sz w:val="24"/>
                <w:szCs w:val="24"/>
                <w:lang w:eastAsia="ru-RU"/>
              </w:rPr>
              <w:br/>
              <w:t>аттестат об</w:t>
            </w:r>
            <w:r w:rsidRPr="009A0501">
              <w:rPr>
                <w:rFonts w:ascii="Times New Roman" w:eastAsia="Times New Roman" w:hAnsi="Times New Roman" w:cs="Times New Roman"/>
                <w:sz w:val="24"/>
                <w:szCs w:val="24"/>
                <w:lang w:eastAsia="ru-RU"/>
              </w:rPr>
              <w:br/>
              <w:t>основном общем</w:t>
            </w:r>
            <w:r w:rsidRPr="009A0501">
              <w:rPr>
                <w:rFonts w:ascii="Times New Roman" w:eastAsia="Times New Roman" w:hAnsi="Times New Roman" w:cs="Times New Roman"/>
                <w:sz w:val="24"/>
                <w:szCs w:val="24"/>
                <w:lang w:eastAsia="ru-RU"/>
              </w:rPr>
              <w:br/>
              <w:t>образовании</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Оставлены</w:t>
            </w:r>
            <w:r w:rsidRPr="009A0501">
              <w:rPr>
                <w:rFonts w:ascii="Times New Roman" w:eastAsia="Times New Roman" w:hAnsi="Times New Roman" w:cs="Times New Roman"/>
                <w:sz w:val="24"/>
                <w:szCs w:val="24"/>
                <w:lang w:eastAsia="ru-RU"/>
              </w:rPr>
              <w:br/>
              <w:t>на</w:t>
            </w:r>
            <w:r w:rsidRPr="009A0501">
              <w:rPr>
                <w:rFonts w:ascii="Times New Roman" w:eastAsia="Times New Roman" w:hAnsi="Times New Roman" w:cs="Times New Roman"/>
                <w:sz w:val="24"/>
                <w:szCs w:val="24"/>
                <w:lang w:eastAsia="ru-RU"/>
              </w:rPr>
              <w:br/>
              <w:t>повторный</w:t>
            </w:r>
            <w:r w:rsidRPr="009A0501">
              <w:rPr>
                <w:rFonts w:ascii="Times New Roman" w:eastAsia="Times New Roman" w:hAnsi="Times New Roman" w:cs="Times New Roman"/>
                <w:sz w:val="24"/>
                <w:szCs w:val="24"/>
                <w:lang w:eastAsia="ru-RU"/>
              </w:rPr>
              <w:br/>
              <w:t>курс</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Выпущены</w:t>
            </w:r>
            <w:r w:rsidRPr="009A0501">
              <w:rPr>
                <w:rFonts w:ascii="Times New Roman" w:eastAsia="Times New Roman" w:hAnsi="Times New Roman" w:cs="Times New Roman"/>
                <w:sz w:val="24"/>
                <w:szCs w:val="24"/>
                <w:lang w:eastAsia="ru-RU"/>
              </w:rPr>
              <w:br/>
              <w:t>со</w:t>
            </w:r>
            <w:r w:rsidRPr="009A0501">
              <w:rPr>
                <w:rFonts w:ascii="Times New Roman" w:eastAsia="Times New Roman" w:hAnsi="Times New Roman" w:cs="Times New Roman"/>
                <w:sz w:val="24"/>
                <w:szCs w:val="24"/>
                <w:lang w:eastAsia="ru-RU"/>
              </w:rPr>
              <w:br/>
              <w:t>справкой</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Качество,</w:t>
            </w:r>
            <w:r w:rsidRPr="009A0501">
              <w:rPr>
                <w:rFonts w:ascii="Times New Roman" w:eastAsia="Times New Roman" w:hAnsi="Times New Roman" w:cs="Times New Roman"/>
                <w:sz w:val="24"/>
                <w:szCs w:val="24"/>
                <w:lang w:eastAsia="ru-RU"/>
              </w:rPr>
              <w:br/>
              <w:t>%</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w:t>
            </w:r>
            <w:r w:rsidRPr="009A0501">
              <w:rPr>
                <w:rFonts w:ascii="Times New Roman" w:eastAsia="Times New Roman" w:hAnsi="Times New Roman" w:cs="Times New Roman"/>
                <w:sz w:val="24"/>
                <w:szCs w:val="24"/>
                <w:lang w:eastAsia="ru-RU"/>
              </w:rPr>
              <w:br/>
              <w:t>%обученности</w:t>
            </w:r>
          </w:p>
        </w:tc>
      </w:tr>
      <w:tr w:rsidR="00C85EAF" w:rsidRPr="009A0501" w:rsidTr="00C85EA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всего</w:t>
            </w:r>
            <w:r w:rsidRPr="009A0501">
              <w:rPr>
                <w:rFonts w:ascii="Times New Roman" w:eastAsia="Times New Roman" w:hAnsi="Times New Roman" w:cs="Times New Roman"/>
                <w:sz w:val="24"/>
                <w:szCs w:val="24"/>
                <w:lang w:eastAsia="ru-RU"/>
              </w:rPr>
              <w:br/>
              <w:t>чел.</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с</w:t>
            </w:r>
            <w:r w:rsidRPr="009A0501">
              <w:rPr>
                <w:rFonts w:ascii="Times New Roman" w:eastAsia="Times New Roman" w:hAnsi="Times New Roman" w:cs="Times New Roman"/>
                <w:sz w:val="24"/>
                <w:szCs w:val="24"/>
                <w:lang w:eastAsia="ru-RU"/>
              </w:rPr>
              <w:br/>
              <w:t>отличием</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2009-2010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18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28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2010-2011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22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23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r>
      <w:tr w:rsidR="00C85EAF" w:rsidRPr="009A0501" w:rsidTr="00C85EAF">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2011-2012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val="en-US" w:eastAsia="ru-RU"/>
              </w:rPr>
            </w:pPr>
            <w:r w:rsidRPr="009A0501">
              <w:rPr>
                <w:rFonts w:ascii="Times New Roman" w:eastAsia="Times New Roman" w:hAnsi="Times New Roman" w:cs="Times New Roman"/>
                <w:sz w:val="24"/>
                <w:szCs w:val="24"/>
                <w:lang w:val="en-US" w:eastAsia="ru-RU"/>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eastAsia="Times New Roman" w:hAnsi="Times New Roman" w:cs="Times New Roman"/>
                <w:sz w:val="24"/>
                <w:szCs w:val="24"/>
                <w:lang w:eastAsia="ru-RU"/>
              </w:rPr>
              <w:t>100</w:t>
            </w:r>
          </w:p>
        </w:tc>
      </w:tr>
    </w:tbl>
    <w:p w:rsidR="00C85EAF" w:rsidRPr="004739EA" w:rsidRDefault="00C85EAF" w:rsidP="003C63D1">
      <w:pPr>
        <w:spacing w:after="0" w:line="240" w:lineRule="auto"/>
        <w:rPr>
          <w:rFonts w:ascii="Times New Roman" w:hAnsi="Times New Roman" w:cs="Times New Roman"/>
          <w:sz w:val="24"/>
          <w:szCs w:val="24"/>
        </w:rPr>
      </w:pP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Наблюдается отрицательная динамика качества обученности учащихся в сравнении с предыдущими годами. Администрации школы следует усилить контроль над качеством образования в основной школе.</w:t>
      </w:r>
      <w:r w:rsidRPr="009A0501">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highlight w:val="yellow"/>
          <w:lang w:eastAsia="ru-RU"/>
        </w:rPr>
        <w:br/>
      </w:r>
      <w:r w:rsidRPr="004739EA">
        <w:rPr>
          <w:rFonts w:ascii="Times New Roman" w:hAnsi="Times New Roman" w:cs="Times New Roman"/>
          <w:sz w:val="24"/>
          <w:szCs w:val="24"/>
        </w:rPr>
        <w:t>Результаты государственной (итоговой) аттестации в 11 классах  в 2011-2012 учебном году</w:t>
      </w:r>
    </w:p>
    <w:p w:rsidR="00C85EAF" w:rsidRPr="009A0501" w:rsidRDefault="00C85EAF" w:rsidP="003F3EC6">
      <w:pPr>
        <w:pStyle w:val="ab"/>
        <w:jc w:val="both"/>
        <w:rPr>
          <w:sz w:val="24"/>
          <w:szCs w:val="24"/>
        </w:rPr>
      </w:pP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Количество выпускников на конец учебного года - 39</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Из них допущены к государственной (итоговой) аттестации - 39</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Не допущены- 0</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 xml:space="preserve">Количество выпускников 2010-2011 года, проходивших государственную (итоговую) аттестацию в 2011-2012году -0 </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lastRenderedPageBreak/>
        <w:t xml:space="preserve">Результаты ЕГЭ: </w:t>
      </w:r>
    </w:p>
    <w:tbl>
      <w:tblPr>
        <w:tblW w:w="1080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88"/>
        <w:gridCol w:w="1260"/>
        <w:gridCol w:w="720"/>
        <w:gridCol w:w="720"/>
        <w:gridCol w:w="1620"/>
        <w:gridCol w:w="1980"/>
        <w:gridCol w:w="2412"/>
      </w:tblGrid>
      <w:tr w:rsidR="00C85EAF" w:rsidRPr="009A0501" w:rsidTr="00C85EAF">
        <w:tc>
          <w:tcPr>
            <w:tcW w:w="2088"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 xml:space="preserve">Предмет </w:t>
            </w:r>
          </w:p>
        </w:tc>
        <w:tc>
          <w:tcPr>
            <w:tcW w:w="1260"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Кол-во выпускников, сдававших ЕГЭ</w:t>
            </w:r>
          </w:p>
        </w:tc>
        <w:tc>
          <w:tcPr>
            <w:tcW w:w="1440" w:type="dxa"/>
            <w:gridSpan w:val="2"/>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 xml:space="preserve">Из них преодолели минимальный порог </w:t>
            </w:r>
          </w:p>
        </w:tc>
        <w:tc>
          <w:tcPr>
            <w:tcW w:w="1620"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Средний балл с учетом пересдачи и резервных дней (в прошлом году)</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Максимальное количество баллов</w:t>
            </w:r>
          </w:p>
        </w:tc>
        <w:tc>
          <w:tcPr>
            <w:tcW w:w="2412"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Ф.И.О.</w:t>
            </w:r>
          </w:p>
          <w:p w:rsidR="00C85EAF" w:rsidRPr="004739EA" w:rsidRDefault="00C85EAF" w:rsidP="003F3EC6">
            <w:pPr>
              <w:pStyle w:val="ab"/>
              <w:jc w:val="both"/>
              <w:rPr>
                <w:sz w:val="24"/>
                <w:szCs w:val="24"/>
              </w:rPr>
            </w:pPr>
            <w:r w:rsidRPr="004739EA">
              <w:rPr>
                <w:sz w:val="24"/>
                <w:szCs w:val="24"/>
              </w:rPr>
              <w:t>выпускника,  набравшего максимальное количество баллов</w:t>
            </w:r>
          </w:p>
        </w:tc>
      </w:tr>
      <w:tr w:rsidR="00C85EAF" w:rsidRPr="009A0501" w:rsidTr="00C85EAF">
        <w:tc>
          <w:tcPr>
            <w:tcW w:w="2088"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Calibri" w:hAnsi="Times New Roman" w:cs="Times New Roman"/>
                <w:b/>
                <w:sz w:val="24"/>
                <w:szCs w:val="24"/>
              </w:rPr>
            </w:pPr>
          </w:p>
        </w:tc>
        <w:tc>
          <w:tcPr>
            <w:tcW w:w="1260"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Calibri" w:hAnsi="Times New Roman" w:cs="Times New Roman"/>
                <w:b/>
                <w:sz w:val="24"/>
                <w:szCs w:val="24"/>
              </w:rPr>
            </w:pPr>
          </w:p>
        </w:tc>
        <w:tc>
          <w:tcPr>
            <w:tcW w:w="720" w:type="dxa"/>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pStyle w:val="ab"/>
              <w:jc w:val="both"/>
              <w:rPr>
                <w:sz w:val="24"/>
                <w:szCs w:val="24"/>
              </w:rPr>
            </w:pPr>
            <w:r w:rsidRPr="004739EA">
              <w:rPr>
                <w:sz w:val="24"/>
                <w:szCs w:val="24"/>
              </w:rPr>
              <w:t xml:space="preserve">Кол-во </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b/>
                <w:sz w:val="24"/>
                <w:szCs w:val="24"/>
              </w:rPr>
            </w:pPr>
            <w:r w:rsidRPr="009A0501">
              <w:rPr>
                <w:b/>
                <w:sz w:val="24"/>
                <w:szCs w:val="24"/>
              </w:rPr>
              <w:t>%</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Calibri" w:hAnsi="Times New Roman" w:cs="Times New Roman"/>
                <w:b/>
                <w:sz w:val="24"/>
                <w:szCs w:val="24"/>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Calibri" w:hAnsi="Times New Roman" w:cs="Times New Roman"/>
                <w:b/>
                <w:sz w:val="24"/>
                <w:szCs w:val="24"/>
              </w:rPr>
            </w:pPr>
          </w:p>
        </w:tc>
        <w:tc>
          <w:tcPr>
            <w:tcW w:w="2412" w:type="dxa"/>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eastAsia="Calibri" w:hAnsi="Times New Roman" w:cs="Times New Roman"/>
                <w:b/>
                <w:sz w:val="24"/>
                <w:szCs w:val="24"/>
              </w:rPr>
            </w:pP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Русский язык</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39</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39</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100</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lang w:val="en-US"/>
              </w:rPr>
              <w:t>6</w:t>
            </w:r>
            <w:r w:rsidRPr="009A0501">
              <w:rPr>
                <w:sz w:val="24"/>
                <w:szCs w:val="24"/>
              </w:rPr>
              <w:t>4(62)</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92</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Доброниченко Диана Кирилловна</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Математика </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39</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37</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95</w:t>
            </w: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r w:rsidRPr="009A0501">
              <w:rPr>
                <w:sz w:val="24"/>
                <w:szCs w:val="24"/>
              </w:rPr>
              <w:t>35,</w:t>
            </w:r>
            <w:r w:rsidRPr="009A0501">
              <w:rPr>
                <w:sz w:val="24"/>
                <w:szCs w:val="24"/>
                <w:lang w:val="en-US"/>
              </w:rPr>
              <w:t>36</w:t>
            </w:r>
            <w:r w:rsidRPr="009A0501">
              <w:rPr>
                <w:sz w:val="24"/>
                <w:szCs w:val="24"/>
              </w:rPr>
              <w:t>(43,65)</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63</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Доброниченко Диана Кирилловна</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Информатика и ИКТ</w:t>
            </w:r>
          </w:p>
        </w:tc>
        <w:tc>
          <w:tcPr>
            <w:tcW w:w="126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r w:rsidRPr="009A0501">
              <w:rPr>
                <w:sz w:val="24"/>
                <w:szCs w:val="24"/>
              </w:rPr>
              <w:t>(54)</w:t>
            </w:r>
          </w:p>
        </w:tc>
        <w:tc>
          <w:tcPr>
            <w:tcW w:w="198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Биология</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6</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6</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100</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54,5(61)</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69</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Дурсунова Гульнара Биналиевна </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Физика </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7</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6</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86</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40</w:t>
            </w:r>
            <w:r w:rsidRPr="009A0501">
              <w:rPr>
                <w:sz w:val="24"/>
                <w:szCs w:val="24"/>
              </w:rPr>
              <w:t>(48,25)</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45</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Пушкарева Анна Дмитриевна </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Химия</w:t>
            </w:r>
          </w:p>
        </w:tc>
        <w:tc>
          <w:tcPr>
            <w:tcW w:w="126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r w:rsidRPr="009A0501">
              <w:rPr>
                <w:sz w:val="24"/>
                <w:szCs w:val="24"/>
              </w:rPr>
              <w:t>(57)</w:t>
            </w:r>
          </w:p>
        </w:tc>
        <w:tc>
          <w:tcPr>
            <w:tcW w:w="198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Обществознание </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22</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18</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82</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47,5(57)</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85</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Доброниченко Диана Кирилловна</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География </w:t>
            </w:r>
          </w:p>
        </w:tc>
        <w:tc>
          <w:tcPr>
            <w:tcW w:w="126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 xml:space="preserve">История </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2</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2</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100</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65,5(53,5)</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84</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Лопаткина Дарья Евгеньевна</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Английский язык</w:t>
            </w:r>
          </w:p>
        </w:tc>
        <w:tc>
          <w:tcPr>
            <w:tcW w:w="126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2</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2</w:t>
            </w:r>
          </w:p>
        </w:tc>
        <w:tc>
          <w:tcPr>
            <w:tcW w:w="7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100</w:t>
            </w:r>
          </w:p>
        </w:tc>
        <w:tc>
          <w:tcPr>
            <w:tcW w:w="162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66</w:t>
            </w:r>
          </w:p>
        </w:tc>
        <w:tc>
          <w:tcPr>
            <w:tcW w:w="198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lang w:val="en-US"/>
              </w:rPr>
            </w:pPr>
            <w:r w:rsidRPr="009A0501">
              <w:rPr>
                <w:sz w:val="24"/>
                <w:szCs w:val="24"/>
                <w:lang w:val="en-US"/>
              </w:rPr>
              <w:t>74</w:t>
            </w:r>
          </w:p>
        </w:tc>
        <w:tc>
          <w:tcPr>
            <w:tcW w:w="2412"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Лопаткина Дарья Евгеньевна</w:t>
            </w: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Немецкий язык</w:t>
            </w:r>
          </w:p>
        </w:tc>
        <w:tc>
          <w:tcPr>
            <w:tcW w:w="126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r w:rsidRPr="009A0501">
              <w:rPr>
                <w:sz w:val="24"/>
                <w:szCs w:val="24"/>
              </w:rPr>
              <w:t>(38)</w:t>
            </w:r>
          </w:p>
        </w:tc>
        <w:tc>
          <w:tcPr>
            <w:tcW w:w="198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r>
      <w:tr w:rsidR="00C85EAF" w:rsidRPr="009A0501" w:rsidTr="00C85EAF">
        <w:tc>
          <w:tcPr>
            <w:tcW w:w="208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pStyle w:val="ab"/>
              <w:jc w:val="both"/>
              <w:rPr>
                <w:sz w:val="24"/>
                <w:szCs w:val="24"/>
              </w:rPr>
            </w:pPr>
            <w:r w:rsidRPr="009A0501">
              <w:rPr>
                <w:sz w:val="24"/>
                <w:szCs w:val="24"/>
              </w:rPr>
              <w:t>Литература</w:t>
            </w:r>
          </w:p>
        </w:tc>
        <w:tc>
          <w:tcPr>
            <w:tcW w:w="126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62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c>
          <w:tcPr>
            <w:tcW w:w="2412" w:type="dxa"/>
            <w:tcBorders>
              <w:top w:val="single" w:sz="4" w:space="0" w:color="000000"/>
              <w:left w:val="single" w:sz="4" w:space="0" w:color="000000"/>
              <w:bottom w:val="single" w:sz="4" w:space="0" w:color="000000"/>
              <w:right w:val="single" w:sz="4" w:space="0" w:color="000000"/>
            </w:tcBorders>
          </w:tcPr>
          <w:p w:rsidR="00C85EAF" w:rsidRPr="009A0501" w:rsidRDefault="00C85EAF" w:rsidP="003F3EC6">
            <w:pPr>
              <w:pStyle w:val="ab"/>
              <w:jc w:val="both"/>
              <w:rPr>
                <w:sz w:val="24"/>
                <w:szCs w:val="24"/>
              </w:rPr>
            </w:pPr>
          </w:p>
        </w:tc>
      </w:tr>
    </w:tbl>
    <w:p w:rsidR="00C85EAF" w:rsidRPr="009A0501" w:rsidRDefault="00C85EAF" w:rsidP="003F3EC6">
      <w:pPr>
        <w:pStyle w:val="ab"/>
        <w:jc w:val="both"/>
        <w:rPr>
          <w:sz w:val="24"/>
          <w:szCs w:val="24"/>
        </w:rPr>
      </w:pPr>
    </w:p>
    <w:p w:rsidR="00C85EAF" w:rsidRPr="009A0501" w:rsidRDefault="00C85EAF" w:rsidP="003F3EC6">
      <w:pPr>
        <w:pStyle w:val="ab"/>
        <w:jc w:val="both"/>
        <w:rPr>
          <w:sz w:val="24"/>
          <w:szCs w:val="24"/>
        </w:rPr>
      </w:pP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 xml:space="preserve">Подано апелляций о несогласии с выставленными баллами - </w:t>
      </w:r>
      <w:r w:rsidRPr="009A0501">
        <w:rPr>
          <w:sz w:val="24"/>
          <w:szCs w:val="24"/>
          <w:u w:val="single"/>
        </w:rPr>
        <w:t>_0__</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Результат апелляции.</w:t>
      </w:r>
    </w:p>
    <w:p w:rsidR="00C85EAF" w:rsidRPr="009A0501" w:rsidRDefault="00C85EAF" w:rsidP="003F3EC6">
      <w:pPr>
        <w:pStyle w:val="ab"/>
        <w:widowControl/>
        <w:numPr>
          <w:ilvl w:val="0"/>
          <w:numId w:val="2"/>
        </w:numPr>
        <w:autoSpaceDE/>
        <w:autoSpaceDN/>
        <w:adjustRightInd/>
        <w:ind w:left="0" w:firstLine="0"/>
        <w:jc w:val="both"/>
        <w:rPr>
          <w:sz w:val="24"/>
          <w:szCs w:val="24"/>
        </w:rPr>
      </w:pPr>
      <w:r w:rsidRPr="009A0501">
        <w:rPr>
          <w:sz w:val="24"/>
          <w:szCs w:val="24"/>
        </w:rPr>
        <w:t xml:space="preserve"> Ф.И. О. медалистов, подтвердивших результат на ЕГЭ.</w:t>
      </w:r>
    </w:p>
    <w:p w:rsidR="00C85EAF" w:rsidRPr="009A0501" w:rsidRDefault="00C85EAF" w:rsidP="003F3EC6">
      <w:pPr>
        <w:widowControl w:val="0"/>
        <w:numPr>
          <w:ilvl w:val="0"/>
          <w:numId w:val="2"/>
        </w:numPr>
        <w:autoSpaceDE w:val="0"/>
        <w:autoSpaceDN w:val="0"/>
        <w:adjustRightInd w:val="0"/>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Доброниченко Диана Кирилловна, Лопаткина Дарья Евгеньевна, Турченик Алена Викторовна.</w:t>
      </w:r>
    </w:p>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5. Сведения о результатах награждения выпускников медалями «За особые успехи в учении»</w:t>
      </w:r>
    </w:p>
    <w:p w:rsidR="00C85EAF" w:rsidRPr="004739EA" w:rsidRDefault="00C85EAF" w:rsidP="003F3EC6">
      <w:pPr>
        <w:spacing w:after="0" w:line="240" w:lineRule="auto"/>
        <w:jc w:val="both"/>
        <w:rPr>
          <w:rFonts w:ascii="Times New Roman" w:hAnsi="Times New Roman" w:cs="Times New Roman"/>
          <w:sz w:val="24"/>
          <w:szCs w:val="24"/>
        </w:rPr>
      </w:pPr>
    </w:p>
    <w:tbl>
      <w:tblPr>
        <w:tblW w:w="9322" w:type="dxa"/>
        <w:tblBorders>
          <w:top w:val="single" w:sz="4" w:space="0" w:color="auto"/>
          <w:left w:val="single" w:sz="4" w:space="0" w:color="auto"/>
          <w:bottom w:val="single" w:sz="4" w:space="0" w:color="auto"/>
          <w:right w:val="single" w:sz="4" w:space="0" w:color="auto"/>
        </w:tblBorders>
        <w:tblLayout w:type="fixed"/>
        <w:tblLook w:val="0000"/>
      </w:tblPr>
      <w:tblGrid>
        <w:gridCol w:w="4699"/>
        <w:gridCol w:w="1541"/>
        <w:gridCol w:w="1541"/>
        <w:gridCol w:w="1541"/>
      </w:tblGrid>
      <w:tr w:rsidR="00C85EAF" w:rsidRPr="004739EA" w:rsidTr="00C85EAF">
        <w:trPr>
          <w:trHeight w:val="1832"/>
        </w:trPr>
        <w:tc>
          <w:tcPr>
            <w:tcW w:w="4699" w:type="dxa"/>
            <w:tcBorders>
              <w:top w:val="single" w:sz="4" w:space="0" w:color="auto"/>
              <w:left w:val="single" w:sz="4" w:space="0" w:color="auto"/>
              <w:bottom w:val="single" w:sz="4" w:space="0" w:color="auto"/>
              <w:right w:val="single" w:sz="4" w:space="0" w:color="auto"/>
              <w:tl2br w:val="single" w:sz="4" w:space="0" w:color="auto"/>
            </w:tcBorders>
            <w:vAlign w:val="center"/>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Год</w:t>
            </w:r>
          </w:p>
          <w:p w:rsidR="00C85EAF" w:rsidRPr="004739EA" w:rsidRDefault="00C85EAF" w:rsidP="003F3EC6">
            <w:pPr>
              <w:spacing w:after="0" w:line="240" w:lineRule="auto"/>
              <w:jc w:val="both"/>
              <w:rPr>
                <w:rFonts w:ascii="Times New Roman" w:hAnsi="Times New Roman" w:cs="Times New Roman"/>
                <w:sz w:val="24"/>
                <w:szCs w:val="24"/>
              </w:rPr>
            </w:pPr>
          </w:p>
          <w:p w:rsidR="00C85EAF" w:rsidRPr="004739EA" w:rsidRDefault="00C85EAF" w:rsidP="003F3EC6">
            <w:pPr>
              <w:spacing w:after="0" w:line="240" w:lineRule="auto"/>
              <w:jc w:val="both"/>
              <w:rPr>
                <w:rFonts w:ascii="Times New Roman" w:hAnsi="Times New Roman" w:cs="Times New Roman"/>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Наименование медали</w:t>
            </w:r>
          </w:p>
        </w:tc>
        <w:tc>
          <w:tcPr>
            <w:tcW w:w="1541" w:type="dxa"/>
            <w:tcBorders>
              <w:top w:val="single" w:sz="4" w:space="0" w:color="auto"/>
              <w:left w:val="single" w:sz="4" w:space="0" w:color="auto"/>
              <w:bottom w:val="single" w:sz="4" w:space="0" w:color="auto"/>
              <w:right w:val="single" w:sz="4" w:space="0" w:color="auto"/>
            </w:tcBorders>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2009-2010</w:t>
            </w:r>
          </w:p>
        </w:tc>
        <w:tc>
          <w:tcPr>
            <w:tcW w:w="1541" w:type="dxa"/>
            <w:tcBorders>
              <w:top w:val="single" w:sz="4" w:space="0" w:color="auto"/>
              <w:left w:val="single" w:sz="4" w:space="0" w:color="auto"/>
              <w:bottom w:val="single" w:sz="4" w:space="0" w:color="auto"/>
              <w:right w:val="single" w:sz="4" w:space="0" w:color="auto"/>
            </w:tcBorders>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2010-2011</w:t>
            </w:r>
          </w:p>
        </w:tc>
        <w:tc>
          <w:tcPr>
            <w:tcW w:w="1541" w:type="dxa"/>
            <w:tcBorders>
              <w:top w:val="single" w:sz="4" w:space="0" w:color="auto"/>
              <w:left w:val="single" w:sz="4" w:space="0" w:color="auto"/>
              <w:bottom w:val="single" w:sz="4" w:space="0" w:color="auto"/>
              <w:right w:val="single" w:sz="4" w:space="0" w:color="auto"/>
            </w:tcBorders>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2011-2012</w:t>
            </w:r>
          </w:p>
        </w:tc>
      </w:tr>
      <w:tr w:rsidR="00C85EAF" w:rsidRPr="009A0501" w:rsidTr="00C85EAF">
        <w:trPr>
          <w:trHeight w:val="264"/>
        </w:trPr>
        <w:tc>
          <w:tcPr>
            <w:tcW w:w="4699"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Золотые</w:t>
            </w:r>
          </w:p>
        </w:tc>
        <w:tc>
          <w:tcPr>
            <w:tcW w:w="1541"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C85EAF" w:rsidRPr="009A0501" w:rsidTr="00C85EAF">
        <w:trPr>
          <w:trHeight w:val="280"/>
        </w:trPr>
        <w:tc>
          <w:tcPr>
            <w:tcW w:w="4699"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Серебряные</w:t>
            </w:r>
          </w:p>
        </w:tc>
        <w:tc>
          <w:tcPr>
            <w:tcW w:w="1541"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r>
      <w:tr w:rsidR="00C85EAF" w:rsidRPr="009A0501" w:rsidTr="00C85EAF">
        <w:trPr>
          <w:trHeight w:val="561"/>
        </w:trPr>
        <w:tc>
          <w:tcPr>
            <w:tcW w:w="4699"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медалистов от общего количества выпускников</w:t>
            </w:r>
          </w:p>
        </w:tc>
        <w:tc>
          <w:tcPr>
            <w:tcW w:w="1541" w:type="dxa"/>
            <w:tcBorders>
              <w:top w:val="single" w:sz="4" w:space="0" w:color="auto"/>
              <w:left w:val="single" w:sz="4" w:space="0" w:color="auto"/>
              <w:bottom w:val="single" w:sz="4" w:space="0" w:color="auto"/>
              <w:right w:val="single" w:sz="4" w:space="0" w:color="auto"/>
            </w:tcBorders>
            <w:vAlign w:val="center"/>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0</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c>
          <w:tcPr>
            <w:tcW w:w="1541"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7,7</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школе обучалось 39 одиннадцатиклассников.</w:t>
      </w:r>
    </w:p>
    <w:p w:rsidR="00C85EAF" w:rsidRPr="009A0501" w:rsidRDefault="00C85EAF" w:rsidP="003F3EC6">
      <w:pPr>
        <w:shd w:val="clear" w:color="auto" w:fill="FFFFFF"/>
        <w:spacing w:after="0" w:line="240" w:lineRule="auto"/>
        <w:ind w:right="19"/>
        <w:jc w:val="both"/>
        <w:rPr>
          <w:rFonts w:ascii="Times New Roman" w:hAnsi="Times New Roman" w:cs="Times New Roman"/>
          <w:sz w:val="24"/>
          <w:szCs w:val="24"/>
        </w:rPr>
      </w:pPr>
      <w:r w:rsidRPr="009A0501">
        <w:rPr>
          <w:rFonts w:ascii="Times New Roman" w:hAnsi="Times New Roman" w:cs="Times New Roman"/>
          <w:color w:val="000000"/>
          <w:sz w:val="24"/>
          <w:szCs w:val="24"/>
        </w:rPr>
        <w:lastRenderedPageBreak/>
        <w:t>К государственной (итоговой) аттестации в 11 классе в 2011-2012 учебном году было допущено 39 выпускников. Успешно прошли Г(И)А -37 человек. Два выпускника не сдали ЕГЭ по математике.</w:t>
      </w:r>
    </w:p>
    <w:p w:rsidR="00C85EAF" w:rsidRPr="009A0501" w:rsidRDefault="00C85EAF" w:rsidP="003F3EC6">
      <w:pPr>
        <w:shd w:val="clear" w:color="auto" w:fill="FFFFFF"/>
        <w:spacing w:after="0" w:line="240" w:lineRule="auto"/>
        <w:jc w:val="both"/>
        <w:rPr>
          <w:rFonts w:ascii="Times New Roman" w:hAnsi="Times New Roman" w:cs="Times New Roman"/>
          <w:color w:val="000000"/>
          <w:spacing w:val="8"/>
          <w:sz w:val="24"/>
          <w:szCs w:val="24"/>
        </w:rPr>
      </w:pPr>
      <w:r w:rsidRPr="009A0501">
        <w:rPr>
          <w:rFonts w:ascii="Times New Roman" w:hAnsi="Times New Roman" w:cs="Times New Roman"/>
          <w:color w:val="000000"/>
          <w:spacing w:val="8"/>
          <w:sz w:val="24"/>
          <w:szCs w:val="24"/>
        </w:rPr>
        <w:t>Обязательные экзамены русский язык и математика.</w:t>
      </w:r>
    </w:p>
    <w:p w:rsidR="00C85EAF" w:rsidRPr="009A0501" w:rsidRDefault="00C85EAF" w:rsidP="003F3EC6">
      <w:pPr>
        <w:spacing w:after="0" w:line="240" w:lineRule="auto"/>
        <w:jc w:val="both"/>
        <w:rPr>
          <w:rFonts w:ascii="Times New Roman" w:hAnsi="Times New Roman" w:cs="Times New Roman"/>
          <w:color w:val="000000"/>
          <w:spacing w:val="8"/>
          <w:sz w:val="24"/>
          <w:szCs w:val="24"/>
        </w:rPr>
      </w:pPr>
      <w:r w:rsidRPr="009A0501">
        <w:rPr>
          <w:rFonts w:ascii="Times New Roman" w:hAnsi="Times New Roman" w:cs="Times New Roman"/>
          <w:color w:val="000000"/>
          <w:spacing w:val="8"/>
          <w:sz w:val="24"/>
          <w:szCs w:val="24"/>
        </w:rPr>
        <w:t xml:space="preserve">По </w:t>
      </w:r>
      <w:r w:rsidRPr="004739EA">
        <w:rPr>
          <w:rFonts w:ascii="Times New Roman" w:hAnsi="Times New Roman" w:cs="Times New Roman"/>
          <w:bCs/>
          <w:color w:val="000000"/>
          <w:spacing w:val="8"/>
          <w:sz w:val="24"/>
          <w:szCs w:val="24"/>
        </w:rPr>
        <w:t>русскому</w:t>
      </w:r>
      <w:r w:rsidRPr="009A0501">
        <w:rPr>
          <w:rFonts w:ascii="Times New Roman" w:hAnsi="Times New Roman" w:cs="Times New Roman"/>
          <w:b/>
          <w:bCs/>
          <w:color w:val="000000"/>
          <w:spacing w:val="8"/>
          <w:sz w:val="24"/>
          <w:szCs w:val="24"/>
        </w:rPr>
        <w:t xml:space="preserve"> </w:t>
      </w:r>
      <w:r w:rsidRPr="009A0501">
        <w:rPr>
          <w:rFonts w:ascii="Times New Roman" w:hAnsi="Times New Roman" w:cs="Times New Roman"/>
          <w:color w:val="000000"/>
          <w:spacing w:val="8"/>
          <w:sz w:val="24"/>
          <w:szCs w:val="24"/>
        </w:rPr>
        <w:t>языку (учитель Решетникова Г.Н</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Минимальный порог – 36 баллов.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Высший балл – Доброниченко Д. – 92 балла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Низший балл – Азимова Сабина (39)</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Средний балл–  62 балла.</w:t>
      </w:r>
    </w:p>
    <w:p w:rsidR="00C85EAF" w:rsidRPr="004739EA" w:rsidRDefault="00C85EAF" w:rsidP="003F3EC6">
      <w:pPr>
        <w:pStyle w:val="ab"/>
        <w:jc w:val="both"/>
        <w:rPr>
          <w:color w:val="000000"/>
          <w:spacing w:val="3"/>
          <w:sz w:val="24"/>
          <w:szCs w:val="24"/>
        </w:rPr>
      </w:pPr>
      <w:r w:rsidRPr="004739EA">
        <w:rPr>
          <w:color w:val="000000"/>
          <w:spacing w:val="3"/>
          <w:sz w:val="24"/>
          <w:szCs w:val="24"/>
        </w:rPr>
        <w:t xml:space="preserve">По математике </w:t>
      </w:r>
    </w:p>
    <w:p w:rsidR="00C85EAF" w:rsidRPr="009A0501" w:rsidRDefault="00C85EAF" w:rsidP="003F3EC6">
      <w:pPr>
        <w:pStyle w:val="ab"/>
        <w:jc w:val="both"/>
        <w:rPr>
          <w:sz w:val="24"/>
          <w:szCs w:val="24"/>
        </w:rPr>
      </w:pPr>
      <w:r w:rsidRPr="004739EA">
        <w:rPr>
          <w:color w:val="000000"/>
          <w:spacing w:val="3"/>
          <w:sz w:val="24"/>
          <w:szCs w:val="24"/>
        </w:rPr>
        <w:t>11б класс</w:t>
      </w:r>
      <w:r w:rsidRPr="009A0501">
        <w:rPr>
          <w:color w:val="000000"/>
          <w:spacing w:val="3"/>
          <w:sz w:val="24"/>
          <w:szCs w:val="24"/>
        </w:rPr>
        <w:t>(учитель Филонова Е.М.)</w:t>
      </w:r>
    </w:p>
    <w:p w:rsidR="00C85EAF" w:rsidRPr="009A0501" w:rsidRDefault="00C85EAF" w:rsidP="003F3EC6">
      <w:pPr>
        <w:pStyle w:val="ab"/>
        <w:jc w:val="both"/>
        <w:rPr>
          <w:sz w:val="24"/>
          <w:szCs w:val="24"/>
        </w:rPr>
      </w:pPr>
      <w:r w:rsidRPr="009A0501">
        <w:rPr>
          <w:sz w:val="24"/>
          <w:szCs w:val="24"/>
        </w:rPr>
        <w:t>Сдавало экзамен – 20 чел.</w:t>
      </w:r>
    </w:p>
    <w:p w:rsidR="00C85EAF" w:rsidRPr="009A0501" w:rsidRDefault="00C85EAF" w:rsidP="003F3EC6">
      <w:pPr>
        <w:pStyle w:val="ab"/>
        <w:jc w:val="both"/>
        <w:rPr>
          <w:sz w:val="24"/>
          <w:szCs w:val="24"/>
        </w:rPr>
      </w:pPr>
      <w:r w:rsidRPr="009A0501">
        <w:rPr>
          <w:sz w:val="24"/>
          <w:szCs w:val="24"/>
        </w:rPr>
        <w:t>Все учащиеся  аттестованы.</w:t>
      </w:r>
    </w:p>
    <w:p w:rsidR="00C85EAF" w:rsidRPr="009A0501" w:rsidRDefault="00C85EAF" w:rsidP="003F3EC6">
      <w:pPr>
        <w:pStyle w:val="ab"/>
        <w:jc w:val="both"/>
        <w:rPr>
          <w:sz w:val="24"/>
          <w:szCs w:val="24"/>
        </w:rPr>
      </w:pPr>
      <w:r w:rsidRPr="009A0501">
        <w:rPr>
          <w:sz w:val="24"/>
          <w:szCs w:val="24"/>
        </w:rPr>
        <w:t xml:space="preserve">Наивысший балл – 63 </w:t>
      </w:r>
    </w:p>
    <w:p w:rsidR="00C85EAF" w:rsidRPr="009A0501" w:rsidRDefault="00C85EAF" w:rsidP="003F3EC6">
      <w:pPr>
        <w:pStyle w:val="ab"/>
        <w:jc w:val="both"/>
        <w:rPr>
          <w:sz w:val="24"/>
          <w:szCs w:val="24"/>
        </w:rPr>
      </w:pPr>
      <w:r w:rsidRPr="009A0501">
        <w:rPr>
          <w:sz w:val="24"/>
          <w:szCs w:val="24"/>
        </w:rPr>
        <w:t xml:space="preserve">Низший балл -24 </w:t>
      </w:r>
    </w:p>
    <w:p w:rsidR="00C85EAF" w:rsidRPr="009A0501" w:rsidRDefault="00C85EAF" w:rsidP="003F3EC6">
      <w:pPr>
        <w:pStyle w:val="ab"/>
        <w:jc w:val="both"/>
        <w:rPr>
          <w:sz w:val="24"/>
          <w:szCs w:val="24"/>
        </w:rPr>
      </w:pPr>
      <w:r w:rsidRPr="009A0501">
        <w:rPr>
          <w:sz w:val="24"/>
          <w:szCs w:val="24"/>
        </w:rPr>
        <w:t>Средний балл по классу – 39,15.</w:t>
      </w:r>
    </w:p>
    <w:p w:rsidR="00C85EAF" w:rsidRPr="009A0501" w:rsidRDefault="00C85EAF" w:rsidP="003F3EC6">
      <w:pPr>
        <w:pStyle w:val="ab"/>
        <w:jc w:val="both"/>
        <w:rPr>
          <w:sz w:val="24"/>
          <w:szCs w:val="24"/>
        </w:rPr>
      </w:pPr>
    </w:p>
    <w:p w:rsidR="00C85EAF" w:rsidRPr="009A0501" w:rsidRDefault="00C85EAF" w:rsidP="003F3EC6">
      <w:pPr>
        <w:shd w:val="clear" w:color="auto" w:fill="FFFFFF"/>
        <w:spacing w:after="0" w:line="240" w:lineRule="auto"/>
        <w:jc w:val="both"/>
        <w:rPr>
          <w:rFonts w:ascii="Times New Roman" w:hAnsi="Times New Roman" w:cs="Times New Roman"/>
          <w:b/>
          <w:sz w:val="24"/>
          <w:szCs w:val="24"/>
        </w:rPr>
      </w:pPr>
      <w:r w:rsidRPr="004739EA">
        <w:rPr>
          <w:rFonts w:ascii="Times New Roman" w:hAnsi="Times New Roman" w:cs="Times New Roman"/>
          <w:color w:val="000000"/>
          <w:spacing w:val="3"/>
          <w:sz w:val="24"/>
          <w:szCs w:val="24"/>
        </w:rPr>
        <w:t>11а класс</w:t>
      </w:r>
      <w:r w:rsidRPr="009A0501">
        <w:rPr>
          <w:rFonts w:ascii="Times New Roman" w:hAnsi="Times New Roman" w:cs="Times New Roman"/>
          <w:color w:val="000000"/>
          <w:spacing w:val="3"/>
          <w:sz w:val="24"/>
          <w:szCs w:val="24"/>
        </w:rPr>
        <w:t>(учитель Лавренова Н.В)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 -19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 преодолели минимальный порог-3 человека.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Пересдавало - 3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 сдало- 2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u w:val="single"/>
        </w:rPr>
        <w:t>Наибольшее</w:t>
      </w:r>
      <w:r w:rsidRPr="009A0501">
        <w:rPr>
          <w:rFonts w:ascii="Times New Roman" w:hAnsi="Times New Roman" w:cs="Times New Roman"/>
          <w:sz w:val="24"/>
          <w:szCs w:val="24"/>
        </w:rPr>
        <w:t xml:space="preserve"> количество баллов набрали: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Попова Юлия -48 баллов,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Бунин Дмитрий -44 балла.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Дурсунова Гульнара -44 балла.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u w:val="single"/>
        </w:rPr>
        <w:t>Минимальное</w:t>
      </w:r>
      <w:r w:rsidRPr="009A0501">
        <w:rPr>
          <w:rFonts w:ascii="Times New Roman" w:hAnsi="Times New Roman" w:cs="Times New Roman"/>
          <w:sz w:val="24"/>
          <w:szCs w:val="24"/>
        </w:rPr>
        <w:t xml:space="preserve"> количество баллов набрали: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Мироничева Вероника -15 баллов(после пересдачи 10 б),</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Агалиева Майира -20 баллов,( после пересдачи 10 б),</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Морозова Юлия -20 баллов (после пересдачи 24 б).</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Средний балл  -  32,84 балла.</w:t>
      </w:r>
    </w:p>
    <w:p w:rsidR="00C85EAF" w:rsidRPr="009A0501" w:rsidRDefault="00C85EAF" w:rsidP="003F3EC6">
      <w:pPr>
        <w:shd w:val="clear" w:color="auto" w:fill="FFFFFF"/>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pacing w:val="6"/>
          <w:sz w:val="24"/>
          <w:szCs w:val="24"/>
        </w:rPr>
        <w:t xml:space="preserve">Из </w:t>
      </w:r>
      <w:r w:rsidRPr="009A0501">
        <w:rPr>
          <w:rFonts w:ascii="Times New Roman" w:hAnsi="Times New Roman" w:cs="Times New Roman"/>
          <w:color w:val="000000"/>
          <w:sz w:val="24"/>
          <w:szCs w:val="24"/>
        </w:rPr>
        <w:t>предметов учебного плана по выбору ученики сдавали:</w:t>
      </w:r>
    </w:p>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z w:val="24"/>
          <w:szCs w:val="24"/>
        </w:rPr>
        <w:t xml:space="preserve"> английский язык -2  чел. (5%), выдержали ЕГЭ - 2 чел.(100%), </w:t>
      </w:r>
      <w:r w:rsidRPr="009A0501">
        <w:rPr>
          <w:rFonts w:ascii="Times New Roman" w:hAnsi="Times New Roman" w:cs="Times New Roman"/>
          <w:color w:val="000000"/>
          <w:spacing w:val="1"/>
          <w:sz w:val="24"/>
          <w:szCs w:val="24"/>
        </w:rPr>
        <w:t xml:space="preserve">обществознание - 22чел. (56%), выдержали ЕГЭ - 18 чел. (82%), </w:t>
      </w:r>
      <w:r w:rsidRPr="009A0501">
        <w:rPr>
          <w:rFonts w:ascii="Times New Roman" w:hAnsi="Times New Roman" w:cs="Times New Roman"/>
          <w:color w:val="000000"/>
          <w:spacing w:val="2"/>
          <w:sz w:val="24"/>
          <w:szCs w:val="24"/>
        </w:rPr>
        <w:t>физика- 7чел. (18%), выдержали ЕГЭ - 6 чел. (86%), биология - 9 чел. (23%), выдержали ЕГЭ - 9 чел(100%), история -2 чел.(5%), выдержали ЕГЭ- 2чел.(100%).</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1"/>
          <w:sz w:val="24"/>
          <w:szCs w:val="24"/>
        </w:rPr>
        <w:t xml:space="preserve">Экзамен по </w:t>
      </w:r>
      <w:r w:rsidRPr="004739EA">
        <w:rPr>
          <w:rFonts w:ascii="Times New Roman" w:hAnsi="Times New Roman" w:cs="Times New Roman"/>
          <w:bCs/>
          <w:color w:val="000000"/>
          <w:spacing w:val="1"/>
          <w:sz w:val="24"/>
          <w:szCs w:val="24"/>
        </w:rPr>
        <w:t xml:space="preserve">английскому языку </w:t>
      </w:r>
      <w:r w:rsidRPr="004739EA">
        <w:rPr>
          <w:rFonts w:ascii="Times New Roman" w:hAnsi="Times New Roman" w:cs="Times New Roman"/>
          <w:color w:val="000000"/>
          <w:spacing w:val="1"/>
          <w:sz w:val="24"/>
          <w:szCs w:val="24"/>
        </w:rPr>
        <w:t>(учитель Бойко Г.П.) сдавали 2 выпускницы.</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4739EA">
        <w:rPr>
          <w:rFonts w:ascii="Times New Roman" w:hAnsi="Times New Roman" w:cs="Times New Roman"/>
          <w:color w:val="000000"/>
          <w:spacing w:val="1"/>
          <w:sz w:val="24"/>
          <w:szCs w:val="24"/>
        </w:rPr>
        <w:t>Минимальный балл-20</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4739EA">
        <w:rPr>
          <w:rFonts w:ascii="Times New Roman" w:hAnsi="Times New Roman" w:cs="Times New Roman"/>
          <w:color w:val="000000"/>
          <w:spacing w:val="1"/>
          <w:sz w:val="24"/>
          <w:szCs w:val="24"/>
        </w:rPr>
        <w:t>Лопаткина Д. набрала 74 балла, Турченик А.-58 баллов.</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4739EA">
        <w:rPr>
          <w:rFonts w:ascii="Times New Roman" w:hAnsi="Times New Roman" w:cs="Times New Roman"/>
          <w:color w:val="000000"/>
          <w:spacing w:val="1"/>
          <w:sz w:val="24"/>
          <w:szCs w:val="24"/>
        </w:rPr>
        <w:t>Средний балл -66</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1"/>
          <w:sz w:val="24"/>
          <w:szCs w:val="24"/>
        </w:rPr>
      </w:pPr>
      <w:r w:rsidRPr="004739EA">
        <w:rPr>
          <w:rFonts w:ascii="Times New Roman" w:hAnsi="Times New Roman" w:cs="Times New Roman"/>
          <w:color w:val="000000"/>
          <w:spacing w:val="1"/>
          <w:sz w:val="24"/>
          <w:szCs w:val="24"/>
        </w:rPr>
        <w:t>ЕГЭ по истории(учитель Боровская И.В.)</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Сдавали экзамен 2</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Минимальный порог -32</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Преодолели порог – 2(100%)</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Средний балл  по школе – 65,5</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color w:val="000000"/>
          <w:spacing w:val="4"/>
          <w:sz w:val="24"/>
          <w:szCs w:val="24"/>
        </w:rPr>
        <w:t xml:space="preserve">Результаты экзамена </w:t>
      </w:r>
      <w:r w:rsidRPr="004739EA">
        <w:rPr>
          <w:rFonts w:ascii="Times New Roman" w:hAnsi="Times New Roman" w:cs="Times New Roman"/>
          <w:bCs/>
          <w:color w:val="000000"/>
          <w:spacing w:val="4"/>
          <w:sz w:val="24"/>
          <w:szCs w:val="24"/>
        </w:rPr>
        <w:t xml:space="preserve">по обществоведению </w:t>
      </w:r>
      <w:r w:rsidRPr="004739EA">
        <w:rPr>
          <w:rFonts w:ascii="Times New Roman" w:hAnsi="Times New Roman" w:cs="Times New Roman"/>
          <w:color w:val="000000"/>
          <w:spacing w:val="4"/>
          <w:sz w:val="24"/>
          <w:szCs w:val="24"/>
        </w:rPr>
        <w:t>(учитель</w:t>
      </w:r>
      <w:r w:rsidRPr="009A0501">
        <w:rPr>
          <w:rFonts w:ascii="Times New Roman" w:hAnsi="Times New Roman" w:cs="Times New Roman"/>
          <w:color w:val="000000"/>
          <w:spacing w:val="4"/>
          <w:sz w:val="24"/>
          <w:szCs w:val="24"/>
        </w:rPr>
        <w:t xml:space="preserve"> Боровская И.В.).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Сдавали экзамен 22</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Минимальный порог - 39</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Преодолели порог – 18 ( 81,8 %)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 преодолели порог - 4 (Гайворонская М – много пропусков занятий, Мироничева В – много пропусков занятий, Ахмедов Э, Цой А- выбрали экзамен 1 марта, пособия рекомендуемые учителем для подготовки к ЕГЭ не приобретали)</w:t>
      </w:r>
    </w:p>
    <w:p w:rsidR="00E44991"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Важной причиной низких результатов является отсутствие мотивации</w:t>
      </w:r>
      <w:r w:rsidR="00E44991" w:rsidRPr="009A0501">
        <w:rPr>
          <w:rFonts w:ascii="Times New Roman" w:hAnsi="Times New Roman" w:cs="Times New Roman"/>
          <w:sz w:val="24"/>
          <w:szCs w:val="24"/>
        </w:rPr>
        <w:t xml:space="preserve"> к обучению у некоторых учащихся</w:t>
      </w:r>
      <w:r w:rsidRPr="009A0501">
        <w:rPr>
          <w:rFonts w:ascii="Times New Roman" w:hAnsi="Times New Roman" w:cs="Times New Roman"/>
          <w:sz w:val="24"/>
          <w:szCs w:val="24"/>
        </w:rPr>
        <w:t xml:space="preserve">.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Средний балл  по школе –  47,5</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Максимальный балл – 85 (Доброниченко Д)</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9A0501">
        <w:rPr>
          <w:rFonts w:ascii="Times New Roman" w:hAnsi="Times New Roman" w:cs="Times New Roman"/>
          <w:color w:val="000000"/>
          <w:spacing w:val="2"/>
          <w:sz w:val="24"/>
          <w:szCs w:val="24"/>
        </w:rPr>
        <w:t xml:space="preserve">Экзамен </w:t>
      </w:r>
      <w:r w:rsidRPr="004739EA">
        <w:rPr>
          <w:rFonts w:ascii="Times New Roman" w:hAnsi="Times New Roman" w:cs="Times New Roman"/>
          <w:bCs/>
          <w:color w:val="000000"/>
          <w:spacing w:val="2"/>
          <w:sz w:val="24"/>
          <w:szCs w:val="24"/>
        </w:rPr>
        <w:t xml:space="preserve">по биологии </w:t>
      </w:r>
      <w:r w:rsidRPr="004739EA">
        <w:rPr>
          <w:rFonts w:ascii="Times New Roman" w:hAnsi="Times New Roman" w:cs="Times New Roman"/>
          <w:color w:val="000000"/>
          <w:spacing w:val="2"/>
          <w:sz w:val="24"/>
          <w:szCs w:val="24"/>
        </w:rPr>
        <w:t>(учитель Панова В.И.)) сдавали 9 человек (33%).</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Минимальный порог-36 б.</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Максимальный балл по школе- 64, минимальный балл – 39б.</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Средний балл -54,5</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 xml:space="preserve">  При сдаче экзамена выпускники приступали ко всем заданиям.</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В части А ошибки допущены по темам:</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-нейрогуморальная регуляция организма;</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-анализаторы высшей нервной деятельности;</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В части В затруднения вызвали задачи по молекулярной биологии.</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2"/>
          <w:sz w:val="24"/>
          <w:szCs w:val="24"/>
        </w:rPr>
      </w:pPr>
      <w:r w:rsidRPr="004739EA">
        <w:rPr>
          <w:rFonts w:ascii="Times New Roman" w:hAnsi="Times New Roman" w:cs="Times New Roman"/>
          <w:color w:val="000000"/>
          <w:spacing w:val="2"/>
          <w:sz w:val="24"/>
          <w:szCs w:val="24"/>
        </w:rPr>
        <w:t>Часть С выполняли все учащиеся. Но только 2 выпускника полностью справились с заданиями С1, С2, С4, С6.</w:t>
      </w:r>
    </w:p>
    <w:p w:rsidR="00C85EAF" w:rsidRPr="004739EA" w:rsidRDefault="00C85EAF" w:rsidP="003F3EC6">
      <w:pPr>
        <w:shd w:val="clear" w:color="auto" w:fill="FFFFFF"/>
        <w:spacing w:after="0" w:line="240" w:lineRule="auto"/>
        <w:jc w:val="both"/>
        <w:rPr>
          <w:rFonts w:ascii="Times New Roman" w:hAnsi="Times New Roman" w:cs="Times New Roman"/>
          <w:color w:val="000000"/>
          <w:spacing w:val="3"/>
          <w:sz w:val="24"/>
          <w:szCs w:val="24"/>
        </w:rPr>
      </w:pPr>
      <w:r w:rsidRPr="004739EA">
        <w:rPr>
          <w:rFonts w:ascii="Times New Roman" w:hAnsi="Times New Roman" w:cs="Times New Roman"/>
          <w:color w:val="000000"/>
          <w:spacing w:val="3"/>
          <w:sz w:val="24"/>
          <w:szCs w:val="24"/>
        </w:rPr>
        <w:t xml:space="preserve">Экзамен </w:t>
      </w:r>
      <w:r w:rsidRPr="004739EA">
        <w:rPr>
          <w:rFonts w:ascii="Times New Roman" w:hAnsi="Times New Roman" w:cs="Times New Roman"/>
          <w:bCs/>
          <w:color w:val="000000"/>
          <w:spacing w:val="3"/>
          <w:sz w:val="24"/>
          <w:szCs w:val="24"/>
        </w:rPr>
        <w:t xml:space="preserve">по физике </w:t>
      </w:r>
      <w:r w:rsidRPr="004739EA">
        <w:rPr>
          <w:rFonts w:ascii="Times New Roman" w:hAnsi="Times New Roman" w:cs="Times New Roman"/>
          <w:color w:val="000000"/>
          <w:spacing w:val="3"/>
          <w:sz w:val="24"/>
          <w:szCs w:val="24"/>
        </w:rPr>
        <w:t>(учитель Клейменова О.В.) сдавали 7 выпускников</w:t>
      </w:r>
    </w:p>
    <w:p w:rsidR="00C85EAF" w:rsidRPr="009A0501" w:rsidRDefault="00C85EAF" w:rsidP="003F3EC6">
      <w:pPr>
        <w:shd w:val="clear" w:color="auto" w:fill="FFFFFF"/>
        <w:spacing w:after="0" w:line="240" w:lineRule="auto"/>
        <w:jc w:val="both"/>
        <w:rPr>
          <w:rFonts w:ascii="Times New Roman" w:hAnsi="Times New Roman" w:cs="Times New Roman"/>
          <w:color w:val="000000"/>
          <w:spacing w:val="3"/>
          <w:sz w:val="24"/>
          <w:szCs w:val="24"/>
        </w:rPr>
      </w:pPr>
      <w:r w:rsidRPr="004739EA">
        <w:rPr>
          <w:rFonts w:ascii="Times New Roman" w:hAnsi="Times New Roman" w:cs="Times New Roman"/>
          <w:color w:val="000000"/>
          <w:spacing w:val="3"/>
          <w:sz w:val="24"/>
          <w:szCs w:val="24"/>
        </w:rPr>
        <w:t>Минимальный порог -</w:t>
      </w:r>
      <w:r w:rsidRPr="009A0501">
        <w:rPr>
          <w:rFonts w:ascii="Times New Roman" w:hAnsi="Times New Roman" w:cs="Times New Roman"/>
          <w:color w:val="000000"/>
          <w:spacing w:val="3"/>
          <w:sz w:val="24"/>
          <w:szCs w:val="24"/>
        </w:rPr>
        <w:t>36 б</w:t>
      </w:r>
    </w:p>
    <w:p w:rsidR="00C85EAF" w:rsidRPr="009A0501" w:rsidRDefault="00C85EAF" w:rsidP="003F3EC6">
      <w:pPr>
        <w:shd w:val="clear" w:color="auto" w:fill="FFFFFF"/>
        <w:spacing w:after="0" w:line="240" w:lineRule="auto"/>
        <w:jc w:val="both"/>
        <w:rPr>
          <w:rFonts w:ascii="Times New Roman" w:hAnsi="Times New Roman" w:cs="Times New Roman"/>
          <w:color w:val="000000"/>
          <w:spacing w:val="3"/>
          <w:sz w:val="24"/>
          <w:szCs w:val="24"/>
        </w:rPr>
      </w:pPr>
      <w:r w:rsidRPr="009A0501">
        <w:rPr>
          <w:rFonts w:ascii="Times New Roman" w:hAnsi="Times New Roman" w:cs="Times New Roman"/>
          <w:color w:val="000000"/>
          <w:spacing w:val="3"/>
          <w:sz w:val="24"/>
          <w:szCs w:val="24"/>
        </w:rPr>
        <w:t xml:space="preserve">Максимальный балл -45(Пушкарева А). </w:t>
      </w:r>
    </w:p>
    <w:p w:rsidR="00C85EAF" w:rsidRPr="009A0501" w:rsidRDefault="00C85EAF" w:rsidP="003F3EC6">
      <w:pPr>
        <w:shd w:val="clear" w:color="auto" w:fill="FFFFFF"/>
        <w:spacing w:after="0" w:line="240" w:lineRule="auto"/>
        <w:jc w:val="both"/>
        <w:rPr>
          <w:rFonts w:ascii="Times New Roman" w:hAnsi="Times New Roman" w:cs="Times New Roman"/>
          <w:sz w:val="24"/>
          <w:szCs w:val="24"/>
        </w:rPr>
      </w:pPr>
      <w:r w:rsidRPr="009A0501">
        <w:rPr>
          <w:rFonts w:ascii="Times New Roman" w:hAnsi="Times New Roman" w:cs="Times New Roman"/>
          <w:color w:val="000000"/>
          <w:spacing w:val="12"/>
          <w:sz w:val="24"/>
          <w:szCs w:val="24"/>
        </w:rPr>
        <w:t xml:space="preserve">Средний балл по школе – 40,29. Баллов ниже минимального </w:t>
      </w:r>
      <w:r w:rsidRPr="009A0501">
        <w:rPr>
          <w:rFonts w:ascii="Times New Roman" w:hAnsi="Times New Roman" w:cs="Times New Roman"/>
          <w:color w:val="000000"/>
          <w:spacing w:val="2"/>
          <w:sz w:val="24"/>
          <w:szCs w:val="24"/>
        </w:rPr>
        <w:t>количества набрала 1 выпускница Шутова Е.-30 баллов(что было неожиданно, в течение года девочка успешно занималась).</w:t>
      </w:r>
    </w:p>
    <w:p w:rsidR="00C85EAF" w:rsidRPr="009A0501" w:rsidRDefault="00C85EAF" w:rsidP="003F3EC6">
      <w:pPr>
        <w:shd w:val="clear" w:color="auto" w:fill="FFFFFF"/>
        <w:tabs>
          <w:tab w:val="left" w:pos="206"/>
        </w:tabs>
        <w:spacing w:after="0" w:line="240" w:lineRule="auto"/>
        <w:jc w:val="both"/>
        <w:rPr>
          <w:rFonts w:ascii="Times New Roman" w:hAnsi="Times New Roman" w:cs="Times New Roman"/>
          <w:color w:val="000000"/>
          <w:spacing w:val="-1"/>
          <w:sz w:val="24"/>
          <w:szCs w:val="24"/>
        </w:rPr>
      </w:pPr>
      <w:r w:rsidRPr="009A0501">
        <w:rPr>
          <w:rFonts w:ascii="Times New Roman" w:hAnsi="Times New Roman" w:cs="Times New Roman"/>
          <w:color w:val="000000"/>
          <w:spacing w:val="2"/>
          <w:sz w:val="24"/>
          <w:szCs w:val="24"/>
        </w:rPr>
        <w:t>В заданиях частей А и В наибольшие затруднения у учащихся вызвали</w:t>
      </w:r>
      <w:r w:rsidRPr="009A0501">
        <w:rPr>
          <w:rFonts w:ascii="Times New Roman" w:hAnsi="Times New Roman" w:cs="Times New Roman"/>
          <w:color w:val="000000"/>
          <w:spacing w:val="2"/>
          <w:sz w:val="24"/>
          <w:szCs w:val="24"/>
        </w:rPr>
        <w:br/>
      </w:r>
      <w:r w:rsidRPr="009A0501">
        <w:rPr>
          <w:rFonts w:ascii="Times New Roman" w:hAnsi="Times New Roman" w:cs="Times New Roman"/>
          <w:color w:val="000000"/>
          <w:sz w:val="24"/>
          <w:szCs w:val="24"/>
        </w:rPr>
        <w:t>следующие темы: статистика, механические колебания и волны, оптика</w:t>
      </w:r>
      <w:r w:rsidRPr="009A0501">
        <w:rPr>
          <w:rFonts w:ascii="Times New Roman" w:hAnsi="Times New Roman" w:cs="Times New Roman"/>
          <w:color w:val="000000"/>
          <w:spacing w:val="2"/>
          <w:sz w:val="24"/>
          <w:szCs w:val="24"/>
        </w:rPr>
        <w:t xml:space="preserve"> корпускулярно-волновой дуализм, физика атома;   квантовая физика. Эти темы на базовом уровне изучаются не  достаточно глубоко и требуют дополнительной самостоятельной работы обучаемых. </w:t>
      </w:r>
      <w:r w:rsidRPr="009A0501">
        <w:rPr>
          <w:rFonts w:ascii="Times New Roman" w:hAnsi="Times New Roman" w:cs="Times New Roman"/>
          <w:color w:val="000000"/>
          <w:spacing w:val="-1"/>
          <w:sz w:val="24"/>
          <w:szCs w:val="24"/>
        </w:rPr>
        <w:t>К выполнению заданий части С приступали 3 ученицы, но полностью ни одного задания не сделали. Причина низких результатов объясняется усложнением КИМов с каждым годом(они рассчитаны на профильные классы), кроме физики нужно хорошее знание математики, малое количество часов на изучение физики, а самостоятельно дети не умеют заниматься.</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Результаты ЕГЭ за последние три учебных года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59"/>
        <w:gridCol w:w="1243"/>
        <w:gridCol w:w="1331"/>
        <w:gridCol w:w="1078"/>
        <w:gridCol w:w="932"/>
        <w:gridCol w:w="1078"/>
        <w:gridCol w:w="933"/>
      </w:tblGrid>
      <w:tr w:rsidR="00C85EAF" w:rsidRPr="009A0501" w:rsidTr="00C85EAF">
        <w:tc>
          <w:tcPr>
            <w:tcW w:w="155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предмет</w:t>
            </w:r>
          </w:p>
        </w:tc>
        <w:tc>
          <w:tcPr>
            <w:tcW w:w="2574" w:type="dxa"/>
            <w:gridSpan w:val="2"/>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2009 -2010</w:t>
            </w:r>
          </w:p>
        </w:tc>
        <w:tc>
          <w:tcPr>
            <w:tcW w:w="2010" w:type="dxa"/>
            <w:gridSpan w:val="2"/>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2010-2011</w:t>
            </w:r>
          </w:p>
        </w:tc>
        <w:tc>
          <w:tcPr>
            <w:tcW w:w="2011" w:type="dxa"/>
            <w:gridSpan w:val="2"/>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2011-2012</w:t>
            </w:r>
          </w:p>
        </w:tc>
      </w:tr>
      <w:tr w:rsidR="00C85EAF" w:rsidRPr="009A0501" w:rsidTr="00C85EAF">
        <w:tc>
          <w:tcPr>
            <w:tcW w:w="1559" w:type="dxa"/>
            <w:tcBorders>
              <w:top w:val="single" w:sz="4" w:space="0" w:color="auto"/>
              <w:left w:val="single" w:sz="4" w:space="0" w:color="auto"/>
              <w:bottom w:val="single" w:sz="4" w:space="0" w:color="auto"/>
              <w:right w:val="single" w:sz="4" w:space="0" w:color="auto"/>
            </w:tcBorders>
          </w:tcPr>
          <w:p w:rsidR="00C85EAF" w:rsidRPr="009A0501" w:rsidRDefault="00C85EAF" w:rsidP="003F3EC6">
            <w:pPr>
              <w:spacing w:after="0" w:line="240" w:lineRule="auto"/>
              <w:jc w:val="both"/>
              <w:rPr>
                <w:rFonts w:ascii="Times New Roman" w:eastAsia="Calibri" w:hAnsi="Times New Roman" w:cs="Times New Roman"/>
                <w:sz w:val="24"/>
                <w:szCs w:val="24"/>
              </w:rPr>
            </w:pPr>
          </w:p>
        </w:tc>
        <w:tc>
          <w:tcPr>
            <w:tcW w:w="124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сдавало</w:t>
            </w:r>
          </w:p>
        </w:tc>
        <w:tc>
          <w:tcPr>
            <w:tcW w:w="133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сдало</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сдавало</w:t>
            </w:r>
          </w:p>
        </w:tc>
        <w:tc>
          <w:tcPr>
            <w:tcW w:w="93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сдало</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сдавало</w:t>
            </w:r>
          </w:p>
        </w:tc>
        <w:tc>
          <w:tcPr>
            <w:tcW w:w="93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сдало</w:t>
            </w:r>
          </w:p>
        </w:tc>
      </w:tr>
      <w:tr w:rsidR="00C85EAF" w:rsidRPr="009A0501" w:rsidTr="00C85EAF">
        <w:tc>
          <w:tcPr>
            <w:tcW w:w="155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Русский язык</w:t>
            </w:r>
          </w:p>
        </w:tc>
        <w:tc>
          <w:tcPr>
            <w:tcW w:w="124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25</w:t>
            </w:r>
          </w:p>
        </w:tc>
        <w:tc>
          <w:tcPr>
            <w:tcW w:w="133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25</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34</w:t>
            </w:r>
          </w:p>
        </w:tc>
        <w:tc>
          <w:tcPr>
            <w:tcW w:w="93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34</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39</w:t>
            </w:r>
          </w:p>
        </w:tc>
        <w:tc>
          <w:tcPr>
            <w:tcW w:w="93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39</w:t>
            </w:r>
          </w:p>
        </w:tc>
      </w:tr>
      <w:tr w:rsidR="00C85EAF" w:rsidRPr="009A0501" w:rsidTr="00C85EAF">
        <w:tc>
          <w:tcPr>
            <w:tcW w:w="1559"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Математика</w:t>
            </w:r>
          </w:p>
        </w:tc>
        <w:tc>
          <w:tcPr>
            <w:tcW w:w="124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25</w:t>
            </w:r>
          </w:p>
        </w:tc>
        <w:tc>
          <w:tcPr>
            <w:tcW w:w="1331"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24</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34</w:t>
            </w:r>
          </w:p>
        </w:tc>
        <w:tc>
          <w:tcPr>
            <w:tcW w:w="932"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34</w:t>
            </w:r>
          </w:p>
        </w:tc>
        <w:tc>
          <w:tcPr>
            <w:tcW w:w="1078"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39</w:t>
            </w:r>
          </w:p>
        </w:tc>
        <w:tc>
          <w:tcPr>
            <w:tcW w:w="933" w:type="dxa"/>
            <w:tcBorders>
              <w:top w:val="single" w:sz="4" w:space="0" w:color="auto"/>
              <w:left w:val="single" w:sz="4" w:space="0" w:color="auto"/>
              <w:bottom w:val="single" w:sz="4" w:space="0" w:color="auto"/>
              <w:right w:val="single" w:sz="4" w:space="0" w:color="auto"/>
            </w:tcBorders>
            <w:hideMark/>
          </w:tcPr>
          <w:p w:rsidR="00C85EAF" w:rsidRPr="009A0501" w:rsidRDefault="00C85EAF" w:rsidP="003F3EC6">
            <w:pPr>
              <w:spacing w:after="0" w:line="240" w:lineRule="auto"/>
              <w:jc w:val="both"/>
              <w:rPr>
                <w:rFonts w:ascii="Times New Roman" w:eastAsia="Calibri" w:hAnsi="Times New Roman" w:cs="Times New Roman"/>
                <w:sz w:val="24"/>
                <w:szCs w:val="24"/>
              </w:rPr>
            </w:pPr>
            <w:r w:rsidRPr="009A0501">
              <w:rPr>
                <w:rFonts w:ascii="Times New Roman" w:eastAsia="Calibri" w:hAnsi="Times New Roman" w:cs="Times New Roman"/>
                <w:sz w:val="24"/>
                <w:szCs w:val="24"/>
              </w:rPr>
              <w:t>37</w:t>
            </w:r>
          </w:p>
        </w:tc>
      </w:tr>
    </w:tbl>
    <w:p w:rsidR="00C85EAF" w:rsidRPr="009A0501" w:rsidRDefault="00C85EAF" w:rsidP="003F3EC6">
      <w:pPr>
        <w:spacing w:after="0" w:line="240" w:lineRule="auto"/>
        <w:jc w:val="both"/>
        <w:rPr>
          <w:rFonts w:ascii="Times New Roman" w:hAnsi="Times New Roman" w:cs="Times New Roman"/>
          <w:b/>
          <w:sz w:val="24"/>
          <w:szCs w:val="24"/>
        </w:rPr>
      </w:pP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2009-2010 учебном году один обучаемый не получил аттестат.</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2010 -2011 учебный год все обучаемые получили аттестаты.</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2011-2012учебном году двое обучаемых не получили аттестаты.</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Анализ ЕГЭ в сравнении за 3 года</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Динамика уровня обученности.</w:t>
      </w:r>
    </w:p>
    <w:tbl>
      <w:tblPr>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8"/>
        <w:gridCol w:w="1210"/>
        <w:gridCol w:w="1210"/>
        <w:gridCol w:w="1210"/>
        <w:gridCol w:w="1210"/>
        <w:gridCol w:w="1077"/>
        <w:gridCol w:w="1077"/>
        <w:gridCol w:w="945"/>
        <w:gridCol w:w="945"/>
        <w:gridCol w:w="945"/>
      </w:tblGrid>
      <w:tr w:rsidR="00C85EAF" w:rsidRPr="004739EA" w:rsidTr="00C85EAF">
        <w:trPr>
          <w:trHeight w:val="285"/>
        </w:trPr>
        <w:tc>
          <w:tcPr>
            <w:tcW w:w="828" w:type="dxa"/>
            <w:vMerge w:val="restart"/>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Уч. год</w:t>
            </w:r>
          </w:p>
        </w:tc>
        <w:tc>
          <w:tcPr>
            <w:tcW w:w="9829" w:type="dxa"/>
            <w:gridSpan w:val="9"/>
            <w:tcBorders>
              <w:top w:val="single" w:sz="4" w:space="0" w:color="000000"/>
              <w:left w:val="single" w:sz="4" w:space="0" w:color="000000"/>
              <w:bottom w:val="single" w:sz="4" w:space="0" w:color="000000"/>
              <w:right w:val="single" w:sz="4" w:space="0" w:color="000000"/>
            </w:tcBorders>
            <w:hideMark/>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Предмет</w:t>
            </w:r>
          </w:p>
        </w:tc>
      </w:tr>
      <w:tr w:rsidR="00C85EAF" w:rsidRPr="004739EA" w:rsidTr="00C85EAF">
        <w:trPr>
          <w:cantSplit/>
          <w:trHeight w:val="20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4739EA" w:rsidRDefault="00C85EAF" w:rsidP="003F3EC6">
            <w:pPr>
              <w:spacing w:after="0" w:line="240" w:lineRule="auto"/>
              <w:jc w:val="both"/>
              <w:rPr>
                <w:rFonts w:ascii="Times New Roman" w:hAnsi="Times New Roman" w:cs="Times New Roman"/>
                <w:sz w:val="24"/>
                <w:szCs w:val="24"/>
              </w:rPr>
            </w:pPr>
          </w:p>
        </w:tc>
        <w:tc>
          <w:tcPr>
            <w:tcW w:w="1210"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Русский язык</w:t>
            </w:r>
          </w:p>
        </w:tc>
        <w:tc>
          <w:tcPr>
            <w:tcW w:w="1210"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Математика</w:t>
            </w:r>
          </w:p>
        </w:tc>
        <w:tc>
          <w:tcPr>
            <w:tcW w:w="1210"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 xml:space="preserve">Физика </w:t>
            </w:r>
          </w:p>
        </w:tc>
        <w:tc>
          <w:tcPr>
            <w:tcW w:w="1210"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 xml:space="preserve">Химия </w:t>
            </w:r>
          </w:p>
        </w:tc>
        <w:tc>
          <w:tcPr>
            <w:tcW w:w="1077"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 xml:space="preserve">Биология </w:t>
            </w:r>
          </w:p>
        </w:tc>
        <w:tc>
          <w:tcPr>
            <w:tcW w:w="1077"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 xml:space="preserve">История </w:t>
            </w:r>
          </w:p>
        </w:tc>
        <w:tc>
          <w:tcPr>
            <w:tcW w:w="945"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 xml:space="preserve">Обществознание </w:t>
            </w:r>
          </w:p>
        </w:tc>
        <w:tc>
          <w:tcPr>
            <w:tcW w:w="945"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Иностранный язык</w:t>
            </w:r>
          </w:p>
        </w:tc>
        <w:tc>
          <w:tcPr>
            <w:tcW w:w="945" w:type="dxa"/>
            <w:tcBorders>
              <w:top w:val="single" w:sz="4" w:space="0" w:color="000000"/>
              <w:left w:val="single" w:sz="4" w:space="0" w:color="000000"/>
              <w:bottom w:val="single" w:sz="4" w:space="0" w:color="000000"/>
              <w:right w:val="single" w:sz="4" w:space="0" w:color="000000"/>
            </w:tcBorders>
            <w:textDirection w:val="btLr"/>
            <w:hideMark/>
          </w:tcPr>
          <w:p w:rsidR="00C85EAF" w:rsidRPr="004739EA" w:rsidRDefault="00C85EAF" w:rsidP="003F3EC6">
            <w:pPr>
              <w:spacing w:after="0" w:line="240" w:lineRule="auto"/>
              <w:ind w:right="113"/>
              <w:jc w:val="both"/>
              <w:rPr>
                <w:rFonts w:ascii="Times New Roman" w:hAnsi="Times New Roman" w:cs="Times New Roman"/>
                <w:sz w:val="24"/>
                <w:szCs w:val="24"/>
              </w:rPr>
            </w:pPr>
            <w:r w:rsidRPr="004739EA">
              <w:rPr>
                <w:rFonts w:ascii="Times New Roman" w:hAnsi="Times New Roman" w:cs="Times New Roman"/>
                <w:sz w:val="24"/>
                <w:szCs w:val="24"/>
              </w:rPr>
              <w:t>Информатика и ИКТ</w:t>
            </w:r>
          </w:p>
        </w:tc>
      </w:tr>
      <w:tr w:rsidR="00C85EAF" w:rsidRPr="009A0501" w:rsidTr="00C85EAF">
        <w:tc>
          <w:tcPr>
            <w:tcW w:w="8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2009-2010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96</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C85EAF" w:rsidRPr="009A0501" w:rsidTr="00C85EAF">
        <w:tc>
          <w:tcPr>
            <w:tcW w:w="8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2010-2011</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87,5</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r>
      <w:tr w:rsidR="00C85EAF" w:rsidRPr="009A0501" w:rsidTr="00C85EAF">
        <w:tc>
          <w:tcPr>
            <w:tcW w:w="828"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2011-2012</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95</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86</w:t>
            </w:r>
          </w:p>
        </w:tc>
        <w:tc>
          <w:tcPr>
            <w:tcW w:w="1210"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107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82</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c>
          <w:tcPr>
            <w:tcW w:w="945"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r>
    </w:tbl>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Динамика средних баллов, полученных на ЕГЭ</w:t>
      </w:r>
    </w:p>
    <w:tbl>
      <w:tblPr>
        <w:tblW w:w="0" w:type="auto"/>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17"/>
        <w:gridCol w:w="1217"/>
        <w:gridCol w:w="1217"/>
        <w:gridCol w:w="1217"/>
        <w:gridCol w:w="1083"/>
        <w:gridCol w:w="1083"/>
        <w:gridCol w:w="949"/>
        <w:gridCol w:w="949"/>
        <w:gridCol w:w="949"/>
      </w:tblGrid>
      <w:tr w:rsidR="00C85EAF" w:rsidRPr="009A0501" w:rsidTr="00C85EAF">
        <w:trPr>
          <w:trHeight w:val="285"/>
        </w:trPr>
        <w:tc>
          <w:tcPr>
            <w:tcW w:w="776" w:type="dxa"/>
            <w:vMerge w:val="restart"/>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 год</w:t>
            </w:r>
          </w:p>
        </w:tc>
        <w:tc>
          <w:tcPr>
            <w:tcW w:w="9881" w:type="dxa"/>
            <w:gridSpan w:val="9"/>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Предмет</w:t>
            </w:r>
          </w:p>
        </w:tc>
      </w:tr>
      <w:tr w:rsidR="00C85EAF" w:rsidRPr="009A0501" w:rsidTr="00C85EAF">
        <w:trPr>
          <w:cantSplit/>
          <w:trHeight w:val="20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85EAF" w:rsidRPr="009A0501" w:rsidRDefault="00C85EAF" w:rsidP="003F3EC6">
            <w:pPr>
              <w:spacing w:after="0" w:line="240" w:lineRule="auto"/>
              <w:jc w:val="both"/>
              <w:rPr>
                <w:rFonts w:ascii="Times New Roman" w:hAnsi="Times New Roman" w:cs="Times New Roman"/>
                <w:sz w:val="24"/>
                <w:szCs w:val="24"/>
              </w:rPr>
            </w:pPr>
          </w:p>
        </w:tc>
        <w:tc>
          <w:tcPr>
            <w:tcW w:w="1217"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Русский язык</w:t>
            </w:r>
          </w:p>
        </w:tc>
        <w:tc>
          <w:tcPr>
            <w:tcW w:w="1217"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Математика</w:t>
            </w:r>
          </w:p>
        </w:tc>
        <w:tc>
          <w:tcPr>
            <w:tcW w:w="1217"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 xml:space="preserve">Физика </w:t>
            </w:r>
          </w:p>
        </w:tc>
        <w:tc>
          <w:tcPr>
            <w:tcW w:w="1217"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 xml:space="preserve">Химия </w:t>
            </w:r>
          </w:p>
        </w:tc>
        <w:tc>
          <w:tcPr>
            <w:tcW w:w="1083"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 xml:space="preserve">Биология </w:t>
            </w:r>
          </w:p>
        </w:tc>
        <w:tc>
          <w:tcPr>
            <w:tcW w:w="1083"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 xml:space="preserve">История </w:t>
            </w:r>
          </w:p>
        </w:tc>
        <w:tc>
          <w:tcPr>
            <w:tcW w:w="949"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 xml:space="preserve">Обществознание </w:t>
            </w:r>
          </w:p>
        </w:tc>
        <w:tc>
          <w:tcPr>
            <w:tcW w:w="949"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Иностранный язык</w:t>
            </w:r>
          </w:p>
        </w:tc>
        <w:tc>
          <w:tcPr>
            <w:tcW w:w="949" w:type="dxa"/>
            <w:tcBorders>
              <w:top w:val="single" w:sz="4" w:space="0" w:color="000000"/>
              <w:left w:val="single" w:sz="4" w:space="0" w:color="000000"/>
              <w:bottom w:val="single" w:sz="4" w:space="0" w:color="000000"/>
              <w:right w:val="single" w:sz="4" w:space="0" w:color="000000"/>
            </w:tcBorders>
            <w:textDirection w:val="btLr"/>
            <w:hideMark/>
          </w:tcPr>
          <w:p w:rsidR="00C85EAF" w:rsidRPr="009A0501" w:rsidRDefault="00C85EAF" w:rsidP="003F3EC6">
            <w:pPr>
              <w:spacing w:after="0" w:line="240" w:lineRule="auto"/>
              <w:ind w:right="113"/>
              <w:jc w:val="both"/>
              <w:rPr>
                <w:rFonts w:ascii="Times New Roman" w:hAnsi="Times New Roman" w:cs="Times New Roman"/>
                <w:sz w:val="24"/>
                <w:szCs w:val="24"/>
              </w:rPr>
            </w:pPr>
            <w:r w:rsidRPr="009A0501">
              <w:rPr>
                <w:rFonts w:ascii="Times New Roman" w:hAnsi="Times New Roman" w:cs="Times New Roman"/>
                <w:sz w:val="24"/>
                <w:szCs w:val="24"/>
              </w:rPr>
              <w:t>Информатика и ИКТ</w:t>
            </w:r>
          </w:p>
        </w:tc>
      </w:tr>
      <w:tr w:rsidR="00C85EAF" w:rsidRPr="009A0501" w:rsidTr="00C85EAF">
        <w:tc>
          <w:tcPr>
            <w:tcW w:w="77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2009-2010</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52,44</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36,52</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42</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40</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55,5</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38,5</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48,1</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39</w:t>
            </w:r>
          </w:p>
        </w:tc>
      </w:tr>
      <w:tr w:rsidR="00C85EAF" w:rsidRPr="009A0501" w:rsidTr="00C85EAF">
        <w:tc>
          <w:tcPr>
            <w:tcW w:w="77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2010-2011</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64</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43,65</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48,25</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57</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61</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53,5</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57</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38</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54</w:t>
            </w:r>
          </w:p>
        </w:tc>
      </w:tr>
      <w:tr w:rsidR="00C85EAF" w:rsidRPr="009A0501" w:rsidTr="00C85EAF">
        <w:tc>
          <w:tcPr>
            <w:tcW w:w="776"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2011-2012</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62</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35,36</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40,29</w:t>
            </w:r>
          </w:p>
        </w:tc>
        <w:tc>
          <w:tcPr>
            <w:tcW w:w="1217"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54,5</w:t>
            </w:r>
          </w:p>
        </w:tc>
        <w:tc>
          <w:tcPr>
            <w:tcW w:w="1083"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65,5</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47,5</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66</w:t>
            </w:r>
          </w:p>
        </w:tc>
        <w:tc>
          <w:tcPr>
            <w:tcW w:w="949" w:type="dxa"/>
            <w:tcBorders>
              <w:top w:val="single" w:sz="4" w:space="0" w:color="000000"/>
              <w:left w:val="single" w:sz="4" w:space="0" w:color="000000"/>
              <w:bottom w:val="single" w:sz="4" w:space="0" w:color="000000"/>
              <w:right w:val="single" w:sz="4" w:space="0" w:color="000000"/>
            </w:tcBorders>
            <w:hideMark/>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r>
    </w:tbl>
    <w:p w:rsidR="00C85EAF" w:rsidRPr="009A0501" w:rsidRDefault="00C85EAF" w:rsidP="003F3EC6">
      <w:pPr>
        <w:tabs>
          <w:tab w:val="left" w:pos="709"/>
        </w:tabs>
        <w:spacing w:after="0" w:line="240" w:lineRule="auto"/>
        <w:jc w:val="both"/>
        <w:rPr>
          <w:rFonts w:ascii="Times New Roman" w:hAnsi="Times New Roman" w:cs="Times New Roman"/>
          <w:sz w:val="24"/>
          <w:szCs w:val="24"/>
        </w:rPr>
      </w:pPr>
    </w:p>
    <w:p w:rsidR="00C85EAF" w:rsidRPr="009A0501" w:rsidRDefault="00C85EAF" w:rsidP="003F3EC6">
      <w:pPr>
        <w:tabs>
          <w:tab w:val="left" w:pos="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ab/>
        <w:t>Анализ результатов сдачи экзаменов по выбору показывает, что выпускники школы сознательно подходят к выбору предметов для сдачи экзаменов и с большой ответственностью готовятся. Большинство выбранных предметов сданы со 100 % успеваемостью. Но есть и такие ребята, которые выбирают экзамен в последний момент и не готовятся к нему должным образом.</w:t>
      </w:r>
    </w:p>
    <w:p w:rsidR="00C85EAF" w:rsidRPr="009A0501" w:rsidRDefault="00C85EAF" w:rsidP="003F3EC6">
      <w:pPr>
        <w:tabs>
          <w:tab w:val="left" w:pos="709"/>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сравнении результатов за три года наблюдается стабильность по русскому языку, химии, биологии, истории, иностранному языку. Понизился процент успеваемости по физике, обществознанию, математике. Объясняется это следующими факторами:</w:t>
      </w:r>
    </w:p>
    <w:p w:rsidR="00C85EAF" w:rsidRPr="009A0501" w:rsidRDefault="00C85EAF" w:rsidP="003F3EC6">
      <w:pPr>
        <w:tabs>
          <w:tab w:val="left" w:pos="709"/>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усложнением заданий КИМов;</w:t>
      </w:r>
    </w:p>
    <w:p w:rsidR="00C85EAF" w:rsidRPr="009A0501" w:rsidRDefault="00C85EAF" w:rsidP="003F3EC6">
      <w:pPr>
        <w:tabs>
          <w:tab w:val="left" w:pos="709"/>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-подбором детей(коллектив школы стабилен);</w:t>
      </w:r>
    </w:p>
    <w:p w:rsidR="00C85EAF" w:rsidRPr="009A0501" w:rsidRDefault="00C85EAF" w:rsidP="003F3EC6">
      <w:pPr>
        <w:tabs>
          <w:tab w:val="left" w:pos="709"/>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-предметы по выбору все-таки рассчитаны на профильные классы;</w:t>
      </w:r>
    </w:p>
    <w:p w:rsidR="00C85EAF" w:rsidRPr="009A0501" w:rsidRDefault="00C85EAF" w:rsidP="003F3EC6">
      <w:pPr>
        <w:tabs>
          <w:tab w:val="left" w:pos="709"/>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-недостаточна  система контроля над подготовкой к ЕГЭ со стороны администрации, учителя, родителей.</w:t>
      </w:r>
    </w:p>
    <w:p w:rsidR="00C85EAF" w:rsidRPr="009A0501" w:rsidRDefault="00C85EAF" w:rsidP="003F3EC6">
      <w:pPr>
        <w:spacing w:after="0" w:line="240" w:lineRule="auto"/>
        <w:jc w:val="both"/>
        <w:rPr>
          <w:rFonts w:ascii="Times New Roman" w:hAnsi="Times New Roman" w:cs="Times New Roman"/>
          <w:b/>
          <w:sz w:val="24"/>
          <w:szCs w:val="24"/>
        </w:rPr>
      </w:pPr>
      <w:r w:rsidRPr="004739EA">
        <w:rPr>
          <w:rFonts w:ascii="Times New Roman" w:hAnsi="Times New Roman" w:cs="Times New Roman"/>
          <w:sz w:val="24"/>
          <w:szCs w:val="24"/>
        </w:rPr>
        <w:t>Противоречия и проблемы, возникшие в ходе итоговой аттестации</w:t>
      </w:r>
      <w:r w:rsidRPr="009A0501">
        <w:rPr>
          <w:rFonts w:ascii="Times New Roman" w:hAnsi="Times New Roman" w:cs="Times New Roman"/>
          <w:b/>
          <w:sz w:val="24"/>
          <w:szCs w:val="24"/>
        </w:rPr>
        <w:t xml:space="preserve">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
          <w:sz w:val="24"/>
          <w:szCs w:val="24"/>
        </w:rPr>
        <w:tab/>
      </w:r>
      <w:r w:rsidRPr="009A0501">
        <w:rPr>
          <w:rFonts w:ascii="Times New Roman" w:hAnsi="Times New Roman" w:cs="Times New Roman"/>
          <w:sz w:val="24"/>
          <w:szCs w:val="24"/>
        </w:rPr>
        <w:t xml:space="preserve">В ходе подготовки и проведения итоговой аттестации 2012 года возникли и трудности, связанные с проведением ЕГЭ: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проблема психологической адаптации ученика, педагога и родителя к подготовке и проведению ЕГЭ(несмотря на большой опыт работы над данной проблемой);</w:t>
      </w:r>
    </w:p>
    <w:p w:rsidR="00C85EAF" w:rsidRPr="009A0501" w:rsidRDefault="00C85EAF" w:rsidP="003F3EC6">
      <w:pPr>
        <w:shd w:val="clear" w:color="auto" w:fill="FFFFFF"/>
        <w:tabs>
          <w:tab w:val="left" w:pos="206"/>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 динамика результатов ЕГЭ требует пересмотра системы контроля и оценивания на всех ступенях образования</w:t>
      </w:r>
    </w:p>
    <w:p w:rsidR="00C85EAF" w:rsidRPr="009A0501" w:rsidRDefault="00C85EAF" w:rsidP="003F3EC6">
      <w:pPr>
        <w:tabs>
          <w:tab w:val="left" w:pos="709"/>
        </w:tabs>
        <w:spacing w:after="0" w:line="240" w:lineRule="auto"/>
        <w:jc w:val="both"/>
        <w:rPr>
          <w:rFonts w:ascii="Times New Roman" w:hAnsi="Times New Roman" w:cs="Times New Roman"/>
          <w:spacing w:val="-6"/>
          <w:sz w:val="24"/>
          <w:szCs w:val="24"/>
        </w:rPr>
      </w:pPr>
      <w:r w:rsidRPr="009A0501">
        <w:rPr>
          <w:rFonts w:ascii="Times New Roman" w:hAnsi="Times New Roman" w:cs="Times New Roman"/>
          <w:spacing w:val="-6"/>
          <w:sz w:val="24"/>
          <w:szCs w:val="24"/>
        </w:rPr>
        <w:t xml:space="preserve">      -</w:t>
      </w:r>
      <w:r w:rsidRPr="009A0501">
        <w:rPr>
          <w:rFonts w:ascii="Times New Roman" w:hAnsi="Times New Roman" w:cs="Times New Roman"/>
          <w:spacing w:val="-6"/>
          <w:sz w:val="24"/>
          <w:szCs w:val="24"/>
        </w:rPr>
        <w:tab/>
        <w:t>проблема проведения консультаций и дополнительных занятий для приезжих детей(на консультации их подвозили  только после 25 мая)</w:t>
      </w:r>
    </w:p>
    <w:p w:rsidR="00C85EAF" w:rsidRPr="004739EA" w:rsidRDefault="00C85EAF" w:rsidP="003F3EC6">
      <w:pPr>
        <w:shd w:val="clear" w:color="auto" w:fill="FFFFFF"/>
        <w:spacing w:after="0" w:line="240" w:lineRule="auto"/>
        <w:ind w:right="5"/>
        <w:jc w:val="both"/>
        <w:rPr>
          <w:rFonts w:ascii="Times New Roman" w:hAnsi="Times New Roman" w:cs="Times New Roman"/>
          <w:sz w:val="24"/>
          <w:szCs w:val="24"/>
        </w:rPr>
      </w:pPr>
      <w:r w:rsidRPr="004739EA">
        <w:rPr>
          <w:rFonts w:ascii="Times New Roman" w:hAnsi="Times New Roman" w:cs="Times New Roman"/>
          <w:color w:val="000000"/>
          <w:spacing w:val="-5"/>
          <w:sz w:val="24"/>
          <w:szCs w:val="24"/>
        </w:rPr>
        <w:t>Выводы:</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1.Анализ ЕГЭ показал, что базовый уровень в овладении предметом достигнут не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всеми выпускниками этого года.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2.Результаты Г(И)А этого учебного года ниже прошлого года.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3.Стабильны результаты за последние три года по русскому языку, биологии, истории, иностранному языку.</w:t>
      </w:r>
    </w:p>
    <w:p w:rsidR="00C85EAF" w:rsidRPr="009A0501" w:rsidRDefault="00C85EAF" w:rsidP="003C63D1">
      <w:pPr>
        <w:spacing w:after="0" w:line="240" w:lineRule="auto"/>
        <w:rPr>
          <w:rFonts w:ascii="Times New Roman" w:hAnsi="Times New Roman" w:cs="Times New Roman"/>
          <w:sz w:val="24"/>
          <w:szCs w:val="24"/>
        </w:rPr>
      </w:pPr>
      <w:r w:rsidRPr="009A0501">
        <w:rPr>
          <w:rFonts w:ascii="Times New Roman" w:hAnsi="Times New Roman" w:cs="Times New Roman"/>
          <w:sz w:val="24"/>
          <w:szCs w:val="24"/>
        </w:rPr>
        <w:lastRenderedPageBreak/>
        <w:t xml:space="preserve">       4.Качественные показатели обученности зависят от нескольких факторов:</w:t>
      </w:r>
    </w:p>
    <w:p w:rsidR="00C85EAF" w:rsidRPr="009A0501" w:rsidRDefault="00C85EAF" w:rsidP="003C63D1">
      <w:pPr>
        <w:spacing w:after="0" w:line="240" w:lineRule="auto"/>
        <w:rPr>
          <w:rFonts w:ascii="Times New Roman" w:hAnsi="Times New Roman" w:cs="Times New Roman"/>
          <w:sz w:val="24"/>
          <w:szCs w:val="24"/>
        </w:rPr>
      </w:pPr>
      <w:r w:rsidRPr="009A0501">
        <w:rPr>
          <w:rFonts w:ascii="Times New Roman" w:hAnsi="Times New Roman" w:cs="Times New Roman"/>
          <w:sz w:val="24"/>
          <w:szCs w:val="24"/>
        </w:rPr>
        <w:t>-подготовленности самого ребёнка,</w:t>
      </w:r>
    </w:p>
    <w:p w:rsidR="00C85EAF" w:rsidRPr="009A0501" w:rsidRDefault="00C85EAF" w:rsidP="003C63D1">
      <w:pPr>
        <w:spacing w:after="0" w:line="240" w:lineRule="auto"/>
        <w:rPr>
          <w:rFonts w:ascii="Times New Roman" w:hAnsi="Times New Roman" w:cs="Times New Roman"/>
          <w:sz w:val="24"/>
          <w:szCs w:val="24"/>
        </w:rPr>
      </w:pPr>
      <w:r w:rsidRPr="009A0501">
        <w:rPr>
          <w:rFonts w:ascii="Times New Roman" w:hAnsi="Times New Roman" w:cs="Times New Roman"/>
          <w:sz w:val="24"/>
          <w:szCs w:val="24"/>
        </w:rPr>
        <w:t xml:space="preserve">-мотивации учащегося,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-системы работы педагога,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-от выбора предмета для сдачи  экзамена,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-немаловажную роль играют семья ребёнка и здоровье выпускника.  </w:t>
      </w: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sz w:val="24"/>
          <w:szCs w:val="24"/>
        </w:rPr>
        <w:t>-состав  класса также сильно влияет на средний балл – в прошлом году дети давали один результат, а в этом году другие дети с другими проблемами дали другой результат, а учитель тот же.</w:t>
      </w:r>
    </w:p>
    <w:p w:rsidR="00C85EAF" w:rsidRPr="004739EA" w:rsidRDefault="00C85EAF" w:rsidP="003F3EC6">
      <w:pPr>
        <w:pStyle w:val="a9"/>
        <w:spacing w:after="0" w:line="240" w:lineRule="auto"/>
        <w:ind w:left="0"/>
        <w:jc w:val="both"/>
        <w:rPr>
          <w:rFonts w:ascii="Times New Roman" w:hAnsi="Times New Roman"/>
          <w:sz w:val="24"/>
          <w:szCs w:val="24"/>
        </w:rPr>
      </w:pPr>
      <w:r w:rsidRPr="004739EA">
        <w:rPr>
          <w:rFonts w:ascii="Times New Roman" w:hAnsi="Times New Roman"/>
          <w:sz w:val="24"/>
          <w:szCs w:val="24"/>
        </w:rPr>
        <w:t>Предложения</w:t>
      </w:r>
    </w:p>
    <w:p w:rsidR="00C85EAF" w:rsidRPr="009A0501" w:rsidRDefault="00C85EAF" w:rsidP="003F3EC6">
      <w:pPr>
        <w:pStyle w:val="a9"/>
        <w:numPr>
          <w:ilvl w:val="0"/>
          <w:numId w:val="3"/>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 xml:space="preserve">Учителям математики необходимо: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добиваться прочного  овладения системой математических знаний в рамках школьного курса;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формировать умение строить математическую модель ситуации, представленной в задачах, учить анализировать и исследовать ее;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учить умению синтезировать информацию из различных разделов школьного курса математики для решения поставленной задачи;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отрабатывать умение математически грамотно записывать решение заданий;</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 xml:space="preserve">2. На  уровне ШМО, МС провести анализ результатов государственной (итоговой) аттестации, скорректировать работу каждого учителя на достижение более высокого качества подготовки выпускников. </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 xml:space="preserve">3. Планом внутришкольного контроля определить приоритетные направления, среди которых важнейшее – качество подготовки выпускников 11-х классов к государственной (итоговой) аттестации. </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4. На августовском педагогическом совете школы рассмотреть результаты государственной (итоговой) аттестации выпускников –2012г.</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5.Модифицировать существующие рабочие программы с учётом стандартов и требований ЕГЭ.</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7.Совершенствовать работу по овладению педагогами и обучающимися технологиями тестирования на уровне современных требований психологии и педагогики для проведения экзаменов в форме ЕГЭ.</w:t>
      </w:r>
    </w:p>
    <w:p w:rsidR="00C85EAF" w:rsidRPr="009A0501" w:rsidRDefault="00C85EAF" w:rsidP="003F3EC6">
      <w:pPr>
        <w:tabs>
          <w:tab w:val="num" w:pos="16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8.Усилить контроль над уровнем владения педагогами диагностическими процедурами и механизмом оценивания результата образования.</w:t>
      </w:r>
    </w:p>
    <w:p w:rsidR="00C85EAF" w:rsidRPr="009A0501" w:rsidRDefault="00C85EAF" w:rsidP="003F3EC6">
      <w:pPr>
        <w:tabs>
          <w:tab w:val="num" w:pos="16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9.Продолжить психолого-педагогическое просвещение родителей, направленное на создание комфортных условий в семье для успешного прохождения итоговой аттестации выпускников.</w:t>
      </w: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sz w:val="24"/>
          <w:szCs w:val="24"/>
        </w:rPr>
        <w:t>10.Продолжить  целенаправленное обучение педагогов современным образовательным технологиям, наладить методическую поддержку педагогов, использующих активные методы обучения и социально-педагогического сопровождения.</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11.Администрации школы стимулировать педагогов добившихся хороших результатов ЕГЭ.</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12.Администрации школы усилить контроль за подготовкой к Г(И)А.</w:t>
      </w:r>
    </w:p>
    <w:p w:rsidR="00C85EAF" w:rsidRPr="004739EA" w:rsidRDefault="00C85EAF" w:rsidP="003C63D1">
      <w:pPr>
        <w:spacing w:after="0" w:line="240" w:lineRule="auto"/>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t>Работа с одаренными учащимися</w:t>
      </w:r>
      <w:r w:rsidRPr="004739EA">
        <w:rPr>
          <w:rFonts w:ascii="Times New Roman" w:eastAsia="Times New Roman" w:hAnsi="Times New Roman" w:cs="Times New Roman"/>
          <w:sz w:val="24"/>
          <w:szCs w:val="24"/>
          <w:highlight w:val="yellow"/>
          <w:lang w:eastAsia="ru-RU"/>
        </w:rPr>
        <w:br/>
      </w:r>
      <w:r w:rsidRPr="004739EA">
        <w:rPr>
          <w:rFonts w:ascii="Times New Roman" w:eastAsia="Times New Roman" w:hAnsi="Times New Roman" w:cs="Times New Roman"/>
          <w:sz w:val="24"/>
          <w:szCs w:val="24"/>
          <w:u w:val="single"/>
          <w:lang w:eastAsia="ru-RU"/>
        </w:rPr>
        <w:t>Проведение олимпиад</w:t>
      </w: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sz w:val="24"/>
          <w:szCs w:val="24"/>
          <w:lang w:eastAsia="ru-RU"/>
        </w:rPr>
        <w:t xml:space="preserve"> В школе с 11.10.11 по  21.10.11 проведен 1-й тур всероссийской олимпиады школьников по предметам гуманитарного, естественно-математического  циклов.</w:t>
      </w:r>
      <w:r w:rsidRPr="004739EA">
        <w:rPr>
          <w:rFonts w:ascii="Times New Roman" w:eastAsia="Times New Roman" w:hAnsi="Times New Roman" w:cs="Times New Roman"/>
          <w:sz w:val="24"/>
          <w:szCs w:val="24"/>
          <w:highlight w:val="yellow"/>
          <w:lang w:eastAsia="ru-RU"/>
        </w:rPr>
        <w:br/>
      </w:r>
      <w:r w:rsidRPr="009A0501">
        <w:rPr>
          <w:rFonts w:ascii="Times New Roman" w:eastAsia="Times New Roman" w:hAnsi="Times New Roman" w:cs="Times New Roman"/>
          <w:sz w:val="24"/>
          <w:szCs w:val="24"/>
          <w:lang w:eastAsia="ru-RU"/>
        </w:rPr>
        <w:t>   Анализ результатов школьного тура позволил установить:</w:t>
      </w:r>
      <w:r w:rsidRPr="009A0501">
        <w:rPr>
          <w:rFonts w:ascii="Times New Roman" w:eastAsia="Times New Roman" w:hAnsi="Times New Roman" w:cs="Times New Roman"/>
          <w:sz w:val="24"/>
          <w:szCs w:val="24"/>
          <w:lang w:eastAsia="ru-RU"/>
        </w:rPr>
        <w:br/>
        <w:t>   1. Количество обучающихся 5-11 классов составляет 155 человек, в том числе количество обучающихся в 5-7-х классов - 45 количество обучающихся в 8-9-х классов  - 42 количество обучающихся в 10-11-х классов - 68.</w:t>
      </w:r>
      <w:r w:rsidRPr="009A0501">
        <w:rPr>
          <w:rFonts w:ascii="Times New Roman" w:eastAsia="Times New Roman" w:hAnsi="Times New Roman" w:cs="Times New Roman"/>
          <w:sz w:val="24"/>
          <w:szCs w:val="24"/>
          <w:lang w:eastAsia="ru-RU"/>
        </w:rPr>
        <w:br/>
        <w:t>   2. Количество учащихся, принявших участие в школьном туре предметной олимпиады по предметам учебного плана составило следующие значения:</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  В школьном туре олимпиад приняли участие: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-русский язык- 29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-литература-5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-математика-7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-биология-21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-физика-3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-иностранный язык-12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-география-9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-информатика-4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-история -2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-обществознание-14</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Результаты первого тура олимпиад.</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Первое место.</w:t>
      </w:r>
    </w:p>
    <w:p w:rsidR="00C85EAF" w:rsidRPr="004739EA" w:rsidRDefault="00C85EAF" w:rsidP="003F3EC6">
      <w:pPr>
        <w:spacing w:after="0" w:line="240" w:lineRule="auto"/>
        <w:jc w:val="both"/>
        <w:rPr>
          <w:rFonts w:ascii="Times New Roman" w:hAnsi="Times New Roman" w:cs="Times New Roman"/>
          <w:sz w:val="24"/>
          <w:szCs w:val="24"/>
        </w:rPr>
      </w:pPr>
    </w:p>
    <w:tbl>
      <w:tblPr>
        <w:tblStyle w:val="aa"/>
        <w:tblW w:w="0" w:type="auto"/>
        <w:tblLook w:val="04A0"/>
      </w:tblPr>
      <w:tblGrid>
        <w:gridCol w:w="1101"/>
        <w:gridCol w:w="2268"/>
        <w:gridCol w:w="1275"/>
        <w:gridCol w:w="2127"/>
        <w:gridCol w:w="2800"/>
      </w:tblGrid>
      <w:tr w:rsidR="00C85EAF" w:rsidRPr="004739EA"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№п/п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 учащегося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Класс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Предмет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Ф.И.О. учителя</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Хлань 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Литература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Литература</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Литература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Среберко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Обществознание</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Обществознание</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Обществознание</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rPr>
          <w:trHeight w:val="3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Черников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Коломейцев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Мустафаева С.</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rPr>
          <w:trHeight w:val="35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rPr>
          <w:trHeight w:val="35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rPr>
          <w:trHeight w:val="35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Хегай 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Немецкий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rPr>
          <w:trHeight w:val="35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Матвиюк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Информатика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Данильчик С.Ф.</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r>
    </w:tbl>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b/>
          <w:sz w:val="24"/>
          <w:szCs w:val="24"/>
        </w:rPr>
        <w:t xml:space="preserve">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Второе место.</w:t>
      </w:r>
    </w:p>
    <w:tbl>
      <w:tblPr>
        <w:tblStyle w:val="aa"/>
        <w:tblW w:w="0" w:type="auto"/>
        <w:tblLook w:val="04A0"/>
      </w:tblPr>
      <w:tblGrid>
        <w:gridCol w:w="1101"/>
        <w:gridCol w:w="2268"/>
        <w:gridCol w:w="1275"/>
        <w:gridCol w:w="2127"/>
        <w:gridCol w:w="2800"/>
      </w:tblGrid>
      <w:tr w:rsidR="00C85EAF" w:rsidRPr="004739EA"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№п/п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 учащегося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Класс </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Предмет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Ф.И.О. учителя</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Сим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Цой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Кислова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Корень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Асланова С.</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Литература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Рыгалов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Обществознание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Обществознание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Матвейкин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Филонова Е.М.</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Филонова Е.М.</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Хачатрян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Мустафаева С.</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17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Агалиева С.</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Рыгалов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Джавахов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Данюк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Информатика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Данильчик С.Ф.</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Пушкарева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Информатика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Данильчик С.Ф.</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Морозова Ю.</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8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bl>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Третье место.</w:t>
      </w:r>
    </w:p>
    <w:tbl>
      <w:tblPr>
        <w:tblStyle w:val="aa"/>
        <w:tblW w:w="0" w:type="auto"/>
        <w:tblLook w:val="04A0"/>
      </w:tblPr>
      <w:tblGrid>
        <w:gridCol w:w="1101"/>
        <w:gridCol w:w="2268"/>
        <w:gridCol w:w="1275"/>
        <w:gridCol w:w="1985"/>
        <w:gridCol w:w="2942"/>
      </w:tblGrid>
      <w:tr w:rsidR="00C85EAF" w:rsidRPr="004739EA"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№п/п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 учащегося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Класс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 xml:space="preserve">Предмет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4739EA" w:rsidRDefault="00C85EAF" w:rsidP="003F3EC6">
            <w:pPr>
              <w:jc w:val="both"/>
              <w:rPr>
                <w:rFonts w:ascii="Times New Roman" w:hAnsi="Times New Roman"/>
                <w:sz w:val="24"/>
                <w:szCs w:val="24"/>
              </w:rPr>
            </w:pPr>
            <w:r w:rsidRPr="004739EA">
              <w:rPr>
                <w:rFonts w:ascii="Times New Roman" w:hAnsi="Times New Roman"/>
                <w:sz w:val="24"/>
                <w:szCs w:val="24"/>
              </w:rPr>
              <w:t>Ф.И.О. учителя</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К.</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Кудрявцева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Ахметова Е.М.</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Киселева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Ахметова Е.М.</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Матвейкин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Бунин 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Обществознание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Шутова 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Обществознание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Долгополова В.</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История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Ризаев 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История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Боровская И.В.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Чумакова Е.</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Попова Ю.</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Математика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Пушкарева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Математика</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Филонова Е.М.</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Черников А.</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Дурсунова 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Ханяфиева 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Ли М.</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18</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Ризаев И.</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r>
      <w:tr w:rsidR="00C85EAF" w:rsidRPr="009A0501" w:rsidTr="00C85EAF">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 19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Ханяфиева Л.</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Английский язык </w:t>
            </w:r>
          </w:p>
        </w:tc>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r>
    </w:tbl>
    <w:p w:rsidR="00C85EAF" w:rsidRPr="004739EA"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4739EA">
        <w:rPr>
          <w:rFonts w:ascii="Times New Roman" w:hAnsi="Times New Roman" w:cs="Times New Roman"/>
          <w:sz w:val="24"/>
          <w:szCs w:val="24"/>
        </w:rPr>
        <w:t>Выводы:</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1.Школьный тур олимпиад прошел не на должном уровне. Для учащихся 5-7 классов проводилась олимпиада только по русскому языку. Не проводились олимпиады по химии, обж по причине отсутствия желающих в них участвовать.</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2.Хорошо были организованы олимпиады по математике,  истории, обществознанию, английскому и немецкому языкам, русскому языку и литературе, биологии, информатике, географии, физике.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2.Уровень подготовки обучаемых к участию в олимпиадах улучшился, но находится еще не на должном уровне.</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В </w:t>
      </w:r>
      <w:r w:rsidRPr="004739EA">
        <w:rPr>
          <w:rFonts w:ascii="Times New Roman" w:hAnsi="Times New Roman" w:cs="Times New Roman"/>
          <w:sz w:val="24"/>
          <w:szCs w:val="24"/>
        </w:rPr>
        <w:tab/>
        <w:t>районном туре олимпиад приняли участие: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-русский язык-2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-литература-2чел.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-математика-2чел.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-биология-4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-физика-0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-иностранный язык-4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-география-5чел.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-химия -0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-информатика-1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история -0 чел.</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обществознание -7 чел.</w:t>
      </w:r>
    </w:p>
    <w:p w:rsidR="00C85EAF" w:rsidRPr="004739EA"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4739EA">
        <w:rPr>
          <w:rFonts w:ascii="Times New Roman" w:hAnsi="Times New Roman" w:cs="Times New Roman"/>
          <w:sz w:val="24"/>
          <w:szCs w:val="24"/>
        </w:rPr>
        <w:t>Получены следующие результаты</w:t>
      </w:r>
    </w:p>
    <w:tbl>
      <w:tblPr>
        <w:tblStyle w:val="aa"/>
        <w:tblW w:w="0" w:type="auto"/>
        <w:tblLayout w:type="fixed"/>
        <w:tblLook w:val="04A0"/>
      </w:tblPr>
      <w:tblGrid>
        <w:gridCol w:w="959"/>
        <w:gridCol w:w="1701"/>
        <w:gridCol w:w="1984"/>
        <w:gridCol w:w="851"/>
        <w:gridCol w:w="2126"/>
        <w:gridCol w:w="1950"/>
      </w:tblGrid>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место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 учащегося</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предмет</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класс</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Ф.И.О. учителя</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Отм. о направ. на обл. тур</w:t>
            </w: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Биология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3C63D1" w:rsidP="003F3EC6">
            <w:pPr>
              <w:jc w:val="both"/>
              <w:rPr>
                <w:rFonts w:ascii="Times New Roman" w:hAnsi="Times New Roman"/>
                <w:sz w:val="24"/>
                <w:szCs w:val="24"/>
              </w:rPr>
            </w:pPr>
            <w:r>
              <w:rPr>
                <w:rFonts w:ascii="Times New Roman" w:hAnsi="Times New Roman"/>
                <w:sz w:val="24"/>
                <w:szCs w:val="24"/>
              </w:rPr>
              <w:t>+</w:t>
            </w: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Долгополова В.</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3C63D1" w:rsidP="003F3EC6">
            <w:pPr>
              <w:jc w:val="both"/>
              <w:rPr>
                <w:rFonts w:ascii="Times New Roman" w:hAnsi="Times New Roman"/>
                <w:sz w:val="24"/>
                <w:szCs w:val="24"/>
              </w:rPr>
            </w:pPr>
            <w:r>
              <w:rPr>
                <w:rFonts w:ascii="Times New Roman" w:hAnsi="Times New Roman"/>
                <w:sz w:val="24"/>
                <w:szCs w:val="24"/>
              </w:rPr>
              <w:t>+</w:t>
            </w: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Журавлев С.</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География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3C63D1" w:rsidP="003F3EC6">
            <w:pPr>
              <w:jc w:val="both"/>
              <w:rPr>
                <w:rFonts w:ascii="Times New Roman" w:hAnsi="Times New Roman"/>
                <w:sz w:val="24"/>
                <w:szCs w:val="24"/>
              </w:rPr>
            </w:pPr>
            <w:r>
              <w:rPr>
                <w:rFonts w:ascii="Times New Roman" w:hAnsi="Times New Roman"/>
                <w:sz w:val="24"/>
                <w:szCs w:val="24"/>
              </w:rPr>
              <w:t>+</w:t>
            </w: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Русский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lang w:val="en-US"/>
              </w:rPr>
              <w:t>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Литература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3C63D1" w:rsidP="003F3EC6">
            <w:pPr>
              <w:jc w:val="both"/>
              <w:rPr>
                <w:rFonts w:ascii="Times New Roman" w:hAnsi="Times New Roman"/>
                <w:sz w:val="24"/>
                <w:szCs w:val="24"/>
              </w:rPr>
            </w:pPr>
            <w:r>
              <w:rPr>
                <w:rFonts w:ascii="Times New Roman" w:hAnsi="Times New Roman"/>
                <w:sz w:val="24"/>
                <w:szCs w:val="24"/>
              </w:rPr>
              <w:t>+</w:t>
            </w: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Хегай Н.</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Немецкий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10а</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10б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lang w:val="en-US"/>
              </w:rPr>
              <w:t>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r w:rsidRPr="009A0501">
              <w:rPr>
                <w:rFonts w:ascii="Times New Roman" w:hAnsi="Times New Roman"/>
                <w:sz w:val="24"/>
                <w:szCs w:val="24"/>
                <w:lang w:val="en-US"/>
              </w:rPr>
              <w:t>III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Английский язык</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11б</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r>
      <w:tr w:rsidR="00C85EAF" w:rsidRPr="009A0501" w:rsidTr="00C85EAF">
        <w:tc>
          <w:tcPr>
            <w:tcW w:w="9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lang w:val="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85EAF" w:rsidRPr="009A0501" w:rsidRDefault="00C85EAF" w:rsidP="003F3EC6">
            <w:pPr>
              <w:jc w:val="both"/>
              <w:rPr>
                <w:rFonts w:ascii="Times New Roman" w:hAnsi="Times New Roman"/>
                <w:sz w:val="24"/>
                <w:szCs w:val="24"/>
              </w:rPr>
            </w:pPr>
          </w:p>
        </w:tc>
      </w:tr>
    </w:tbl>
    <w:p w:rsidR="00C85EAF" w:rsidRPr="009A0501" w:rsidRDefault="00C85EAF" w:rsidP="003F3EC6">
      <w:pPr>
        <w:spacing w:after="0" w:line="240" w:lineRule="auto"/>
        <w:jc w:val="both"/>
        <w:rPr>
          <w:rFonts w:ascii="Times New Roman" w:hAnsi="Times New Roman" w:cs="Times New Roman"/>
          <w:sz w:val="24"/>
          <w:szCs w:val="24"/>
        </w:rPr>
      </w:pPr>
    </w:p>
    <w:p w:rsidR="00C85EAF" w:rsidRPr="003C63D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003C63D1">
        <w:rPr>
          <w:rFonts w:ascii="Times New Roman" w:hAnsi="Times New Roman" w:cs="Times New Roman"/>
          <w:sz w:val="24"/>
          <w:szCs w:val="24"/>
        </w:rPr>
        <w:t xml:space="preserve">Баранникова А. стала призером </w:t>
      </w:r>
      <w:r w:rsidRPr="009A0501">
        <w:rPr>
          <w:rFonts w:ascii="Times New Roman" w:hAnsi="Times New Roman" w:cs="Times New Roman"/>
          <w:sz w:val="24"/>
          <w:szCs w:val="24"/>
        </w:rPr>
        <w:t xml:space="preserve"> </w:t>
      </w:r>
      <w:r w:rsidR="003C63D1">
        <w:rPr>
          <w:rFonts w:ascii="Times New Roman" w:hAnsi="Times New Roman" w:cs="Times New Roman"/>
          <w:sz w:val="24"/>
          <w:szCs w:val="24"/>
          <w:lang w:val="en-US"/>
        </w:rPr>
        <w:t>III</w:t>
      </w:r>
      <w:r w:rsidR="003C63D1">
        <w:rPr>
          <w:rFonts w:ascii="Times New Roman" w:hAnsi="Times New Roman" w:cs="Times New Roman"/>
          <w:sz w:val="24"/>
          <w:szCs w:val="24"/>
        </w:rPr>
        <w:t xml:space="preserve"> тура олимпиады по литературе.</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Выводы:</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1.Уровень подготовки обучаемых по сравнению с прошлым годом улучшился(10 призовых мест  в прошлом учебном году было -2)</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2. На </w:t>
      </w:r>
      <w:r w:rsidRPr="004739EA">
        <w:rPr>
          <w:rFonts w:ascii="Times New Roman" w:hAnsi="Times New Roman" w:cs="Times New Roman"/>
          <w:sz w:val="24"/>
          <w:szCs w:val="24"/>
          <w:lang w:val="en-US"/>
        </w:rPr>
        <w:t>III</w:t>
      </w:r>
      <w:r w:rsidRPr="004739EA">
        <w:rPr>
          <w:rFonts w:ascii="Times New Roman" w:hAnsi="Times New Roman" w:cs="Times New Roman"/>
          <w:sz w:val="24"/>
          <w:szCs w:val="24"/>
        </w:rPr>
        <w:t xml:space="preserve"> тур направляется 0 учащихся ( в прошлом году – 1)</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3.Количество участников- 26( в прошлом году – 26)</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В учебно-практической  конференции «Поиск и творчество -2012», посвященной Году Российской истории приняло участие:</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lang w:val="en-US"/>
        </w:rPr>
        <w:t>I</w:t>
      </w:r>
      <w:r w:rsidRPr="004739EA">
        <w:rPr>
          <w:rFonts w:ascii="Times New Roman" w:hAnsi="Times New Roman" w:cs="Times New Roman"/>
          <w:sz w:val="24"/>
          <w:szCs w:val="24"/>
        </w:rPr>
        <w:t>возрастная группа (5-6 класс) – 4 человека (13</w:t>
      </w:r>
      <w:r w:rsidRPr="009A0501">
        <w:rPr>
          <w:rFonts w:ascii="Times New Roman" w:hAnsi="Times New Roman" w:cs="Times New Roman"/>
          <w:sz w:val="24"/>
          <w:szCs w:val="24"/>
        </w:rPr>
        <w:t xml:space="preserve">% от  всего количества обучаемых5-6 классов) в прошлом учебном году не было работ в этой возрастной группе. </w:t>
      </w:r>
    </w:p>
    <w:tbl>
      <w:tblPr>
        <w:tblStyle w:val="aa"/>
        <w:tblW w:w="9606" w:type="dxa"/>
        <w:tblLayout w:type="fixed"/>
        <w:tblLook w:val="04A0"/>
      </w:tblPr>
      <w:tblGrid>
        <w:gridCol w:w="534"/>
        <w:gridCol w:w="1546"/>
        <w:gridCol w:w="1598"/>
        <w:gridCol w:w="1570"/>
        <w:gridCol w:w="1987"/>
        <w:gridCol w:w="1358"/>
        <w:gridCol w:w="1013"/>
      </w:tblGrid>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№п/п</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 участника</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Ф.И.О учителя</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Номинация </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Название работы</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школе</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районе</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Щепенко А 5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Селезнева Е.С.</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Вдохновение</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«Люблю я Родину свою!»</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Невмержицкий С. 6кл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Проблемы поставленные современной жизнью</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«Мой край родной, донской, целинный».</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Шадманов И.</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Т.Г.</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Проблемы поставленные современной жизнью</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«Опасная пыль»</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К.</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Марченко Т.Г.</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Проблемы поставленны</w:t>
            </w:r>
            <w:r w:rsidRPr="009A0501">
              <w:rPr>
                <w:rFonts w:ascii="Times New Roman" w:hAnsi="Times New Roman"/>
                <w:sz w:val="24"/>
                <w:szCs w:val="24"/>
              </w:rPr>
              <w:lastRenderedPageBreak/>
              <w:t>е современной жизнью</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«Опасная пыль»</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   </w:t>
      </w:r>
    </w:p>
    <w:p w:rsidR="00C85EAF" w:rsidRPr="009A0501"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 </w:t>
      </w:r>
      <w:r w:rsidRPr="004739EA">
        <w:rPr>
          <w:rFonts w:ascii="Times New Roman" w:hAnsi="Times New Roman" w:cs="Times New Roman"/>
          <w:sz w:val="24"/>
          <w:szCs w:val="24"/>
          <w:lang w:val="en-US"/>
        </w:rPr>
        <w:t>II</w:t>
      </w:r>
      <w:r w:rsidRPr="004739EA">
        <w:rPr>
          <w:rFonts w:ascii="Times New Roman" w:hAnsi="Times New Roman" w:cs="Times New Roman"/>
          <w:sz w:val="24"/>
          <w:szCs w:val="24"/>
        </w:rPr>
        <w:t xml:space="preserve"> возрастная группа</w:t>
      </w:r>
      <w:r w:rsidRPr="009A0501">
        <w:rPr>
          <w:rFonts w:ascii="Times New Roman" w:hAnsi="Times New Roman" w:cs="Times New Roman"/>
          <w:sz w:val="24"/>
          <w:szCs w:val="24"/>
        </w:rPr>
        <w:t xml:space="preserve">    (7-8 класс) – 6 человек (16% от  всего количества обучаемых 7-8 классов) в прошлом учебном году была одна участница в этой возрастной группе.      </w:t>
      </w:r>
    </w:p>
    <w:p w:rsidR="00C85EAF" w:rsidRPr="009A0501" w:rsidRDefault="00C85EAF" w:rsidP="003F3EC6">
      <w:pPr>
        <w:spacing w:after="0" w:line="240" w:lineRule="auto"/>
        <w:jc w:val="both"/>
        <w:rPr>
          <w:rFonts w:ascii="Times New Roman" w:hAnsi="Times New Roman" w:cs="Times New Roman"/>
          <w:sz w:val="24"/>
          <w:szCs w:val="24"/>
        </w:rPr>
      </w:pPr>
    </w:p>
    <w:tbl>
      <w:tblPr>
        <w:tblStyle w:val="aa"/>
        <w:tblW w:w="9606" w:type="dxa"/>
        <w:tblLayout w:type="fixed"/>
        <w:tblLook w:val="04A0"/>
      </w:tblPr>
      <w:tblGrid>
        <w:gridCol w:w="534"/>
        <w:gridCol w:w="1546"/>
        <w:gridCol w:w="1598"/>
        <w:gridCol w:w="1570"/>
        <w:gridCol w:w="1987"/>
        <w:gridCol w:w="1358"/>
        <w:gridCol w:w="1013"/>
      </w:tblGrid>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№п/п</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 участника</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Ф.И.О учителя</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Номинация </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Название работы</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школе</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районе</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Ю.7кл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«Музыка – шумовой наркотик»</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Киселева В.</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«Музыка – шумовой наркотик»</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Володина А.</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«Музыка – шумовой наркотик»</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Пак А.8кл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«Секреты электричества»</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участв.</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5</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Хачатрян Д. 8кл.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«Влияние сотового телефона на здоровье»</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участв.</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А.8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Лавренова Н.В.</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«Магия квадратов»</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участв.</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4739EA">
        <w:rPr>
          <w:rFonts w:ascii="Times New Roman" w:hAnsi="Times New Roman" w:cs="Times New Roman"/>
          <w:sz w:val="24"/>
          <w:szCs w:val="24"/>
          <w:lang w:val="en-US"/>
        </w:rPr>
        <w:t>III</w:t>
      </w:r>
      <w:r w:rsidRPr="004739EA">
        <w:rPr>
          <w:rFonts w:ascii="Times New Roman" w:hAnsi="Times New Roman" w:cs="Times New Roman"/>
          <w:sz w:val="24"/>
          <w:szCs w:val="24"/>
        </w:rPr>
        <w:t>возрастная группа</w:t>
      </w:r>
      <w:r w:rsidRPr="009A0501">
        <w:rPr>
          <w:rFonts w:ascii="Times New Roman" w:hAnsi="Times New Roman" w:cs="Times New Roman"/>
          <w:sz w:val="24"/>
          <w:szCs w:val="24"/>
        </w:rPr>
        <w:t xml:space="preserve">    (9-11 класс) – 9 человека (10% от  всего количества обучаемых 9-11 классов) в прошлом учебном году было 3 участника в этой возрастной группе.      </w:t>
      </w:r>
    </w:p>
    <w:p w:rsidR="00C85EAF" w:rsidRPr="009A0501" w:rsidRDefault="00C85EAF" w:rsidP="003F3EC6">
      <w:pPr>
        <w:spacing w:after="0" w:line="240" w:lineRule="auto"/>
        <w:jc w:val="both"/>
        <w:rPr>
          <w:rFonts w:ascii="Times New Roman" w:hAnsi="Times New Roman" w:cs="Times New Roman"/>
          <w:sz w:val="24"/>
          <w:szCs w:val="24"/>
        </w:rPr>
      </w:pPr>
    </w:p>
    <w:tbl>
      <w:tblPr>
        <w:tblStyle w:val="aa"/>
        <w:tblW w:w="9606" w:type="dxa"/>
        <w:tblLayout w:type="fixed"/>
        <w:tblLook w:val="04A0"/>
      </w:tblPr>
      <w:tblGrid>
        <w:gridCol w:w="534"/>
        <w:gridCol w:w="1546"/>
        <w:gridCol w:w="1598"/>
        <w:gridCol w:w="1570"/>
        <w:gridCol w:w="1987"/>
        <w:gridCol w:w="1358"/>
        <w:gridCol w:w="1013"/>
      </w:tblGrid>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№п/п</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 участника</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Ф.И.О учителя</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 xml:space="preserve">Номинация </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Название работы</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школе</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Занятое место в районе</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Баранникова А. 10б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Журкина Р.Н.</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Проблемы поставленные современной жизнью</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«Экология и здоровье человека»</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Гречкина Т.10б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«Ароматерапия. Запах цветов и трав»</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Кислова А.10б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Панова В.И.</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«Ароматерапия. Запах цветов и трав»</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2</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4</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Доброниченко Д 11б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Духовный мир современной молодежи»</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«Россия, моя, Россия…»</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выступала по болезни</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выступала по болезн</w:t>
            </w:r>
            <w:r w:rsidRPr="009A0501">
              <w:rPr>
                <w:rFonts w:ascii="Times New Roman" w:hAnsi="Times New Roman"/>
                <w:sz w:val="24"/>
                <w:szCs w:val="24"/>
              </w:rPr>
              <w:lastRenderedPageBreak/>
              <w:t>и</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lastRenderedPageBreak/>
              <w:t>5</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А.11б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Решетникова Г.Н.</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Вдохновение</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«Моя страна, моё поколение»</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6</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Лопаткина Д 11б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«Суеверия и предрассудки в Великобритании и России»</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участ.</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7</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Турченик А.11б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Бойко Г.П.</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«Суеверия и предрассудки в Великобритании и России»</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3</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Не участв.</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8</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Хегай Е 10а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Филонова Е.М.</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«Что позволяет считать пирамиду математическим чудом?»</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r w:rsidR="00C85EAF" w:rsidRPr="009A0501" w:rsidTr="00C85EAF">
        <w:tc>
          <w:tcPr>
            <w:tcW w:w="534"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9</w:t>
            </w:r>
          </w:p>
        </w:tc>
        <w:tc>
          <w:tcPr>
            <w:tcW w:w="1546"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Ким Е. 10б кл</w:t>
            </w:r>
          </w:p>
        </w:tc>
        <w:tc>
          <w:tcPr>
            <w:tcW w:w="159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Филонова Е.М.</w:t>
            </w:r>
          </w:p>
        </w:tc>
        <w:tc>
          <w:tcPr>
            <w:tcW w:w="1570"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Научные искания молодых</w:t>
            </w:r>
          </w:p>
        </w:tc>
        <w:tc>
          <w:tcPr>
            <w:tcW w:w="1987"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«Что позволяет считать пирамиду математическим чудом?»</w:t>
            </w:r>
          </w:p>
        </w:tc>
        <w:tc>
          <w:tcPr>
            <w:tcW w:w="1358"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c>
          <w:tcPr>
            <w:tcW w:w="1013" w:type="dxa"/>
          </w:tcPr>
          <w:p w:rsidR="00C85EAF" w:rsidRPr="009A0501" w:rsidRDefault="00C85EAF" w:rsidP="003F3EC6">
            <w:pPr>
              <w:jc w:val="both"/>
              <w:rPr>
                <w:rFonts w:ascii="Times New Roman" w:hAnsi="Times New Roman"/>
                <w:sz w:val="24"/>
                <w:szCs w:val="24"/>
              </w:rPr>
            </w:pPr>
            <w:r w:rsidRPr="009A0501">
              <w:rPr>
                <w:rFonts w:ascii="Times New Roman" w:hAnsi="Times New Roman"/>
                <w:sz w:val="24"/>
                <w:szCs w:val="24"/>
              </w:rPr>
              <w:t>1</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r w:rsidRPr="009A0501">
        <w:rPr>
          <w:rFonts w:ascii="Times New Roman" w:hAnsi="Times New Roman" w:cs="Times New Roman"/>
          <w:sz w:val="24"/>
          <w:szCs w:val="24"/>
        </w:rPr>
        <w:t xml:space="preserve"> По сравнению с прошлыми годами намного улучшилось качество подготовки участников конференции, увеличилось их количество.</w:t>
      </w:r>
      <w:r w:rsidRPr="009A0501">
        <w:rPr>
          <w:rFonts w:ascii="Times New Roman" w:eastAsia="Times New Roman" w:hAnsi="Times New Roman" w:cs="Times New Roman"/>
          <w:sz w:val="24"/>
          <w:szCs w:val="24"/>
          <w:lang w:eastAsia="ru-RU"/>
        </w:rPr>
        <w:t xml:space="preserve"> </w:t>
      </w:r>
    </w:p>
    <w:p w:rsidR="00C85EAF" w:rsidRPr="004739EA" w:rsidRDefault="00C85EAF" w:rsidP="003F3EC6">
      <w:pPr>
        <w:spacing w:after="0" w:line="240" w:lineRule="auto"/>
        <w:jc w:val="both"/>
        <w:rPr>
          <w:rFonts w:ascii="Times New Roman" w:eastAsia="Times New Roman" w:hAnsi="Times New Roman" w:cs="Times New Roman"/>
          <w:sz w:val="24"/>
          <w:szCs w:val="24"/>
          <w:lang w:eastAsia="ru-RU"/>
        </w:rPr>
      </w:pPr>
      <w:r w:rsidRPr="004739EA">
        <w:rPr>
          <w:rFonts w:ascii="Times New Roman" w:eastAsia="Times New Roman" w:hAnsi="Times New Roman" w:cs="Times New Roman"/>
          <w:bCs/>
          <w:sz w:val="24"/>
          <w:szCs w:val="24"/>
          <w:lang w:eastAsia="ru-RU"/>
        </w:rPr>
        <w:t>Методическая деятельность.</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iCs/>
          <w:sz w:val="24"/>
          <w:szCs w:val="24"/>
        </w:rPr>
        <w:t xml:space="preserve">        Важнейшим средством повышения педагогического мастерства учителей, связующая в единое целое всю систему работы школы является методическая работа. Роль методической работы школы возрастает в современных условиях в связи с необходимостью рационально и оперативно использовать новые методики, приемы и формы обучения и воспитания.</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По Закону РФ «Об образовании», проекту «Наша новая школа»  образовательное учреждение обязано обеспечить оптимальное функционирование образовательного процесса и качественное достижение результатов образования, соответствующих образовательному стандарту.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Для этого любое образовательное учреждение стремится обеспечить необходимый уровень учебной мотивации, уровень здоровья и уровень развития обучающихся.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Каждая школа решает данные задачи по-своему.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Мы задались целью создать модель, которая не только давала бы возможность по цифрам отчетности быстро, наглядно и объективно получать информацию о состоянии дел в образовательном процессе, но и повышать успеваемость и качество обучения наших учащихся.</w:t>
      </w:r>
    </w:p>
    <w:p w:rsidR="00C85EAF" w:rsidRPr="009A0501" w:rsidRDefault="00C85EAF" w:rsidP="003F3EC6">
      <w:pPr>
        <w:spacing w:after="0" w:line="240" w:lineRule="auto"/>
        <w:jc w:val="both"/>
        <w:rPr>
          <w:rFonts w:ascii="Times New Roman" w:hAnsi="Times New Roman" w:cs="Times New Roman"/>
          <w:color w:val="000000"/>
          <w:sz w:val="24"/>
          <w:szCs w:val="24"/>
          <w:u w:val="single"/>
        </w:rPr>
      </w:pPr>
      <w:r w:rsidRPr="004739EA">
        <w:rPr>
          <w:rFonts w:ascii="Times New Roman" w:hAnsi="Times New Roman" w:cs="Times New Roman"/>
          <w:color w:val="000000"/>
          <w:sz w:val="24"/>
          <w:szCs w:val="24"/>
        </w:rPr>
        <w:t>Методическая проблема школы</w:t>
      </w:r>
      <w:r w:rsidRPr="009A0501">
        <w:rPr>
          <w:rFonts w:ascii="Times New Roman" w:hAnsi="Times New Roman" w:cs="Times New Roman"/>
          <w:color w:val="000000"/>
          <w:sz w:val="24"/>
          <w:szCs w:val="24"/>
        </w:rPr>
        <w:t xml:space="preserve"> </w:t>
      </w:r>
      <w:r w:rsidRPr="009A0501">
        <w:rPr>
          <w:rFonts w:ascii="Times New Roman" w:hAnsi="Times New Roman" w:cs="Times New Roman"/>
          <w:color w:val="000000"/>
          <w:sz w:val="24"/>
          <w:szCs w:val="24"/>
          <w:u w:val="single"/>
        </w:rPr>
        <w:t>«Внутришкольный мониторинг как способ повышения качества обучения и воспитания обучаемых»</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Наша модель педагогического мониторинга строится на наблюдении за индивидуальной успеваемостью и качеством обучения учащихся школы по предметам учебного плана и сопоставления успеваемости и качества обучения учащихся школы с желаемым результатом.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Желаемый результат решением педагогического совета был определен следующим: довести и поддерживать успеваемость по школе до 100%, а качество обучения по школе – не менее 50%. </w:t>
      </w:r>
    </w:p>
    <w:p w:rsidR="00C85EAF"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В 2011-12 учебном году качество обучения по школе составило – 39%, процент обученности 99,5%.</w:t>
      </w:r>
    </w:p>
    <w:p w:rsidR="003C63D1" w:rsidRDefault="003C63D1" w:rsidP="003F3EC6">
      <w:pPr>
        <w:spacing w:after="0" w:line="240" w:lineRule="auto"/>
        <w:jc w:val="both"/>
        <w:rPr>
          <w:rFonts w:ascii="Times New Roman" w:hAnsi="Times New Roman" w:cs="Times New Roman"/>
          <w:color w:val="000000"/>
          <w:sz w:val="24"/>
          <w:szCs w:val="24"/>
        </w:rPr>
      </w:pPr>
    </w:p>
    <w:p w:rsidR="003C63D1" w:rsidRDefault="003C63D1" w:rsidP="003F3EC6">
      <w:pPr>
        <w:spacing w:after="0" w:line="240" w:lineRule="auto"/>
        <w:jc w:val="both"/>
        <w:rPr>
          <w:rFonts w:ascii="Times New Roman" w:hAnsi="Times New Roman" w:cs="Times New Roman"/>
          <w:color w:val="000000"/>
          <w:sz w:val="24"/>
          <w:szCs w:val="24"/>
        </w:rPr>
      </w:pPr>
    </w:p>
    <w:p w:rsidR="003C63D1" w:rsidRPr="009A0501" w:rsidRDefault="003C63D1" w:rsidP="003F3EC6">
      <w:pPr>
        <w:spacing w:after="0" w:line="240" w:lineRule="auto"/>
        <w:jc w:val="both"/>
        <w:rPr>
          <w:rFonts w:ascii="Times New Roman" w:hAnsi="Times New Roman" w:cs="Times New Roman"/>
          <w:color w:val="000000"/>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
          <w:sz w:val="24"/>
          <w:szCs w:val="24"/>
        </w:rPr>
        <w:t xml:space="preserve"> </w:t>
      </w:r>
      <w:r w:rsidRPr="004739EA">
        <w:rPr>
          <w:rFonts w:ascii="Times New Roman" w:hAnsi="Times New Roman" w:cs="Times New Roman"/>
          <w:sz w:val="24"/>
          <w:szCs w:val="24"/>
        </w:rPr>
        <w:t>Динамика уровня качественной успеваемости на ступенях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980"/>
        <w:gridCol w:w="1972"/>
        <w:gridCol w:w="1947"/>
        <w:gridCol w:w="1919"/>
        <w:gridCol w:w="1753"/>
      </w:tblGrid>
      <w:tr w:rsidR="00C85EAF" w:rsidRPr="009A0501" w:rsidTr="00C85EAF">
        <w:tc>
          <w:tcPr>
            <w:tcW w:w="2185" w:type="dxa"/>
          </w:tcPr>
          <w:p w:rsidR="00C85EAF" w:rsidRPr="009A0501" w:rsidRDefault="00C85EAF" w:rsidP="003F3EC6">
            <w:pPr>
              <w:spacing w:after="0" w:line="240" w:lineRule="auto"/>
              <w:jc w:val="both"/>
              <w:rPr>
                <w:rFonts w:ascii="Times New Roman" w:hAnsi="Times New Roman" w:cs="Times New Roman"/>
                <w:sz w:val="24"/>
                <w:szCs w:val="24"/>
              </w:rPr>
            </w:pPr>
          </w:p>
        </w:tc>
        <w:tc>
          <w:tcPr>
            <w:tcW w:w="2172"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начальная ступень</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9A0501">
              <w:rPr>
                <w:rStyle w:val="FontStyle304"/>
                <w:rFonts w:ascii="Times New Roman" w:hAnsi="Times New Roman" w:cs="Times New Roman"/>
                <w:sz w:val="24"/>
                <w:szCs w:val="24"/>
              </w:rPr>
              <w:t>(1 — 4 классы), %</w:t>
            </w:r>
          </w:p>
        </w:tc>
        <w:tc>
          <w:tcPr>
            <w:tcW w:w="2169" w:type="dxa"/>
          </w:tcPr>
          <w:p w:rsidR="00C85EAF" w:rsidRPr="009A0501" w:rsidRDefault="00C85EAF" w:rsidP="003F3EC6">
            <w:pPr>
              <w:spacing w:after="0" w:line="240" w:lineRule="auto"/>
              <w:jc w:val="both"/>
              <w:rPr>
                <w:rStyle w:val="FontStyle304"/>
                <w:rFonts w:ascii="Times New Roman" w:hAnsi="Times New Roman" w:cs="Times New Roman"/>
                <w:sz w:val="24"/>
                <w:szCs w:val="24"/>
              </w:rPr>
            </w:pPr>
            <w:r w:rsidRPr="009A0501">
              <w:rPr>
                <w:rStyle w:val="FontStyle304"/>
                <w:rFonts w:ascii="Times New Roman" w:hAnsi="Times New Roman" w:cs="Times New Roman"/>
                <w:sz w:val="24"/>
                <w:szCs w:val="24"/>
              </w:rPr>
              <w:t xml:space="preserve">основная ступень </w:t>
            </w:r>
          </w:p>
          <w:p w:rsidR="00C85EAF" w:rsidRPr="009A0501" w:rsidRDefault="00C85EAF" w:rsidP="003F3EC6">
            <w:pPr>
              <w:spacing w:after="0" w:line="240" w:lineRule="auto"/>
              <w:jc w:val="both"/>
              <w:rPr>
                <w:rFonts w:ascii="Times New Roman" w:hAnsi="Times New Roman" w:cs="Times New Roman"/>
                <w:sz w:val="24"/>
                <w:szCs w:val="24"/>
              </w:rPr>
            </w:pPr>
            <w:r w:rsidRPr="009A0501">
              <w:rPr>
                <w:rStyle w:val="FontStyle304"/>
                <w:rFonts w:ascii="Times New Roman" w:hAnsi="Times New Roman" w:cs="Times New Roman"/>
                <w:sz w:val="24"/>
                <w:szCs w:val="24"/>
              </w:rPr>
              <w:t>(5 — 9 классы), %</w:t>
            </w:r>
          </w:p>
        </w:tc>
        <w:tc>
          <w:tcPr>
            <w:tcW w:w="2155" w:type="dxa"/>
          </w:tcPr>
          <w:p w:rsidR="00C85EAF" w:rsidRPr="009A0501" w:rsidRDefault="00C85EAF" w:rsidP="003F3EC6">
            <w:pPr>
              <w:spacing w:after="0" w:line="240" w:lineRule="auto"/>
              <w:jc w:val="both"/>
              <w:rPr>
                <w:rStyle w:val="FontStyle304"/>
                <w:rFonts w:ascii="Times New Roman" w:hAnsi="Times New Roman" w:cs="Times New Roman"/>
                <w:sz w:val="24"/>
                <w:szCs w:val="24"/>
              </w:rPr>
            </w:pPr>
            <w:r w:rsidRPr="009A0501">
              <w:rPr>
                <w:rStyle w:val="FontStyle304"/>
                <w:rFonts w:ascii="Times New Roman" w:hAnsi="Times New Roman" w:cs="Times New Roman"/>
                <w:sz w:val="24"/>
                <w:szCs w:val="24"/>
              </w:rPr>
              <w:t xml:space="preserve">старшая ступень </w:t>
            </w:r>
          </w:p>
          <w:p w:rsidR="00C85EAF" w:rsidRPr="009A0501" w:rsidRDefault="00C85EAF" w:rsidP="003F3EC6">
            <w:pPr>
              <w:spacing w:after="0" w:line="240" w:lineRule="auto"/>
              <w:jc w:val="both"/>
              <w:rPr>
                <w:rFonts w:ascii="Times New Roman" w:hAnsi="Times New Roman" w:cs="Times New Roman"/>
                <w:sz w:val="24"/>
                <w:szCs w:val="24"/>
              </w:rPr>
            </w:pPr>
            <w:r w:rsidRPr="009A0501">
              <w:rPr>
                <w:rStyle w:val="FontStyle304"/>
                <w:rFonts w:ascii="Times New Roman" w:hAnsi="Times New Roman" w:cs="Times New Roman"/>
                <w:sz w:val="24"/>
                <w:szCs w:val="24"/>
              </w:rPr>
              <w:t>(10 — 11 классы), %</w:t>
            </w:r>
          </w:p>
        </w:tc>
        <w:tc>
          <w:tcPr>
            <w:tcW w:w="2001" w:type="dxa"/>
          </w:tcPr>
          <w:p w:rsidR="00C85EAF" w:rsidRPr="009A0501" w:rsidRDefault="00C85EAF" w:rsidP="003F3EC6">
            <w:pPr>
              <w:spacing w:after="0" w:line="240" w:lineRule="auto"/>
              <w:jc w:val="both"/>
              <w:rPr>
                <w:rStyle w:val="FontStyle304"/>
                <w:rFonts w:ascii="Times New Roman" w:hAnsi="Times New Roman" w:cs="Times New Roman"/>
                <w:sz w:val="24"/>
                <w:szCs w:val="24"/>
              </w:rPr>
            </w:pPr>
            <w:r w:rsidRPr="009A0501">
              <w:rPr>
                <w:rStyle w:val="FontStyle304"/>
                <w:rFonts w:ascii="Times New Roman" w:hAnsi="Times New Roman" w:cs="Times New Roman"/>
                <w:sz w:val="24"/>
                <w:szCs w:val="24"/>
              </w:rPr>
              <w:t>По школе</w:t>
            </w:r>
          </w:p>
        </w:tc>
      </w:tr>
      <w:tr w:rsidR="00C85EAF" w:rsidRPr="009A0501" w:rsidTr="00C85EAF">
        <w:tc>
          <w:tcPr>
            <w:tcW w:w="2185"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Style w:val="FontStyle304"/>
                <w:rFonts w:ascii="Times New Roman" w:hAnsi="Times New Roman" w:cs="Times New Roman"/>
                <w:sz w:val="24"/>
                <w:szCs w:val="24"/>
              </w:rPr>
              <w:t>2009/2010 учебный год</w:t>
            </w:r>
          </w:p>
        </w:tc>
        <w:tc>
          <w:tcPr>
            <w:tcW w:w="2172" w:type="dxa"/>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56</w:t>
            </w:r>
          </w:p>
        </w:tc>
        <w:tc>
          <w:tcPr>
            <w:tcW w:w="2169" w:type="dxa"/>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30</w:t>
            </w:r>
          </w:p>
        </w:tc>
        <w:tc>
          <w:tcPr>
            <w:tcW w:w="2155" w:type="dxa"/>
          </w:tcPr>
          <w:p w:rsidR="00C85EAF" w:rsidRPr="009A0501" w:rsidRDefault="00C85EAF"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31</w:t>
            </w:r>
          </w:p>
        </w:tc>
        <w:tc>
          <w:tcPr>
            <w:tcW w:w="2001"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36</w:t>
            </w:r>
          </w:p>
        </w:tc>
      </w:tr>
      <w:tr w:rsidR="00C85EAF" w:rsidRPr="009A0501" w:rsidTr="00C85EAF">
        <w:tc>
          <w:tcPr>
            <w:tcW w:w="2185"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Style w:val="FontStyle304"/>
                <w:rFonts w:ascii="Times New Roman" w:hAnsi="Times New Roman" w:cs="Times New Roman"/>
                <w:sz w:val="24"/>
                <w:szCs w:val="24"/>
              </w:rPr>
              <w:t>2010/2011 учебный год</w:t>
            </w:r>
          </w:p>
        </w:tc>
        <w:tc>
          <w:tcPr>
            <w:tcW w:w="2172"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55</w:t>
            </w:r>
          </w:p>
        </w:tc>
        <w:tc>
          <w:tcPr>
            <w:tcW w:w="2169"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32</w:t>
            </w:r>
          </w:p>
        </w:tc>
        <w:tc>
          <w:tcPr>
            <w:tcW w:w="2155"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45,6</w:t>
            </w:r>
          </w:p>
        </w:tc>
        <w:tc>
          <w:tcPr>
            <w:tcW w:w="2001"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42</w:t>
            </w:r>
          </w:p>
        </w:tc>
      </w:tr>
      <w:tr w:rsidR="00C85EAF" w:rsidRPr="009A0501" w:rsidTr="00C85EAF">
        <w:tc>
          <w:tcPr>
            <w:tcW w:w="2185" w:type="dxa"/>
          </w:tcPr>
          <w:p w:rsidR="00C85EAF" w:rsidRPr="009A0501" w:rsidRDefault="00C85EAF" w:rsidP="003F3EC6">
            <w:pPr>
              <w:spacing w:after="0" w:line="240" w:lineRule="auto"/>
              <w:jc w:val="both"/>
              <w:rPr>
                <w:rStyle w:val="FontStyle304"/>
                <w:rFonts w:ascii="Times New Roman" w:hAnsi="Times New Roman" w:cs="Times New Roman"/>
                <w:sz w:val="24"/>
                <w:szCs w:val="24"/>
              </w:rPr>
            </w:pPr>
            <w:r w:rsidRPr="009A0501">
              <w:rPr>
                <w:rStyle w:val="FontStyle304"/>
                <w:rFonts w:ascii="Times New Roman" w:hAnsi="Times New Roman" w:cs="Times New Roman"/>
                <w:sz w:val="24"/>
                <w:szCs w:val="24"/>
              </w:rPr>
              <w:t>2011/2012 учебный год</w:t>
            </w:r>
          </w:p>
        </w:tc>
        <w:tc>
          <w:tcPr>
            <w:tcW w:w="2172"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44,7</w:t>
            </w:r>
          </w:p>
        </w:tc>
        <w:tc>
          <w:tcPr>
            <w:tcW w:w="2169"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36</w:t>
            </w:r>
          </w:p>
        </w:tc>
        <w:tc>
          <w:tcPr>
            <w:tcW w:w="2155"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39</w:t>
            </w:r>
          </w:p>
        </w:tc>
        <w:tc>
          <w:tcPr>
            <w:tcW w:w="2001" w:type="dxa"/>
          </w:tcPr>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39</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Из таблицы видно, что желаемое качество дает только 1-я ступень, но наблюдается понижение результатов, на второй ступени наблюдается положительная динамика роста качества образования, а на 3-й ступени неустойчивое состояние это связано со сменой состава классов, с подбором детей.    На 1и 2 ступенях обучения состав в основном стабильный, а на 3-й ступени приходят дети из других школ.</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Динамика уровня обученности.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985"/>
      </w:tblGrid>
      <w:tr w:rsidR="00C85EAF" w:rsidRPr="004739EA" w:rsidTr="00C85EAF">
        <w:tc>
          <w:tcPr>
            <w:tcW w:w="1951"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Учебный год</w:t>
            </w:r>
          </w:p>
        </w:tc>
        <w:tc>
          <w:tcPr>
            <w:tcW w:w="1985"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обученности</w:t>
            </w:r>
          </w:p>
        </w:tc>
      </w:tr>
      <w:tr w:rsidR="00C85EAF" w:rsidRPr="004739EA" w:rsidTr="00C85EAF">
        <w:tc>
          <w:tcPr>
            <w:tcW w:w="1951"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Style w:val="FontStyle304"/>
                <w:rFonts w:ascii="Times New Roman" w:hAnsi="Times New Roman" w:cs="Times New Roman"/>
                <w:sz w:val="24"/>
                <w:szCs w:val="24"/>
              </w:rPr>
              <w:t>2009/2010</w:t>
            </w:r>
          </w:p>
        </w:tc>
        <w:tc>
          <w:tcPr>
            <w:tcW w:w="1985"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93</w:t>
            </w:r>
          </w:p>
        </w:tc>
      </w:tr>
      <w:tr w:rsidR="00C85EAF" w:rsidRPr="004739EA" w:rsidTr="00C85EAF">
        <w:tc>
          <w:tcPr>
            <w:tcW w:w="1951"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Style w:val="FontStyle304"/>
                <w:rFonts w:ascii="Times New Roman" w:hAnsi="Times New Roman" w:cs="Times New Roman"/>
                <w:sz w:val="24"/>
                <w:szCs w:val="24"/>
              </w:rPr>
              <w:t>2010/2011</w:t>
            </w:r>
          </w:p>
        </w:tc>
        <w:tc>
          <w:tcPr>
            <w:tcW w:w="1985"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97,7</w:t>
            </w:r>
          </w:p>
        </w:tc>
      </w:tr>
      <w:tr w:rsidR="00C85EAF" w:rsidRPr="004739EA" w:rsidTr="00C85EAF">
        <w:tc>
          <w:tcPr>
            <w:tcW w:w="1951"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Style w:val="FontStyle304"/>
                <w:rFonts w:ascii="Times New Roman" w:hAnsi="Times New Roman" w:cs="Times New Roman"/>
                <w:sz w:val="24"/>
                <w:szCs w:val="24"/>
              </w:rPr>
              <w:t>2011/2012</w:t>
            </w:r>
          </w:p>
        </w:tc>
        <w:tc>
          <w:tcPr>
            <w:tcW w:w="1985" w:type="dxa"/>
          </w:tcPr>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99,5</w:t>
            </w:r>
          </w:p>
        </w:tc>
      </w:tr>
    </w:tbl>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
          <w:sz w:val="24"/>
          <w:szCs w:val="24"/>
        </w:rPr>
        <w:t xml:space="preserve"> </w:t>
      </w:r>
      <w:r w:rsidRPr="009A0501">
        <w:rPr>
          <w:rFonts w:ascii="Times New Roman" w:hAnsi="Times New Roman" w:cs="Times New Roman"/>
          <w:sz w:val="24"/>
          <w:szCs w:val="24"/>
        </w:rPr>
        <w:t>Динамика уровня обученности положительная, это говорит о том, что педагогический коллектив уделяет большое внимание работе со слабоуспевающими учащимися.</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2 .Цели и задачи методической работы ОУ в 2011 -2012 учебном году</w:t>
      </w:r>
    </w:p>
    <w:p w:rsidR="00C85EAF" w:rsidRPr="009A0501" w:rsidRDefault="00C85EAF" w:rsidP="003F3EC6">
      <w:pPr>
        <w:pStyle w:val="ad"/>
        <w:spacing w:before="0" w:beforeAutospacing="0" w:after="0" w:afterAutospacing="0"/>
        <w:jc w:val="both"/>
      </w:pPr>
      <w:r w:rsidRPr="009A0501">
        <w:t>1. Повышение  качества проведения учебных занятий на основе внедрения информационных, личностно-ориентированных, здоровьесберегающих и других  технологий.</w:t>
      </w:r>
    </w:p>
    <w:p w:rsidR="00C85EAF" w:rsidRPr="009A0501" w:rsidRDefault="00C85EAF" w:rsidP="003F3EC6">
      <w:pPr>
        <w:pStyle w:val="ad"/>
        <w:spacing w:before="0" w:beforeAutospacing="0" w:after="0" w:afterAutospacing="0"/>
        <w:jc w:val="both"/>
      </w:pPr>
      <w:r w:rsidRPr="009A0501">
        <w:t>2. Выявление, обобщение и распространение положительного опыта творчески работающих учителей.</w:t>
      </w:r>
    </w:p>
    <w:p w:rsidR="00C85EAF" w:rsidRPr="009A0501" w:rsidRDefault="00C85EAF" w:rsidP="003F3EC6">
      <w:pPr>
        <w:pStyle w:val="ad"/>
        <w:spacing w:before="0" w:beforeAutospacing="0" w:after="0" w:afterAutospacing="0"/>
        <w:jc w:val="both"/>
      </w:pPr>
      <w:r w:rsidRPr="009A0501">
        <w:t>3. Совершенствовать педагогическое мастерство учителей  по овладению методикой системного анализа результатов учебно-воспитательного процесса.</w:t>
      </w:r>
    </w:p>
    <w:p w:rsidR="00C85EAF" w:rsidRPr="009A0501" w:rsidRDefault="00C85EAF" w:rsidP="003F3EC6">
      <w:pPr>
        <w:spacing w:after="0" w:line="240" w:lineRule="auto"/>
        <w:jc w:val="both"/>
        <w:rPr>
          <w:rFonts w:ascii="Times New Roman" w:hAnsi="Times New Roman" w:cs="Times New Roman"/>
          <w:i/>
          <w:sz w:val="24"/>
          <w:szCs w:val="24"/>
        </w:rPr>
      </w:pP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Поставленные перед коллективом задачи решались через ознакомление учителей с новой методической и педагогической литературой, совершенствование методики проведения урока, изучение достижений психологической и педагогической служб по вопросам образования.</w:t>
      </w:r>
    </w:p>
    <w:p w:rsidR="00C85EAF" w:rsidRPr="004739EA" w:rsidRDefault="00C85EAF" w:rsidP="003F3EC6">
      <w:pPr>
        <w:tabs>
          <w:tab w:val="num" w:pos="1526"/>
        </w:tabs>
        <w:overflowPunct w:val="0"/>
        <w:autoSpaceDE w:val="0"/>
        <w:autoSpaceDN w:val="0"/>
        <w:adjustRightInd w:val="0"/>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Выполнению поставленных задач способствовали:</w:t>
      </w:r>
    </w:p>
    <w:p w:rsidR="00C85EAF" w:rsidRPr="009A0501" w:rsidRDefault="00C85EAF" w:rsidP="003C63D1">
      <w:pPr>
        <w:numPr>
          <w:ilvl w:val="1"/>
          <w:numId w:val="4"/>
        </w:numPr>
        <w:overflowPunct w:val="0"/>
        <w:autoSpaceDE w:val="0"/>
        <w:autoSpaceDN w:val="0"/>
        <w:adjustRightInd w:val="0"/>
        <w:spacing w:after="0" w:line="240" w:lineRule="auto"/>
        <w:ind w:left="0" w:firstLine="0"/>
        <w:rPr>
          <w:rFonts w:ascii="Times New Roman" w:hAnsi="Times New Roman" w:cs="Times New Roman"/>
          <w:sz w:val="24"/>
          <w:szCs w:val="24"/>
        </w:rPr>
      </w:pPr>
      <w:r w:rsidRPr="009A0501">
        <w:rPr>
          <w:rFonts w:ascii="Times New Roman" w:hAnsi="Times New Roman" w:cs="Times New Roman"/>
          <w:sz w:val="24"/>
          <w:szCs w:val="24"/>
        </w:rPr>
        <w:t>спланированная деятельность администрации школы по созданию условий для участников образовательного процесса;</w:t>
      </w:r>
    </w:p>
    <w:p w:rsidR="00C85EAF" w:rsidRPr="009A0501" w:rsidRDefault="00C85EAF" w:rsidP="003C63D1">
      <w:pPr>
        <w:numPr>
          <w:ilvl w:val="1"/>
          <w:numId w:val="4"/>
        </w:numPr>
        <w:overflowPunct w:val="0"/>
        <w:autoSpaceDE w:val="0"/>
        <w:autoSpaceDN w:val="0"/>
        <w:adjustRightInd w:val="0"/>
        <w:spacing w:after="0" w:line="240" w:lineRule="auto"/>
        <w:ind w:left="0" w:firstLine="0"/>
        <w:rPr>
          <w:rFonts w:ascii="Times New Roman" w:hAnsi="Times New Roman" w:cs="Times New Roman"/>
          <w:sz w:val="24"/>
          <w:szCs w:val="24"/>
        </w:rPr>
      </w:pPr>
      <w:r w:rsidRPr="009A0501">
        <w:rPr>
          <w:rFonts w:ascii="Times New Roman" w:hAnsi="Times New Roman" w:cs="Times New Roman"/>
          <w:sz w:val="24"/>
          <w:szCs w:val="24"/>
        </w:rPr>
        <w:t>анализ выполнения принятых управленческих решений, обеспечивающих качество  обученности учащихся;</w:t>
      </w:r>
    </w:p>
    <w:p w:rsidR="00C85EAF" w:rsidRPr="009A0501" w:rsidRDefault="00C85EAF" w:rsidP="003C63D1">
      <w:pPr>
        <w:numPr>
          <w:ilvl w:val="1"/>
          <w:numId w:val="4"/>
        </w:numPr>
        <w:overflowPunct w:val="0"/>
        <w:autoSpaceDE w:val="0"/>
        <w:autoSpaceDN w:val="0"/>
        <w:adjustRightInd w:val="0"/>
        <w:spacing w:after="0" w:line="240" w:lineRule="auto"/>
        <w:ind w:left="0" w:firstLine="0"/>
        <w:rPr>
          <w:rFonts w:ascii="Times New Roman" w:hAnsi="Times New Roman" w:cs="Times New Roman"/>
          <w:b/>
          <w:sz w:val="24"/>
          <w:szCs w:val="24"/>
        </w:rPr>
      </w:pPr>
      <w:r w:rsidRPr="009A0501">
        <w:rPr>
          <w:rFonts w:ascii="Times New Roman" w:hAnsi="Times New Roman" w:cs="Times New Roman"/>
          <w:sz w:val="24"/>
          <w:szCs w:val="24"/>
        </w:rPr>
        <w:t>выявление причинно-следственных связей отдельных педагогических явлений и соответствующая коррекция деятельности, и др.</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3.Нормативно-правовые акты, регламентирующие методическую деятельность ОУ</w:t>
      </w:r>
    </w:p>
    <w:p w:rsidR="00C85EAF" w:rsidRPr="004739EA" w:rsidRDefault="00C85EAF" w:rsidP="003F3EC6">
      <w:pPr>
        <w:pStyle w:val="af3"/>
        <w:jc w:val="both"/>
        <w:rPr>
          <w:b w:val="0"/>
          <w:sz w:val="24"/>
        </w:rPr>
      </w:pPr>
      <w:r w:rsidRPr="004739EA">
        <w:rPr>
          <w:b w:val="0"/>
          <w:sz w:val="24"/>
        </w:rPr>
        <w:t>Школьный уровень</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Локальные акты</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-5.1.Положение о методическом совете;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-5.2. Положение о методическом кабинете;</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-5.3.Положение о школьном методическом объединении учителей – предметников;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-5.4. Положение о школьном методическом объединении учителей начальных классов;</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-4.14.Положение о школьной модели мониторинга</w:t>
      </w: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sz w:val="24"/>
          <w:szCs w:val="24"/>
        </w:rPr>
        <w:t>-5.5 Положение о творческих группах</w:t>
      </w:r>
    </w:p>
    <w:p w:rsidR="00C85EAF" w:rsidRPr="004739EA" w:rsidRDefault="00C85EAF" w:rsidP="003F3EC6">
      <w:pPr>
        <w:spacing w:after="0" w:line="240" w:lineRule="auto"/>
        <w:ind w:right="-284"/>
        <w:jc w:val="both"/>
        <w:rPr>
          <w:rFonts w:ascii="Times New Roman" w:hAnsi="Times New Roman" w:cs="Times New Roman"/>
          <w:sz w:val="24"/>
          <w:szCs w:val="24"/>
        </w:rPr>
      </w:pPr>
      <w:r w:rsidRPr="004739EA">
        <w:rPr>
          <w:rFonts w:ascii="Times New Roman" w:hAnsi="Times New Roman" w:cs="Times New Roman"/>
          <w:sz w:val="24"/>
          <w:szCs w:val="24"/>
        </w:rPr>
        <w:t>4.Структура методической службы.</w:t>
      </w: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b/>
          <w:sz w:val="24"/>
          <w:szCs w:val="24"/>
        </w:rPr>
        <w:t xml:space="preserve">   </w:t>
      </w:r>
      <w:r w:rsidRPr="009A0501">
        <w:rPr>
          <w:rFonts w:ascii="Times New Roman" w:hAnsi="Times New Roman" w:cs="Times New Roman"/>
          <w:b/>
          <w:noProof/>
          <w:sz w:val="24"/>
          <w:szCs w:val="24"/>
          <w:lang w:eastAsia="ru-RU"/>
        </w:rPr>
        <w:drawing>
          <wp:inline distT="0" distB="0" distL="0" distR="0">
            <wp:extent cx="6337300" cy="5943600"/>
            <wp:effectExtent l="19050" t="0" r="6350" b="0"/>
            <wp:docPr id="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4"/>
                    <a:srcRect/>
                    <a:stretch>
                      <a:fillRect/>
                    </a:stretch>
                  </pic:blipFill>
                  <pic:spPr bwMode="auto">
                    <a:xfrm>
                      <a:off x="0" y="0"/>
                      <a:ext cx="6337300" cy="5943600"/>
                    </a:xfrm>
                    <a:prstGeom prst="rect">
                      <a:avLst/>
                    </a:prstGeom>
                    <a:noFill/>
                    <a:ln w="9525">
                      <a:noFill/>
                      <a:miter lim="800000"/>
                      <a:headEnd/>
                      <a:tailEnd/>
                    </a:ln>
                  </pic:spPr>
                </pic:pic>
              </a:graphicData>
            </a:graphic>
          </wp:inline>
        </w:drawing>
      </w:r>
    </w:p>
    <w:p w:rsidR="00C85EAF" w:rsidRPr="009A0501" w:rsidRDefault="00C85EAF"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b/>
          <w:sz w:val="24"/>
          <w:szCs w:val="24"/>
        </w:rPr>
        <w:t xml:space="preserve">                                                                      </w:t>
      </w:r>
    </w:p>
    <w:p w:rsidR="00C85EAF" w:rsidRPr="009A0501" w:rsidRDefault="00C85EAF" w:rsidP="003F3EC6">
      <w:pPr>
        <w:spacing w:after="0" w:line="240" w:lineRule="auto"/>
        <w:jc w:val="both"/>
        <w:rPr>
          <w:rFonts w:ascii="Times New Roman" w:hAnsi="Times New Roman" w:cs="Times New Roman"/>
          <w:b/>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5.Информация о состоянии методической работы (по направлениям деятельности)</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Методическая служба школы в своей работе использует следующие формы работы:</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t>Тематические педсоветы.</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3"/>
          <w:sz w:val="24"/>
          <w:szCs w:val="24"/>
        </w:rPr>
        <w:t>Методический совет.</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t>Методические объединения учителей.</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3"/>
          <w:sz w:val="24"/>
          <w:szCs w:val="24"/>
        </w:rPr>
        <w:t>Работа учителей над темами самообразования.</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t>Открытые уроки</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3"/>
          <w:sz w:val="24"/>
          <w:szCs w:val="24"/>
        </w:rPr>
        <w:t>Творческие отчеты.</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4"/>
          <w:sz w:val="24"/>
          <w:szCs w:val="24"/>
        </w:rPr>
        <w:t>Методические недели</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t>Работа  творческих  микрогрупп.</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8"/>
          <w:sz w:val="24"/>
          <w:szCs w:val="24"/>
        </w:rPr>
        <w:t>Предметные недели.</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lastRenderedPageBreak/>
        <w:t>Семинары</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8"/>
          <w:sz w:val="24"/>
          <w:szCs w:val="24"/>
        </w:rPr>
        <w:t>Консультации по организации и проведению современного урока.</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8"/>
          <w:sz w:val="24"/>
          <w:szCs w:val="24"/>
        </w:rPr>
        <w:t>Организация работы с одаренными детьми.</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6"/>
          <w:sz w:val="24"/>
          <w:szCs w:val="24"/>
        </w:rPr>
        <w:t>Разработка методических рекомендаций в помощь учителю по веде</w:t>
      </w:r>
      <w:r w:rsidRPr="009A0501">
        <w:rPr>
          <w:rFonts w:ascii="Times New Roman" w:hAnsi="Times New Roman"/>
          <w:color w:val="000000"/>
          <w:spacing w:val="-6"/>
          <w:sz w:val="24"/>
          <w:szCs w:val="24"/>
        </w:rPr>
        <w:softHyphen/>
      </w:r>
      <w:r w:rsidRPr="009A0501">
        <w:rPr>
          <w:rFonts w:ascii="Times New Roman" w:hAnsi="Times New Roman"/>
          <w:color w:val="000000"/>
          <w:spacing w:val="-4"/>
          <w:sz w:val="24"/>
          <w:szCs w:val="24"/>
        </w:rPr>
        <w:t xml:space="preserve">нию школьной документации, организации, проведению и анализу </w:t>
      </w:r>
      <w:r w:rsidRPr="009A0501">
        <w:rPr>
          <w:rFonts w:ascii="Times New Roman" w:hAnsi="Times New Roman"/>
          <w:color w:val="000000"/>
          <w:spacing w:val="-9"/>
          <w:sz w:val="24"/>
          <w:szCs w:val="24"/>
        </w:rPr>
        <w:t>современного урока. Систематизация имеющегося материала, оформ</w:t>
      </w:r>
      <w:r w:rsidRPr="009A0501">
        <w:rPr>
          <w:rFonts w:ascii="Times New Roman" w:hAnsi="Times New Roman"/>
          <w:color w:val="000000"/>
          <w:spacing w:val="-9"/>
          <w:sz w:val="24"/>
          <w:szCs w:val="24"/>
        </w:rPr>
        <w:softHyphen/>
        <w:t>ление тематических стендов.</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7"/>
          <w:sz w:val="24"/>
          <w:szCs w:val="24"/>
        </w:rPr>
        <w:t>Педагогический мониторинг.</w:t>
      </w:r>
    </w:p>
    <w:p w:rsidR="00C85EAF" w:rsidRPr="009A0501" w:rsidRDefault="00C85EAF" w:rsidP="003F3EC6">
      <w:pPr>
        <w:pStyle w:val="a9"/>
        <w:numPr>
          <w:ilvl w:val="0"/>
          <w:numId w:val="5"/>
        </w:numPr>
        <w:spacing w:after="0" w:line="240" w:lineRule="auto"/>
        <w:ind w:left="0" w:firstLine="0"/>
        <w:jc w:val="both"/>
        <w:rPr>
          <w:rFonts w:ascii="Times New Roman" w:hAnsi="Times New Roman"/>
          <w:sz w:val="24"/>
          <w:szCs w:val="24"/>
        </w:rPr>
      </w:pPr>
      <w:r w:rsidRPr="009A0501">
        <w:rPr>
          <w:rFonts w:ascii="Times New Roman" w:hAnsi="Times New Roman"/>
          <w:color w:val="000000"/>
          <w:spacing w:val="-12"/>
          <w:sz w:val="24"/>
          <w:szCs w:val="24"/>
        </w:rPr>
        <w:t>Организация и контроль курсовой системы повышения квалификации.</w:t>
      </w:r>
    </w:p>
    <w:p w:rsidR="00C85EAF" w:rsidRPr="009A0501" w:rsidRDefault="00C85EAF" w:rsidP="003F3EC6">
      <w:pPr>
        <w:pStyle w:val="a9"/>
        <w:numPr>
          <w:ilvl w:val="0"/>
          <w:numId w:val="5"/>
        </w:numPr>
        <w:spacing w:after="0" w:line="240" w:lineRule="auto"/>
        <w:ind w:left="0" w:firstLine="0"/>
        <w:jc w:val="both"/>
        <w:rPr>
          <w:rFonts w:ascii="Times New Roman" w:hAnsi="Times New Roman"/>
          <w:color w:val="000000"/>
          <w:spacing w:val="-7"/>
          <w:sz w:val="24"/>
          <w:szCs w:val="24"/>
        </w:rPr>
      </w:pPr>
      <w:r w:rsidRPr="009A0501">
        <w:rPr>
          <w:rFonts w:ascii="Times New Roman" w:hAnsi="Times New Roman"/>
          <w:color w:val="000000"/>
          <w:spacing w:val="-7"/>
          <w:sz w:val="24"/>
          <w:szCs w:val="24"/>
        </w:rPr>
        <w:t>Аттестация педагогов.</w:t>
      </w:r>
    </w:p>
    <w:p w:rsidR="00C85EAF" w:rsidRPr="009A0501" w:rsidRDefault="00C85EAF" w:rsidP="003F3EC6">
      <w:pPr>
        <w:spacing w:after="0" w:line="240" w:lineRule="auto"/>
        <w:jc w:val="both"/>
        <w:rPr>
          <w:rFonts w:ascii="Times New Roman" w:hAnsi="Times New Roman" w:cs="Times New Roman"/>
          <w:sz w:val="24"/>
          <w:szCs w:val="24"/>
        </w:rPr>
      </w:pP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Направления деятельности.</w:t>
      </w:r>
    </w:p>
    <w:p w:rsidR="00C85EAF" w:rsidRPr="004739EA" w:rsidRDefault="00C85EAF" w:rsidP="003F3EC6">
      <w:pPr>
        <w:spacing w:after="0" w:line="240" w:lineRule="auto"/>
        <w:jc w:val="both"/>
        <w:rPr>
          <w:rFonts w:ascii="Times New Roman" w:hAnsi="Times New Roman" w:cs="Times New Roman"/>
          <w:sz w:val="24"/>
          <w:szCs w:val="24"/>
          <w:u w:val="single"/>
        </w:rPr>
      </w:pPr>
      <w:r w:rsidRPr="004739EA">
        <w:rPr>
          <w:rFonts w:ascii="Times New Roman" w:hAnsi="Times New Roman" w:cs="Times New Roman"/>
          <w:sz w:val="24"/>
          <w:szCs w:val="24"/>
          <w:u w:val="single"/>
        </w:rPr>
        <w:t>Диагностическая деятельность</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Она направлена на  выявление потребностей педагогических кадров, профессиональных возможностей, готовности к инновационной, научно-исследовательской деятельности, качества образования;  определение динамики результативности образовательного процесса.</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Результаты  диагностики «Изучение затруднений учителей в организации современного качественного образовательного процесса на уроке» положены в основу для определения содержания работы методической службы школы.</w:t>
      </w:r>
    </w:p>
    <w:p w:rsidR="00C85EAF" w:rsidRPr="009A0501" w:rsidRDefault="00C85EAF"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t xml:space="preserve">Учитывая результаты диагностики учителя, выбрали  темы для самообразования, руководители МО составили план работы, вопросы, вызывающие затруднения у всех педагогов были рассмотрены на общешкольных мероприятиях. </w:t>
      </w:r>
    </w:p>
    <w:p w:rsidR="00C85EAF" w:rsidRPr="004739EA" w:rsidRDefault="00C85EAF" w:rsidP="003F3EC6">
      <w:pPr>
        <w:pStyle w:val="a9"/>
        <w:spacing w:after="0" w:line="240" w:lineRule="auto"/>
        <w:ind w:left="0"/>
        <w:jc w:val="both"/>
        <w:rPr>
          <w:rFonts w:ascii="Times New Roman" w:hAnsi="Times New Roman"/>
          <w:sz w:val="24"/>
          <w:szCs w:val="24"/>
          <w:u w:val="single"/>
        </w:rPr>
      </w:pPr>
      <w:r w:rsidRPr="004739EA">
        <w:rPr>
          <w:rFonts w:ascii="Times New Roman" w:hAnsi="Times New Roman"/>
          <w:sz w:val="24"/>
          <w:szCs w:val="24"/>
          <w:u w:val="single"/>
        </w:rPr>
        <w:t>Аналитическая деятельность</w:t>
      </w:r>
    </w:p>
    <w:p w:rsidR="00C85EAF" w:rsidRPr="009A0501" w:rsidRDefault="00C85EAF" w:rsidP="003C63D1">
      <w:pPr>
        <w:spacing w:after="0" w:line="240" w:lineRule="auto"/>
        <w:rPr>
          <w:rFonts w:ascii="Times New Roman" w:hAnsi="Times New Roman" w:cs="Times New Roman"/>
          <w:color w:val="333333"/>
          <w:sz w:val="24"/>
          <w:szCs w:val="24"/>
        </w:rPr>
      </w:pPr>
      <w:r w:rsidRPr="009A0501">
        <w:rPr>
          <w:rFonts w:ascii="Times New Roman" w:hAnsi="Times New Roman" w:cs="Times New Roman"/>
          <w:color w:val="333333"/>
          <w:sz w:val="24"/>
          <w:szCs w:val="24"/>
        </w:rPr>
        <w:t xml:space="preserve">Планированию методической работы предшествует глубокий анализ каждого из ее звеньев с точки зрения влияния их деятельности на рост педагогического и профессионального мастерства учителя. </w:t>
      </w:r>
      <w:r w:rsidRPr="009A0501">
        <w:rPr>
          <w:rFonts w:ascii="Times New Roman" w:hAnsi="Times New Roman" w:cs="Times New Roman"/>
          <w:color w:val="333333"/>
          <w:sz w:val="24"/>
          <w:szCs w:val="24"/>
        </w:rPr>
        <w:br/>
        <w:t xml:space="preserve">Управленческий цикл школы состоит из; </w:t>
      </w:r>
      <w:r w:rsidRPr="009A0501">
        <w:rPr>
          <w:rFonts w:ascii="Times New Roman" w:hAnsi="Times New Roman" w:cs="Times New Roman"/>
          <w:color w:val="333333"/>
          <w:sz w:val="24"/>
          <w:szCs w:val="24"/>
        </w:rPr>
        <w:br/>
        <w:t xml:space="preserve">- анализа работы; </w:t>
      </w:r>
      <w:r w:rsidRPr="009A0501">
        <w:rPr>
          <w:rFonts w:ascii="Times New Roman" w:hAnsi="Times New Roman" w:cs="Times New Roman"/>
          <w:color w:val="333333"/>
          <w:sz w:val="24"/>
          <w:szCs w:val="24"/>
        </w:rPr>
        <w:br/>
        <w:t xml:space="preserve">- планирования; </w:t>
      </w:r>
      <w:r w:rsidRPr="009A0501">
        <w:rPr>
          <w:rFonts w:ascii="Times New Roman" w:hAnsi="Times New Roman" w:cs="Times New Roman"/>
          <w:color w:val="333333"/>
          <w:sz w:val="24"/>
          <w:szCs w:val="24"/>
        </w:rPr>
        <w:br/>
        <w:t xml:space="preserve">- организации; </w:t>
      </w:r>
      <w:r w:rsidRPr="009A0501">
        <w:rPr>
          <w:rFonts w:ascii="Times New Roman" w:hAnsi="Times New Roman" w:cs="Times New Roman"/>
          <w:color w:val="333333"/>
          <w:sz w:val="24"/>
          <w:szCs w:val="24"/>
        </w:rPr>
        <w:br/>
        <w:t xml:space="preserve">- регулирования; </w:t>
      </w:r>
      <w:r w:rsidRPr="009A0501">
        <w:rPr>
          <w:rFonts w:ascii="Times New Roman" w:hAnsi="Times New Roman" w:cs="Times New Roman"/>
          <w:color w:val="333333"/>
          <w:sz w:val="24"/>
          <w:szCs w:val="24"/>
        </w:rPr>
        <w:br/>
        <w:t xml:space="preserve">- контроля; </w:t>
      </w:r>
      <w:r w:rsidRPr="009A0501">
        <w:rPr>
          <w:rFonts w:ascii="Times New Roman" w:hAnsi="Times New Roman" w:cs="Times New Roman"/>
          <w:color w:val="333333"/>
          <w:sz w:val="24"/>
          <w:szCs w:val="24"/>
        </w:rPr>
        <w:br/>
        <w:t xml:space="preserve">- коррекции. </w:t>
      </w:r>
    </w:p>
    <w:p w:rsidR="00C85EAF" w:rsidRPr="009A0501" w:rsidRDefault="00C85EAF" w:rsidP="003F3EC6">
      <w:pPr>
        <w:spacing w:after="0" w:line="240" w:lineRule="auto"/>
        <w:jc w:val="both"/>
        <w:rPr>
          <w:rFonts w:ascii="Times New Roman" w:hAnsi="Times New Roman" w:cs="Times New Roman"/>
          <w:color w:val="333333"/>
          <w:sz w:val="24"/>
          <w:szCs w:val="24"/>
        </w:rPr>
      </w:pPr>
      <w:r w:rsidRPr="009A0501">
        <w:rPr>
          <w:rFonts w:ascii="Times New Roman" w:hAnsi="Times New Roman" w:cs="Times New Roman"/>
          <w:color w:val="333333"/>
          <w:sz w:val="24"/>
          <w:szCs w:val="24"/>
        </w:rPr>
        <w:t>Для успешного осуществления методической работы в школе контроль проводим в течение всего учебного года, пишем справки, приказы. Он выявляет степень реализации задач, поставленных перед коллективом, помогает своевременно регулировать и корректировать уровень профессионального мастерства учителя, а также отслеживать динамику развития педколлектива.</w:t>
      </w:r>
    </w:p>
    <w:p w:rsidR="00C85EAF" w:rsidRPr="004739EA" w:rsidRDefault="00C85EAF" w:rsidP="003F3EC6">
      <w:pPr>
        <w:spacing w:after="0" w:line="240" w:lineRule="auto"/>
        <w:jc w:val="both"/>
        <w:rPr>
          <w:rFonts w:ascii="Times New Roman" w:hAnsi="Times New Roman" w:cs="Times New Roman"/>
          <w:color w:val="333333"/>
          <w:sz w:val="24"/>
          <w:szCs w:val="24"/>
        </w:rPr>
      </w:pPr>
      <w:r w:rsidRPr="009A0501">
        <w:rPr>
          <w:rFonts w:ascii="Times New Roman" w:hAnsi="Times New Roman" w:cs="Times New Roman"/>
          <w:color w:val="333333"/>
          <w:sz w:val="24"/>
          <w:szCs w:val="24"/>
        </w:rPr>
        <w:t xml:space="preserve"> </w:t>
      </w:r>
      <w:r w:rsidRPr="004739EA">
        <w:rPr>
          <w:rFonts w:ascii="Times New Roman" w:hAnsi="Times New Roman" w:cs="Times New Roman"/>
          <w:color w:val="333333"/>
          <w:sz w:val="24"/>
          <w:szCs w:val="24"/>
        </w:rPr>
        <w:t xml:space="preserve">Направления контроля организации методической работы в школе: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  -состояние и результативность методической работы в школе;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-уровень профессиональной компетентности учителя;</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     -состояние и эффективность инновационной работы;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     -раскрытие творческого потенциала учителей;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     -создание материальной базы учебных кабинетов.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Данные собираются и классифицируются по определенной системе, созданной руководителем методической службы. Таблицы, сетевые графики, диаграммы по контролю над процессом развития педагогического коллектива представляют собой базу данных, которая поможет сделать глубокий анализ и своевременно осуществить коррекционную работу, направленную на устранение недочетов. </w:t>
      </w:r>
    </w:p>
    <w:p w:rsidR="00C85EAF" w:rsidRPr="009A0501" w:rsidRDefault="00C85EAF" w:rsidP="003F3EC6">
      <w:pPr>
        <w:pStyle w:val="a9"/>
        <w:spacing w:after="0" w:line="240" w:lineRule="auto"/>
        <w:ind w:left="0"/>
        <w:jc w:val="both"/>
        <w:rPr>
          <w:rFonts w:ascii="Times New Roman" w:hAnsi="Times New Roman"/>
          <w:color w:val="333333"/>
          <w:sz w:val="24"/>
          <w:szCs w:val="24"/>
        </w:rPr>
      </w:pPr>
      <w:r w:rsidRPr="009A0501">
        <w:rPr>
          <w:rFonts w:ascii="Times New Roman" w:hAnsi="Times New Roman"/>
          <w:color w:val="333333"/>
          <w:sz w:val="24"/>
          <w:szCs w:val="24"/>
        </w:rPr>
        <w:t xml:space="preserve">Педагогический мониторинг стал не только делом одной администрации. В организации сбора, хранения, обработки информации о деятельности педагогического коллектива участвуют руководители методических объединений и сами учителя. Поэтому мы </w:t>
      </w:r>
      <w:r w:rsidRPr="009A0501">
        <w:rPr>
          <w:rFonts w:ascii="Times New Roman" w:hAnsi="Times New Roman"/>
          <w:color w:val="333333"/>
          <w:sz w:val="24"/>
          <w:szCs w:val="24"/>
        </w:rPr>
        <w:lastRenderedPageBreak/>
        <w:t>стараемся обучить каждого учителя самодиагностике успешности своей педагогической деятельности. Учитель сам должен научиться видеть наиболее уязвимые участки в своей работе, требующие пристального внимания и активных действий. Все учителя оформили «Портфолио» учителя. В школе разработан локальный акт 4.14. «Положение об организации и проведении школьной модели мониторинга».</w:t>
      </w:r>
    </w:p>
    <w:p w:rsidR="00C85EAF" w:rsidRPr="009A0501" w:rsidRDefault="00C85EAF" w:rsidP="003F3EC6">
      <w:pPr>
        <w:spacing w:after="0" w:line="240" w:lineRule="auto"/>
        <w:jc w:val="both"/>
        <w:rPr>
          <w:rFonts w:ascii="Times New Roman" w:hAnsi="Times New Roman" w:cs="Times New Roman"/>
          <w:color w:val="333333"/>
          <w:sz w:val="24"/>
          <w:szCs w:val="24"/>
        </w:rPr>
      </w:pPr>
      <w:r w:rsidRPr="009A0501">
        <w:rPr>
          <w:rFonts w:ascii="Times New Roman" w:hAnsi="Times New Roman" w:cs="Times New Roman"/>
          <w:color w:val="333333"/>
          <w:sz w:val="24"/>
          <w:szCs w:val="24"/>
        </w:rPr>
        <w:t>В конце учебного года каждый учитель пишет самоанализ своей деятельности и сдает заместителю директора по УВР. На основании самоанализа учителей  составляется индивидуальный план работы учителя, план работы МО и школы. Аналитическая деятельность учителей, администрации проводится с использованием ИКТ.</w:t>
      </w:r>
    </w:p>
    <w:p w:rsidR="00C85EAF" w:rsidRPr="004739EA" w:rsidRDefault="00C85EAF" w:rsidP="003F3EC6">
      <w:pPr>
        <w:spacing w:after="0" w:line="240" w:lineRule="auto"/>
        <w:jc w:val="both"/>
        <w:rPr>
          <w:rFonts w:ascii="Times New Roman" w:hAnsi="Times New Roman" w:cs="Times New Roman"/>
          <w:color w:val="333333"/>
          <w:sz w:val="24"/>
          <w:szCs w:val="24"/>
        </w:rPr>
      </w:pPr>
      <w:r w:rsidRPr="004739EA">
        <w:rPr>
          <w:rFonts w:ascii="Times New Roman" w:hAnsi="Times New Roman" w:cs="Times New Roman"/>
          <w:color w:val="333333"/>
          <w:sz w:val="24"/>
          <w:szCs w:val="24"/>
        </w:rPr>
        <w:t>Анализ методической работы ведется по плану:</w:t>
      </w:r>
    </w:p>
    <w:p w:rsidR="00C85EAF" w:rsidRPr="009A0501" w:rsidRDefault="00C85EAF" w:rsidP="003C63D1">
      <w:pPr>
        <w:spacing w:after="0" w:line="240" w:lineRule="auto"/>
        <w:rPr>
          <w:rFonts w:ascii="Times New Roman" w:hAnsi="Times New Roman" w:cs="Times New Roman"/>
          <w:color w:val="333333"/>
          <w:sz w:val="24"/>
          <w:szCs w:val="24"/>
        </w:rPr>
      </w:pPr>
      <w:r w:rsidRPr="009A0501">
        <w:rPr>
          <w:rFonts w:ascii="Times New Roman" w:hAnsi="Times New Roman" w:cs="Times New Roman"/>
          <w:color w:val="333333"/>
          <w:sz w:val="24"/>
          <w:szCs w:val="24"/>
        </w:rPr>
        <w:t>1. Статистика педкадров по образованию, стажу, возрасту, квалификационным категориям.</w:t>
      </w:r>
      <w:r w:rsidRPr="009A0501">
        <w:rPr>
          <w:rFonts w:ascii="Times New Roman" w:hAnsi="Times New Roman" w:cs="Times New Roman"/>
          <w:color w:val="333333"/>
          <w:sz w:val="24"/>
          <w:szCs w:val="24"/>
        </w:rPr>
        <w:br/>
        <w:t>2. Обеспеченность школы педкадрами.</w:t>
      </w:r>
      <w:r w:rsidRPr="009A0501">
        <w:rPr>
          <w:rFonts w:ascii="Times New Roman" w:hAnsi="Times New Roman" w:cs="Times New Roman"/>
          <w:color w:val="333333"/>
          <w:sz w:val="24"/>
          <w:szCs w:val="24"/>
        </w:rPr>
        <w:br/>
        <w:t>З. Анализ работы методсовета, предметных методических обьединений, творческих групп и других форм, направленных на повышение квалификации педкадров.</w:t>
      </w:r>
      <w:r w:rsidRPr="009A0501">
        <w:rPr>
          <w:rFonts w:ascii="Times New Roman" w:hAnsi="Times New Roman" w:cs="Times New Roman"/>
          <w:color w:val="333333"/>
          <w:sz w:val="24"/>
          <w:szCs w:val="24"/>
        </w:rPr>
        <w:br/>
        <w:t>4. Актуальность тем педсоветов, семинаров, конференций, педагогических чтений и других форм работы.</w:t>
      </w:r>
      <w:r w:rsidRPr="009A0501">
        <w:rPr>
          <w:rFonts w:ascii="Times New Roman" w:hAnsi="Times New Roman" w:cs="Times New Roman"/>
          <w:color w:val="333333"/>
          <w:sz w:val="24"/>
          <w:szCs w:val="24"/>
        </w:rPr>
        <w:br/>
        <w:t xml:space="preserve">5. Итоги работы над методической темой, использование достижений педагогической науки. </w:t>
      </w:r>
    </w:p>
    <w:p w:rsidR="00C85EAF" w:rsidRPr="009A0501" w:rsidRDefault="00C85EAF" w:rsidP="003C63D1">
      <w:pPr>
        <w:spacing w:after="0" w:line="240" w:lineRule="auto"/>
        <w:rPr>
          <w:rFonts w:ascii="Times New Roman" w:hAnsi="Times New Roman" w:cs="Times New Roman"/>
          <w:b/>
          <w:bCs/>
          <w:color w:val="333333"/>
          <w:sz w:val="24"/>
          <w:szCs w:val="24"/>
        </w:rPr>
      </w:pPr>
      <w:r w:rsidRPr="009A0501">
        <w:rPr>
          <w:rFonts w:ascii="Times New Roman" w:hAnsi="Times New Roman" w:cs="Times New Roman"/>
          <w:color w:val="000000"/>
          <w:sz w:val="24"/>
          <w:szCs w:val="24"/>
        </w:rPr>
        <w:t xml:space="preserve">. </w:t>
      </w:r>
    </w:p>
    <w:p w:rsidR="00C85EAF" w:rsidRPr="004739EA" w:rsidRDefault="00C85EAF"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 xml:space="preserve">На заседаниях методсовета были рассмотрены следующие вопросы:           </w:t>
      </w:r>
    </w:p>
    <w:p w:rsidR="00C85EAF" w:rsidRPr="009A0501" w:rsidRDefault="00C85EAF" w:rsidP="003F3EC6">
      <w:pPr>
        <w:pStyle w:val="a9"/>
        <w:numPr>
          <w:ilvl w:val="0"/>
          <w:numId w:val="6"/>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Экспертная оценка рабочих программ, разработанных учителями.</w:t>
      </w:r>
    </w:p>
    <w:p w:rsidR="00C85EAF" w:rsidRPr="009A0501" w:rsidRDefault="00C85EAF" w:rsidP="003F3EC6">
      <w:pPr>
        <w:pStyle w:val="a9"/>
        <w:numPr>
          <w:ilvl w:val="0"/>
          <w:numId w:val="6"/>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Анализ хода освоения новых технологий обучения.</w:t>
      </w:r>
    </w:p>
    <w:p w:rsidR="00C85EAF" w:rsidRPr="009A0501" w:rsidRDefault="00C85EAF" w:rsidP="003F3EC6">
      <w:pPr>
        <w:pStyle w:val="a9"/>
        <w:numPr>
          <w:ilvl w:val="0"/>
          <w:numId w:val="6"/>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Анализ итогов научной деятельности учащихся (участие в олимпиадах, научно-практических конференциях).</w:t>
      </w:r>
    </w:p>
    <w:p w:rsidR="00C85EAF" w:rsidRPr="009A0501" w:rsidRDefault="00C85EAF" w:rsidP="003F3EC6">
      <w:pPr>
        <w:pStyle w:val="a9"/>
        <w:numPr>
          <w:ilvl w:val="0"/>
          <w:numId w:val="6"/>
        </w:numPr>
        <w:spacing w:after="0" w:line="240" w:lineRule="auto"/>
        <w:ind w:left="0" w:firstLine="0"/>
        <w:jc w:val="both"/>
        <w:rPr>
          <w:rFonts w:ascii="Times New Roman" w:hAnsi="Times New Roman"/>
          <w:color w:val="333333"/>
          <w:sz w:val="24"/>
          <w:szCs w:val="24"/>
        </w:rPr>
      </w:pPr>
      <w:r w:rsidRPr="009A0501">
        <w:rPr>
          <w:rFonts w:ascii="Times New Roman" w:hAnsi="Times New Roman"/>
          <w:sz w:val="24"/>
          <w:szCs w:val="24"/>
        </w:rPr>
        <w:t>Подготовка к ЕГЭ и Г(И)А  в новой форме.</w:t>
      </w:r>
    </w:p>
    <w:p w:rsidR="00C85EAF" w:rsidRPr="009A0501" w:rsidRDefault="00C85EAF" w:rsidP="003F3EC6">
      <w:pPr>
        <w:pStyle w:val="a9"/>
        <w:numPr>
          <w:ilvl w:val="0"/>
          <w:numId w:val="6"/>
        </w:numPr>
        <w:spacing w:after="0" w:line="240" w:lineRule="auto"/>
        <w:ind w:left="0" w:firstLine="0"/>
        <w:jc w:val="both"/>
        <w:rPr>
          <w:rFonts w:ascii="Times New Roman" w:hAnsi="Times New Roman"/>
          <w:color w:val="333333"/>
          <w:sz w:val="24"/>
          <w:szCs w:val="24"/>
        </w:rPr>
      </w:pPr>
      <w:r w:rsidRPr="009A0501">
        <w:rPr>
          <w:rFonts w:ascii="Times New Roman" w:hAnsi="Times New Roman"/>
          <w:sz w:val="24"/>
          <w:szCs w:val="24"/>
        </w:rPr>
        <w:t>Внедрение ФГОС поколения на 1-й ступени обучения.</w:t>
      </w:r>
    </w:p>
    <w:tbl>
      <w:tblPr>
        <w:tblW w:w="4910" w:type="pct"/>
        <w:jc w:val="center"/>
        <w:tblCellSpacing w:w="60" w:type="dxa"/>
        <w:tblCellMar>
          <w:left w:w="0" w:type="dxa"/>
          <w:right w:w="0" w:type="dxa"/>
        </w:tblCellMar>
        <w:tblLook w:val="04A0"/>
      </w:tblPr>
      <w:tblGrid>
        <w:gridCol w:w="9111"/>
        <w:gridCol w:w="126"/>
        <w:gridCol w:w="186"/>
      </w:tblGrid>
      <w:tr w:rsidR="00C85EAF" w:rsidRPr="009A0501" w:rsidTr="00C85EAF">
        <w:trPr>
          <w:tblCellSpacing w:w="60" w:type="dxa"/>
          <w:jc w:val="center"/>
        </w:trPr>
        <w:tc>
          <w:tcPr>
            <w:tcW w:w="4766" w:type="pct"/>
            <w:hideMark/>
          </w:tcPr>
          <w:tbl>
            <w:tblPr>
              <w:tblpPr w:leftFromText="180" w:rightFromText="180" w:bottomFromText="200" w:horzAnchor="margin" w:tblpX="-142" w:tblpY="1"/>
              <w:tblOverlap w:val="never"/>
              <w:tblW w:w="8931" w:type="dxa"/>
              <w:tblCellSpacing w:w="15" w:type="dxa"/>
              <w:tblLook w:val="04A0"/>
            </w:tblPr>
            <w:tblGrid>
              <w:gridCol w:w="8931"/>
            </w:tblGrid>
            <w:tr w:rsidR="00C85EAF" w:rsidRPr="009A0501" w:rsidTr="009A0501">
              <w:trPr>
                <w:trHeight w:val="3495"/>
                <w:tblCellSpacing w:w="15" w:type="dxa"/>
              </w:trPr>
              <w:tc>
                <w:tcPr>
                  <w:tcW w:w="8871" w:type="dxa"/>
                  <w:tcMar>
                    <w:top w:w="15" w:type="dxa"/>
                    <w:left w:w="15" w:type="dxa"/>
                    <w:bottom w:w="15" w:type="dxa"/>
                    <w:right w:w="15" w:type="dxa"/>
                  </w:tcMar>
                  <w:vAlign w:val="center"/>
                </w:tcPr>
                <w:p w:rsidR="00C85EAF" w:rsidRPr="009A0501" w:rsidRDefault="00C85EAF" w:rsidP="003F3EC6">
                  <w:pPr>
                    <w:spacing w:after="0" w:line="240" w:lineRule="auto"/>
                    <w:jc w:val="both"/>
                    <w:rPr>
                      <w:rFonts w:ascii="Times New Roman" w:eastAsiaTheme="minorEastAsia" w:hAnsi="Times New Roman" w:cs="Times New Roman"/>
                      <w:b/>
                      <w:iCs/>
                      <w:sz w:val="24"/>
                      <w:szCs w:val="24"/>
                    </w:rPr>
                  </w:pPr>
                  <w:r w:rsidRPr="009A0501">
                    <w:rPr>
                      <w:rFonts w:ascii="Times New Roman" w:hAnsi="Times New Roman" w:cs="Times New Roman"/>
                      <w:bCs/>
                      <w:color w:val="333333"/>
                      <w:sz w:val="24"/>
                      <w:szCs w:val="24"/>
                    </w:rPr>
                    <w:t>Деятельность методического совета направлена на совершенствование образовательного процесса и реализуется через методические объединения.</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Администрация школы принимает активное участие в семинарах руководителей</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 школ и всё передовое внедряет в работу своей школы.</w:t>
                  </w:r>
                </w:p>
                <w:p w:rsidR="00C85EAF" w:rsidRPr="004739EA" w:rsidRDefault="00C85EAF"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Деятельность ШМО</w:t>
                  </w:r>
                </w:p>
                <w:p w:rsidR="00C85EAF" w:rsidRPr="009A0501" w:rsidRDefault="00C85EAF" w:rsidP="003F3EC6">
                  <w:pPr>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 xml:space="preserve">Деятельность методических объединений соответствует приоритетным направлениям </w:t>
                  </w:r>
                </w:p>
                <w:p w:rsidR="00C85EAF" w:rsidRPr="009A0501" w:rsidRDefault="00C85EAF" w:rsidP="003F3EC6">
                  <w:pPr>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 xml:space="preserve">образовательной программы и направлена на  создание условий для повышения качества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образования и воспитания, совершенствования организации учебно-воспитательного процесса в целях сохранения и укрепления здоровья учащихся.</w:t>
                  </w:r>
                </w:p>
                <w:p w:rsidR="00C85EAF" w:rsidRPr="004739EA" w:rsidRDefault="00C85EAF" w:rsidP="003F3EC6">
                  <w:pPr>
                    <w:spacing w:after="0" w:line="240" w:lineRule="auto"/>
                    <w:jc w:val="both"/>
                    <w:rPr>
                      <w:rFonts w:ascii="Times New Roman" w:hAnsi="Times New Roman" w:cs="Times New Roman"/>
                      <w:bCs/>
                      <w:sz w:val="24"/>
                      <w:szCs w:val="24"/>
                    </w:rPr>
                  </w:pPr>
                  <w:r w:rsidRPr="004739EA">
                    <w:rPr>
                      <w:rFonts w:ascii="Times New Roman" w:hAnsi="Times New Roman" w:cs="Times New Roman"/>
                      <w:bCs/>
                      <w:sz w:val="24"/>
                      <w:szCs w:val="24"/>
                    </w:rPr>
                    <w:t>В содержание деятельности методических объединений входит:</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 xml:space="preserve"> изучение нормативной и методической документации по  вопросам образования; </w:t>
                  </w:r>
                </w:p>
                <w:p w:rsidR="00C85EAF" w:rsidRPr="009A0501" w:rsidRDefault="00C85EAF" w:rsidP="003F3EC6">
                  <w:pPr>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 xml:space="preserve">-отбор содержания и составления рабочих программ по предметам с учетом вариативности и </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разноуровневого их преподавания;</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 утверждение индивидуальных планов работы по предмету, анализ авторских методик;</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 изучение передового опыта, инновационная и экспериментальная работа;</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 изучение и анализ  состояния преподавания учебного предмета;</w:t>
                  </w:r>
                </w:p>
                <w:p w:rsidR="00C85EAF" w:rsidRPr="009A0501" w:rsidRDefault="00C85EAF" w:rsidP="003F3EC6">
                  <w:pPr>
                    <w:spacing w:after="0" w:line="240" w:lineRule="auto"/>
                    <w:jc w:val="both"/>
                    <w:rPr>
                      <w:rFonts w:ascii="Times New Roman" w:hAnsi="Times New Roman" w:cs="Times New Roman"/>
                      <w:bCs/>
                      <w:sz w:val="24"/>
                      <w:szCs w:val="24"/>
                    </w:rPr>
                  </w:pPr>
                  <w:r w:rsidRPr="009A0501">
                    <w:rPr>
                      <w:rFonts w:ascii="Times New Roman" w:hAnsi="Times New Roman" w:cs="Times New Roman"/>
                      <w:bCs/>
                      <w:sz w:val="24"/>
                      <w:szCs w:val="24"/>
                    </w:rPr>
                    <w:t>- организация взаимопосещения уроков с последующим их анализом;    </w:t>
                  </w:r>
                </w:p>
                <w:p w:rsidR="00C85EAF" w:rsidRPr="009A0501" w:rsidRDefault="00C85EAF" w:rsidP="003F3EC6">
                  <w:pPr>
                    <w:spacing w:after="0" w:line="240" w:lineRule="auto"/>
                    <w:jc w:val="both"/>
                    <w:rPr>
                      <w:rFonts w:ascii="Times New Roman" w:eastAsiaTheme="minorEastAsia" w:hAnsi="Times New Roman" w:cs="Times New Roman"/>
                      <w:sz w:val="24"/>
                      <w:szCs w:val="24"/>
                      <w:u w:val="single"/>
                    </w:rPr>
                  </w:pPr>
                  <w:r w:rsidRPr="009A0501">
                    <w:rPr>
                      <w:rFonts w:ascii="Times New Roman" w:eastAsiaTheme="minorEastAsia" w:hAnsi="Times New Roman" w:cs="Times New Roman"/>
                      <w:sz w:val="24"/>
                      <w:szCs w:val="24"/>
                      <w:u w:val="single"/>
                    </w:rPr>
                    <w:t>На заседаниях МО обсуждались следующие вопросы:</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Особое внимание в работе методических объединений уделяется совершенствованию форм и</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lastRenderedPageBreak/>
                    <w:t xml:space="preserve"> методов организации урока.</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Открытых уроков было дано за год -10 это меньше  чем в прошлом учебном году. В основном  открытые уроки проходят по линии администрации, внутри МО открытые уроки проходят  реже. Это объясняется большим потоком различных конкурсов, мероприятий незапланированных школой, которые требуют тщательной подготовки. Кроме того школа готовилась к проверке ростобрнадзора, на что потребовалось время.</w:t>
                  </w:r>
                </w:p>
                <w:p w:rsidR="00C85EAF" w:rsidRPr="009A0501" w:rsidRDefault="00C85EAF" w:rsidP="003F3EC6">
                  <w:pPr>
                    <w:shd w:val="clear" w:color="auto" w:fill="FFFFFF"/>
                    <w:tabs>
                      <w:tab w:val="left" w:pos="336"/>
                    </w:tabs>
                    <w:spacing w:after="0" w:line="240" w:lineRule="auto"/>
                    <w:jc w:val="both"/>
                    <w:rPr>
                      <w:rFonts w:ascii="Times New Roman" w:eastAsiaTheme="minorEastAsia" w:hAnsi="Times New Roman" w:cs="Times New Roman"/>
                      <w:color w:val="000000"/>
                      <w:spacing w:val="-11"/>
                      <w:sz w:val="24"/>
                      <w:szCs w:val="24"/>
                    </w:rPr>
                  </w:pPr>
                  <w:r w:rsidRPr="009A0501">
                    <w:rPr>
                      <w:rFonts w:ascii="Times New Roman" w:eastAsiaTheme="minorEastAsia" w:hAnsi="Times New Roman" w:cs="Times New Roman"/>
                      <w:sz w:val="24"/>
                      <w:szCs w:val="24"/>
                    </w:rPr>
                    <w:t>Традиционным видом методической работы является проведение предметных недель. В этом году было запланировано 2 предметные недели и успешно проведены с привлечением учащихся и родителей.</w:t>
                  </w:r>
                </w:p>
                <w:p w:rsidR="00C85EAF" w:rsidRPr="009A0501" w:rsidRDefault="00C85EAF" w:rsidP="003F3EC6">
                  <w:pPr>
                    <w:shd w:val="clear" w:color="auto" w:fill="FFFFFF"/>
                    <w:tabs>
                      <w:tab w:val="left" w:pos="336"/>
                    </w:tabs>
                    <w:spacing w:after="0" w:line="240" w:lineRule="auto"/>
                    <w:jc w:val="both"/>
                    <w:outlineLvl w:val="0"/>
                    <w:rPr>
                      <w:rFonts w:ascii="Times New Roman" w:eastAsiaTheme="minorEastAsia" w:hAnsi="Times New Roman" w:cs="Times New Roman"/>
                      <w:color w:val="000000"/>
                      <w:spacing w:val="-11"/>
                      <w:sz w:val="24"/>
                      <w:szCs w:val="24"/>
                    </w:rPr>
                  </w:pPr>
                  <w:r w:rsidRPr="009A0501">
                    <w:rPr>
                      <w:rFonts w:ascii="Times New Roman" w:eastAsiaTheme="minorEastAsia" w:hAnsi="Times New Roman" w:cs="Times New Roman"/>
                      <w:color w:val="000000"/>
                      <w:spacing w:val="-11"/>
                      <w:sz w:val="24"/>
                      <w:szCs w:val="24"/>
                    </w:rPr>
                    <w:t xml:space="preserve">     Очень хорошо была организована и проведена конференция «Поиск и творчество», посвященная «Году Российской истории»</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Проводился внутришкольный мониторинг, одним из направлений, которого является   отслеживание качества обученности и посещаемости школьников в компьютерном варианте.</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Проводились индивидуальные беседы с учителями, давались консультации опытными учителями.</w:t>
                  </w:r>
                  <w:r w:rsidR="003C63D1">
                    <w:rPr>
                      <w:rFonts w:ascii="Times New Roman" w:eastAsiaTheme="minorEastAsia" w:hAnsi="Times New Roman" w:cs="Times New Roman"/>
                      <w:sz w:val="24"/>
                      <w:szCs w:val="24"/>
                    </w:rPr>
                    <w:t xml:space="preserve"> </w:t>
                  </w:r>
                  <w:r w:rsidRPr="009A0501">
                    <w:rPr>
                      <w:rFonts w:ascii="Times New Roman" w:eastAsiaTheme="minorEastAsia" w:hAnsi="Times New Roman" w:cs="Times New Roman"/>
                      <w:sz w:val="24"/>
                      <w:szCs w:val="24"/>
                    </w:rPr>
                    <w:t>Теоретические вопросы, рассмотренные на МО, были спланированы заранее и отвечали задачам работы учителей: повышению качества знаний учащихся, профессиональному росту педагогов, вопросам модернизации образования, совершенствованию работы по гуманизациии и здоровьесбережению.</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Рассмотрение названных тем было направлено на решение вопросов формирования учебных  и предметных компетентностей учащихся, на организацию личностно- ориентированного обучения на уроках, на создание условий обучения с учётом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возрастных, индивидуальных особенностей воспитанников, состояния их здоровья. В центре внимания членов ШМО было совершенствование системы обучения - формирование устойчивой положительной мотивации учения. Несмотря на важность теории обучения и воспитания, наибольшую долю времени и сил уделяло МО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вопросам практического характера. Прежде всего – это изучение нормативных документов, рассмотрение и внесение изменений в тематическое планирование,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результаты диагностических контрольных работ, результатов тестирований учащихся 9-х и 11-х классов, мониторинг обученности учащихся по итогам первого полугодия, выбор учебников на 2011-2012  учебный год, рассмотрение экзаменационного материала для промежуточной и итоговой аттестаций. </w:t>
                  </w:r>
                </w:p>
                <w:p w:rsidR="00C85EAF" w:rsidRPr="009A0501" w:rsidRDefault="00C85EAF" w:rsidP="003F3EC6">
                  <w:pPr>
                    <w:spacing w:after="0" w:line="240" w:lineRule="auto"/>
                    <w:jc w:val="both"/>
                    <w:rPr>
                      <w:rFonts w:ascii="Times New Roman" w:eastAsiaTheme="minorEastAsia" w:hAnsi="Times New Roman" w:cs="Times New Roman"/>
                      <w:sz w:val="24"/>
                      <w:szCs w:val="24"/>
                    </w:rPr>
                  </w:pP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Особое внимание было обращено на новое положение об аттестации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педагог</w:t>
                  </w:r>
                  <w:r w:rsidR="003C63D1">
                    <w:rPr>
                      <w:rFonts w:ascii="Times New Roman" w:eastAsiaTheme="minorEastAsia" w:hAnsi="Times New Roman" w:cs="Times New Roman"/>
                      <w:sz w:val="24"/>
                      <w:szCs w:val="24"/>
                    </w:rPr>
                    <w:t>ических и руководящих работников</w:t>
                  </w:r>
                  <w:r w:rsidRPr="009A0501">
                    <w:rPr>
                      <w:rFonts w:ascii="Times New Roman" w:eastAsiaTheme="minorEastAsia" w:hAnsi="Times New Roman" w:cs="Times New Roman"/>
                      <w:sz w:val="24"/>
                      <w:szCs w:val="24"/>
                    </w:rPr>
                    <w:t xml:space="preserve"> образования.</w:t>
                  </w:r>
                </w:p>
                <w:p w:rsidR="00C85EAF" w:rsidRPr="004739EA"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t>Однако к негативным тенденциям в методической работе МО следует отнести:</w:t>
                  </w:r>
                  <w:r w:rsidRPr="004739EA">
                    <w:rPr>
                      <w:rFonts w:ascii="Times New Roman" w:eastAsiaTheme="minorEastAsia" w:hAnsi="Times New Roman" w:cs="Times New Roman"/>
                      <w:sz w:val="24"/>
                      <w:szCs w:val="24"/>
                    </w:rPr>
                    <w:tab/>
                  </w:r>
                  <w:r w:rsidRPr="004739EA">
                    <w:rPr>
                      <w:rFonts w:ascii="Times New Roman" w:eastAsiaTheme="minorEastAsia" w:hAnsi="Times New Roman" w:cs="Times New Roman"/>
                      <w:sz w:val="24"/>
                      <w:szCs w:val="24"/>
                    </w:rPr>
                    <w:tab/>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пассивное отношение ряда педагогов школы, как имеющих большой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педагогический опыт, так и молодых специалистов, к обмену опытом;</w:t>
                  </w:r>
                  <w:r w:rsidRPr="009A0501">
                    <w:rPr>
                      <w:rFonts w:ascii="Times New Roman" w:eastAsiaTheme="minorEastAsia" w:hAnsi="Times New Roman" w:cs="Times New Roman"/>
                      <w:sz w:val="24"/>
                      <w:szCs w:val="24"/>
                    </w:rPr>
                    <w:tab/>
                  </w:r>
                </w:p>
                <w:p w:rsidR="00C85EAF" w:rsidRPr="009A0501" w:rsidRDefault="00C85EAF" w:rsidP="003F3EC6">
                  <w:pPr>
                    <w:spacing w:after="0" w:line="240" w:lineRule="auto"/>
                    <w:jc w:val="both"/>
                    <w:rPr>
                      <w:rFonts w:ascii="Times New Roman" w:eastAsiaTheme="minorEastAsia" w:hAnsi="Times New Roman" w:cs="Times New Roman"/>
                      <w:b/>
                      <w:sz w:val="24"/>
                      <w:szCs w:val="24"/>
                    </w:rPr>
                  </w:pPr>
                  <w:r w:rsidRPr="009A0501">
                    <w:rPr>
                      <w:rFonts w:ascii="Times New Roman" w:eastAsiaTheme="minorEastAsia" w:hAnsi="Times New Roman" w:cs="Times New Roman"/>
                      <w:sz w:val="24"/>
                      <w:szCs w:val="24"/>
                    </w:rPr>
                    <w:t>-формальный выбор тем для самообразования и работа над этой темой.</w:t>
                  </w:r>
                </w:p>
                <w:p w:rsidR="00C85EAF" w:rsidRPr="009A0501" w:rsidRDefault="00C85EAF" w:rsidP="003F3EC6">
                  <w:pPr>
                    <w:spacing w:after="0" w:line="240" w:lineRule="auto"/>
                    <w:jc w:val="both"/>
                    <w:rPr>
                      <w:rFonts w:ascii="Times New Roman" w:hAnsi="Times New Roman" w:cs="Times New Roman"/>
                      <w:bCs/>
                      <w:sz w:val="24"/>
                      <w:szCs w:val="24"/>
                    </w:rPr>
                  </w:pPr>
                  <w:r w:rsidRPr="009A0501">
                    <w:rPr>
                      <w:rFonts w:ascii="Times New Roman" w:eastAsiaTheme="minorEastAsia" w:hAnsi="Times New Roman" w:cs="Times New Roman"/>
                      <w:b/>
                      <w:sz w:val="24"/>
                      <w:szCs w:val="24"/>
                    </w:rPr>
                    <w:tab/>
                  </w:r>
                  <w:r w:rsidRPr="009A0501">
                    <w:rPr>
                      <w:rFonts w:ascii="Times New Roman" w:hAnsi="Times New Roman" w:cs="Times New Roman"/>
                      <w:bCs/>
                      <w:sz w:val="24"/>
                      <w:szCs w:val="24"/>
                    </w:rPr>
                    <w:t xml:space="preserve"> </w:t>
                  </w:r>
                </w:p>
                <w:p w:rsidR="00C85EAF" w:rsidRPr="004739EA"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u w:val="single"/>
                    </w:rPr>
                    <w:t>Работа с молодыми специалистами</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По плану работы молодого специалиста была традиционно организована </w:t>
                  </w:r>
                </w:p>
                <w:p w:rsidR="00C85EAF" w:rsidRPr="009A0501" w:rsidRDefault="00C85EAF" w:rsidP="003F3EC6">
                  <w:pPr>
                    <w:spacing w:after="0" w:line="240" w:lineRule="auto"/>
                    <w:jc w:val="both"/>
                    <w:rPr>
                      <w:rFonts w:ascii="Times New Roman" w:eastAsiaTheme="minorEastAsia" w:hAnsi="Times New Roman" w:cs="Times New Roman"/>
                      <w:kern w:val="16"/>
                      <w:position w:val="4"/>
                      <w:sz w:val="24"/>
                      <w:szCs w:val="24"/>
                    </w:rPr>
                  </w:pPr>
                  <w:r w:rsidRPr="009A0501">
                    <w:rPr>
                      <w:rFonts w:ascii="Times New Roman" w:eastAsiaTheme="minorEastAsia" w:hAnsi="Times New Roman" w:cs="Times New Roman"/>
                      <w:bCs/>
                      <w:sz w:val="24"/>
                      <w:szCs w:val="24"/>
                    </w:rPr>
                    <w:t xml:space="preserve">следующая работа: </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инструктаж по заполнению классных журналов;</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 методические рекомендации по написанию рабочих программ, по оформлению поурочных планов, разработке календарно-тематического планирования в </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соответствии с требованиями программ;</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знакомство с критериями выставления оценок  требованиями, предъявляемыми к оформлению рабочих тетрадей, тетрадей для контрольных работ;</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lastRenderedPageBreak/>
                    <w:t>- методическое занятие «Постановка целей и задач урока в соответствии с типом урока. Эффективность их выполнения»;</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 методическое занятие «Основные этапы урока и их роль в достижении целей </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урока. Целесообразность использования последовательности методов и приемов на уроке».</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 методическое занятие «Требования к уроку. Алгоритм действий при </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подготовке к уроку. Этапы планирования урока. Содержание разделов </w:t>
                  </w:r>
                </w:p>
                <w:p w:rsidR="00C85EAF" w:rsidRPr="009A0501" w:rsidRDefault="00C85EAF" w:rsidP="003F3EC6">
                  <w:pPr>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поурочного плана. Самоанализ урока».</w:t>
                  </w:r>
                </w:p>
                <w:tbl>
                  <w:tblPr>
                    <w:tblW w:w="0" w:type="auto"/>
                    <w:tblCellSpacing w:w="15" w:type="dxa"/>
                    <w:tblCellMar>
                      <w:top w:w="300" w:type="dxa"/>
                      <w:left w:w="300" w:type="dxa"/>
                      <w:bottom w:w="300" w:type="dxa"/>
                      <w:right w:w="300" w:type="dxa"/>
                    </w:tblCellMar>
                    <w:tblLook w:val="04A0"/>
                  </w:tblPr>
                  <w:tblGrid>
                    <w:gridCol w:w="8841"/>
                  </w:tblGrid>
                  <w:tr w:rsidR="00C85EAF" w:rsidRPr="009A0501" w:rsidTr="00C85EAF">
                    <w:trPr>
                      <w:tblCellSpacing w:w="15" w:type="dxa"/>
                    </w:trPr>
                    <w:tc>
                      <w:tcPr>
                        <w:tcW w:w="0" w:type="auto"/>
                        <w:hideMark/>
                      </w:tcPr>
                      <w:p w:rsidR="00C85EAF" w:rsidRPr="009A0501" w:rsidRDefault="00C85EAF" w:rsidP="003F3EC6">
                        <w:pPr>
                          <w:tabs>
                            <w:tab w:val="num" w:pos="-233"/>
                          </w:tabs>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Для оказания методической и практической помощи данной категории </w:t>
                        </w:r>
                      </w:p>
                      <w:p w:rsidR="00C85EAF" w:rsidRPr="009A0501" w:rsidRDefault="00C85EAF" w:rsidP="003F3EC6">
                        <w:pPr>
                          <w:tabs>
                            <w:tab w:val="num" w:pos="-233"/>
                          </w:tabs>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учителей использовались индивидуальные консультации, как администрации школы, так и наставника, закрепленного за данным учителем. Практиковалось привлечение учителя в деятельность семинаров, работу методических объединений по обмену опытом, взаимопосещение уроков своего цикла.</w:t>
                        </w:r>
                        <w:r w:rsidRPr="009A0501">
                          <w:rPr>
                            <w:rFonts w:ascii="Times New Roman" w:eastAsiaTheme="minorEastAsia" w:hAnsi="Times New Roman" w:cs="Times New Roman"/>
                            <w:bCs/>
                            <w:sz w:val="24"/>
                            <w:szCs w:val="24"/>
                          </w:rPr>
                          <w:tab/>
                          <w:t xml:space="preserve">              </w:t>
                        </w:r>
                      </w:p>
                      <w:p w:rsidR="00C85EAF" w:rsidRPr="009A0501" w:rsidRDefault="00C85EAF" w:rsidP="003F3EC6">
                        <w:pPr>
                          <w:tabs>
                            <w:tab w:val="num" w:pos="-233"/>
                          </w:tabs>
                          <w:spacing w:after="0" w:line="240" w:lineRule="auto"/>
                          <w:jc w:val="both"/>
                          <w:rPr>
                            <w:rFonts w:ascii="Times New Roman" w:eastAsiaTheme="minorEastAsia" w:hAnsi="Times New Roman" w:cs="Times New Roman"/>
                            <w:bCs/>
                            <w:sz w:val="24"/>
                            <w:szCs w:val="24"/>
                          </w:rPr>
                        </w:pPr>
                      </w:p>
                      <w:p w:rsidR="00C85EAF" w:rsidRPr="004739EA" w:rsidRDefault="00C85EAF" w:rsidP="003F3EC6">
                        <w:pPr>
                          <w:tabs>
                            <w:tab w:val="num" w:pos="-85"/>
                          </w:tabs>
                          <w:spacing w:after="0" w:line="240" w:lineRule="auto"/>
                          <w:jc w:val="both"/>
                          <w:rPr>
                            <w:rFonts w:ascii="Times New Roman" w:eastAsiaTheme="minorEastAsia" w:hAnsi="Times New Roman" w:cs="Times New Roman"/>
                            <w:bCs/>
                            <w:sz w:val="24"/>
                            <w:szCs w:val="24"/>
                          </w:rPr>
                        </w:pPr>
                        <w:r w:rsidRPr="004739EA">
                          <w:rPr>
                            <w:rFonts w:ascii="Times New Roman" w:eastAsiaTheme="minorEastAsia" w:hAnsi="Times New Roman" w:cs="Times New Roman"/>
                            <w:bCs/>
                            <w:sz w:val="24"/>
                            <w:szCs w:val="24"/>
                          </w:rPr>
                          <w:t xml:space="preserve">Выводы и рекомендации: </w:t>
                        </w:r>
                      </w:p>
                      <w:p w:rsidR="00C85EAF" w:rsidRPr="009A0501" w:rsidRDefault="00C85EAF" w:rsidP="003F3EC6">
                        <w:pPr>
                          <w:tabs>
                            <w:tab w:val="num" w:pos="-233"/>
                            <w:tab w:val="num" w:pos="-85"/>
                          </w:tabs>
                          <w:spacing w:after="0" w:line="240" w:lineRule="auto"/>
                          <w:jc w:val="both"/>
                          <w:rPr>
                            <w:rFonts w:ascii="Times New Roman" w:eastAsiaTheme="minorEastAsia" w:hAnsi="Times New Roman" w:cs="Times New Roman"/>
                            <w:b/>
                            <w:bCs/>
                            <w:color w:val="FFFFFF"/>
                            <w:kern w:val="16"/>
                            <w:position w:val="4"/>
                            <w:sz w:val="24"/>
                            <w:szCs w:val="24"/>
                          </w:rPr>
                        </w:pPr>
                        <w:r w:rsidRPr="009A0501">
                          <w:rPr>
                            <w:rFonts w:ascii="Times New Roman" w:eastAsiaTheme="minorEastAsia" w:hAnsi="Times New Roman" w:cs="Times New Roman"/>
                            <w:bCs/>
                            <w:sz w:val="24"/>
                            <w:szCs w:val="24"/>
                          </w:rPr>
                          <w:t>1. Работу с данной категорией учителей можно считать успешной по результатам учебно-воспитательного процесса. В целях дальнейшего совершенствования методического мастерства молодых специалистов составить план работы с учетом выявленных затруднений, приобретенного опыта работы.</w:t>
                        </w:r>
                      </w:p>
                      <w:p w:rsidR="00C85EAF" w:rsidRPr="009A0501" w:rsidRDefault="00C85EAF" w:rsidP="003F3EC6">
                        <w:pPr>
                          <w:tabs>
                            <w:tab w:val="num" w:pos="-233"/>
                          </w:tabs>
                          <w:spacing w:after="0" w:line="240" w:lineRule="auto"/>
                          <w:jc w:val="both"/>
                          <w:rPr>
                            <w:rFonts w:ascii="Times New Roman" w:eastAsiaTheme="minorEastAsia" w:hAnsi="Times New Roman" w:cs="Times New Roman"/>
                            <w:bCs/>
                            <w:sz w:val="24"/>
                            <w:szCs w:val="24"/>
                          </w:rPr>
                        </w:pPr>
                        <w:r w:rsidRPr="009A0501">
                          <w:rPr>
                            <w:rFonts w:ascii="Times New Roman" w:eastAsiaTheme="minorEastAsia" w:hAnsi="Times New Roman" w:cs="Times New Roman"/>
                            <w:bCs/>
                            <w:sz w:val="24"/>
                            <w:szCs w:val="24"/>
                          </w:rPr>
                          <w:t xml:space="preserve">2. Учителям-наставникам внести в план своей работы на будущий учебный год  вопросы обмена опытом с молодыми специалистами по разработке дидактического раздаточного материала, использованию наглядных и технических средств обучения </w:t>
                        </w:r>
                      </w:p>
                      <w:p w:rsidR="00C85EAF" w:rsidRPr="009A0501" w:rsidRDefault="00C85EAF" w:rsidP="003F3EC6">
                        <w:pPr>
                          <w:tabs>
                            <w:tab w:val="num" w:pos="-233"/>
                          </w:tabs>
                          <w:spacing w:after="0" w:line="240" w:lineRule="auto"/>
                          <w:jc w:val="both"/>
                          <w:rPr>
                            <w:rFonts w:ascii="Times New Roman" w:eastAsia="Arial Unicode MS" w:hAnsi="Times New Roman" w:cs="Times New Roman"/>
                            <w:bCs/>
                            <w:color w:val="FFFFFF"/>
                            <w:kern w:val="16"/>
                            <w:position w:val="4"/>
                            <w:sz w:val="24"/>
                            <w:szCs w:val="24"/>
                          </w:rPr>
                        </w:pPr>
                        <w:r w:rsidRPr="009A0501">
                          <w:rPr>
                            <w:rFonts w:ascii="Times New Roman" w:eastAsiaTheme="minorEastAsia" w:hAnsi="Times New Roman" w:cs="Times New Roman"/>
                            <w:bCs/>
                            <w:sz w:val="24"/>
                            <w:szCs w:val="24"/>
                          </w:rPr>
                          <w:t>на уроке, приемов личностно-ориентированного, дифференцированного  обучения.</w:t>
                        </w:r>
                      </w:p>
                    </w:tc>
                  </w:tr>
                </w:tbl>
                <w:p w:rsidR="00C85EAF" w:rsidRPr="004739EA" w:rsidRDefault="00C85EAF" w:rsidP="003F3EC6">
                  <w:pPr>
                    <w:spacing w:after="0" w:line="240" w:lineRule="auto"/>
                    <w:jc w:val="both"/>
                    <w:rPr>
                      <w:rFonts w:ascii="Times New Roman" w:eastAsiaTheme="minorEastAsia" w:hAnsi="Times New Roman" w:cs="Times New Roman"/>
                      <w:sz w:val="24"/>
                      <w:szCs w:val="24"/>
                      <w:u w:val="single"/>
                    </w:rPr>
                  </w:pPr>
                  <w:r w:rsidRPr="004739EA">
                    <w:rPr>
                      <w:rFonts w:ascii="Times New Roman" w:eastAsiaTheme="minorEastAsia" w:hAnsi="Times New Roman" w:cs="Times New Roman"/>
                      <w:sz w:val="24"/>
                      <w:szCs w:val="24"/>
                      <w:u w:val="single"/>
                    </w:rPr>
                    <w:t>Инновационная деятельность</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Одно из главных стратегических направлений деятельности школы является инновационная деятельность.</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Это особенно актуально для нашего времени, так как является и условием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выживания ОУ, и условием обеспечения социальной безопасности учащихся,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так и всех членов педагогического коллектива.</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Хотим мы того или нет, но за стенами наших образовательных учреждений идет процесс становления рынка и рыночных отношений. Это напрямую задевает и нас.</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Способность к изменениям является в настоящее время решающим фактором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развития, обеспечивающим конкурентноспособность ОУ.</w:t>
                  </w:r>
                </w:p>
                <w:p w:rsidR="00C85EAF" w:rsidRPr="004739EA"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t>Инновационная деятельность школы - это:</w:t>
                  </w:r>
                </w:p>
                <w:p w:rsidR="00C85EAF" w:rsidRPr="004739EA" w:rsidRDefault="00C85EAF" w:rsidP="003F3EC6">
                  <w:pPr>
                    <w:spacing w:after="0" w:line="240" w:lineRule="auto"/>
                    <w:jc w:val="both"/>
                    <w:rPr>
                      <w:rFonts w:ascii="Times New Roman" w:eastAsiaTheme="minorEastAsia" w:hAnsi="Times New Roman" w:cs="Times New Roman"/>
                      <w:sz w:val="24"/>
                      <w:szCs w:val="24"/>
                    </w:rPr>
                  </w:pP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t>Предшкольная подготовка</w:t>
                  </w:r>
                  <w:r w:rsidRPr="009A0501">
                    <w:rPr>
                      <w:rFonts w:ascii="Times New Roman" w:eastAsiaTheme="minorEastAsia" w:hAnsi="Times New Roman" w:cs="Times New Roman"/>
                      <w:sz w:val="24"/>
                      <w:szCs w:val="24"/>
                    </w:rPr>
                    <w:t xml:space="preserve"> – работаем над этой проблемой 5 лет.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На данном этапе:</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-совместные заседания МО с ДОУ, семинарские занятия с психологом;</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-программы предшкольной подготовки «Гармония»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посещения занятий в ДОУ учителями и воспитателями уроков в начальной школе;</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с октября проходят подготовительные занятия с будущими первоклассниками;</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в течение 1 класса проводятся обучающие консультации для родителей;</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Тестовый контроль с начальной школы</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Создан банк тестового контроля, который постоянно обновляется.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-преемственность между 1 и 2 ступенями обучения;</w:t>
                  </w:r>
                </w:p>
                <w:p w:rsidR="00C85EAF" w:rsidRPr="004739EA"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lastRenderedPageBreak/>
                    <w:t>-Апробация ФГОС – 4 год.</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Внеучебная деятельность учащихся.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Жизнетворчество  четвертый год.</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Двигательная активность (5 часов в неделю). Динамическая пауза. Общая прогулка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на воздухе.</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w:t>
                  </w:r>
                  <w:r w:rsidRPr="004739EA">
                    <w:rPr>
                      <w:rFonts w:ascii="Times New Roman" w:eastAsiaTheme="minorEastAsia" w:hAnsi="Times New Roman" w:cs="Times New Roman"/>
                      <w:sz w:val="24"/>
                      <w:szCs w:val="24"/>
                    </w:rPr>
                    <w:t xml:space="preserve">- Новая форма г(и)а </w:t>
                  </w:r>
                  <w:r w:rsidRPr="009A0501">
                    <w:rPr>
                      <w:rFonts w:ascii="Times New Roman" w:eastAsiaTheme="minorEastAsia" w:hAnsi="Times New Roman" w:cs="Times New Roman"/>
                      <w:sz w:val="24"/>
                      <w:szCs w:val="24"/>
                    </w:rPr>
                    <w:t>– 6 лет  учащиеся 9 классов нашей школы участвуют в</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итоговой аттестации в новой форме (русский язык, математика), показывают 100% успеваемость и подтверждают свои оценки. В этом учебном году обучаемые 9 класса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проходят Г(И)А в новой форме по биологии, химии, обществознанию.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t>- педагогический мониторинг УВП</w:t>
                  </w:r>
                  <w:r w:rsidRPr="009A0501">
                    <w:rPr>
                      <w:rFonts w:ascii="Times New Roman" w:eastAsiaTheme="minorEastAsia" w:hAnsi="Times New Roman" w:cs="Times New Roman"/>
                      <w:b/>
                      <w:sz w:val="24"/>
                      <w:szCs w:val="24"/>
                    </w:rPr>
                    <w:t xml:space="preserve">- </w:t>
                  </w:r>
                  <w:r w:rsidRPr="009A0501">
                    <w:rPr>
                      <w:rFonts w:ascii="Times New Roman" w:eastAsiaTheme="minorEastAsia" w:hAnsi="Times New Roman" w:cs="Times New Roman"/>
                      <w:sz w:val="24"/>
                      <w:szCs w:val="24"/>
                    </w:rPr>
                    <w:t>работаем 1-й год.</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Педагогический мониторинг играет важную роль в эффективности управления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учебным заведением, создает необходимое информационное обеспечение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образовательного процесса. Это новое, современное средство контроля с целью диагностики, которое позволяет по-другому взглянуть на весь учебно-воспитательный процесс.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Система показателей педагогического мониторинга  включает в себя следующие </w:t>
                  </w:r>
                </w:p>
                <w:p w:rsidR="00C85EAF" w:rsidRPr="009A0501" w:rsidRDefault="00C85EAF" w:rsidP="003C63D1">
                  <w:pPr>
                    <w:spacing w:after="0" w:line="240" w:lineRule="auto"/>
                    <w:rPr>
                      <w:rFonts w:ascii="Times New Roman" w:hAnsi="Times New Roman" w:cs="Times New Roman"/>
                      <w:color w:val="000000"/>
                      <w:sz w:val="24"/>
                      <w:szCs w:val="24"/>
                    </w:rPr>
                  </w:pPr>
                  <w:r w:rsidRPr="009A0501">
                    <w:rPr>
                      <w:rFonts w:ascii="Times New Roman" w:hAnsi="Times New Roman" w:cs="Times New Roman"/>
                      <w:color w:val="000000"/>
                      <w:sz w:val="24"/>
                      <w:szCs w:val="24"/>
                    </w:rPr>
                    <w:t>группы:</w:t>
                  </w:r>
                  <w:r w:rsidRPr="009A0501">
                    <w:rPr>
                      <w:rFonts w:ascii="Times New Roman" w:hAnsi="Times New Roman" w:cs="Times New Roman"/>
                      <w:color w:val="000000"/>
                      <w:sz w:val="24"/>
                      <w:szCs w:val="24"/>
                    </w:rPr>
                    <w:br/>
                    <w:t>•  сформированность общеучебных умений и навыков;</w:t>
                  </w:r>
                  <w:r w:rsidRPr="009A0501">
                    <w:rPr>
                      <w:rFonts w:ascii="Times New Roman" w:hAnsi="Times New Roman" w:cs="Times New Roman"/>
                      <w:color w:val="000000"/>
                      <w:sz w:val="24"/>
                      <w:szCs w:val="24"/>
                    </w:rPr>
                    <w:br/>
                    <w:t>•  успеваемость и качество обучения по отдельным предметам;</w:t>
                  </w:r>
                  <w:r w:rsidRPr="009A0501">
                    <w:rPr>
                      <w:rFonts w:ascii="Times New Roman" w:hAnsi="Times New Roman" w:cs="Times New Roman"/>
                      <w:color w:val="000000"/>
                      <w:sz w:val="24"/>
                      <w:szCs w:val="24"/>
                    </w:rPr>
                    <w:br/>
                    <w:t>•  удовлетворение образовательных потребностей;</w:t>
                  </w:r>
                  <w:r w:rsidRPr="009A0501">
                    <w:rPr>
                      <w:rFonts w:ascii="Times New Roman" w:hAnsi="Times New Roman" w:cs="Times New Roman"/>
                      <w:color w:val="000000"/>
                      <w:sz w:val="24"/>
                      <w:szCs w:val="24"/>
                    </w:rPr>
                    <w:br/>
                    <w:t>•  воспитанность учащихся;</w:t>
                  </w:r>
                  <w:r w:rsidRPr="009A0501">
                    <w:rPr>
                      <w:rFonts w:ascii="Times New Roman" w:hAnsi="Times New Roman" w:cs="Times New Roman"/>
                      <w:color w:val="000000"/>
                      <w:sz w:val="24"/>
                      <w:szCs w:val="24"/>
                    </w:rPr>
                    <w:br/>
                    <w:t>•  состояние здоровья, здоровьесберегающий потенциал;</w:t>
                  </w:r>
                  <w:r w:rsidRPr="009A0501">
                    <w:rPr>
                      <w:rFonts w:ascii="Times New Roman" w:hAnsi="Times New Roman" w:cs="Times New Roman"/>
                      <w:color w:val="000000"/>
                      <w:sz w:val="24"/>
                      <w:szCs w:val="24"/>
                    </w:rPr>
                    <w:br/>
                    <w:t xml:space="preserve">•  системность, современность содержания образования, обеспечиваемого </w:t>
                  </w:r>
                </w:p>
                <w:p w:rsidR="00C85EAF" w:rsidRPr="009A0501" w:rsidRDefault="00C85EAF" w:rsidP="003C63D1">
                  <w:pPr>
                    <w:spacing w:after="0" w:line="240" w:lineRule="auto"/>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образовательной программой и т. д. </w:t>
                  </w:r>
                </w:p>
                <w:p w:rsidR="00C85EAF" w:rsidRPr="009A0501" w:rsidRDefault="00C85EAF" w:rsidP="003C63D1">
                  <w:pPr>
                    <w:spacing w:after="0" w:line="240" w:lineRule="auto"/>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Наша модель педагогического мониторинга строится на наблюдении за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индивидуальной успеваемостью и качеством обучения учащихся школы по предметам учебного плана и сопоставления успеваемости и качества обучения учащихся школы с желаемым результатом.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Желаемый результат решением педагогического совета был определен следующим: довести и поддерживать успеваемость по школе до 100%, а качество обучения по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школе – не менее 50%.  В этом учебном году качество знаний составило -37%, процент обученности -95,5%.</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Педагогический мониторинг обеспечивает педагога и администрацию качественной и своевременной информацией, необходимой для принятия управленческих решений, определяет, насколько рациональны педагогические средства и методы, реализуемые в педагогическом процессе. Известно, что управление эффективно, если оно опирается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не только на информацию на фиксированном уровне об успеваемости и качестве обучения учащихся, но и предполагает анализ причин их несоответствия заявленным результатам и поиск резервов повышения эффективности учебного процесса. Чтобы оперативно провести такой анализ необходимо рассматривать в единстве условия,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процесс и результат мониторинга. Эти компоненты мониторинга раскрыты в </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локальном акте  школы положение № 4.14. «Об организации и проведении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hAnsi="Times New Roman" w:cs="Times New Roman"/>
                      <w:color w:val="000000"/>
                      <w:sz w:val="24"/>
                      <w:szCs w:val="24"/>
                    </w:rPr>
                    <w:t>школьной модели мониторинга»</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4739EA">
                    <w:rPr>
                      <w:rFonts w:ascii="Times New Roman" w:eastAsiaTheme="minorEastAsia" w:hAnsi="Times New Roman" w:cs="Times New Roman"/>
                      <w:sz w:val="24"/>
                      <w:szCs w:val="24"/>
                    </w:rPr>
                    <w:t>- Здоровьесберегающие технологии</w:t>
                  </w:r>
                  <w:r w:rsidRPr="009A0501">
                    <w:rPr>
                      <w:rFonts w:ascii="Times New Roman" w:eastAsiaTheme="minorEastAsia" w:hAnsi="Times New Roman" w:cs="Times New Roman"/>
                      <w:sz w:val="24"/>
                      <w:szCs w:val="24"/>
                    </w:rPr>
                    <w:t>.</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Проблемой внедрения здоровьесберегающих технологий в учебный процесс и внеклассную работу педагогического коллектива школы занимается уже много лет. Разработан ряд блоков: ЗОЖ «Отношение к спорту», «Личная гигиена», «Рациональное питание».</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Важным направлением деятельности в рамках программы является разработка мероприятий, которые уменьшают риск возникновения заболеваний и повреждений,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lastRenderedPageBreak/>
                    <w:t>тесно связанных с социальными аспектами жизни детей и подростков.</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 внедрение сбалансированного питания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мероприятия по профилактике алкоголизма, наркомании и табакокурения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ежеквартальные медицинские осмотры педиатром по возрастным группам (мониторинг здоровья учащихся)</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 Изучение и учет в педагогической деятельности  </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Совместная работа психолога с  педагогическим  коллективом – семинары, диагностики, консультации.</w:t>
                  </w:r>
                </w:p>
                <w:p w:rsidR="00C85EAF" w:rsidRPr="009A0501" w:rsidRDefault="00C85EAF" w:rsidP="003F3EC6">
                  <w:pPr>
                    <w:spacing w:after="0" w:line="240" w:lineRule="auto"/>
                    <w:jc w:val="both"/>
                    <w:rPr>
                      <w:rFonts w:ascii="Times New Roman" w:eastAsiaTheme="minorEastAsia" w:hAnsi="Times New Roman" w:cs="Times New Roman"/>
                      <w:sz w:val="24"/>
                      <w:szCs w:val="24"/>
                    </w:rPr>
                  </w:pPr>
                  <w:r w:rsidRPr="009A0501">
                    <w:rPr>
                      <w:rFonts w:ascii="Times New Roman" w:eastAsiaTheme="minorEastAsia" w:hAnsi="Times New Roman" w:cs="Times New Roman"/>
                      <w:sz w:val="24"/>
                      <w:szCs w:val="24"/>
                    </w:rPr>
                    <w:t xml:space="preserve">     Таким образом, инновационная деятельность общеобразовательного учреждения осуществляется в соответствии с программой развития школы, все шаги и усилия педагогического коллектива направлены на конкретные проблемы школы.</w:t>
                  </w:r>
                </w:p>
                <w:p w:rsidR="00C85EAF" w:rsidRPr="004739EA" w:rsidRDefault="00C85EAF"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bCs/>
                      <w:color w:val="000000"/>
                      <w:sz w:val="24"/>
                      <w:szCs w:val="24"/>
                    </w:rPr>
                    <w:t>8.Общие выводы и предложения по повышению эффективности деятельности методической службы школы:</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Таким образом, в результате проделанной работы в школе была создана необходимая  образовательная среда, в которой одни учителя получали необходимый им  педагогический опыт, а другие - возможность самовыражения, раскрытия профессионального и творческого потенциала. Поэтому по данным проведенных микроисследований в МО школы отмечается положительная динамика по позициям:</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-Развитие потребностей в знаниях в области  педагогических технологий. </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-Владение содержанием учебных курсов, новых подходов в изучении предметов. </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-Положительная динамика технологического климата в педагогическом коллективе в связи с освоением инновационных технологий и эффективных педагогических техник. </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-Прогнозирование в развитии учащихся. </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В связи с этим к концу учебного года большинство учителей пришли к выводу о необходимости изучения и освоения  педагогических технологий, ориентированных на формирование положительной мотивации к учебному труду,  развитию личности. По результатам анкетирования на конец учебного года педагоги выбрали различные инновационные технологии и соответственно конкретные  методические приемы, способствующие повышению эффективности УВП.  С учетом уровня профессиональной подготовки, который  сами педагоги определили для себя, в школе изучаются и находятся на стадии внедрения, следующие педагогические технологии:</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Педтехнологии, над освоением и внедрением которых работают учителя:</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1. Блочно-модульная технология (Решетникова Г.Н.)</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2. Технология моделирующего обучения (учебная игра), деятельностный подход в обучении (Ермакова И.Н., Ефименко Ж.В., Зайцева Т.П., Дурсунова Н.Н.)</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3.  ИКТ технология ( Боровская И.В., Журкина Р.Н.,Лавренова Н.В., Марченко Т.Г., Зайцева Т.П.)</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4. Технология ИОСО(индивидуально-ориентированная система обучения) (Решетникова Г.Н.)</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5. Групповые технологии и система творческих заданий на уроках. (Панова В.И., Боровская И.В.)</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6. Разноуровневое обучение. (Ермакова И.Н., Мухаматов Р.Н., Ефименко Ж.В., Ахметова Е.М.)</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7. Технология личностно-ориентированного обучения. (Зайцева Т.П., Клейменова О.В., Дурсунова Н.Н.)</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8. Технология «ИСУД» (Панова В.И., Ахметова Е.М.)</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9. Проектная деятельность учащихся. ( Бойко Г.П.)</w:t>
                  </w:r>
                </w:p>
                <w:p w:rsidR="00C85EAF" w:rsidRPr="009A0501" w:rsidRDefault="00C85EAF" w:rsidP="003F3EC6">
                  <w:pPr>
                    <w:spacing w:after="0" w:line="240" w:lineRule="auto"/>
                    <w:ind w:right="150"/>
                    <w:jc w:val="both"/>
                    <w:rPr>
                      <w:rFonts w:ascii="Times New Roman" w:hAnsi="Times New Roman" w:cs="Times New Roman"/>
                      <w:color w:val="000000"/>
                      <w:sz w:val="24"/>
                      <w:szCs w:val="24"/>
                    </w:rPr>
                  </w:pPr>
                </w:p>
                <w:p w:rsidR="00C85EAF" w:rsidRPr="004739EA" w:rsidRDefault="00C85EAF" w:rsidP="003F3EC6">
                  <w:pPr>
                    <w:pStyle w:val="ad"/>
                    <w:spacing w:before="0" w:beforeAutospacing="0" w:after="0" w:afterAutospacing="0"/>
                    <w:jc w:val="both"/>
                  </w:pPr>
                  <w:r w:rsidRPr="004739EA">
                    <w:rPr>
                      <w:bCs/>
                    </w:rPr>
                    <w:lastRenderedPageBreak/>
                    <w:t>Общие выводы, рекомендации и задачи на следующий учебный год.</w:t>
                  </w:r>
                </w:p>
                <w:p w:rsidR="00C85EAF" w:rsidRPr="004739EA" w:rsidRDefault="00C85EAF" w:rsidP="003F3EC6">
                  <w:pPr>
                    <w:pStyle w:val="ad"/>
                    <w:spacing w:before="0" w:beforeAutospacing="0" w:after="0" w:afterAutospacing="0"/>
                    <w:jc w:val="both"/>
                  </w:pPr>
                  <w:r w:rsidRPr="004739EA">
                    <w:rPr>
                      <w:bCs/>
                    </w:rPr>
                    <w:t>Общие выводы:</w:t>
                  </w:r>
                </w:p>
                <w:p w:rsidR="00C85EAF" w:rsidRPr="009A0501" w:rsidRDefault="00C85EAF" w:rsidP="003F3EC6">
                  <w:pPr>
                    <w:pStyle w:val="ad"/>
                    <w:numPr>
                      <w:ilvl w:val="0"/>
                      <w:numId w:val="8"/>
                    </w:numPr>
                    <w:spacing w:before="0" w:beforeAutospacing="0" w:after="0" w:afterAutospacing="0"/>
                    <w:ind w:left="0" w:firstLine="0"/>
                    <w:jc w:val="both"/>
                  </w:pPr>
                  <w:r w:rsidRPr="009A0501">
                    <w:t>В основном поставленные задачи на 2011 - 2012 учебный год выполнены о чем свидетельствует успешное прохождение школой проверки ростобрнадзора, повышение успеваемости за последние 3 года.</w:t>
                  </w:r>
                </w:p>
                <w:p w:rsidR="00C85EAF" w:rsidRPr="009A0501" w:rsidRDefault="00C85EAF" w:rsidP="003F3EC6">
                  <w:pPr>
                    <w:pStyle w:val="ad"/>
                    <w:numPr>
                      <w:ilvl w:val="0"/>
                      <w:numId w:val="8"/>
                    </w:numPr>
                    <w:spacing w:before="0" w:beforeAutospacing="0" w:after="0" w:afterAutospacing="0"/>
                    <w:ind w:left="0" w:firstLine="0"/>
                    <w:jc w:val="both"/>
                  </w:pPr>
                  <w:r w:rsidRPr="009A0501">
                    <w:t>Методическая работа  проводилась в системе и была направлена на повышение качества знаний, развитие познавательных и творческих способностей  каждого ученика и учителя. Консультации, беседы  с учителями, разработка и внедрение в практику методических рекомендаций для учителей оказывали  корректирующую помощь учителям.</w:t>
                  </w:r>
                </w:p>
                <w:p w:rsidR="00C85EAF" w:rsidRPr="009A0501" w:rsidRDefault="00C85EAF" w:rsidP="003F3EC6">
                  <w:pPr>
                    <w:pStyle w:val="ad"/>
                    <w:numPr>
                      <w:ilvl w:val="0"/>
                      <w:numId w:val="8"/>
                    </w:numPr>
                    <w:spacing w:before="0" w:beforeAutospacing="0" w:after="0" w:afterAutospacing="0"/>
                    <w:ind w:left="0" w:firstLine="0"/>
                    <w:jc w:val="both"/>
                  </w:pPr>
                  <w:r w:rsidRPr="009A0501">
                    <w:t xml:space="preserve">Повысился профессиональный уровень педагогического коллектива. Возросла творческая активность учителей. Внедрены в образовательный процесс личностно-ориентированные, здоровьесберегающие, информационно-коммуникативные технологии. </w:t>
                  </w:r>
                </w:p>
                <w:p w:rsidR="00C85EAF" w:rsidRPr="009A0501" w:rsidRDefault="00C85EAF" w:rsidP="003F3EC6">
                  <w:pPr>
                    <w:pStyle w:val="ad"/>
                    <w:numPr>
                      <w:ilvl w:val="0"/>
                      <w:numId w:val="8"/>
                    </w:numPr>
                    <w:spacing w:before="0" w:beforeAutospacing="0" w:after="0" w:afterAutospacing="0"/>
                    <w:ind w:left="0" w:firstLine="0"/>
                    <w:jc w:val="both"/>
                  </w:pPr>
                  <w:r w:rsidRPr="009A0501">
                    <w:t>Большое внимание уделялось проблемам сохранения и укрепления здоровья, мониторингу качества образования, повышению экологической грамотности учащихся. Были использованы различные формы, которые позволили решить поставленные задачи. Единство урочной и внеурочной деятельности учителей через  кружки, индивидуальные занятия и дополнительное образования позволило повысить воспитательный потенциал уроков и мероприятий, что положительно отразилось на качестве образования.</w:t>
                  </w:r>
                </w:p>
                <w:p w:rsidR="00C85EAF" w:rsidRPr="009A0501" w:rsidRDefault="00C85EAF" w:rsidP="003F3EC6">
                  <w:pPr>
                    <w:pStyle w:val="ad"/>
                    <w:spacing w:before="0" w:beforeAutospacing="0" w:after="0" w:afterAutospacing="0"/>
                    <w:jc w:val="both"/>
                  </w:pPr>
                  <w:r w:rsidRPr="009A0501">
                    <w:t xml:space="preserve">       Наряду с имеющимися положительными результатами в работе имеются недостатки:</w:t>
                  </w:r>
                </w:p>
                <w:p w:rsidR="00C85EAF" w:rsidRPr="009A0501" w:rsidRDefault="00C85EAF" w:rsidP="003F3EC6">
                  <w:pPr>
                    <w:numPr>
                      <w:ilvl w:val="0"/>
                      <w:numId w:val="7"/>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недостаточно эффективна работа с учащимися школы, мотивированными на учебу;</w:t>
                  </w:r>
                </w:p>
                <w:p w:rsidR="00C85EAF" w:rsidRPr="009A0501" w:rsidRDefault="00C85EAF" w:rsidP="003F3EC6">
                  <w:pPr>
                    <w:numPr>
                      <w:ilvl w:val="0"/>
                      <w:numId w:val="7"/>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не всеми  применяются элементы современных педагогических технологий;</w:t>
                  </w:r>
                </w:p>
                <w:p w:rsidR="00C85EAF" w:rsidRPr="009A0501" w:rsidRDefault="00C85EAF" w:rsidP="003F3EC6">
                  <w:pPr>
                    <w:numPr>
                      <w:ilvl w:val="0"/>
                      <w:numId w:val="7"/>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недостаточный уровень умений и навыков самоанализа своей деятельности у некоторых учителей.</w:t>
                  </w:r>
                </w:p>
                <w:p w:rsidR="00C85EAF" w:rsidRPr="009A0501" w:rsidRDefault="00C85EAF" w:rsidP="003F3EC6">
                  <w:pPr>
                    <w:numPr>
                      <w:ilvl w:val="0"/>
                      <w:numId w:val="7"/>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темы самообразования у некоторых педагогов выбраны формально, у других морально устарели</w:t>
                  </w:r>
                </w:p>
                <w:p w:rsidR="00C85EAF" w:rsidRPr="004739EA" w:rsidRDefault="00C85EAF" w:rsidP="003F3EC6">
                  <w:pPr>
                    <w:pStyle w:val="ad"/>
                    <w:spacing w:before="0" w:beforeAutospacing="0" w:after="0" w:afterAutospacing="0"/>
                    <w:jc w:val="both"/>
                    <w:rPr>
                      <w:bCs/>
                    </w:rPr>
                  </w:pPr>
                  <w:r w:rsidRPr="009A0501">
                    <w:rPr>
                      <w:b/>
                      <w:bCs/>
                    </w:rPr>
                    <w:t xml:space="preserve">  </w:t>
                  </w:r>
                  <w:r w:rsidRPr="004739EA">
                    <w:rPr>
                      <w:bCs/>
                    </w:rPr>
                    <w:t xml:space="preserve">Рекомендации на 2012 – 2013 учебный год: </w:t>
                  </w:r>
                </w:p>
                <w:p w:rsidR="00C85EAF" w:rsidRPr="009A0501" w:rsidRDefault="00C85EAF" w:rsidP="003F3EC6">
                  <w:pPr>
                    <w:pStyle w:val="ad"/>
                    <w:spacing w:before="0" w:beforeAutospacing="0" w:after="0" w:afterAutospacing="0"/>
                    <w:jc w:val="both"/>
                  </w:pPr>
                  <w:r w:rsidRPr="009A0501">
                    <w:t xml:space="preserve">1.Продолжить работу по  методической теме </w:t>
                  </w:r>
                  <w:r w:rsidRPr="009A0501">
                    <w:rPr>
                      <w:color w:val="000000"/>
                    </w:rPr>
                    <w:t>«Внутришкольный мониторинг как способ повышения качества обучения и воспитания обучаемых».</w:t>
                  </w:r>
                  <w:r w:rsidRPr="009A0501">
                    <w:t xml:space="preserve">  </w:t>
                  </w:r>
                </w:p>
                <w:p w:rsidR="00C85EAF" w:rsidRPr="009A0501" w:rsidRDefault="00C85EAF" w:rsidP="003F3EC6">
                  <w:pPr>
                    <w:pStyle w:val="ad"/>
                    <w:spacing w:before="0" w:beforeAutospacing="0" w:after="0" w:afterAutospacing="0"/>
                    <w:jc w:val="both"/>
                  </w:pPr>
                  <w:r w:rsidRPr="009A0501">
                    <w:t>2.Повышать персональную ответственность каждого учителя за результаты своего педагогического труда на основе регулярного самоанализа уроков и мероприятий, в том числе и в системе ВШК.</w:t>
                  </w:r>
                </w:p>
                <w:p w:rsidR="00C85EAF" w:rsidRPr="004739EA" w:rsidRDefault="00C85EAF" w:rsidP="003F3EC6">
                  <w:pPr>
                    <w:pStyle w:val="ad"/>
                    <w:spacing w:before="0" w:beforeAutospacing="0" w:after="0" w:afterAutospacing="0"/>
                    <w:jc w:val="both"/>
                    <w:rPr>
                      <w:bCs/>
                    </w:rPr>
                  </w:pPr>
                  <w:r w:rsidRPr="004739EA">
                    <w:rPr>
                      <w:bCs/>
                    </w:rPr>
                    <w:t>Задачи на 2012- 2013 учебный год:</w:t>
                  </w: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1.Продолжить работу по повышению качества обучения на основе педагогического мониторинга и прогнозирования результатов обучения;</w:t>
                  </w:r>
                </w:p>
                <w:p w:rsidR="00C85EAF" w:rsidRPr="009A0501" w:rsidRDefault="00C85EAF" w:rsidP="003F3EC6">
                  <w:pPr>
                    <w:spacing w:after="0" w:line="240" w:lineRule="auto"/>
                    <w:jc w:val="both"/>
                    <w:rPr>
                      <w:rFonts w:ascii="Times New Roman" w:hAnsi="Times New Roman" w:cs="Times New Roman"/>
                      <w:sz w:val="24"/>
                      <w:szCs w:val="24"/>
                    </w:rPr>
                  </w:pPr>
                </w:p>
                <w:p w:rsidR="00C85EAF" w:rsidRPr="009A0501" w:rsidRDefault="00C85EAF"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 Усилить практическую направленность деятельности всех структур методической службы школы с целью повышения качества образования.</w:t>
                  </w:r>
                </w:p>
                <w:p w:rsidR="00C85EAF" w:rsidRPr="009A0501" w:rsidRDefault="00C85EAF"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sz w:val="24"/>
                      <w:szCs w:val="24"/>
                    </w:rPr>
                    <w:t>с целью повышения качества образования;</w:t>
                  </w:r>
                </w:p>
                <w:p w:rsidR="00C85EAF" w:rsidRPr="009A0501" w:rsidRDefault="00C85EAF" w:rsidP="003F3EC6">
                  <w:pPr>
                    <w:pStyle w:val="ad"/>
                    <w:spacing w:before="0" w:beforeAutospacing="0" w:after="0" w:afterAutospacing="0"/>
                    <w:jc w:val="both"/>
                  </w:pPr>
                </w:p>
                <w:p w:rsidR="00C85EAF" w:rsidRPr="009A0501" w:rsidRDefault="00C85EAF" w:rsidP="003F3EC6">
                  <w:pPr>
                    <w:pStyle w:val="ad"/>
                    <w:spacing w:before="0" w:beforeAutospacing="0" w:after="0" w:afterAutospacing="0"/>
                    <w:jc w:val="both"/>
                  </w:pPr>
                  <w:r w:rsidRPr="009A0501">
                    <w:t>3. Введение школьных стимулирующих надбавок с учётом участия педагогов в методической работе, с целью стимулирования активности педколлектива.</w:t>
                  </w:r>
                </w:p>
                <w:p w:rsidR="00C85EAF" w:rsidRPr="009A0501" w:rsidRDefault="00C85EAF" w:rsidP="003F3EC6">
                  <w:pPr>
                    <w:tabs>
                      <w:tab w:val="num" w:pos="1526"/>
                    </w:tabs>
                    <w:overflowPunct w:val="0"/>
                    <w:autoSpaceDE w:val="0"/>
                    <w:autoSpaceDN w:val="0"/>
                    <w:adjustRightInd w:val="0"/>
                    <w:spacing w:after="0" w:line="240" w:lineRule="auto"/>
                    <w:jc w:val="both"/>
                    <w:rPr>
                      <w:rFonts w:ascii="Times New Roman" w:hAnsi="Times New Roman" w:cs="Times New Roman"/>
                      <w:color w:val="000000"/>
                      <w:sz w:val="24"/>
                      <w:szCs w:val="24"/>
                    </w:rPr>
                  </w:pPr>
                </w:p>
              </w:tc>
            </w:tr>
          </w:tbl>
          <w:p w:rsidR="00C85EAF" w:rsidRPr="009A0501" w:rsidRDefault="00C85EAF" w:rsidP="003F3EC6">
            <w:pPr>
              <w:spacing w:after="0" w:line="240" w:lineRule="auto"/>
              <w:jc w:val="both"/>
              <w:rPr>
                <w:rFonts w:ascii="Times New Roman" w:eastAsiaTheme="minorEastAsia" w:hAnsi="Times New Roman" w:cs="Times New Roman"/>
                <w:sz w:val="24"/>
                <w:szCs w:val="24"/>
              </w:rPr>
            </w:pPr>
          </w:p>
        </w:tc>
        <w:tc>
          <w:tcPr>
            <w:tcW w:w="3" w:type="pct"/>
            <w:vAlign w:val="center"/>
            <w:hideMark/>
          </w:tcPr>
          <w:p w:rsidR="00C85EAF" w:rsidRPr="009A0501" w:rsidRDefault="00C85EAF" w:rsidP="003F3EC6">
            <w:pPr>
              <w:spacing w:after="0" w:line="240" w:lineRule="auto"/>
              <w:jc w:val="both"/>
              <w:rPr>
                <w:rFonts w:ascii="Times New Roman" w:eastAsiaTheme="minorEastAsia" w:hAnsi="Times New Roman" w:cs="Times New Roman"/>
                <w:sz w:val="24"/>
                <w:szCs w:val="24"/>
              </w:rPr>
            </w:pPr>
          </w:p>
        </w:tc>
        <w:tc>
          <w:tcPr>
            <w:tcW w:w="3" w:type="pct"/>
            <w:hideMark/>
          </w:tcPr>
          <w:p w:rsidR="00C85EAF" w:rsidRPr="009A0501" w:rsidRDefault="00C85EAF" w:rsidP="003F3EC6">
            <w:pPr>
              <w:spacing w:after="0" w:line="240" w:lineRule="auto"/>
              <w:jc w:val="both"/>
              <w:rPr>
                <w:rFonts w:ascii="Times New Roman" w:eastAsiaTheme="minorEastAsia" w:hAnsi="Times New Roman" w:cs="Times New Roman"/>
                <w:sz w:val="24"/>
                <w:szCs w:val="24"/>
              </w:rPr>
            </w:pPr>
          </w:p>
        </w:tc>
      </w:tr>
    </w:tbl>
    <w:p w:rsidR="00C85EAF" w:rsidRPr="009A0501" w:rsidRDefault="00C85EAF" w:rsidP="003F3EC6">
      <w:pPr>
        <w:spacing w:after="0" w:line="240" w:lineRule="auto"/>
        <w:jc w:val="both"/>
        <w:rPr>
          <w:rFonts w:ascii="Times New Roman" w:eastAsia="Times New Roman" w:hAnsi="Times New Roman" w:cs="Times New Roman"/>
          <w:sz w:val="24"/>
          <w:szCs w:val="24"/>
          <w:lang w:eastAsia="ru-RU"/>
        </w:rPr>
      </w:pPr>
    </w:p>
    <w:p w:rsidR="007F1667" w:rsidRPr="009A0501" w:rsidRDefault="007F1667" w:rsidP="008F37C1">
      <w:pPr>
        <w:spacing w:after="0" w:line="240" w:lineRule="auto"/>
        <w:jc w:val="both"/>
        <w:rPr>
          <w:rFonts w:ascii="Times New Roman" w:eastAsia="Times New Roman" w:hAnsi="Times New Roman" w:cs="Times New Roman"/>
          <w:sz w:val="24"/>
          <w:szCs w:val="24"/>
          <w:highlight w:val="yellow"/>
          <w:lang w:eastAsia="ru-RU"/>
        </w:rPr>
      </w:pPr>
      <w:r w:rsidRPr="009A0501">
        <w:rPr>
          <w:rFonts w:ascii="Times New Roman" w:eastAsia="Times New Roman" w:hAnsi="Times New Roman" w:cs="Times New Roman"/>
          <w:sz w:val="24"/>
          <w:szCs w:val="24"/>
          <w:lang w:eastAsia="ru-RU"/>
        </w:rPr>
        <w:br/>
      </w:r>
      <w:r w:rsidRPr="009A0501">
        <w:rPr>
          <w:rFonts w:ascii="Times New Roman" w:eastAsia="Times New Roman" w:hAnsi="Times New Roman" w:cs="Times New Roman"/>
          <w:sz w:val="24"/>
          <w:szCs w:val="24"/>
          <w:lang w:eastAsia="ru-RU"/>
        </w:rPr>
        <w:br/>
      </w:r>
      <w:r w:rsidRPr="009A0501">
        <w:rPr>
          <w:rFonts w:ascii="Times New Roman" w:eastAsia="Times New Roman" w:hAnsi="Times New Roman" w:cs="Times New Roman"/>
          <w:b/>
          <w:bCs/>
          <w:sz w:val="24"/>
          <w:szCs w:val="24"/>
          <w:lang w:eastAsia="ru-RU"/>
        </w:rPr>
        <w:lastRenderedPageBreak/>
        <w:br/>
      </w:r>
      <w:r w:rsidRPr="009A0501">
        <w:rPr>
          <w:rFonts w:ascii="Times New Roman" w:eastAsia="Times New Roman" w:hAnsi="Times New Roman" w:cs="Times New Roman"/>
          <w:sz w:val="24"/>
          <w:szCs w:val="24"/>
          <w:highlight w:val="yellow"/>
          <w:lang w:eastAsia="ru-RU"/>
        </w:rPr>
        <w:br/>
      </w:r>
    </w:p>
    <w:p w:rsidR="00B359B3" w:rsidRPr="004739EA" w:rsidRDefault="007F1667" w:rsidP="003F3EC6">
      <w:pPr>
        <w:spacing w:after="0" w:line="240" w:lineRule="auto"/>
        <w:jc w:val="both"/>
        <w:rPr>
          <w:rFonts w:ascii="Times New Roman" w:eastAsia="Times New Roman" w:hAnsi="Times New Roman" w:cs="Times New Roman"/>
          <w:bCs/>
          <w:sz w:val="24"/>
          <w:szCs w:val="24"/>
          <w:lang w:eastAsia="ru-RU"/>
        </w:rPr>
      </w:pPr>
      <w:r w:rsidRPr="004739EA">
        <w:rPr>
          <w:rFonts w:ascii="Times New Roman" w:eastAsia="Times New Roman" w:hAnsi="Times New Roman" w:cs="Times New Roman"/>
          <w:bCs/>
          <w:sz w:val="24"/>
          <w:szCs w:val="24"/>
          <w:lang w:eastAsia="ru-RU"/>
        </w:rPr>
        <w:t>Воспитательная деятельность.</w:t>
      </w:r>
    </w:p>
    <w:p w:rsidR="00B359B3" w:rsidRPr="004739EA" w:rsidRDefault="00B359B3" w:rsidP="003F3EC6">
      <w:pPr>
        <w:pStyle w:val="ab"/>
        <w:widowControl/>
        <w:numPr>
          <w:ilvl w:val="0"/>
          <w:numId w:val="12"/>
        </w:numPr>
        <w:autoSpaceDE/>
        <w:autoSpaceDN/>
        <w:adjustRightInd/>
        <w:ind w:left="0" w:firstLine="0"/>
        <w:jc w:val="both"/>
        <w:rPr>
          <w:sz w:val="24"/>
          <w:szCs w:val="24"/>
        </w:rPr>
      </w:pPr>
      <w:r w:rsidRPr="004739EA">
        <w:rPr>
          <w:sz w:val="24"/>
          <w:szCs w:val="24"/>
        </w:rPr>
        <w:t xml:space="preserve">Основные цели воспитательной работы в школе были: </w:t>
      </w:r>
    </w:p>
    <w:p w:rsidR="00B359B3" w:rsidRPr="009A0501" w:rsidRDefault="00B359B3" w:rsidP="003F3EC6">
      <w:pPr>
        <w:pStyle w:val="ab"/>
        <w:jc w:val="both"/>
        <w:rPr>
          <w:sz w:val="24"/>
          <w:szCs w:val="24"/>
        </w:rPr>
      </w:pPr>
      <w:r w:rsidRPr="009A0501">
        <w:rPr>
          <w:sz w:val="24"/>
          <w:szCs w:val="24"/>
        </w:rPr>
        <w:t xml:space="preserve">          -  духовное и нравственное воспитание детей; </w:t>
      </w:r>
    </w:p>
    <w:p w:rsidR="00B359B3" w:rsidRPr="009A0501" w:rsidRDefault="00B359B3" w:rsidP="003F3EC6">
      <w:pPr>
        <w:pStyle w:val="ab"/>
        <w:jc w:val="both"/>
        <w:rPr>
          <w:sz w:val="24"/>
          <w:szCs w:val="24"/>
        </w:rPr>
      </w:pPr>
      <w:r w:rsidRPr="009A0501">
        <w:rPr>
          <w:sz w:val="24"/>
          <w:szCs w:val="24"/>
        </w:rPr>
        <w:t>- формирование и развитие социально значимых ценностей, гражданственности,                           патриотизма в процессе воспитания и обучения;</w:t>
      </w:r>
    </w:p>
    <w:p w:rsidR="00B359B3" w:rsidRPr="009A0501" w:rsidRDefault="00B359B3" w:rsidP="003F3EC6">
      <w:pPr>
        <w:pStyle w:val="ab"/>
        <w:jc w:val="both"/>
        <w:rPr>
          <w:sz w:val="24"/>
          <w:szCs w:val="24"/>
        </w:rPr>
      </w:pPr>
      <w:r w:rsidRPr="009A0501">
        <w:rPr>
          <w:sz w:val="24"/>
          <w:szCs w:val="24"/>
        </w:rPr>
        <w:t xml:space="preserve">-  выбор эффективных методов и средств, обеспечивающих умелое сочетание казачьих традиций и инноваций в учебно-воспитательном процессе. </w:t>
      </w:r>
    </w:p>
    <w:p w:rsidR="00B359B3" w:rsidRPr="004739EA" w:rsidRDefault="00B359B3" w:rsidP="003F3EC6">
      <w:pPr>
        <w:spacing w:after="0" w:line="240" w:lineRule="auto"/>
        <w:jc w:val="both"/>
        <w:rPr>
          <w:rFonts w:ascii="Times New Roman" w:hAnsi="Times New Roman" w:cs="Times New Roman"/>
          <w:sz w:val="24"/>
          <w:szCs w:val="24"/>
        </w:rPr>
      </w:pPr>
      <w:r w:rsidRPr="004739EA">
        <w:rPr>
          <w:rFonts w:ascii="Times New Roman" w:hAnsi="Times New Roman" w:cs="Times New Roman"/>
          <w:sz w:val="24"/>
          <w:szCs w:val="24"/>
        </w:rPr>
        <w:t>ЗАДАЧИ:</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Воспитание духовно-нравственного и физически здорового поколения на основе исторических традиций России, родного края, казачества.</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Развивать общественную активность учащихся, воспитывать в них сознательное отношение к труду и народному достоянию, верность боевым и трудовым традициям старшего поколения, преданность Отчизне, готовность к защите её свободы и независимости.</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 xml:space="preserve">Разработка </w:t>
      </w:r>
      <w:r w:rsidRPr="009A0501">
        <w:rPr>
          <w:rFonts w:ascii="Times New Roman" w:hAnsi="Times New Roman" w:cs="Times New Roman"/>
          <w:sz w:val="24"/>
          <w:szCs w:val="24"/>
        </w:rPr>
        <w:tab/>
        <w:t>и апробирование модели детского самоуправления.</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Корректировка программ педагогов, для определения возможности повышения эффективности учебно-воспитательного процесса.</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Воспитание потребностей знать историю и культуру своего края, фольклор и этнографию.</w:t>
      </w:r>
    </w:p>
    <w:p w:rsidR="00B359B3" w:rsidRPr="009A0501" w:rsidRDefault="00B359B3" w:rsidP="003F3EC6">
      <w:pPr>
        <w:numPr>
          <w:ilvl w:val="0"/>
          <w:numId w:val="11"/>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Воспитание уважительного отношения к своим родным и близким людям, истории своей семьи. Привлечение учащихся к активной общественной работе на благо родного края, поселка.</w:t>
      </w:r>
    </w:p>
    <w:p w:rsidR="00B359B3" w:rsidRPr="004739EA"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Система воспитательной  работы обеспечивает разнообразие потребностей личности воспитанников через </w:t>
      </w:r>
      <w:r w:rsidRPr="004739EA">
        <w:rPr>
          <w:rFonts w:ascii="Times New Roman" w:hAnsi="Times New Roman" w:cs="Times New Roman"/>
          <w:sz w:val="24"/>
          <w:szCs w:val="24"/>
        </w:rPr>
        <w:t>воспитательные направления:</w:t>
      </w:r>
    </w:p>
    <w:p w:rsidR="00B359B3" w:rsidRPr="004739EA" w:rsidRDefault="00B359B3" w:rsidP="003F3EC6">
      <w:pPr>
        <w:spacing w:after="0" w:line="240" w:lineRule="auto"/>
        <w:jc w:val="both"/>
        <w:rPr>
          <w:rFonts w:ascii="Times New Roman" w:hAnsi="Times New Roman" w:cs="Times New Roman"/>
          <w:sz w:val="24"/>
          <w:szCs w:val="24"/>
        </w:rPr>
      </w:pPr>
    </w:p>
    <w:p w:rsidR="00B359B3" w:rsidRPr="004739EA" w:rsidRDefault="00B359B3" w:rsidP="003F3EC6">
      <w:pPr>
        <w:numPr>
          <w:ilvl w:val="0"/>
          <w:numId w:val="17"/>
        </w:numPr>
        <w:spacing w:after="0" w:line="240" w:lineRule="auto"/>
        <w:ind w:left="0" w:firstLine="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Спортивно-оздоровительное  направление</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«Здоровому всё здорово».</w:t>
      </w:r>
    </w:p>
    <w:p w:rsidR="00B359B3" w:rsidRPr="004739EA" w:rsidRDefault="00B359B3" w:rsidP="003F3EC6">
      <w:pPr>
        <w:spacing w:after="0" w:line="240" w:lineRule="auto"/>
        <w:jc w:val="both"/>
        <w:rPr>
          <w:rFonts w:ascii="Times New Roman" w:hAnsi="Times New Roman" w:cs="Times New Roman"/>
          <w:i/>
          <w:color w:val="000000"/>
          <w:sz w:val="24"/>
          <w:szCs w:val="24"/>
        </w:rPr>
      </w:pPr>
      <w:r w:rsidRPr="004739EA">
        <w:rPr>
          <w:rFonts w:ascii="Times New Roman" w:hAnsi="Times New Roman" w:cs="Times New Roman"/>
          <w:i/>
          <w:color w:val="000000"/>
          <w:sz w:val="24"/>
          <w:szCs w:val="24"/>
        </w:rPr>
        <w:t xml:space="preserve">Цели: </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создание условий, направленных на укрепление здоровья и привитие навыков здорового образа жизни;</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формирование осознанного отношения к своему здоровью и физической культуре;</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достижение допустимого уровня здоровья и здорового образа жизни.</w:t>
      </w:r>
    </w:p>
    <w:p w:rsidR="00B359B3" w:rsidRPr="004739EA" w:rsidRDefault="00B359B3" w:rsidP="003F3EC6">
      <w:pPr>
        <w:spacing w:after="0" w:line="240" w:lineRule="auto"/>
        <w:jc w:val="both"/>
        <w:rPr>
          <w:rFonts w:ascii="Times New Roman" w:hAnsi="Times New Roman" w:cs="Times New Roman"/>
          <w:i/>
          <w:color w:val="000000"/>
          <w:sz w:val="24"/>
          <w:szCs w:val="24"/>
        </w:rPr>
      </w:pPr>
      <w:r w:rsidRPr="004739EA">
        <w:rPr>
          <w:rFonts w:ascii="Times New Roman" w:hAnsi="Times New Roman" w:cs="Times New Roman"/>
          <w:i/>
          <w:color w:val="000000"/>
          <w:sz w:val="24"/>
          <w:szCs w:val="24"/>
        </w:rPr>
        <w:t xml:space="preserve">Задачи: </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-восполнить недостаток общения, предоставить каждому возможность для самореализации, повысить интерес к занятиям физкультурой и спортом;</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-организация школьного питания;</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-формирование здоровьесберегающих знаний у обучающихся и их родителей;</w:t>
      </w:r>
      <w:r w:rsidRPr="009A0501">
        <w:rPr>
          <w:rFonts w:ascii="Times New Roman" w:hAnsi="Times New Roman" w:cs="Times New Roman"/>
          <w:color w:val="000000"/>
          <w:sz w:val="24"/>
          <w:szCs w:val="24"/>
        </w:rPr>
        <w:br/>
        <w:t>-активная пропаганда и организация здорового образа жизни;</w:t>
      </w:r>
      <w:r w:rsidRPr="009A0501">
        <w:rPr>
          <w:rFonts w:ascii="Times New Roman" w:hAnsi="Times New Roman" w:cs="Times New Roman"/>
          <w:color w:val="000000"/>
          <w:sz w:val="24"/>
          <w:szCs w:val="24"/>
        </w:rPr>
        <w:br/>
        <w:t>-создание реальных социально-гигиенических и социально-психологических условий в школе, способствующих укреплению здоровья;</w:t>
      </w:r>
      <w:r w:rsidRPr="009A0501">
        <w:rPr>
          <w:rFonts w:ascii="Times New Roman" w:hAnsi="Times New Roman" w:cs="Times New Roman"/>
          <w:color w:val="000000"/>
          <w:sz w:val="24"/>
          <w:szCs w:val="24"/>
        </w:rPr>
        <w:br/>
        <w:t>-установление тесной взаимосвязи с медицинскими учреждениями по вопросам медицинского обследования, профилактики заболеваний.</w:t>
      </w:r>
    </w:p>
    <w:p w:rsidR="00B359B3" w:rsidRPr="009A0501" w:rsidRDefault="00B359B3" w:rsidP="003F3EC6">
      <w:pPr>
        <w:spacing w:after="0" w:line="240" w:lineRule="auto"/>
        <w:jc w:val="both"/>
        <w:rPr>
          <w:rFonts w:ascii="Times New Roman" w:hAnsi="Times New Roman" w:cs="Times New Roman"/>
          <w:color w:val="000000"/>
          <w:sz w:val="24"/>
          <w:szCs w:val="24"/>
        </w:rPr>
      </w:pPr>
    </w:p>
    <w:p w:rsidR="00B359B3" w:rsidRPr="004739EA" w:rsidRDefault="00B359B3" w:rsidP="003F3EC6">
      <w:pPr>
        <w:numPr>
          <w:ilvl w:val="0"/>
          <w:numId w:val="17"/>
        </w:numPr>
        <w:spacing w:after="0" w:line="240" w:lineRule="auto"/>
        <w:ind w:left="0" w:firstLine="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Эколого-краеведческое направление</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«Мой край Донской»</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i/>
          <w:color w:val="000000"/>
          <w:sz w:val="24"/>
          <w:szCs w:val="24"/>
        </w:rPr>
        <w:t>Цель:</w:t>
      </w:r>
      <w:r w:rsidRPr="004739EA">
        <w:rPr>
          <w:rFonts w:ascii="Times New Roman" w:hAnsi="Times New Roman" w:cs="Times New Roman"/>
          <w:color w:val="000000"/>
          <w:sz w:val="24"/>
          <w:szCs w:val="24"/>
        </w:rPr>
        <w:t xml:space="preserve"> воспитание у учащихся любви к родному Донскому краю, как к своей малой Родине.</w:t>
      </w:r>
    </w:p>
    <w:p w:rsidR="00B359B3" w:rsidRPr="004739EA" w:rsidRDefault="00B359B3" w:rsidP="003F3EC6">
      <w:pPr>
        <w:spacing w:after="0" w:line="240" w:lineRule="auto"/>
        <w:jc w:val="both"/>
        <w:rPr>
          <w:rFonts w:ascii="Times New Roman" w:hAnsi="Times New Roman" w:cs="Times New Roman"/>
          <w:i/>
          <w:color w:val="000000"/>
          <w:sz w:val="24"/>
          <w:szCs w:val="24"/>
        </w:rPr>
      </w:pPr>
      <w:r w:rsidRPr="004739EA">
        <w:rPr>
          <w:rFonts w:ascii="Times New Roman" w:hAnsi="Times New Roman" w:cs="Times New Roman"/>
          <w:i/>
          <w:color w:val="000000"/>
          <w:sz w:val="24"/>
          <w:szCs w:val="24"/>
        </w:rPr>
        <w:t>Задачи: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изучение истории родного края;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формирование экологического поведения.</w:t>
      </w:r>
    </w:p>
    <w:p w:rsidR="00B359B3" w:rsidRPr="009A0501" w:rsidRDefault="00B359B3" w:rsidP="003F3EC6">
      <w:pPr>
        <w:spacing w:after="0" w:line="240" w:lineRule="auto"/>
        <w:ind w:right="150"/>
        <w:jc w:val="both"/>
        <w:rPr>
          <w:rFonts w:ascii="Times New Roman" w:hAnsi="Times New Roman" w:cs="Times New Roman"/>
          <w:sz w:val="24"/>
          <w:szCs w:val="24"/>
        </w:rPr>
      </w:pPr>
      <w:r w:rsidRPr="009A0501">
        <w:rPr>
          <w:rFonts w:ascii="Times New Roman" w:hAnsi="Times New Roman" w:cs="Times New Roman"/>
          <w:sz w:val="24"/>
          <w:szCs w:val="24"/>
        </w:rPr>
        <w:t xml:space="preserve">-формирование целостного научного мировоззрения, экологического мышления и гуманистической направленности личности обучающихся. </w:t>
      </w:r>
    </w:p>
    <w:p w:rsidR="00B359B3" w:rsidRPr="009A0501" w:rsidRDefault="00B359B3"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sz w:val="24"/>
          <w:szCs w:val="24"/>
        </w:rPr>
        <w:t>- теоретическое и практическое обучение обучающихся основам</w:t>
      </w:r>
      <w:r w:rsidRPr="009A0501">
        <w:rPr>
          <w:rFonts w:ascii="Times New Roman" w:hAnsi="Times New Roman" w:cs="Times New Roman"/>
          <w:color w:val="000000"/>
          <w:sz w:val="24"/>
          <w:szCs w:val="24"/>
        </w:rPr>
        <w:t xml:space="preserve"> исследовательской деятельности в полевых и лабораторных условиях. </w:t>
      </w:r>
    </w:p>
    <w:p w:rsidR="00B359B3" w:rsidRPr="009A0501" w:rsidRDefault="00B359B3"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обучение основам экологических знаний и понимания их взаимосвязи с основными естественнонаучными и гуманитарными дисциплинами. </w:t>
      </w:r>
    </w:p>
    <w:p w:rsidR="00B359B3" w:rsidRPr="009A0501" w:rsidRDefault="00B359B3" w:rsidP="003F3EC6">
      <w:pPr>
        <w:spacing w:after="0" w:line="240" w:lineRule="auto"/>
        <w:jc w:val="both"/>
        <w:rPr>
          <w:rFonts w:ascii="Times New Roman" w:hAnsi="Times New Roman" w:cs="Times New Roman"/>
          <w:b/>
          <w:color w:val="000000"/>
          <w:sz w:val="24"/>
          <w:szCs w:val="24"/>
        </w:rPr>
      </w:pP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3. Нравственно-правовое направление «Шаг навстречу»</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i/>
          <w:color w:val="000000"/>
          <w:sz w:val="24"/>
          <w:szCs w:val="24"/>
        </w:rPr>
        <w:t>Цель:</w:t>
      </w:r>
      <w:r w:rsidRPr="004739EA">
        <w:rPr>
          <w:rFonts w:ascii="Times New Roman" w:hAnsi="Times New Roman" w:cs="Times New Roman"/>
          <w:color w:val="000000"/>
          <w:sz w:val="24"/>
          <w:szCs w:val="24"/>
        </w:rPr>
        <w:t xml:space="preserve"> осознание обучающимися как нравственной ценности причастности к судьбе Отечества, Донскому краю его прошлому, настоящему, будущему.</w:t>
      </w:r>
    </w:p>
    <w:p w:rsidR="00B359B3" w:rsidRPr="004739EA" w:rsidRDefault="00B359B3" w:rsidP="003F3EC6">
      <w:pPr>
        <w:spacing w:after="0" w:line="240" w:lineRule="auto"/>
        <w:jc w:val="both"/>
        <w:rPr>
          <w:rFonts w:ascii="Times New Roman" w:hAnsi="Times New Roman" w:cs="Times New Roman"/>
          <w:i/>
          <w:color w:val="000000"/>
          <w:sz w:val="24"/>
          <w:szCs w:val="24"/>
        </w:rPr>
      </w:pPr>
      <w:r w:rsidRPr="004739EA">
        <w:rPr>
          <w:rFonts w:ascii="Times New Roman" w:hAnsi="Times New Roman" w:cs="Times New Roman"/>
          <w:i/>
          <w:color w:val="000000"/>
          <w:sz w:val="24"/>
          <w:szCs w:val="24"/>
        </w:rPr>
        <w:t>Задачи:</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сохранение исторической памяти поколений в памяти подрастающего поколения;</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формирование у учащихся чувства сопричастности к истории Дона и ответственности за будущее страны, Донского края;</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воспитание гордости за свою малую Родину, героев Дона и донского казачества.</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w:t>
      </w:r>
    </w:p>
    <w:p w:rsidR="00B359B3" w:rsidRPr="004739EA" w:rsidRDefault="00B359B3" w:rsidP="003F3EC6">
      <w:pPr>
        <w:numPr>
          <w:ilvl w:val="0"/>
          <w:numId w:val="17"/>
        </w:numPr>
        <w:spacing w:after="0" w:line="240" w:lineRule="auto"/>
        <w:ind w:left="0" w:firstLine="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Гражданско – патриотическое направление </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«Мы – Донцы, мы – патриоты!»</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i/>
          <w:color w:val="000000"/>
          <w:sz w:val="24"/>
          <w:szCs w:val="24"/>
        </w:rPr>
        <w:t>Цель:</w:t>
      </w:r>
      <w:r w:rsidRPr="004739EA">
        <w:rPr>
          <w:rFonts w:ascii="Times New Roman" w:hAnsi="Times New Roman" w:cs="Times New Roman"/>
          <w:color w:val="000000"/>
          <w:sz w:val="24"/>
          <w:szCs w:val="24"/>
        </w:rPr>
        <w:t xml:space="preserve"> формирование гражданской и правовой направленности, активной жизненной позиции.</w:t>
      </w:r>
    </w:p>
    <w:p w:rsidR="00B359B3" w:rsidRPr="004739EA" w:rsidRDefault="00B359B3" w:rsidP="003F3EC6">
      <w:pPr>
        <w:spacing w:after="0" w:line="240" w:lineRule="auto"/>
        <w:jc w:val="both"/>
        <w:rPr>
          <w:rFonts w:ascii="Times New Roman" w:hAnsi="Times New Roman" w:cs="Times New Roman"/>
          <w:i/>
          <w:color w:val="000000"/>
          <w:sz w:val="24"/>
          <w:szCs w:val="24"/>
        </w:rPr>
      </w:pPr>
      <w:r w:rsidRPr="004739EA">
        <w:rPr>
          <w:rFonts w:ascii="Times New Roman" w:hAnsi="Times New Roman" w:cs="Times New Roman"/>
          <w:i/>
          <w:color w:val="000000"/>
          <w:sz w:val="24"/>
          <w:szCs w:val="24"/>
        </w:rPr>
        <w:t xml:space="preserve">Задачи: </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воспитание правосознания, способности к сознанию своих прав и прав другого человека;</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развитие ученического самоуправления;</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формирование культуры проявления гражданской позиции;</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формирование у учащихся системы знаний, уважения и интереса к государственным символам России, Дона, казачества.</w:t>
      </w:r>
    </w:p>
    <w:p w:rsidR="00B359B3" w:rsidRPr="004739EA" w:rsidRDefault="00B359B3" w:rsidP="003F3EC6">
      <w:pPr>
        <w:spacing w:after="0" w:line="240" w:lineRule="auto"/>
        <w:jc w:val="both"/>
        <w:rPr>
          <w:rFonts w:ascii="Times New Roman" w:hAnsi="Times New Roman" w:cs="Times New Roman"/>
          <w:color w:val="000000"/>
          <w:sz w:val="24"/>
          <w:szCs w:val="24"/>
        </w:rPr>
      </w:pPr>
    </w:p>
    <w:p w:rsidR="00B359B3" w:rsidRPr="004739EA" w:rsidRDefault="00B359B3" w:rsidP="003F3EC6">
      <w:pPr>
        <w:numPr>
          <w:ilvl w:val="0"/>
          <w:numId w:val="17"/>
        </w:numPr>
        <w:spacing w:after="0" w:line="240" w:lineRule="auto"/>
        <w:ind w:left="0" w:firstLine="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Учебно-познавательное направление </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«Ученье – путь к умению».</w:t>
      </w:r>
    </w:p>
    <w:p w:rsidR="00B359B3" w:rsidRPr="004739EA" w:rsidRDefault="00B359B3" w:rsidP="003F3EC6">
      <w:pPr>
        <w:spacing w:after="0" w:line="240" w:lineRule="auto"/>
        <w:jc w:val="both"/>
        <w:outlineLvl w:val="2"/>
        <w:rPr>
          <w:rFonts w:ascii="Times New Roman" w:hAnsi="Times New Roman" w:cs="Times New Roman"/>
          <w:bCs/>
          <w:i/>
          <w:iCs/>
          <w:sz w:val="24"/>
          <w:szCs w:val="24"/>
        </w:rPr>
      </w:pPr>
      <w:r w:rsidRPr="004739EA">
        <w:rPr>
          <w:rFonts w:ascii="Times New Roman" w:hAnsi="Times New Roman" w:cs="Times New Roman"/>
          <w:bCs/>
          <w:i/>
          <w:iCs/>
          <w:sz w:val="24"/>
          <w:szCs w:val="24"/>
        </w:rPr>
        <w:t>Цели:</w:t>
      </w:r>
    </w:p>
    <w:p w:rsidR="00B359B3" w:rsidRPr="009A0501" w:rsidRDefault="00B359B3"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воспитание отношения к учёбе как к главному труду;  </w:t>
      </w:r>
    </w:p>
    <w:p w:rsidR="00B359B3" w:rsidRPr="009A0501" w:rsidRDefault="00B359B3"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-развитие сознательной учебной дисциплины; </w:t>
      </w:r>
    </w:p>
    <w:p w:rsidR="00B359B3" w:rsidRPr="009A0501" w:rsidRDefault="00B359B3" w:rsidP="003F3EC6">
      <w:pPr>
        <w:spacing w:after="0" w:line="240" w:lineRule="auto"/>
        <w:ind w:right="15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воспитание уважения к знаниям, поднятие престижа образования. </w:t>
      </w:r>
    </w:p>
    <w:p w:rsidR="00B359B3" w:rsidRPr="004739EA" w:rsidRDefault="00B359B3" w:rsidP="003F3EC6">
      <w:pPr>
        <w:spacing w:after="0" w:line="240" w:lineRule="auto"/>
        <w:jc w:val="both"/>
        <w:outlineLvl w:val="2"/>
        <w:rPr>
          <w:rFonts w:ascii="Times New Roman" w:hAnsi="Times New Roman" w:cs="Times New Roman"/>
          <w:bCs/>
          <w:i/>
          <w:iCs/>
          <w:sz w:val="24"/>
          <w:szCs w:val="24"/>
        </w:rPr>
      </w:pPr>
      <w:r w:rsidRPr="004739EA">
        <w:rPr>
          <w:rFonts w:ascii="Times New Roman" w:hAnsi="Times New Roman" w:cs="Times New Roman"/>
          <w:bCs/>
          <w:i/>
          <w:iCs/>
          <w:sz w:val="24"/>
          <w:szCs w:val="24"/>
        </w:rPr>
        <w:t xml:space="preserve">  Задачи:</w:t>
      </w:r>
    </w:p>
    <w:p w:rsidR="00B359B3" w:rsidRPr="004739EA" w:rsidRDefault="00B359B3"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создание условий для формирования мотивации учения; </w:t>
      </w:r>
    </w:p>
    <w:p w:rsidR="00B359B3" w:rsidRPr="004739EA" w:rsidRDefault="00B359B3"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развитие учебных интересов, умений обучающихся средствами внеклассной работы; </w:t>
      </w:r>
    </w:p>
    <w:p w:rsidR="00B359B3" w:rsidRPr="004739EA" w:rsidRDefault="00B359B3"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воспитание уважительного отношения к одноклассникам, достигшим высоких учебных результатов собственным трудом; </w:t>
      </w:r>
    </w:p>
    <w:p w:rsidR="00B359B3" w:rsidRPr="004739EA" w:rsidRDefault="00B359B3"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развитие читательского интереса у обучающихся; </w:t>
      </w:r>
    </w:p>
    <w:p w:rsidR="00B359B3" w:rsidRPr="004739EA" w:rsidRDefault="00B359B3" w:rsidP="003F3EC6">
      <w:pPr>
        <w:spacing w:after="0" w:line="240" w:lineRule="auto"/>
        <w:ind w:right="15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 развитие творческих и исследовательских способностей средствами внеклассной работы. </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6. Художественно-эстетическое направление </w:t>
      </w:r>
    </w:p>
    <w:p w:rsidR="00B359B3" w:rsidRPr="004739EA" w:rsidRDefault="00B359B3" w:rsidP="003F3EC6">
      <w:pPr>
        <w:spacing w:after="0" w:line="240" w:lineRule="auto"/>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«Сокровищница творческих идей»</w:t>
      </w:r>
    </w:p>
    <w:p w:rsidR="00B359B3" w:rsidRPr="004739EA" w:rsidRDefault="00B359B3" w:rsidP="003F3EC6">
      <w:pPr>
        <w:spacing w:after="0" w:line="240" w:lineRule="auto"/>
        <w:jc w:val="both"/>
        <w:outlineLvl w:val="2"/>
        <w:rPr>
          <w:rFonts w:ascii="Times New Roman" w:hAnsi="Times New Roman" w:cs="Times New Roman"/>
          <w:bCs/>
          <w:i/>
          <w:iCs/>
          <w:sz w:val="24"/>
          <w:szCs w:val="24"/>
        </w:rPr>
      </w:pPr>
      <w:r w:rsidRPr="004739EA">
        <w:rPr>
          <w:rFonts w:ascii="Times New Roman" w:hAnsi="Times New Roman" w:cs="Times New Roman"/>
          <w:bCs/>
          <w:i/>
          <w:iCs/>
          <w:sz w:val="24"/>
          <w:szCs w:val="24"/>
        </w:rPr>
        <w:t>Цели:</w:t>
      </w:r>
    </w:p>
    <w:p w:rsidR="00B359B3" w:rsidRPr="004739EA" w:rsidRDefault="00B359B3" w:rsidP="003F3EC6">
      <w:pPr>
        <w:spacing w:after="0" w:line="240" w:lineRule="auto"/>
        <w:ind w:right="90"/>
        <w:jc w:val="both"/>
        <w:rPr>
          <w:rFonts w:ascii="Times New Roman" w:hAnsi="Times New Roman" w:cs="Times New Roman"/>
          <w:color w:val="000000"/>
          <w:sz w:val="24"/>
          <w:szCs w:val="24"/>
        </w:rPr>
      </w:pPr>
      <w:r w:rsidRPr="004739EA">
        <w:rPr>
          <w:rFonts w:ascii="Times New Roman" w:hAnsi="Times New Roman" w:cs="Times New Roman"/>
          <w:color w:val="000000"/>
          <w:sz w:val="24"/>
          <w:szCs w:val="24"/>
        </w:rPr>
        <w:t xml:space="preserve">-формирование творческого отношения человека к действительности; </w:t>
      </w:r>
      <w:r w:rsidRPr="004739EA">
        <w:rPr>
          <w:rFonts w:ascii="Times New Roman" w:hAnsi="Times New Roman" w:cs="Times New Roman"/>
          <w:color w:val="000000"/>
          <w:sz w:val="24"/>
          <w:szCs w:val="24"/>
        </w:rPr>
        <w:br/>
        <w:t xml:space="preserve">-формирование высокого интеллекта и духовности через мастерство </w:t>
      </w:r>
      <w:r w:rsidRPr="004739EA">
        <w:rPr>
          <w:rFonts w:ascii="Times New Roman" w:hAnsi="Times New Roman" w:cs="Times New Roman"/>
          <w:color w:val="000000"/>
          <w:sz w:val="24"/>
          <w:szCs w:val="24"/>
        </w:rPr>
        <w:br/>
        <w:t xml:space="preserve">-развитие способностей обучающихся к художественному мышлению; </w:t>
      </w:r>
      <w:r w:rsidRPr="004739EA">
        <w:rPr>
          <w:rFonts w:ascii="Times New Roman" w:hAnsi="Times New Roman" w:cs="Times New Roman"/>
          <w:color w:val="000000"/>
          <w:sz w:val="24"/>
          <w:szCs w:val="24"/>
        </w:rPr>
        <w:br/>
        <w:t xml:space="preserve">-приобщение школьников к мировой культуре. </w:t>
      </w:r>
    </w:p>
    <w:p w:rsidR="00B359B3" w:rsidRPr="004739EA" w:rsidRDefault="00B359B3" w:rsidP="003F3EC6">
      <w:pPr>
        <w:spacing w:after="0" w:line="240" w:lineRule="auto"/>
        <w:jc w:val="both"/>
        <w:outlineLvl w:val="2"/>
        <w:rPr>
          <w:rFonts w:ascii="Times New Roman" w:hAnsi="Times New Roman" w:cs="Times New Roman"/>
          <w:bCs/>
          <w:i/>
          <w:iCs/>
          <w:sz w:val="24"/>
          <w:szCs w:val="24"/>
        </w:rPr>
      </w:pPr>
      <w:r w:rsidRPr="004739EA">
        <w:rPr>
          <w:rFonts w:ascii="Times New Roman" w:hAnsi="Times New Roman" w:cs="Times New Roman"/>
          <w:bCs/>
          <w:i/>
          <w:iCs/>
          <w:sz w:val="24"/>
          <w:szCs w:val="24"/>
        </w:rPr>
        <w:t>Задачи:</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-воспитать активную творческую личность;</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lastRenderedPageBreak/>
        <w:t xml:space="preserve"> -способствовать получению и расширению знаний обучающихся о мировой культуре и культуре России как её части; </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-развивать воображение и творческие возможности обучающихся;</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-реализовать принципы нравственно-эстетического воспитания средствами искусства;</w:t>
      </w:r>
    </w:p>
    <w:p w:rsidR="00B359B3" w:rsidRPr="009A0501" w:rsidRDefault="00B359B3" w:rsidP="003F3EC6">
      <w:pPr>
        <w:spacing w:after="0" w:line="240" w:lineRule="auto"/>
        <w:ind w:right="90"/>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-способствовать формированию у обучающихся чувства сопричастности к мировой культуре и ответственности за будущее российской культуры. </w:t>
      </w:r>
    </w:p>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sz w:val="24"/>
          <w:szCs w:val="24"/>
        </w:rPr>
        <w:t xml:space="preserve">Наиболее приоритетными направлениями были: </w:t>
      </w:r>
      <w:r w:rsidRPr="009A0501">
        <w:rPr>
          <w:rFonts w:ascii="Times New Roman" w:hAnsi="Times New Roman" w:cs="Times New Roman"/>
          <w:color w:val="000000"/>
          <w:sz w:val="24"/>
          <w:szCs w:val="24"/>
        </w:rPr>
        <w:t>«Здоровому всё здорово», «Сокровищница творческих идей», «Мы – Донцы, мы – патриоты!», «Мой край Донской»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Важное место в школьной воспитательной системе занимает классный руководитель. Он непосредственный участник и организатор учебно-воспитательной работы школы. Без активной работы классных руководителей в школе трудно создать психологический комфорт и творческую атмосферу, условия, в которых наши воспитанники могут по-настоящему себя раскрыть и творчески реализовать.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1989"/>
        <w:gridCol w:w="1958"/>
        <w:gridCol w:w="969"/>
        <w:gridCol w:w="2228"/>
        <w:gridCol w:w="1726"/>
      </w:tblGrid>
      <w:tr w:rsidR="00B359B3" w:rsidRPr="009A0501" w:rsidTr="00B359B3">
        <w:tc>
          <w:tcPr>
            <w:tcW w:w="560"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   № п/п</w:t>
            </w:r>
          </w:p>
        </w:tc>
        <w:tc>
          <w:tcPr>
            <w:tcW w:w="1989"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Фамилия, имя , отчество </w:t>
            </w:r>
          </w:p>
        </w:tc>
        <w:tc>
          <w:tcPr>
            <w:tcW w:w="1958"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Занимаемая должность</w:t>
            </w:r>
          </w:p>
        </w:tc>
        <w:tc>
          <w:tcPr>
            <w:tcW w:w="969"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 доплат </w:t>
            </w:r>
          </w:p>
        </w:tc>
        <w:tc>
          <w:tcPr>
            <w:tcW w:w="2228"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Сумма компенсационных доплат за классное руководство (руб.)</w:t>
            </w:r>
          </w:p>
        </w:tc>
        <w:tc>
          <w:tcPr>
            <w:tcW w:w="1726"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Сумма выплат за выполнение функций классного руководителя (руб.)</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Зайцева Татьяна Павловна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начальных классов</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Ефименко Жанна Васильевна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Учитель начальных классов </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Ермакова Ирина Николаевна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начальных классов</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Дурсунова Нина Николаевна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начальных классов</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Татьяна Геннадьевна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Старшая вожатая , учитель музыки ,ИЗО, природоведения</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854</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854</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6. </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Панова Валентина Ивановна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химии и биологии</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1372</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Лавренова Надежда Викторовна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физики и математики</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1193</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1193</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8. </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Селезнева Евгения Сергеевна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Педагог-психолог</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1193</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1193</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Боровская Ирина Викторовна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истории и обществознания</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895</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895</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Решетникова Галина Николаевна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Учитель русского языка и литературы </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1864</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1864</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11</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Филонова Елена Михайловна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математики</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1715</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1715</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12</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Бойко  Галина Прохоровна </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иностранных языков</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1715</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1715</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Данильчик Сергей Федорович</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информатики</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958</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958</w:t>
            </w:r>
          </w:p>
        </w:tc>
      </w:tr>
      <w:tr w:rsidR="00B359B3" w:rsidRPr="009A0501" w:rsidTr="00B359B3">
        <w:tc>
          <w:tcPr>
            <w:tcW w:w="5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14</w:t>
            </w:r>
          </w:p>
        </w:tc>
        <w:tc>
          <w:tcPr>
            <w:tcW w:w="19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Зиновьева Татьяна Анатольевна</w:t>
            </w:r>
          </w:p>
        </w:tc>
        <w:tc>
          <w:tcPr>
            <w:tcW w:w="195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Заместитель директора по ВР</w:t>
            </w:r>
          </w:p>
        </w:tc>
        <w:tc>
          <w:tcPr>
            <w:tcW w:w="96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222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c>
          <w:tcPr>
            <w:tcW w:w="172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r>
    </w:tbl>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 школе утверждены, разработаны и реализуются  комплексно-целевые программы, такие как: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«Казачьему роду нет переводу»;</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программа взаимодействия с родителями «Семья и школа»;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программа «Здоровье»;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программа «Профессиональное самоопределение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При этом ведется работа по Федеральной целевой программе «Повышение безопасности дорожного движения в 2006 – 2012 годах».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На протяжении учебного года учителями – предметниками и администрацией школы были посещены все запланированные совещания и заседания РМО. Все участники были слушателями. Классные руководители  Бойко Г. П., Селезнева Е. С, Филонова  Е. М. и Лавренова Н. В. являлись слушателями заседаний РМО классных руководителей по следующим темам: «Роль классного руководителя в профилактической работе с детьми, находящимися в трудной жизненной ситуации», «Профилактическая работа классного руководителя с детьми группы риска».</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Учащиеся и учителя школы участвовали в различных конкурсах районного и областного масштаба.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8"/>
        <w:gridCol w:w="1823"/>
        <w:gridCol w:w="1758"/>
        <w:gridCol w:w="1808"/>
        <w:gridCol w:w="2104"/>
      </w:tblGrid>
      <w:tr w:rsidR="00B359B3" w:rsidRPr="003803B4" w:rsidTr="00B359B3">
        <w:tc>
          <w:tcPr>
            <w:tcW w:w="2121"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Название конкурса, олимпиады</w:t>
            </w:r>
          </w:p>
        </w:tc>
        <w:tc>
          <w:tcPr>
            <w:tcW w:w="1892"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Уровень </w:t>
            </w:r>
          </w:p>
        </w:tc>
        <w:tc>
          <w:tcPr>
            <w:tcW w:w="1953"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Ф. И. О. педагога</w:t>
            </w:r>
          </w:p>
        </w:tc>
        <w:tc>
          <w:tcPr>
            <w:tcW w:w="1848"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Ф. И. О. учащегося</w:t>
            </w:r>
          </w:p>
        </w:tc>
        <w:tc>
          <w:tcPr>
            <w:tcW w:w="2104" w:type="dxa"/>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Результат </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Фестиваль «Кубок России по художественному творчеству</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Всероссийский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Зиновьева Т. А.</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Турченик А.</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Результат не известен</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«Русский медвежонок -2011»</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Всероссийский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Учителя русского языки и литературы, классные руководители</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41 чел</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Свидетельство участника</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Олимпиада «Кленовичок»</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Всероссийский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Ефименко Ж. В.</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Ефименко Ю., Щенникова Е., Мережников С., Дон Г., Селезнев А.</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Результат не известен</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Конкурс проф. мастерства «Скоростной набор текста на </w:t>
            </w:r>
            <w:r w:rsidRPr="009A0501">
              <w:rPr>
                <w:rFonts w:ascii="Times New Roman" w:hAnsi="Times New Roman" w:cs="Times New Roman"/>
                <w:sz w:val="24"/>
                <w:szCs w:val="24"/>
              </w:rPr>
              <w:lastRenderedPageBreak/>
              <w:t>компьютере»</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Зональный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Решетникова Г. Н.</w:t>
            </w:r>
          </w:p>
          <w:p w:rsidR="00B359B3" w:rsidRPr="009A0501" w:rsidRDefault="00B359B3" w:rsidP="003F3EC6">
            <w:pPr>
              <w:spacing w:after="0" w:line="240" w:lineRule="auto"/>
              <w:jc w:val="both"/>
              <w:rPr>
                <w:rFonts w:ascii="Times New Roman" w:hAnsi="Times New Roman" w:cs="Times New Roman"/>
                <w:sz w:val="24"/>
                <w:szCs w:val="24"/>
              </w:rPr>
            </w:pP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Бунин Д., Куралина М., Попова Ю.</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Хегай Н.</w:t>
            </w:r>
          </w:p>
          <w:p w:rsidR="00B359B3" w:rsidRPr="009A0501" w:rsidRDefault="00B359B3" w:rsidP="003F3EC6">
            <w:pPr>
              <w:spacing w:after="0" w:line="240" w:lineRule="auto"/>
              <w:jc w:val="both"/>
              <w:rPr>
                <w:rFonts w:ascii="Times New Roman" w:hAnsi="Times New Roman" w:cs="Times New Roman"/>
                <w:sz w:val="24"/>
                <w:szCs w:val="24"/>
              </w:rPr>
            </w:pP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Свидетельство участника</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Диплом </w:t>
            </w: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степени</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Научно-практическая конференция «Поиск и творчество-2012»</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Районный</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Бойко Г. П.</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Селезнева Е. С.</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Панова В. И.</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 Г.</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Журкина Р. Н.</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Турченик А.</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Щепенко А.</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Киселева В., Ким Ю., Володина А.</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Гречкина Т., Кислова А.</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Шадманов И., Доброниченко 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Невмержицкий С.</w:t>
            </w:r>
          </w:p>
          <w:p w:rsidR="00B359B3" w:rsidRPr="009A0501" w:rsidRDefault="00B359B3" w:rsidP="003F3EC6">
            <w:pPr>
              <w:spacing w:after="0" w:line="240" w:lineRule="auto"/>
              <w:jc w:val="both"/>
              <w:rPr>
                <w:rFonts w:ascii="Times New Roman" w:hAnsi="Times New Roman" w:cs="Times New Roman"/>
                <w:sz w:val="24"/>
                <w:szCs w:val="24"/>
                <w:highlight w:val="yellow"/>
              </w:rPr>
            </w:pPr>
          </w:p>
        </w:tc>
        <w:tc>
          <w:tcPr>
            <w:tcW w:w="2104" w:type="dxa"/>
          </w:tcPr>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место</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highlight w:val="yellow"/>
              </w:rPr>
            </w:pP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чтецов «Путь к мастерству»</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Зональный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Решетникова Г. Н.</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Морозова Ю. В.</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Диплом «Лучший чтец»</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плакатов по профориентации «Сделай свой выбор»</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Районный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Зиновьева Т. А.</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Турченик А., Лопаткина Д., Куралина М.</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место</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«В кругу семьи»</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 Г.</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А.</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Результат не известен</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«Славен Дон»</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Журкина Р. Н.</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Ким Е. , Хегай Е.</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Результат не известен</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Акция «Мы граждане России» (мероприятие «Пою тебе моя Россия)</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 xml:space="preserve">Районный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 Г.</w:t>
            </w:r>
          </w:p>
          <w:p w:rsidR="00B359B3" w:rsidRPr="009A0501" w:rsidRDefault="00B359B3" w:rsidP="003F3EC6">
            <w:pPr>
              <w:spacing w:after="0" w:line="240" w:lineRule="auto"/>
              <w:jc w:val="both"/>
              <w:rPr>
                <w:rFonts w:ascii="Times New Roman" w:hAnsi="Times New Roman" w:cs="Times New Roman"/>
                <w:sz w:val="24"/>
                <w:szCs w:val="24"/>
              </w:rPr>
            </w:pP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Ильясов Р.</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Диплом участника</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Фестиваль  детского творчества «Мир начинается с детства»</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Лопаткина Е. В. (родитель)</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Лопаткина Д., Турченик А., Хачатрян К., Ильясов Р.</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Благодарственные письма</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Предметная олимпиада по биологии</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Всероссийский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Панова В. И.</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 человек (10-11 калсс)</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Свидетельство участников</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 фестиваль «Безопасное колесо-2012» (личное первенство)</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Районный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 Г.</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Хлань Н.</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место </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Фестиваль «Песни воинской славы»</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Областной</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Марченко Т. Г.</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Ильясов Р.</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Диплом участника</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учителей на лучший урок или внеклассное мероприятие по теме:  «Что такое выборы?»</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Зиновьева Т. А.</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Благодарственное письмо</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Акция «Я – гражданин России»</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Панова В. И. , Зиновьева Т. А., Журкина Р. Н.</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Хегай Е., Ким Е.</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sz w:val="24"/>
                <w:szCs w:val="24"/>
              </w:rPr>
              <w:t>Результат не известен</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лучший урок письма – 2012»</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Областной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Решетникова Г. Н.</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Баранникова А.</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Результаты будут подводиться в сентябре 2012 г.</w:t>
            </w:r>
          </w:p>
        </w:tc>
      </w:tr>
      <w:tr w:rsidR="00B359B3" w:rsidRPr="009A0501" w:rsidTr="00B359B3">
        <w:tc>
          <w:tcPr>
            <w:tcW w:w="212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Конкурс «Знаток конституции России и избирательного права»</w:t>
            </w:r>
          </w:p>
        </w:tc>
        <w:tc>
          <w:tcPr>
            <w:tcW w:w="1892"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Районный </w:t>
            </w:r>
          </w:p>
        </w:tc>
        <w:tc>
          <w:tcPr>
            <w:tcW w:w="195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Боровская И. В,</w:t>
            </w:r>
          </w:p>
        </w:tc>
        <w:tc>
          <w:tcPr>
            <w:tcW w:w="18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Лазгиев Р.</w:t>
            </w:r>
          </w:p>
        </w:tc>
        <w:tc>
          <w:tcPr>
            <w:tcW w:w="21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Диплом лауреата</w:t>
            </w:r>
          </w:p>
        </w:tc>
      </w:tr>
    </w:tbl>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В течение учебного года учащиеся и педагоги по мере возможности старались принять участие во всех предлагаемых конкурсах.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 в конкурсах различного уровня приняло участие – 89 учащихся школы, что составляет 41 %,  некоторые учащиеся принимали участие в нескольких конкурсах.</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некоторых конкурсах учащиеся и педагоги не смогли принять участия, в силу их множественного поступления.</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Анализ кружковой работы.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Дополнительное образование построено по принципу детских объединений (кружки по интересам, спортивные секции и т. д.) и направлено на формирование мотивации достижения успеха у школьников, на развитие их познавательных интересов и творческих способностей.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Система дополнительного образования охватывает следующие направления:</w:t>
      </w:r>
    </w:p>
    <w:p w:rsidR="00B359B3" w:rsidRPr="009A0501" w:rsidRDefault="00B359B3" w:rsidP="003F3EC6">
      <w:pPr>
        <w:numPr>
          <w:ilvl w:val="0"/>
          <w:numId w:val="18"/>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эколого-краеведческое,</w:t>
      </w:r>
    </w:p>
    <w:p w:rsidR="00B359B3" w:rsidRPr="009A0501" w:rsidRDefault="00B359B3" w:rsidP="003F3EC6">
      <w:pPr>
        <w:numPr>
          <w:ilvl w:val="0"/>
          <w:numId w:val="18"/>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 xml:space="preserve">художественно-эстетическое, </w:t>
      </w:r>
    </w:p>
    <w:p w:rsidR="00B359B3" w:rsidRPr="009A0501" w:rsidRDefault="00B359B3" w:rsidP="003F3EC6">
      <w:pPr>
        <w:numPr>
          <w:ilvl w:val="0"/>
          <w:numId w:val="18"/>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спортивно-оздоровительное;</w:t>
      </w:r>
    </w:p>
    <w:p w:rsidR="00B359B3" w:rsidRPr="009A0501" w:rsidRDefault="00B359B3" w:rsidP="003F3EC6">
      <w:pPr>
        <w:numPr>
          <w:ilvl w:val="0"/>
          <w:numId w:val="18"/>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учебно-познавательное</w:t>
      </w:r>
    </w:p>
    <w:p w:rsidR="00B359B3" w:rsidRPr="009A0501" w:rsidRDefault="00B359B3" w:rsidP="003F3EC6">
      <w:pPr>
        <w:numPr>
          <w:ilvl w:val="0"/>
          <w:numId w:val="18"/>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нравственное.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различных формах дополнительного образования школы занято 73% учащихся, многие посещают несколько объединений.</w:t>
      </w:r>
    </w:p>
    <w:p w:rsidR="00B359B3" w:rsidRPr="009A0501" w:rsidRDefault="00B359B3" w:rsidP="003F3EC6">
      <w:pPr>
        <w:pStyle w:val="33"/>
        <w:spacing w:after="0" w:line="240" w:lineRule="auto"/>
        <w:ind w:left="0"/>
        <w:jc w:val="both"/>
        <w:rPr>
          <w:rFonts w:ascii="Times New Roman" w:hAnsi="Times New Roman"/>
          <w:sz w:val="24"/>
          <w:szCs w:val="24"/>
        </w:rPr>
      </w:pPr>
      <w:r w:rsidRPr="009A0501">
        <w:rPr>
          <w:rFonts w:ascii="Times New Roman" w:hAnsi="Times New Roman"/>
          <w:sz w:val="24"/>
          <w:szCs w:val="24"/>
        </w:rPr>
        <w:t>Работа объединений строится в соответствии с разработанными учебными программами. Реализация образовательных программ идет через организацию учебных занятий во второй половине дня. Форму занятий выбирает сам педагог в соответствии с поставленными задачами и исходя из психофизиологической целесообразности. Обязательно использование дифференцированного подхода к организации учебной деятельности в объединении: вовлечение каждого ребенка в деятельность, поддержка талантливых и одаренных детей.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 текущем учебном году в школе организовано 12 кружков, 2 спортивные секции (от ДЮСШ):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 «Азбука избирателя», «Лингвист, «В мире математики», «ЮИД», «Киберпространство», «Мир чисел», Агитбригада «Зеленый патруль», «Казачья песня», «Край Донской казачий», «Решение задач по молекулярной биологии», спортивные секции «Волейбол»,  «Футбол». Кроме этого школьники посещают секции филиала детской юношеской спортивной школы, а так же кружки, работающие при сельском клубе. Все эти учреждения являются социальными партнерами школы.</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Дополнительные образовательные услуги, реализуемые в МБОУ: Побединская СОШ: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9"/>
        <w:gridCol w:w="935"/>
        <w:gridCol w:w="1701"/>
        <w:gridCol w:w="1764"/>
        <w:gridCol w:w="3163"/>
      </w:tblGrid>
      <w:tr w:rsidR="00B359B3" w:rsidRPr="003803B4" w:rsidTr="00B359B3">
        <w:tc>
          <w:tcPr>
            <w:tcW w:w="2609"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Виды дополнительных образовательных услуг</w:t>
            </w:r>
          </w:p>
        </w:tc>
        <w:tc>
          <w:tcPr>
            <w:tcW w:w="935"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Количество охваченных детей</w:t>
            </w:r>
          </w:p>
        </w:tc>
        <w:tc>
          <w:tcPr>
            <w:tcW w:w="1701"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Какая использ. база</w:t>
            </w:r>
          </w:p>
        </w:tc>
        <w:tc>
          <w:tcPr>
            <w:tcW w:w="1764"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Формы и методы работы (форма освоения)</w:t>
            </w:r>
          </w:p>
        </w:tc>
        <w:tc>
          <w:tcPr>
            <w:tcW w:w="316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На развитие каких качеств личности направлены формы и методы работы</w:t>
            </w:r>
          </w:p>
        </w:tc>
      </w:tr>
      <w:tr w:rsidR="00B359B3" w:rsidRPr="009A0501" w:rsidTr="00B359B3">
        <w:tc>
          <w:tcPr>
            <w:tcW w:w="260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Образовательные </w:t>
            </w:r>
          </w:p>
        </w:tc>
        <w:tc>
          <w:tcPr>
            <w:tcW w:w="93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67 %</w:t>
            </w:r>
          </w:p>
        </w:tc>
        <w:tc>
          <w:tcPr>
            <w:tcW w:w="170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Школьная </w:t>
            </w:r>
          </w:p>
        </w:tc>
        <w:tc>
          <w:tcPr>
            <w:tcW w:w="176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Предметные недели, дополнительные занятия индивидуальные консультации, участие в предметных олимпиадах </w:t>
            </w:r>
          </w:p>
        </w:tc>
        <w:tc>
          <w:tcPr>
            <w:tcW w:w="316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Развитие познавательной активности, любознательности, выявление и развитие способностей одаренных детей, устранение пробелов в знаниях. </w:t>
            </w:r>
          </w:p>
        </w:tc>
      </w:tr>
      <w:tr w:rsidR="00B359B3" w:rsidRPr="009A0501" w:rsidTr="00B359B3">
        <w:tc>
          <w:tcPr>
            <w:tcW w:w="260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Развивающие (кружки по интересам)</w:t>
            </w:r>
          </w:p>
        </w:tc>
        <w:tc>
          <w:tcPr>
            <w:tcW w:w="93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55%</w:t>
            </w:r>
          </w:p>
        </w:tc>
        <w:tc>
          <w:tcPr>
            <w:tcW w:w="170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Школьная, ЦВР,СДК</w:t>
            </w:r>
          </w:p>
        </w:tc>
        <w:tc>
          <w:tcPr>
            <w:tcW w:w="176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Творческие отчеты, выступления на родительских собраниях, участие в Дне открытых дверей, участие в конференциях, конкурсах, викторинах, КВНах</w:t>
            </w:r>
          </w:p>
        </w:tc>
        <w:tc>
          <w:tcPr>
            <w:tcW w:w="316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Развития трудолюбия, творческой активности, эмоциональной отзывчивости, привитие эстетического вкуса раскрытие индивидуальных способностей.</w:t>
            </w:r>
          </w:p>
        </w:tc>
      </w:tr>
      <w:tr w:rsidR="00B359B3" w:rsidRPr="009A0501" w:rsidTr="00B359B3">
        <w:tc>
          <w:tcPr>
            <w:tcW w:w="260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Спортивно-оздоровительные</w:t>
            </w:r>
          </w:p>
        </w:tc>
        <w:tc>
          <w:tcPr>
            <w:tcW w:w="93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54%</w:t>
            </w:r>
          </w:p>
        </w:tc>
        <w:tc>
          <w:tcPr>
            <w:tcW w:w="170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Школьная, ДЮСШ </w:t>
            </w:r>
          </w:p>
        </w:tc>
        <w:tc>
          <w:tcPr>
            <w:tcW w:w="176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Работа секций, участие в соревнованиях</w:t>
            </w:r>
          </w:p>
        </w:tc>
        <w:tc>
          <w:tcPr>
            <w:tcW w:w="316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Стремление к физическому  совершенствованию, укрепление здоровья, приобщение к здоровому образу жизни.</w:t>
            </w:r>
          </w:p>
        </w:tc>
      </w:tr>
    </w:tbl>
    <w:p w:rsidR="00B359B3" w:rsidRPr="009A0501" w:rsidRDefault="00B359B3" w:rsidP="003F3EC6">
      <w:pPr>
        <w:spacing w:after="0" w:line="240" w:lineRule="auto"/>
        <w:jc w:val="both"/>
        <w:rPr>
          <w:rFonts w:ascii="Times New Roman" w:hAnsi="Times New Roman" w:cs="Times New Roman"/>
          <w:b/>
          <w:sz w:val="24"/>
          <w:szCs w:val="24"/>
        </w:rPr>
      </w:pP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Условия для самореализации обучающихся: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2437"/>
        <w:gridCol w:w="4111"/>
        <w:gridCol w:w="2800"/>
      </w:tblGrid>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п/п</w:t>
            </w:r>
          </w:p>
        </w:tc>
        <w:tc>
          <w:tcPr>
            <w:tcW w:w="2437"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Вид деятельности</w:t>
            </w:r>
          </w:p>
        </w:tc>
        <w:tc>
          <w:tcPr>
            <w:tcW w:w="4111"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Название секции, кружка и т.д.</w:t>
            </w:r>
          </w:p>
        </w:tc>
        <w:tc>
          <w:tcPr>
            <w:tcW w:w="2800"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Охват учащихся</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(в т.ч. в % от общего количества)</w:t>
            </w:r>
          </w:p>
        </w:tc>
      </w:tr>
      <w:tr w:rsidR="00B359B3" w:rsidRPr="009A0501" w:rsidTr="00B359B3">
        <w:tc>
          <w:tcPr>
            <w:tcW w:w="6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243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Творческий </w:t>
            </w:r>
          </w:p>
        </w:tc>
        <w:tc>
          <w:tcPr>
            <w:tcW w:w="411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«Казачья песня»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«Ручеек»-вокальный кружок(на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«Улыбка» - кружок народного танца (на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«Шанс» - кружок эстрадного </w:t>
            </w:r>
            <w:r w:rsidRPr="009A0501">
              <w:rPr>
                <w:rFonts w:ascii="Times New Roman" w:hAnsi="Times New Roman" w:cs="Times New Roman"/>
                <w:sz w:val="24"/>
                <w:szCs w:val="24"/>
              </w:rPr>
              <w:lastRenderedPageBreak/>
              <w:t>танца(на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«Колобок» - драматический кружок(на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«Этюд» - изо-студия (на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«Сувенир» - кружок рукоделия (на базе СДК).</w:t>
            </w:r>
          </w:p>
          <w:p w:rsidR="00B359B3" w:rsidRPr="009A0501" w:rsidRDefault="00B359B3" w:rsidP="003F3EC6">
            <w:pPr>
              <w:spacing w:after="0" w:line="240" w:lineRule="auto"/>
              <w:jc w:val="both"/>
              <w:rPr>
                <w:rFonts w:ascii="Times New Roman" w:hAnsi="Times New Roman" w:cs="Times New Roman"/>
                <w:sz w:val="24"/>
                <w:szCs w:val="24"/>
              </w:rPr>
            </w:pPr>
          </w:p>
        </w:tc>
        <w:tc>
          <w:tcPr>
            <w:tcW w:w="280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15 чел (7 %)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15 чел (7 %);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12 чел (5 %);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 чел (9 %).</w:t>
            </w:r>
          </w:p>
        </w:tc>
      </w:tr>
      <w:tr w:rsidR="00B359B3" w:rsidRPr="009A0501" w:rsidTr="00B359B3">
        <w:tc>
          <w:tcPr>
            <w:tcW w:w="6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2</w:t>
            </w:r>
          </w:p>
        </w:tc>
        <w:tc>
          <w:tcPr>
            <w:tcW w:w="243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Спортивно-оздоровительный </w:t>
            </w:r>
          </w:p>
        </w:tc>
        <w:tc>
          <w:tcPr>
            <w:tcW w:w="411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«Веселая ракетка» - спортивный клуб (на базе СДК);</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«Ритмика»;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«Волейбол» «Футбол»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«Волейбол» - спортивная секция от ДЮСШ</w:t>
            </w:r>
          </w:p>
        </w:tc>
        <w:tc>
          <w:tcPr>
            <w:tcW w:w="2800" w:type="dxa"/>
          </w:tcPr>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30 чел (14%);</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30 чел (14% );</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30 чел (14%).</w:t>
            </w:r>
          </w:p>
        </w:tc>
      </w:tr>
      <w:tr w:rsidR="00B359B3" w:rsidRPr="009A0501" w:rsidTr="00B359B3">
        <w:tc>
          <w:tcPr>
            <w:tcW w:w="6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c>
          <w:tcPr>
            <w:tcW w:w="243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Общественный </w:t>
            </w:r>
          </w:p>
        </w:tc>
        <w:tc>
          <w:tcPr>
            <w:tcW w:w="411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«Азбука избирателя»;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Агитбригада «Зеленый патруль»;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«ЮИД»;</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«Край Донской казачий»  </w:t>
            </w:r>
          </w:p>
        </w:tc>
        <w:tc>
          <w:tcPr>
            <w:tcW w:w="280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15 чел(7 %). </w:t>
            </w:r>
          </w:p>
        </w:tc>
      </w:tr>
      <w:tr w:rsidR="00B359B3" w:rsidRPr="009A0501" w:rsidTr="00B359B3">
        <w:trPr>
          <w:trHeight w:val="1026"/>
        </w:trPr>
        <w:tc>
          <w:tcPr>
            <w:tcW w:w="64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w:t>
            </w:r>
          </w:p>
        </w:tc>
        <w:tc>
          <w:tcPr>
            <w:tcW w:w="243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Учебно-познавательный </w:t>
            </w:r>
          </w:p>
        </w:tc>
        <w:tc>
          <w:tcPr>
            <w:tcW w:w="4111"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«Лингвист»;</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мире математики»;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«Мир чисел»; </w:t>
            </w:r>
          </w:p>
        </w:tc>
        <w:tc>
          <w:tcPr>
            <w:tcW w:w="280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 чел (7 %);</w:t>
            </w:r>
          </w:p>
        </w:tc>
      </w:tr>
    </w:tbl>
    <w:p w:rsidR="00B359B3" w:rsidRPr="009A0501" w:rsidRDefault="00B359B3" w:rsidP="003F3EC6">
      <w:pPr>
        <w:spacing w:after="0" w:line="240" w:lineRule="auto"/>
        <w:jc w:val="both"/>
        <w:rPr>
          <w:rFonts w:ascii="Times New Roman" w:hAnsi="Times New Roman" w:cs="Times New Roman"/>
          <w:sz w:val="24"/>
          <w:szCs w:val="24"/>
        </w:rPr>
      </w:pP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Анализ работы МО классных руководителей за 2010-11 учебный год.</w:t>
      </w:r>
    </w:p>
    <w:p w:rsidR="00B359B3" w:rsidRPr="009A0501" w:rsidRDefault="00B359B3" w:rsidP="003F3EC6">
      <w:pPr>
        <w:pStyle w:val="ad"/>
        <w:spacing w:before="0" w:beforeAutospacing="0" w:after="0" w:afterAutospacing="0"/>
        <w:jc w:val="both"/>
        <w:rPr>
          <w:b/>
          <w:bCs/>
        </w:rPr>
      </w:pPr>
      <w:r w:rsidRPr="003803B4">
        <w:rPr>
          <w:bCs/>
        </w:rPr>
        <w:t xml:space="preserve">Методическое объединение классных руководителей </w:t>
      </w:r>
      <w:r w:rsidRPr="003803B4">
        <w:t xml:space="preserve">  первый год работает над проблемой </w:t>
      </w:r>
      <w:r w:rsidRPr="003803B4">
        <w:rPr>
          <w:b/>
        </w:rPr>
        <w:t>«</w:t>
      </w:r>
      <w:r w:rsidRPr="003803B4">
        <w:rPr>
          <w:rStyle w:val="af0"/>
          <w:b w:val="0"/>
        </w:rPr>
        <w:t xml:space="preserve"> Повышение качества школьного образования путем использования личностно ориентированных технологий обучения и воспитания учащихся »</w:t>
      </w:r>
      <w:r w:rsidRPr="003803B4">
        <w:rPr>
          <w:b/>
        </w:rPr>
        <w:t>,</w:t>
      </w:r>
      <w:r w:rsidRPr="003803B4">
        <w:t xml:space="preserve"> оп</w:t>
      </w:r>
      <w:r w:rsidRPr="009A0501">
        <w:t xml:space="preserve">ираясь при этом на методическую тему школы. </w:t>
      </w:r>
    </w:p>
    <w:p w:rsidR="00B359B3" w:rsidRPr="009A0501" w:rsidRDefault="00B359B3" w:rsidP="003F3EC6">
      <w:pPr>
        <w:tabs>
          <w:tab w:val="left" w:pos="3900"/>
        </w:tabs>
        <w:spacing w:after="0" w:line="240" w:lineRule="auto"/>
        <w:jc w:val="both"/>
        <w:rPr>
          <w:rFonts w:ascii="Times New Roman" w:hAnsi="Times New Roman" w:cs="Times New Roman"/>
          <w:sz w:val="24"/>
          <w:szCs w:val="24"/>
          <w:u w:val="single"/>
        </w:rPr>
      </w:pPr>
      <w:r w:rsidRPr="009A0501">
        <w:rPr>
          <w:rFonts w:ascii="Times New Roman" w:hAnsi="Times New Roman" w:cs="Times New Roman"/>
          <w:sz w:val="24"/>
          <w:szCs w:val="24"/>
        </w:rPr>
        <w:t>    </w:t>
      </w:r>
      <w:r w:rsidRPr="009A0501">
        <w:rPr>
          <w:rFonts w:ascii="Times New Roman" w:hAnsi="Times New Roman" w:cs="Times New Roman"/>
          <w:sz w:val="24"/>
          <w:szCs w:val="24"/>
          <w:u w:val="single"/>
        </w:rPr>
        <w:t>Цель воспитательной деятельности образовательного учреждения:</w:t>
      </w:r>
    </w:p>
    <w:p w:rsidR="00B359B3" w:rsidRPr="009A0501" w:rsidRDefault="00B359B3" w:rsidP="003F3EC6">
      <w:pPr>
        <w:tabs>
          <w:tab w:val="left" w:pos="3900"/>
        </w:tabs>
        <w:spacing w:after="0" w:line="240" w:lineRule="auto"/>
        <w:jc w:val="both"/>
        <w:rPr>
          <w:rFonts w:ascii="Times New Roman" w:hAnsi="Times New Roman" w:cs="Times New Roman"/>
          <w:i/>
          <w:sz w:val="24"/>
          <w:szCs w:val="24"/>
        </w:rPr>
      </w:pPr>
      <w:r w:rsidRPr="009A0501">
        <w:rPr>
          <w:rFonts w:ascii="Times New Roman" w:hAnsi="Times New Roman" w:cs="Times New Roman"/>
          <w:i/>
          <w:sz w:val="24"/>
          <w:szCs w:val="24"/>
        </w:rPr>
        <w:t>Развитие творческого потенциала участников образовательного процесса в информационном обществе на основе интеллектуальных технологий и интеграции коммуникативных культур</w:t>
      </w:r>
    </w:p>
    <w:p w:rsidR="00B359B3" w:rsidRPr="009A0501" w:rsidRDefault="00B359B3" w:rsidP="003F3EC6">
      <w:pPr>
        <w:tabs>
          <w:tab w:val="left" w:pos="3900"/>
        </w:tabs>
        <w:spacing w:after="0" w:line="240" w:lineRule="auto"/>
        <w:jc w:val="both"/>
        <w:rPr>
          <w:rFonts w:ascii="Times New Roman" w:hAnsi="Times New Roman" w:cs="Times New Roman"/>
          <w:sz w:val="24"/>
          <w:szCs w:val="24"/>
          <w:u w:val="single"/>
        </w:rPr>
      </w:pPr>
      <w:r w:rsidRPr="009A0501">
        <w:rPr>
          <w:rFonts w:ascii="Times New Roman" w:hAnsi="Times New Roman" w:cs="Times New Roman"/>
          <w:sz w:val="24"/>
          <w:szCs w:val="24"/>
          <w:u w:val="single"/>
        </w:rPr>
        <w:t>Задачи методического объединения классных руководителей:</w:t>
      </w:r>
    </w:p>
    <w:p w:rsidR="00B359B3" w:rsidRPr="009A0501" w:rsidRDefault="00B359B3" w:rsidP="003F3EC6">
      <w:pPr>
        <w:tabs>
          <w:tab w:val="left" w:pos="3900"/>
        </w:tabs>
        <w:spacing w:after="0" w:line="240" w:lineRule="auto"/>
        <w:jc w:val="both"/>
        <w:rPr>
          <w:rFonts w:ascii="Times New Roman" w:hAnsi="Times New Roman" w:cs="Times New Roman"/>
          <w:sz w:val="24"/>
          <w:szCs w:val="24"/>
          <w:u w:val="single"/>
        </w:rPr>
      </w:pPr>
      <w:r w:rsidRPr="009A0501">
        <w:rPr>
          <w:rFonts w:ascii="Times New Roman" w:hAnsi="Times New Roman" w:cs="Times New Roman"/>
          <w:sz w:val="24"/>
          <w:szCs w:val="24"/>
        </w:rPr>
        <w:t>1.Создать условия для непрерывного повышения профессиональной компетенции классных руководителей</w:t>
      </w:r>
      <w:r w:rsidRPr="009A0501">
        <w:rPr>
          <w:rFonts w:ascii="Times New Roman" w:hAnsi="Times New Roman" w:cs="Times New Roman"/>
          <w:color w:val="C00000"/>
          <w:sz w:val="24"/>
          <w:szCs w:val="24"/>
        </w:rPr>
        <w:t xml:space="preserve">.   </w:t>
      </w:r>
      <w:r w:rsidRPr="009A0501">
        <w:rPr>
          <w:rFonts w:ascii="Times New Roman" w:hAnsi="Times New Roman" w:cs="Times New Roman"/>
          <w:sz w:val="24"/>
          <w:szCs w:val="24"/>
        </w:rPr>
        <w:t>2.Содействовать повышению качества школьного образования.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3.Содействовать изучению и творческому применению прогрессивных педагогических технологий, приемов и методов воспитания.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4.Стимулировать инициативу и творчество классных руководителей, активизировать их деятельность в исследовательской, поисковой работе по воспитанию детей.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5.Изучать и анализировать состояние воспитательной работы в классах, выявлять  предупреждать недостатки, затруднения в работе классных руководителей, органов самоуправления, актива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 Внедрять достижения классных руководителей в практику работы педколлектива.</w:t>
      </w:r>
    </w:p>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tabs>
          <w:tab w:val="left" w:pos="3900"/>
        </w:tabs>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Методическое объединение классных руководителей в 2011-2012 учебном году</w:t>
      </w:r>
      <w:r w:rsidRPr="009A0501">
        <w:rPr>
          <w:rFonts w:ascii="Times New Roman" w:hAnsi="Times New Roman" w:cs="Times New Roman"/>
          <w:sz w:val="24"/>
          <w:szCs w:val="24"/>
        </w:rPr>
        <w:t xml:space="preserve"> включало 13человек. Руководитель объединения Бойко Г. П. Среди классных руководителей имеют 1 квалификационную категорию 8 человек, высшую категорию 1 человек.   С высшим образованием работают 11  классных руководителей, что составляет 84 % от общего числа, двое  имеют среднеспециальное образование.</w:t>
      </w:r>
    </w:p>
    <w:p w:rsidR="00B359B3" w:rsidRPr="009A0501" w:rsidRDefault="00B359B3" w:rsidP="003F3EC6">
      <w:pPr>
        <w:tabs>
          <w:tab w:val="left" w:pos="390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  учебном году ученический коллектив школы состоял из 13классов.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bCs/>
          <w:sz w:val="24"/>
          <w:szCs w:val="24"/>
        </w:rPr>
        <w:t> </w:t>
      </w:r>
      <w:r w:rsidRPr="009A0501">
        <w:rPr>
          <w:rFonts w:ascii="Times New Roman" w:hAnsi="Times New Roman" w:cs="Times New Roman"/>
          <w:sz w:val="24"/>
          <w:szCs w:val="24"/>
        </w:rPr>
        <w:t>       Сведения о педагогах МБОУ «Побединская СОШ», входящих в МО классных руководителей</w:t>
      </w:r>
    </w:p>
    <w:p w:rsidR="00B359B3" w:rsidRPr="009A0501" w:rsidRDefault="00B359B3" w:rsidP="003F3EC6">
      <w:pPr>
        <w:pStyle w:val="ae"/>
        <w:jc w:val="both"/>
        <w:rPr>
          <w:rFonts w:ascii="Times New Roman" w:hAnsi="Times New Roman" w:cs="Times New Roman"/>
          <w:sz w:val="24"/>
          <w:szCs w:val="24"/>
        </w:rPr>
      </w:pPr>
      <w:r w:rsidRPr="009A0501">
        <w:rPr>
          <w:rFonts w:ascii="Times New Roman" w:hAnsi="Times New Roman" w:cs="Times New Roman"/>
          <w:sz w:val="24"/>
          <w:szCs w:val="24"/>
        </w:rPr>
        <w:t>на 2011-2012 учебный год</w:t>
      </w:r>
    </w:p>
    <w:tbl>
      <w:tblPr>
        <w:tblpPr w:leftFromText="180" w:rightFromText="180" w:vertAnchor="text" w:tblpX="-34"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559"/>
        <w:gridCol w:w="1843"/>
        <w:gridCol w:w="1276"/>
        <w:gridCol w:w="1559"/>
        <w:gridCol w:w="1701"/>
      </w:tblGrid>
      <w:tr w:rsidR="00B359B3" w:rsidRPr="009A0501" w:rsidTr="002A5BFD">
        <w:trPr>
          <w:trHeight w:val="625"/>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lastRenderedPageBreak/>
              <w:t>Ф.И.О.</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Дата </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рождения</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Должность</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Категория</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разряд</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Почетное</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 звание</w:t>
            </w: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Пед. Стаж,</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Образование</w:t>
            </w:r>
          </w:p>
        </w:tc>
      </w:tr>
      <w:tr w:rsidR="00B359B3" w:rsidRPr="009A0501" w:rsidTr="002A5BFD">
        <w:trPr>
          <w:trHeight w:val="1599"/>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Дурсунова Н.Н.</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19.11.1956</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 xml:space="preserve">Учитель </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начальных</w:t>
            </w:r>
          </w:p>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классов</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tabs>
                <w:tab w:val="left" w:pos="3312"/>
              </w:tabs>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35 лет, среднее специальное</w:t>
            </w:r>
          </w:p>
        </w:tc>
      </w:tr>
      <w:tr w:rsidR="00B359B3" w:rsidRPr="009A0501" w:rsidTr="002A5BFD">
        <w:trPr>
          <w:trHeight w:val="227"/>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ЗайцеваТ.П.</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09.03.1958</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lang w:val="en-US"/>
              </w:rPr>
            </w:pPr>
            <w:r w:rsidRPr="009A0501">
              <w:rPr>
                <w:rFonts w:ascii="Times New Roman" w:hAnsi="Times New Roman" w:cs="Times New Roman"/>
                <w:color w:val="000000"/>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Почетный работник образования</w:t>
            </w: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31 год, высшее</w:t>
            </w:r>
          </w:p>
        </w:tc>
      </w:tr>
      <w:tr w:rsidR="00B359B3" w:rsidRPr="009A0501" w:rsidTr="002A5BFD">
        <w:trPr>
          <w:trHeight w:val="217"/>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Ефименко Ж.В.</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27.05.1978</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 лет, высшее</w:t>
            </w:r>
          </w:p>
        </w:tc>
      </w:tr>
      <w:tr w:rsidR="00B359B3" w:rsidRPr="009A0501" w:rsidTr="002A5BFD">
        <w:trPr>
          <w:trHeight w:val="283"/>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Ермакова И.Н.</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09.06.1966</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27 лет, высшее</w:t>
            </w:r>
          </w:p>
        </w:tc>
      </w:tr>
      <w:tr w:rsidR="00B359B3" w:rsidRPr="009A0501" w:rsidTr="002A5BFD">
        <w:trPr>
          <w:trHeight w:val="321"/>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Селезнева Е.С.</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30. 05.1984</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Педагого-психолог</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 лет, высшее</w:t>
            </w:r>
          </w:p>
        </w:tc>
      </w:tr>
      <w:tr w:rsidR="00B359B3" w:rsidRPr="009A0501" w:rsidTr="002A5BFD">
        <w:trPr>
          <w:trHeight w:val="211"/>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Марченко Т.Г.</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24.12.1984</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Учитель начальных классов</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6 лет, среднее специальное</w:t>
            </w:r>
          </w:p>
        </w:tc>
      </w:tr>
      <w:tr w:rsidR="00B359B3" w:rsidRPr="009A0501" w:rsidTr="002A5BFD">
        <w:trPr>
          <w:trHeight w:val="242"/>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Панова В.И.</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05.031954</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химии и и биологии</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37 лет, высшее</w:t>
            </w:r>
          </w:p>
        </w:tc>
      </w:tr>
      <w:tr w:rsidR="00B359B3" w:rsidRPr="009A0501" w:rsidTr="002A5BFD">
        <w:trPr>
          <w:trHeight w:val="245"/>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Лавренова Н.В.</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07.11.1951</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Учитель математики и физики</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36 лет, высшее</w:t>
            </w:r>
          </w:p>
        </w:tc>
      </w:tr>
      <w:tr w:rsidR="00B359B3" w:rsidRPr="009A0501" w:rsidTr="002A5BFD">
        <w:trPr>
          <w:trHeight w:val="292"/>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Бойко Г.П.</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09.06.1955</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Учитель английского и немецкого</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lang w:val="en-US"/>
              </w:rPr>
            </w:pPr>
            <w:r w:rsidRPr="009A0501">
              <w:rPr>
                <w:rFonts w:ascii="Times New Roman" w:hAnsi="Times New Roman" w:cs="Times New Roman"/>
                <w:color w:val="000000"/>
                <w:sz w:val="24"/>
                <w:szCs w:val="24"/>
                <w:lang w:val="en-US"/>
              </w:rPr>
              <w:t>I</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35 лет, высшее</w:t>
            </w:r>
          </w:p>
        </w:tc>
      </w:tr>
      <w:tr w:rsidR="00B359B3" w:rsidRPr="009A0501" w:rsidTr="002A5BFD">
        <w:trPr>
          <w:trHeight w:val="310"/>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Данильчик С.Ф.</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13.04.1983</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истории и информатики</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 лет, высшее</w:t>
            </w:r>
          </w:p>
        </w:tc>
      </w:tr>
      <w:tr w:rsidR="00B359B3" w:rsidRPr="009A0501" w:rsidTr="002A5BFD">
        <w:trPr>
          <w:trHeight w:val="292"/>
        </w:trPr>
        <w:tc>
          <w:tcPr>
            <w:tcW w:w="209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highlight w:val="yellow"/>
              </w:rPr>
            </w:pPr>
            <w:r w:rsidRPr="009A0501">
              <w:rPr>
                <w:rFonts w:ascii="Times New Roman" w:hAnsi="Times New Roman" w:cs="Times New Roman"/>
                <w:color w:val="000000"/>
                <w:sz w:val="24"/>
                <w:szCs w:val="24"/>
              </w:rPr>
              <w:t>Боровская И.В.</w:t>
            </w: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08.031971</w:t>
            </w:r>
          </w:p>
        </w:tc>
        <w:tc>
          <w:tcPr>
            <w:tcW w:w="1843"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Учитель истории и обществознания</w:t>
            </w:r>
          </w:p>
        </w:tc>
        <w:tc>
          <w:tcPr>
            <w:tcW w:w="1276"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color w:val="000000"/>
                <w:sz w:val="24"/>
                <w:szCs w:val="24"/>
              </w:rPr>
              <w:t>22 гола, высшее</w:t>
            </w:r>
          </w:p>
        </w:tc>
      </w:tr>
    </w:tbl>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59"/>
        <w:gridCol w:w="1794"/>
        <w:gridCol w:w="1345"/>
        <w:gridCol w:w="1770"/>
        <w:gridCol w:w="1470"/>
      </w:tblGrid>
      <w:tr w:rsidR="00B359B3" w:rsidRPr="009A0501" w:rsidTr="002A5BFD">
        <w:tc>
          <w:tcPr>
            <w:tcW w:w="209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Решетникова Г.Н.</w:t>
            </w:r>
          </w:p>
        </w:tc>
        <w:tc>
          <w:tcPr>
            <w:tcW w:w="155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25.10.1948</w:t>
            </w:r>
          </w:p>
        </w:tc>
        <w:tc>
          <w:tcPr>
            <w:tcW w:w="179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Учитель русского языка и литературы</w:t>
            </w:r>
          </w:p>
        </w:tc>
        <w:tc>
          <w:tcPr>
            <w:tcW w:w="134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высшая</w:t>
            </w:r>
          </w:p>
        </w:tc>
        <w:tc>
          <w:tcPr>
            <w:tcW w:w="1770" w:type="dxa"/>
          </w:tcPr>
          <w:p w:rsidR="00B359B3" w:rsidRPr="009A0501" w:rsidRDefault="00B359B3" w:rsidP="003F3EC6">
            <w:pPr>
              <w:spacing w:after="0" w:line="240" w:lineRule="auto"/>
              <w:jc w:val="both"/>
              <w:rPr>
                <w:rFonts w:ascii="Times New Roman" w:hAnsi="Times New Roman" w:cs="Times New Roman"/>
                <w:sz w:val="24"/>
                <w:szCs w:val="24"/>
              </w:rPr>
            </w:pPr>
          </w:p>
        </w:tc>
        <w:tc>
          <w:tcPr>
            <w:tcW w:w="147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44 года, высшее</w:t>
            </w:r>
          </w:p>
        </w:tc>
      </w:tr>
      <w:tr w:rsidR="00B359B3" w:rsidRPr="009A0501" w:rsidTr="002A5BFD">
        <w:tc>
          <w:tcPr>
            <w:tcW w:w="2093"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Филонова Е.М.</w:t>
            </w:r>
          </w:p>
        </w:tc>
        <w:tc>
          <w:tcPr>
            <w:tcW w:w="155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19.01.1955</w:t>
            </w:r>
          </w:p>
        </w:tc>
        <w:tc>
          <w:tcPr>
            <w:tcW w:w="179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Учитель математики </w:t>
            </w:r>
          </w:p>
        </w:tc>
        <w:tc>
          <w:tcPr>
            <w:tcW w:w="1345" w:type="dxa"/>
          </w:tcPr>
          <w:p w:rsidR="00B359B3" w:rsidRPr="009A0501" w:rsidRDefault="00B359B3" w:rsidP="003F3EC6">
            <w:pPr>
              <w:spacing w:after="0" w:line="240" w:lineRule="auto"/>
              <w:jc w:val="both"/>
              <w:rPr>
                <w:rFonts w:ascii="Times New Roman" w:hAnsi="Times New Roman" w:cs="Times New Roman"/>
                <w:sz w:val="24"/>
                <w:szCs w:val="24"/>
                <w:lang w:val="en-US"/>
              </w:rPr>
            </w:pPr>
            <w:r w:rsidRPr="009A0501">
              <w:rPr>
                <w:rFonts w:ascii="Times New Roman" w:hAnsi="Times New Roman" w:cs="Times New Roman"/>
                <w:sz w:val="24"/>
                <w:szCs w:val="24"/>
                <w:lang w:val="en-US"/>
              </w:rPr>
              <w:t>I</w:t>
            </w:r>
          </w:p>
        </w:tc>
        <w:tc>
          <w:tcPr>
            <w:tcW w:w="177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Почетный работник образования</w:t>
            </w:r>
          </w:p>
        </w:tc>
        <w:tc>
          <w:tcPr>
            <w:tcW w:w="147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31 год, высшее</w:t>
            </w:r>
          </w:p>
        </w:tc>
      </w:tr>
    </w:tbl>
    <w:p w:rsidR="00B359B3" w:rsidRPr="009A0501" w:rsidRDefault="00B359B3" w:rsidP="003F3EC6">
      <w:pPr>
        <w:spacing w:after="0" w:line="240" w:lineRule="auto"/>
        <w:jc w:val="both"/>
        <w:rPr>
          <w:rFonts w:ascii="Times New Roman" w:hAnsi="Times New Roman" w:cs="Times New Roman"/>
          <w:color w:val="000000"/>
          <w:sz w:val="24"/>
          <w:szCs w:val="24"/>
        </w:rPr>
      </w:pPr>
      <w:r w:rsidRPr="009A0501">
        <w:rPr>
          <w:rFonts w:ascii="Times New Roman" w:hAnsi="Times New Roman" w:cs="Times New Roman"/>
          <w:sz w:val="24"/>
          <w:szCs w:val="24"/>
        </w:rPr>
        <w:t>В течение года было проведено 4 заседания</w:t>
      </w:r>
      <w:r w:rsidRPr="009A0501">
        <w:rPr>
          <w:rFonts w:ascii="Times New Roman" w:hAnsi="Times New Roman" w:cs="Times New Roman"/>
          <w:color w:val="000000"/>
          <w:sz w:val="24"/>
          <w:szCs w:val="24"/>
        </w:rPr>
        <w:t xml:space="preserve">. </w:t>
      </w:r>
    </w:p>
    <w:p w:rsidR="00B359B3" w:rsidRPr="009A0501" w:rsidRDefault="00B359B3" w:rsidP="003F3EC6">
      <w:pPr>
        <w:spacing w:after="0" w:line="240" w:lineRule="auto"/>
        <w:jc w:val="both"/>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1647"/>
        <w:gridCol w:w="4137"/>
        <w:gridCol w:w="2315"/>
      </w:tblGrid>
      <w:tr w:rsidR="00B359B3" w:rsidRPr="009A0501" w:rsidTr="00B359B3">
        <w:tc>
          <w:tcPr>
            <w:tcW w:w="1510"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 заседания</w:t>
            </w:r>
          </w:p>
        </w:tc>
        <w:tc>
          <w:tcPr>
            <w:tcW w:w="1684"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 xml:space="preserve">Сроки проведения </w:t>
            </w:r>
          </w:p>
        </w:tc>
        <w:tc>
          <w:tcPr>
            <w:tcW w:w="4376"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 xml:space="preserve">Повестка дня </w:t>
            </w:r>
          </w:p>
        </w:tc>
        <w:tc>
          <w:tcPr>
            <w:tcW w:w="2393"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 xml:space="preserve">Ответственный </w:t>
            </w:r>
          </w:p>
        </w:tc>
      </w:tr>
      <w:tr w:rsidR="00B359B3" w:rsidRPr="009A0501" w:rsidTr="00B359B3">
        <w:tc>
          <w:tcPr>
            <w:tcW w:w="1510"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1</w:t>
            </w:r>
          </w:p>
        </w:tc>
        <w:tc>
          <w:tcPr>
            <w:tcW w:w="1684"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Сентябрь</w:t>
            </w:r>
          </w:p>
        </w:tc>
        <w:tc>
          <w:tcPr>
            <w:tcW w:w="4376"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1.Цели,задачи воспитательной работы на 2011-2012 учебный год. Планирование воспитательной работы.</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lastRenderedPageBreak/>
              <w:t>2.основные функции и должностные обязанности классных руководителей. Знакомство с нормативными документами. Циклограмма работы.</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3.Школьное и классное самоуправление учащихся. Индивидуальный и дифференцированный подход к участию школьников в системе самоуправления учащихся.</w:t>
            </w:r>
          </w:p>
        </w:tc>
        <w:tc>
          <w:tcPr>
            <w:tcW w:w="2393"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lastRenderedPageBreak/>
              <w:t>Зам директора по ВР</w:t>
            </w: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Руководитель МО</w:t>
            </w: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Зам директора по ВР</w:t>
            </w:r>
          </w:p>
          <w:p w:rsidR="00B359B3" w:rsidRPr="009A0501" w:rsidRDefault="00B359B3" w:rsidP="003F3EC6">
            <w:pPr>
              <w:spacing w:after="0" w:line="240" w:lineRule="auto"/>
              <w:contextualSpacing/>
              <w:jc w:val="both"/>
              <w:rPr>
                <w:rFonts w:ascii="Times New Roman" w:hAnsi="Times New Roman" w:cs="Times New Roman"/>
                <w:bCs/>
                <w:sz w:val="24"/>
                <w:szCs w:val="24"/>
              </w:rPr>
            </w:pPr>
          </w:p>
        </w:tc>
      </w:tr>
      <w:tr w:rsidR="00B359B3" w:rsidRPr="009A0501" w:rsidTr="00B359B3">
        <w:tc>
          <w:tcPr>
            <w:tcW w:w="1510"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lastRenderedPageBreak/>
              <w:t>2</w:t>
            </w:r>
          </w:p>
        </w:tc>
        <w:tc>
          <w:tcPr>
            <w:tcW w:w="1684"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Ноябрь</w:t>
            </w:r>
          </w:p>
        </w:tc>
        <w:tc>
          <w:tcPr>
            <w:tcW w:w="4376"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1.Орзанизация совместной деятельности педагогов, детей и родителей по профилактике правонарушения среди подростков на основе дифференцированного подхода.</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2.Планирование открытых классных часов, мероприятий классными руководителями.</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3.Методики формирования классного коллектива.</w:t>
            </w:r>
          </w:p>
        </w:tc>
        <w:tc>
          <w:tcPr>
            <w:tcW w:w="2393"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Педагог-психолог</w:t>
            </w: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Зам директора по ВР</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Руководитель МО</w:t>
            </w:r>
          </w:p>
        </w:tc>
      </w:tr>
      <w:tr w:rsidR="00B359B3" w:rsidRPr="009A0501" w:rsidTr="00B359B3">
        <w:tc>
          <w:tcPr>
            <w:tcW w:w="1510"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3</w:t>
            </w:r>
          </w:p>
        </w:tc>
        <w:tc>
          <w:tcPr>
            <w:tcW w:w="1684"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Январь</w:t>
            </w:r>
          </w:p>
        </w:tc>
        <w:tc>
          <w:tcPr>
            <w:tcW w:w="4376"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1.Работа по профориентации в среднем звене.</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2.Самоуправление в классном коллективе. Обмен опытом.</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3.Новые педагогические технологии воспитания учащихся. Семинар.</w:t>
            </w:r>
          </w:p>
        </w:tc>
        <w:tc>
          <w:tcPr>
            <w:tcW w:w="2393"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Педагог-психолог</w:t>
            </w:r>
          </w:p>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Классные руководители</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Руководитель МО</w:t>
            </w:r>
          </w:p>
        </w:tc>
      </w:tr>
      <w:tr w:rsidR="00B359B3" w:rsidRPr="009A0501" w:rsidTr="00B359B3">
        <w:tc>
          <w:tcPr>
            <w:tcW w:w="1510"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4</w:t>
            </w:r>
          </w:p>
        </w:tc>
        <w:tc>
          <w:tcPr>
            <w:tcW w:w="1684"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Апрель</w:t>
            </w:r>
          </w:p>
        </w:tc>
        <w:tc>
          <w:tcPr>
            <w:tcW w:w="4376"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1.Изучение состояния и эффективности воспитательного процесса в классе.</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2. Как привлечь родителей к сотрудничеству?</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3. Итоги анкетирования учащихся 8-11 классов по профориентации.</w:t>
            </w:r>
          </w:p>
        </w:tc>
        <w:tc>
          <w:tcPr>
            <w:tcW w:w="2393" w:type="dxa"/>
          </w:tcPr>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Зам директора по ВР</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Руководитель МО</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 xml:space="preserve"> Классные руководители</w:t>
            </w: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Педагог-психолог</w:t>
            </w:r>
          </w:p>
        </w:tc>
      </w:tr>
    </w:tbl>
    <w:p w:rsidR="00B359B3" w:rsidRPr="009A0501" w:rsidRDefault="00B359B3" w:rsidP="003F3EC6">
      <w:pPr>
        <w:spacing w:after="0" w:line="240" w:lineRule="auto"/>
        <w:contextualSpacing/>
        <w:jc w:val="both"/>
        <w:rPr>
          <w:rFonts w:ascii="Times New Roman" w:hAnsi="Times New Roman" w:cs="Times New Roman"/>
          <w:bCs/>
          <w:sz w:val="24"/>
          <w:szCs w:val="24"/>
        </w:rPr>
      </w:pPr>
    </w:p>
    <w:p w:rsidR="00B359B3" w:rsidRPr="009A0501" w:rsidRDefault="00B359B3" w:rsidP="003F3EC6">
      <w:pPr>
        <w:spacing w:after="0" w:line="240" w:lineRule="auto"/>
        <w:contextualSpacing/>
        <w:jc w:val="both"/>
        <w:rPr>
          <w:rFonts w:ascii="Times New Roman" w:hAnsi="Times New Roman" w:cs="Times New Roman"/>
          <w:bCs/>
          <w:sz w:val="24"/>
          <w:szCs w:val="24"/>
        </w:rPr>
      </w:pPr>
      <w:r w:rsidRPr="009A0501">
        <w:rPr>
          <w:rFonts w:ascii="Times New Roman" w:hAnsi="Times New Roman" w:cs="Times New Roman"/>
          <w:bCs/>
          <w:sz w:val="24"/>
          <w:szCs w:val="24"/>
        </w:rPr>
        <w:t>Кроме этого были проведены:</w:t>
      </w:r>
    </w:p>
    <w:p w:rsidR="00B359B3" w:rsidRPr="009A0501" w:rsidRDefault="00B359B3" w:rsidP="003F3EC6">
      <w:pPr>
        <w:pStyle w:val="a9"/>
        <w:numPr>
          <w:ilvl w:val="0"/>
          <w:numId w:val="22"/>
        </w:numPr>
        <w:spacing w:after="0" w:line="240" w:lineRule="auto"/>
        <w:ind w:left="0" w:firstLine="0"/>
        <w:jc w:val="both"/>
        <w:rPr>
          <w:rFonts w:ascii="Times New Roman" w:hAnsi="Times New Roman"/>
          <w:sz w:val="24"/>
          <w:szCs w:val="24"/>
        </w:rPr>
      </w:pPr>
      <w:r w:rsidRPr="009A0501">
        <w:rPr>
          <w:rFonts w:ascii="Times New Roman" w:hAnsi="Times New Roman"/>
          <w:bCs/>
          <w:sz w:val="24"/>
          <w:szCs w:val="24"/>
        </w:rPr>
        <w:t>Консультации для классных руководителей:</w:t>
      </w:r>
      <w:r w:rsidRPr="009A0501">
        <w:rPr>
          <w:rFonts w:ascii="Times New Roman" w:hAnsi="Times New Roman"/>
          <w:sz w:val="24"/>
          <w:szCs w:val="24"/>
        </w:rPr>
        <w:br/>
        <w:t>Документация классных руководителей</w:t>
      </w:r>
      <w:r w:rsidRPr="009A0501">
        <w:rPr>
          <w:rFonts w:ascii="Times New Roman" w:hAnsi="Times New Roman"/>
          <w:sz w:val="24"/>
          <w:szCs w:val="24"/>
        </w:rPr>
        <w:br/>
        <w:t>Организация работы с родителями</w:t>
      </w:r>
      <w:r w:rsidRPr="009A0501">
        <w:rPr>
          <w:rFonts w:ascii="Times New Roman" w:hAnsi="Times New Roman"/>
          <w:sz w:val="24"/>
          <w:szCs w:val="24"/>
        </w:rPr>
        <w:br/>
        <w:t>Ученическое самоуправление в классе</w:t>
      </w:r>
    </w:p>
    <w:p w:rsidR="00B359B3" w:rsidRPr="003803B4" w:rsidRDefault="00B359B3" w:rsidP="003F3EC6">
      <w:pPr>
        <w:spacing w:after="0" w:line="240" w:lineRule="auto"/>
        <w:contextualSpacing/>
        <w:jc w:val="both"/>
        <w:rPr>
          <w:rFonts w:ascii="Times New Roman" w:hAnsi="Times New Roman" w:cs="Times New Roman"/>
          <w:sz w:val="24"/>
          <w:szCs w:val="24"/>
        </w:rPr>
      </w:pPr>
      <w:r w:rsidRPr="009A0501">
        <w:rPr>
          <w:rFonts w:ascii="Times New Roman" w:hAnsi="Times New Roman" w:cs="Times New Roman"/>
          <w:bCs/>
          <w:sz w:val="24"/>
          <w:szCs w:val="24"/>
        </w:rPr>
        <w:t>В течение года:</w:t>
      </w:r>
      <w:r w:rsidRPr="009A0501">
        <w:rPr>
          <w:rFonts w:ascii="Times New Roman" w:hAnsi="Times New Roman" w:cs="Times New Roman"/>
          <w:sz w:val="24"/>
          <w:szCs w:val="24"/>
        </w:rPr>
        <w:br/>
        <w:t>1. Создание банка интересных педагогических идей (мероприятий).</w:t>
      </w:r>
      <w:r w:rsidRPr="009A0501">
        <w:rPr>
          <w:rFonts w:ascii="Times New Roman" w:hAnsi="Times New Roman" w:cs="Times New Roman"/>
          <w:sz w:val="24"/>
          <w:szCs w:val="24"/>
        </w:rPr>
        <w:br/>
        <w:t>2. Обзор методической литературы по проблемам организации воспитательной деятельности</w:t>
      </w:r>
      <w:r w:rsidRPr="009A0501">
        <w:rPr>
          <w:rFonts w:ascii="Times New Roman" w:hAnsi="Times New Roman" w:cs="Times New Roman"/>
          <w:sz w:val="24"/>
          <w:szCs w:val="24"/>
        </w:rPr>
        <w:br/>
        <w:t>3. Проведение классными руководителями открытых мероприятий.</w:t>
      </w:r>
      <w:r w:rsidRPr="009A0501">
        <w:rPr>
          <w:rFonts w:ascii="Times New Roman" w:hAnsi="Times New Roman" w:cs="Times New Roman"/>
          <w:sz w:val="24"/>
          <w:szCs w:val="24"/>
        </w:rPr>
        <w:br/>
      </w:r>
      <w:r w:rsidRPr="003803B4">
        <w:rPr>
          <w:rFonts w:ascii="Times New Roman" w:hAnsi="Times New Roman" w:cs="Times New Roman"/>
          <w:bCs/>
          <w:sz w:val="24"/>
          <w:szCs w:val="24"/>
        </w:rPr>
        <w:t xml:space="preserve">Каждый классный руководитель проводит: </w:t>
      </w:r>
    </w:p>
    <w:p w:rsidR="00B359B3" w:rsidRPr="009A0501" w:rsidRDefault="00B359B3" w:rsidP="003F3EC6">
      <w:pPr>
        <w:pStyle w:val="a9"/>
        <w:numPr>
          <w:ilvl w:val="0"/>
          <w:numId w:val="21"/>
        </w:numPr>
        <w:spacing w:after="0" w:line="240" w:lineRule="auto"/>
        <w:ind w:left="0" w:firstLine="0"/>
        <w:jc w:val="both"/>
        <w:rPr>
          <w:rFonts w:ascii="Times New Roman" w:hAnsi="Times New Roman"/>
          <w:color w:val="000000"/>
          <w:sz w:val="24"/>
          <w:szCs w:val="24"/>
        </w:rPr>
      </w:pPr>
      <w:r w:rsidRPr="009A0501">
        <w:rPr>
          <w:rFonts w:ascii="Times New Roman" w:hAnsi="Times New Roman"/>
          <w:bCs/>
          <w:color w:val="000000"/>
          <w:sz w:val="24"/>
          <w:szCs w:val="24"/>
          <w:u w:val="single"/>
        </w:rPr>
        <w:t>Ежедневно:</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Работа  с опаздывающими  и  выяснение  причин  отсутствия  учащихся.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Организация  питания  учащихся.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Организация  дежурства  по  классу.</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Индивидуальная  работа  с  учащимися.</w:t>
      </w:r>
    </w:p>
    <w:p w:rsidR="00B359B3" w:rsidRPr="009A0501" w:rsidRDefault="00B359B3" w:rsidP="003F3EC6">
      <w:pPr>
        <w:pStyle w:val="a9"/>
        <w:numPr>
          <w:ilvl w:val="0"/>
          <w:numId w:val="21"/>
        </w:numPr>
        <w:spacing w:after="0" w:line="240" w:lineRule="auto"/>
        <w:ind w:left="0" w:firstLine="0"/>
        <w:jc w:val="both"/>
        <w:rPr>
          <w:rFonts w:ascii="Times New Roman" w:hAnsi="Times New Roman"/>
          <w:color w:val="000000"/>
          <w:sz w:val="24"/>
          <w:szCs w:val="24"/>
        </w:rPr>
      </w:pPr>
      <w:r w:rsidRPr="009A0501">
        <w:rPr>
          <w:rFonts w:ascii="Times New Roman" w:hAnsi="Times New Roman"/>
          <w:bCs/>
          <w:color w:val="000000"/>
          <w:sz w:val="24"/>
          <w:szCs w:val="24"/>
          <w:u w:val="single"/>
        </w:rPr>
        <w:lastRenderedPageBreak/>
        <w:t>Еженедельно :</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Проверка  дневников  учащихся.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Проведение  мероприятий  в  классе (по плану).</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Работа  с родителями (по  ситуации).</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Работа  с учителями-предметниками  (по  ситуации).</w:t>
      </w:r>
    </w:p>
    <w:p w:rsidR="00B359B3" w:rsidRPr="009A0501" w:rsidRDefault="00B359B3" w:rsidP="003F3EC6">
      <w:pPr>
        <w:pStyle w:val="a9"/>
        <w:numPr>
          <w:ilvl w:val="0"/>
          <w:numId w:val="21"/>
        </w:numPr>
        <w:spacing w:after="0" w:line="240" w:lineRule="auto"/>
        <w:ind w:left="0" w:firstLine="0"/>
        <w:jc w:val="both"/>
        <w:rPr>
          <w:rFonts w:ascii="Times New Roman" w:hAnsi="Times New Roman"/>
          <w:color w:val="000000"/>
          <w:sz w:val="24"/>
          <w:szCs w:val="24"/>
        </w:rPr>
      </w:pPr>
      <w:r w:rsidRPr="009A0501">
        <w:rPr>
          <w:rFonts w:ascii="Times New Roman" w:hAnsi="Times New Roman"/>
          <w:bCs/>
          <w:color w:val="000000"/>
          <w:sz w:val="24"/>
          <w:szCs w:val="24"/>
          <w:u w:val="single"/>
        </w:rPr>
        <w:t>Каждый  месяц :</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Посещение  уроков  в  своем  классе.</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Встреча  с родительским  активом.</w:t>
      </w:r>
    </w:p>
    <w:p w:rsidR="00B359B3" w:rsidRPr="009A0501" w:rsidRDefault="00B359B3" w:rsidP="003F3EC6">
      <w:pPr>
        <w:pStyle w:val="a9"/>
        <w:numPr>
          <w:ilvl w:val="0"/>
          <w:numId w:val="21"/>
        </w:numPr>
        <w:spacing w:after="0" w:line="240" w:lineRule="auto"/>
        <w:ind w:left="0" w:firstLine="0"/>
        <w:jc w:val="both"/>
        <w:rPr>
          <w:rFonts w:ascii="Times New Roman" w:hAnsi="Times New Roman"/>
          <w:color w:val="000000"/>
          <w:sz w:val="24"/>
          <w:szCs w:val="24"/>
        </w:rPr>
      </w:pPr>
      <w:r w:rsidRPr="009A0501">
        <w:rPr>
          <w:rFonts w:ascii="Times New Roman" w:hAnsi="Times New Roman"/>
          <w:bCs/>
          <w:color w:val="000000"/>
          <w:sz w:val="24"/>
          <w:szCs w:val="24"/>
          <w:u w:val="single"/>
        </w:rPr>
        <w:t>Один  раз  в  четверть:</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Оформление  классного  журнала  по  итогам  четверти.</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МО  классных  руководителей.</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Проведение  родительского  собрания.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w:t>
      </w:r>
      <w:r w:rsidRPr="009A0501">
        <w:rPr>
          <w:rFonts w:ascii="Times New Roman" w:hAnsi="Times New Roman" w:cs="Times New Roman"/>
          <w:bCs/>
          <w:color w:val="000000"/>
          <w:sz w:val="24"/>
          <w:szCs w:val="24"/>
        </w:rPr>
        <w:t>Анализ  выполнения  плана  работы  за  четверть, коррекция  плана  воспитательной  работы  на  новую  четверть.</w:t>
      </w:r>
    </w:p>
    <w:p w:rsidR="00B359B3" w:rsidRPr="009A0501" w:rsidRDefault="00B359B3" w:rsidP="003F3EC6">
      <w:pPr>
        <w:pStyle w:val="a9"/>
        <w:numPr>
          <w:ilvl w:val="0"/>
          <w:numId w:val="21"/>
        </w:numPr>
        <w:spacing w:after="0" w:line="240" w:lineRule="auto"/>
        <w:ind w:left="0" w:firstLine="0"/>
        <w:jc w:val="both"/>
        <w:rPr>
          <w:rFonts w:ascii="Times New Roman" w:hAnsi="Times New Roman"/>
          <w:color w:val="000000"/>
          <w:sz w:val="24"/>
          <w:szCs w:val="24"/>
        </w:rPr>
      </w:pPr>
      <w:r w:rsidRPr="009A0501">
        <w:rPr>
          <w:rFonts w:ascii="Times New Roman" w:hAnsi="Times New Roman"/>
          <w:bCs/>
          <w:color w:val="000000"/>
          <w:sz w:val="24"/>
          <w:szCs w:val="24"/>
          <w:u w:val="single"/>
        </w:rPr>
        <w:t>Один  раз  в  год :</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Проведение  открытого  мероприятия.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Оформление  личных  дел  учащихся.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Анализ  и  составление  плана  работы  класса.</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r w:rsidRPr="009A0501">
        <w:rPr>
          <w:rFonts w:ascii="Times New Roman" w:hAnsi="Times New Roman" w:cs="Times New Roman"/>
          <w:bCs/>
          <w:color w:val="000000"/>
          <w:sz w:val="24"/>
          <w:szCs w:val="24"/>
        </w:rPr>
        <w:t></w:t>
      </w:r>
      <w:r w:rsidRPr="009A0501">
        <w:rPr>
          <w:rFonts w:ascii="Times New Roman" w:hAnsi="Times New Roman" w:cs="Times New Roman"/>
          <w:color w:val="000000"/>
          <w:sz w:val="24"/>
          <w:szCs w:val="24"/>
        </w:rPr>
        <w:t xml:space="preserve">     </w:t>
      </w:r>
      <w:r w:rsidRPr="009A0501">
        <w:rPr>
          <w:rFonts w:ascii="Times New Roman" w:hAnsi="Times New Roman" w:cs="Times New Roman"/>
          <w:bCs/>
          <w:color w:val="000000"/>
          <w:sz w:val="24"/>
          <w:szCs w:val="24"/>
        </w:rPr>
        <w:t>Статистические  данные  класса (1  сентября).</w:t>
      </w:r>
    </w:p>
    <w:p w:rsidR="00B359B3" w:rsidRPr="009A0501" w:rsidRDefault="00B359B3" w:rsidP="003F3EC6">
      <w:pPr>
        <w:spacing w:after="0" w:line="240" w:lineRule="auto"/>
        <w:contextualSpacing/>
        <w:jc w:val="both"/>
        <w:rPr>
          <w:rFonts w:ascii="Times New Roman" w:hAnsi="Times New Roman" w:cs="Times New Roman"/>
          <w:color w:val="000000"/>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Основной целью работы этого МО является повышение уровня воспитанности школьников, усвоение учащимися знаний на творческом уровне, их использование в нестандартных условиях, выполнение программ, предложенных отделом образования района. Для реализации данных целей члены МО принимают активное участие во всех школьных мероприятиях: показывают открытые внеклассные часы, изучают методическую литературу по метод проблеме школы, готовят доклады по актуальным проблемам, выступают на педсоветах, педчтениях, работают над пополнением творческих лабораторий, ведут поиск оптимальных средств для реализации целей воспитания школьников, делятся опытом и т.д. Классные руководители большое внимание в этом учебном году уделяли патриотическому воспитанию и совместной работе с семьями обучающихся. Чаще стали использовать информационные технологии в своей работе. Однако необходимо разрабатывать новые современные формы воспитательной работы, организовать взаимопосещение внеклассных мероприятий.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На заседаниях МО большое внимание уделялось созданию творческой лаборатории по ВР, поиску новых педагогических технологий, организации детского самоуправления в классном коллективе. Все активно на заседаниях МО обсуждают проблемы воспитания в современных условиях.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Анализ итогов методической работы показывает, что поставленные задачи в основном выполнены. В работе над единой методической проблемой школы использовались такие формы работы, как заседания МО, деловые игры, круглый стол, обсуждение посещенных урочных и внеурочных занятий, практикумы по использованию новых приемов и методов работы, организация книжных выставок по теме самообразования. Эффективными формами работы МО являются обсуждение мероприятий с последующими рекомендациями учителю, практикумы по изучению документов, анализ творческих работ учащихся и деловые игры, совместная подготовка открытых мероприятий.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Наряду с положительными моментами в методической работе школы есть и недоработки. В будущем году следует:</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 Систематизировать взаимопосещение классных часов.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 Внедрить новые информационные технологии в работу каждого классного руководителя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4. Контролировать качественное выполнение воспитательных программ классных руководителей.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 Использовать новые формы взаимной педагогической деятельности.</w:t>
      </w:r>
    </w:p>
    <w:p w:rsidR="00B359B3" w:rsidRPr="009A0501" w:rsidRDefault="00B359B3" w:rsidP="003F3EC6">
      <w:pPr>
        <w:spacing w:after="0" w:line="240" w:lineRule="auto"/>
        <w:jc w:val="both"/>
        <w:outlineLvl w:val="0"/>
        <w:rPr>
          <w:rFonts w:ascii="Times New Roman" w:hAnsi="Times New Roman" w:cs="Times New Roman"/>
          <w:color w:val="0000FF"/>
          <w:sz w:val="24"/>
          <w:szCs w:val="24"/>
        </w:rPr>
      </w:pPr>
      <w:r w:rsidRPr="009A0501">
        <w:rPr>
          <w:rFonts w:ascii="Times New Roman" w:hAnsi="Times New Roman" w:cs="Times New Roman"/>
          <w:b/>
          <w:bCs/>
          <w:kern w:val="36"/>
          <w:sz w:val="24"/>
          <w:szCs w:val="24"/>
          <w:shd w:val="clear" w:color="auto" w:fill="FEFFFF"/>
        </w:rPr>
        <w:t>  </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Школьное самоуправление, детское объединение.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Современная школа – сложная социально-педагогическая система, включающая педагогический, ученический и родительский коллективы, различные объединения и организации школьных работников и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Предметом особого внимания в системе воспитательной работы образовательного учреждения стало формирование детских организаций, более того, школьное самоуправление относится к числу наиболее актуальных проблем современного образования.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Ученическое самоуправление обеспечивает возможность каждому воспитаннику принимать участие в организаторской деятельности. Это помогает нам сделать процесс воспитания в школе поистине демократическим, открытым, гуманистическим.</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Самоуправление, на наш взгляд, должно базироваться на следующих принципиальных позициях: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 Равноправие – все должны иметь право решающего голоса при принятии того или иного решения.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 Выборность – полномочия приобретаются в результате выборов.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 Откровенность и гласность – работа органов самоуправления должна быть открыта для всех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 Законность – неукоснительное соблюдение правовых и нормативных актов.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 Целесообразность – деятельность органов ученического самоуправления должна быть направлена на реализацию интересов и потребностей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 Гуманность – действие органов самоуправления должны основываться на нравственных принципах.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 Самодеятельность – творчество, активность, самостоятельность учащихся.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 Ответственность – необходимо регулярно отчитываться о проделанной работе и ее результатах перед своими избирателями.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Ученическое самоуправление в МБОУ: Побединская СОШ  осуществлялось в течение первого полугодия в форме общественной  организации объединяющей детей и взрослых – 1-7 классы – «Алые паруса»; 8-11 классы – школьная организация «Парус». Во втором полугодии 2011-2012 учебного года в школе были созданы организации «Юные дончата» - 1-4 классы, «Дончата» - 5-7 классы  и «Дончата» - 8-11 классы, кроме того среди учащихся 8-10 классов создана казачья дружина. Целью создания организаций является реальная помощь в деле воспитания уважения к людям любой национальности, создание благоприятной атмосферы в школе, помощь  школьникам расти человеком,  уважающим  себя  и  других, полезным и  нужным семье, школе, обществу; воспитание личности на традициях духовной культуры Дона; раскрытие и реализация интересов и способностей детей через конкретные дела: доброе отношение к жизни, умение находить в ней радость и желание творить добро.</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ab/>
        <w:t>Созданные организации  функционируют на основе нормативно-правовых документов:</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Конвенция о правах ребенка.</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ФЗ «Об образовании».</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ФЗ «О государственной поддержке молодежных и детских общественных объединений.</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ФЗ «Об основных гарантиях прав ребенка в РФ.</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Государственная программа «Патриотическое воспитание граждан РФ».</w:t>
      </w:r>
    </w:p>
    <w:p w:rsidR="00B359B3" w:rsidRPr="009A0501" w:rsidRDefault="00B359B3" w:rsidP="003F3EC6">
      <w:pPr>
        <w:numPr>
          <w:ilvl w:val="0"/>
          <w:numId w:val="9"/>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Положение о органах школьного ученического самоуправления.</w:t>
      </w:r>
    </w:p>
    <w:p w:rsidR="00B359B3" w:rsidRPr="009A0501" w:rsidRDefault="00B359B3" w:rsidP="003F3EC6">
      <w:pPr>
        <w:pStyle w:val="a9"/>
        <w:spacing w:after="0" w:line="240" w:lineRule="auto"/>
        <w:ind w:left="0"/>
        <w:jc w:val="both"/>
        <w:rPr>
          <w:rFonts w:ascii="Times New Roman" w:hAnsi="Times New Roman"/>
          <w:sz w:val="24"/>
          <w:szCs w:val="24"/>
        </w:rPr>
      </w:pPr>
      <w:r w:rsidRPr="009A0501">
        <w:rPr>
          <w:rFonts w:ascii="Times New Roman" w:hAnsi="Times New Roman"/>
          <w:sz w:val="24"/>
          <w:szCs w:val="24"/>
        </w:rPr>
        <w:lastRenderedPageBreak/>
        <w:t xml:space="preserve">Работа организаций за отчётный период характеризуется активизацией деятельности в гражданско-патриотическом, спортивном и досуговом направлениях.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Органы самоуправления планируют и организуют деятельность учащихся по конкретному направлению, организуют и оценивают результаты соревнования учащихся в общественно полезной и досуговой деятельности.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Участвуя в работе органов школьного самоуправления, учащиеся приобретают целый ряд привычек и навыков, умений и знаний. У них развиваются определенные нравственные качества и черты характера.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Развитие детской самодеятельности предполагает также широкое привлечение учащихся к самообслуживанию. Ребята наблюдают, как в классах проходит дежурство. Если в школе проводится вечер – специально организованные группы дежурных готовят, украшают зал.</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Еженедельно членами Совета старшеклассников подводились итоги учебной деятельности, определялись, кто нуждается в помощи товарищей.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Невозможно переоценить значение культурно-массовой работы в воспитании, как отдельных личностей, так и коллектива в целом. Роль школьного самоуправления тут прослеживается особенно отчетливо. Ребята принимали участие в планировании мероприятий, высказывали свои предложения по поводу того, как их можно провести.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Таким образом, воспитанники борются со всеми недочетами, активно поддерживают и поощряют все лучшие начинания своих товарищей.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Наиболее значимыми мероприятиями по направлениям  были:</w:t>
      </w:r>
    </w:p>
    <w:p w:rsidR="00B359B3" w:rsidRPr="003803B4" w:rsidRDefault="00B359B3" w:rsidP="003F3EC6">
      <w:pPr>
        <w:tabs>
          <w:tab w:val="num" w:pos="0"/>
        </w:tabs>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«Здоровому, все здорово»</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«День здоровья», оздоровительные физминутки на уроках, профилактические викторины, классные часы, беседы по темам: «Личная гигиена», «О пользе физкультуры», «Сам себе доктор», конкурс «Самый сильный, самый смелый, самый ловкий» (1-4 класс), спортивные соревнования  «Казачьему роду нет переводу», «А ну-ка парни!» и др. </w:t>
      </w:r>
    </w:p>
    <w:p w:rsidR="00B359B3" w:rsidRPr="003803B4" w:rsidRDefault="00B359B3" w:rsidP="003F3EC6">
      <w:pPr>
        <w:tabs>
          <w:tab w:val="num" w:pos="0"/>
        </w:tabs>
        <w:spacing w:after="0" w:line="240" w:lineRule="auto"/>
        <w:jc w:val="both"/>
        <w:rPr>
          <w:rFonts w:ascii="Times New Roman" w:hAnsi="Times New Roman" w:cs="Times New Roman"/>
          <w:color w:val="000000"/>
          <w:sz w:val="24"/>
          <w:szCs w:val="24"/>
        </w:rPr>
      </w:pPr>
      <w:r w:rsidRPr="003803B4">
        <w:rPr>
          <w:rFonts w:ascii="Times New Roman" w:hAnsi="Times New Roman" w:cs="Times New Roman"/>
          <w:color w:val="000000"/>
          <w:sz w:val="24"/>
          <w:szCs w:val="24"/>
        </w:rPr>
        <w:t>«Ученье – путь к умению»</w:t>
      </w:r>
    </w:p>
    <w:p w:rsidR="00B359B3" w:rsidRPr="009A0501" w:rsidRDefault="00B359B3" w:rsidP="003F3EC6">
      <w:pPr>
        <w:pStyle w:val="af5"/>
        <w:spacing w:after="0"/>
        <w:ind w:left="0"/>
        <w:jc w:val="both"/>
      </w:pPr>
      <w:r w:rsidRPr="009A0501">
        <w:rPr>
          <w:iCs/>
        </w:rPr>
        <w:t>Тематические линейки, р</w:t>
      </w:r>
      <w:r w:rsidRPr="009A0501">
        <w:t>ейд-проверка состояния книг по классам, линейка «День знаний», выпуски стенгазеты «Наша успеваемость», родительские собрания, посещение квартир слабоуспевающих школьников, последний звонок и др.</w:t>
      </w:r>
    </w:p>
    <w:p w:rsidR="00B359B3" w:rsidRPr="003803B4" w:rsidRDefault="00B359B3" w:rsidP="003F3EC6">
      <w:pPr>
        <w:spacing w:after="0" w:line="240" w:lineRule="auto"/>
        <w:jc w:val="both"/>
        <w:rPr>
          <w:rFonts w:ascii="Times New Roman" w:hAnsi="Times New Roman" w:cs="Times New Roman"/>
          <w:color w:val="000000"/>
          <w:sz w:val="24"/>
          <w:szCs w:val="24"/>
        </w:rPr>
      </w:pPr>
      <w:r w:rsidRPr="003803B4">
        <w:rPr>
          <w:rFonts w:ascii="Times New Roman" w:hAnsi="Times New Roman" w:cs="Times New Roman"/>
          <w:color w:val="000000"/>
          <w:sz w:val="24"/>
          <w:szCs w:val="24"/>
        </w:rPr>
        <w:t>«Сокровищница творческих идей»</w:t>
      </w:r>
    </w:p>
    <w:p w:rsidR="00B359B3" w:rsidRPr="009A0501" w:rsidRDefault="00B359B3" w:rsidP="003F3EC6">
      <w:pPr>
        <w:tabs>
          <w:tab w:val="num" w:pos="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«Золотая осень» (бал), «День матери», «Новогодний карнавал», «Татьянин день», «День Святого Валентина», «Нет ничего превыше слова мать!», «День Победы», работа органов школьного самоуправления, участие в конкурсах и др.</w:t>
      </w:r>
    </w:p>
    <w:p w:rsidR="00B359B3" w:rsidRPr="003803B4" w:rsidRDefault="00B359B3" w:rsidP="003F3EC6">
      <w:pPr>
        <w:spacing w:after="0" w:line="240" w:lineRule="auto"/>
        <w:jc w:val="both"/>
        <w:rPr>
          <w:rFonts w:ascii="Times New Roman" w:hAnsi="Times New Roman" w:cs="Times New Roman"/>
          <w:color w:val="000000"/>
          <w:sz w:val="24"/>
          <w:szCs w:val="24"/>
        </w:rPr>
      </w:pPr>
      <w:r w:rsidRPr="003803B4">
        <w:rPr>
          <w:rFonts w:ascii="Times New Roman" w:hAnsi="Times New Roman" w:cs="Times New Roman"/>
          <w:color w:val="000000"/>
          <w:sz w:val="24"/>
          <w:szCs w:val="24"/>
        </w:rPr>
        <w:t>«Мы – Донцы, мы – патриоты!»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Недели погружения в казачество, совместные праздники (Масленица), индивидуальные и групповые проекты: «История моей фамилии», «Мой дед – донской казак», «Моя родословная», смотр строя и песни, тематические классные часы, акции  и др.</w:t>
      </w:r>
    </w:p>
    <w:p w:rsidR="00B359B3" w:rsidRPr="003803B4" w:rsidRDefault="00B359B3" w:rsidP="003F3EC6">
      <w:pPr>
        <w:spacing w:after="0" w:line="240" w:lineRule="auto"/>
        <w:jc w:val="both"/>
        <w:rPr>
          <w:rFonts w:ascii="Times New Roman" w:hAnsi="Times New Roman" w:cs="Times New Roman"/>
          <w:color w:val="000000"/>
          <w:sz w:val="24"/>
          <w:szCs w:val="24"/>
        </w:rPr>
      </w:pPr>
      <w:r w:rsidRPr="003803B4">
        <w:rPr>
          <w:rFonts w:ascii="Times New Roman" w:hAnsi="Times New Roman" w:cs="Times New Roman"/>
          <w:color w:val="000000"/>
          <w:sz w:val="24"/>
          <w:szCs w:val="24"/>
        </w:rPr>
        <w:t>«Мой край Донской»</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Классные часы по  тематике истории донского казачества, выпуск стенгазеты, конкурс рисунков, букетов, композиций «Донская осень», викторина «Я люблю свой край родной – район Волгодонской», конкурс рисунков «Весна на Дону», экологический КВН, Экологическая акция по уборке территории школы и др.</w:t>
      </w:r>
    </w:p>
    <w:p w:rsidR="00B359B3" w:rsidRPr="003803B4" w:rsidRDefault="00B359B3" w:rsidP="003F3EC6">
      <w:pPr>
        <w:tabs>
          <w:tab w:val="num" w:pos="0"/>
        </w:tabs>
        <w:spacing w:after="0" w:line="240" w:lineRule="auto"/>
        <w:jc w:val="both"/>
        <w:rPr>
          <w:rFonts w:ascii="Times New Roman" w:hAnsi="Times New Roman" w:cs="Times New Roman"/>
          <w:color w:val="000000"/>
          <w:sz w:val="24"/>
          <w:szCs w:val="24"/>
        </w:rPr>
      </w:pPr>
      <w:r w:rsidRPr="003803B4">
        <w:rPr>
          <w:rFonts w:ascii="Times New Roman" w:hAnsi="Times New Roman" w:cs="Times New Roman"/>
          <w:color w:val="000000"/>
          <w:sz w:val="24"/>
          <w:szCs w:val="24"/>
        </w:rPr>
        <w:t>«Шаг навстречу»</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Диагностика уровня воспитанности учащихся, часы общения, изучение индивидуальных особенностей учащихся среднего звена, совет профилактики, классные часы, беседы на тему: « Счастье – это состояние души», « О нравственных отношениях юношей и девушек» и др.</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Традиционными  мероприятиями  в школе это  первый и последний звонок, выпускные вечера осенний бал, как для начальной так и для старшей ступени обучения, проведения дня здоровья, новогодних праздников, смотр строя и песни, праздничный концерт, посвященный дню учителя и международному женскому дню, участие школьников в праздничном концерте и митинге, посвященном Дню Победы. </w:t>
      </w:r>
    </w:p>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Работа с родителями.</w:t>
      </w:r>
    </w:p>
    <w:p w:rsidR="00B359B3" w:rsidRPr="009A0501" w:rsidRDefault="00B359B3"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настоящее время в школе сложилась система мероприятий, направленных на сотрудничество с родителями – это традиционные родительские собрания, заседания родительских комитетов, организация концертов для родителей, приглашение их на школьные праздники, спортивные мероприятия, оформление поздравлений  к праздникам.</w:t>
      </w:r>
    </w:p>
    <w:p w:rsidR="00B359B3" w:rsidRPr="009A0501" w:rsidRDefault="00B359B3"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Следует отметить, что на должном уровне было организовано в течение года психолого-педагогическое просвещение родителей через общешкольные и классные родительские собрания. Большой упор делался на профилактику правонарушений среди подростков: беседы специалистов, лекции библиотекаря и психолога.</w:t>
      </w:r>
    </w:p>
    <w:p w:rsidR="00B359B3" w:rsidRPr="009A0501" w:rsidRDefault="00B359B3" w:rsidP="003F3EC6">
      <w:pPr>
        <w:widowControl w:val="0"/>
        <w:autoSpaceDE w:val="0"/>
        <w:autoSpaceDN w:val="0"/>
        <w:adjustRightInd w:val="0"/>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Анализ  показывает, что в  работе с родителями были и есть трудности: не все родители понимают значимость совместной работы с педколлективом,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чтобы совместно с детьми участвовали в мероприятиях. В будущем учебном году  планируем расширить работу в данном направлении.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За  истекший год было сделано немало, но остаются вопросы, над которыми необходимо работать:</w:t>
      </w:r>
    </w:p>
    <w:p w:rsidR="00B359B3" w:rsidRPr="009A0501" w:rsidRDefault="00B359B3" w:rsidP="003F3EC6">
      <w:pPr>
        <w:numPr>
          <w:ilvl w:val="0"/>
          <w:numId w:val="20"/>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 xml:space="preserve">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 этом случае необходимо активнее привлекать родителей к планированию воспитательной деятельности, разнообразить формы работы с родителями. </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Основные направления работы с родителями.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8923"/>
      </w:tblGrid>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п/п</w:t>
            </w:r>
          </w:p>
        </w:tc>
        <w:tc>
          <w:tcPr>
            <w:tcW w:w="892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Формы обучения родителей педагогическим знаниям</w:t>
            </w:r>
          </w:p>
        </w:tc>
      </w:tr>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1</w:t>
            </w:r>
          </w:p>
        </w:tc>
        <w:tc>
          <w:tcPr>
            <w:tcW w:w="892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bCs/>
                <w:iCs/>
                <w:sz w:val="24"/>
                <w:szCs w:val="24"/>
              </w:rPr>
              <w:t>Родительские собрания:</w:t>
            </w:r>
          </w:p>
          <w:p w:rsidR="00B359B3" w:rsidRPr="003803B4" w:rsidRDefault="00B359B3" w:rsidP="003F3EC6">
            <w:pPr>
              <w:numPr>
                <w:ilvl w:val="0"/>
                <w:numId w:val="13"/>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 xml:space="preserve">общие - </w:t>
            </w:r>
            <w:r w:rsidRPr="003803B4">
              <w:rPr>
                <w:rFonts w:ascii="Times New Roman" w:hAnsi="Times New Roman" w:cs="Times New Roman"/>
                <w:sz w:val="24"/>
                <w:szCs w:val="24"/>
                <w:lang w:val="en-US"/>
              </w:rPr>
              <w:t>4</w:t>
            </w:r>
            <w:r w:rsidRPr="003803B4">
              <w:rPr>
                <w:rFonts w:ascii="Times New Roman" w:hAnsi="Times New Roman" w:cs="Times New Roman"/>
                <w:sz w:val="24"/>
                <w:szCs w:val="24"/>
              </w:rPr>
              <w:t xml:space="preserve"> раза в год;</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      •  классные (1 раз в четверть) и групповые – по плану.</w:t>
            </w:r>
          </w:p>
        </w:tc>
      </w:tr>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2</w:t>
            </w:r>
          </w:p>
        </w:tc>
        <w:tc>
          <w:tcPr>
            <w:tcW w:w="892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bCs/>
                <w:iCs/>
                <w:sz w:val="24"/>
                <w:szCs w:val="24"/>
              </w:rPr>
              <w:t>Информация для родителей:</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родительские уголки;</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папки-передвижки;</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формирование семейной библиотечки;</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выставки детского творчества;</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стендовая информация и наглядная агитация (по ПДД, противопожарной безопасности, антитеррору);</w:t>
            </w:r>
          </w:p>
          <w:p w:rsidR="00B359B3" w:rsidRPr="003803B4" w:rsidRDefault="00B359B3" w:rsidP="003F3EC6">
            <w:pPr>
              <w:numPr>
                <w:ilvl w:val="0"/>
                <w:numId w:val="14"/>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 xml:space="preserve">  открытые показы уроков, занятий, праздников, традиционных мероприятий.</w:t>
            </w:r>
          </w:p>
        </w:tc>
      </w:tr>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3</w:t>
            </w:r>
          </w:p>
        </w:tc>
        <w:tc>
          <w:tcPr>
            <w:tcW w:w="892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bCs/>
                <w:iCs/>
                <w:sz w:val="24"/>
                <w:szCs w:val="24"/>
              </w:rPr>
              <w:t>Консультационная помощь:</w:t>
            </w:r>
          </w:p>
          <w:p w:rsidR="00B359B3" w:rsidRPr="003803B4" w:rsidRDefault="00B359B3" w:rsidP="003F3EC6">
            <w:pPr>
              <w:numPr>
                <w:ilvl w:val="0"/>
                <w:numId w:val="15"/>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консультации специалистов;</w:t>
            </w:r>
          </w:p>
          <w:p w:rsidR="00B359B3" w:rsidRPr="003803B4" w:rsidRDefault="00B359B3" w:rsidP="003F3EC6">
            <w:pPr>
              <w:numPr>
                <w:ilvl w:val="0"/>
                <w:numId w:val="15"/>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беседы специалистов;</w:t>
            </w:r>
          </w:p>
          <w:p w:rsidR="00B359B3" w:rsidRPr="003803B4" w:rsidRDefault="00B359B3" w:rsidP="003F3EC6">
            <w:pPr>
              <w:numPr>
                <w:ilvl w:val="0"/>
                <w:numId w:val="15"/>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круглые столы;</w:t>
            </w:r>
          </w:p>
          <w:p w:rsidR="00B359B3" w:rsidRPr="003803B4" w:rsidRDefault="00B359B3" w:rsidP="003F3EC6">
            <w:pPr>
              <w:numPr>
                <w:ilvl w:val="0"/>
                <w:numId w:val="15"/>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психологические тренинги.</w:t>
            </w:r>
          </w:p>
        </w:tc>
      </w:tr>
      <w:tr w:rsidR="00B359B3" w:rsidRPr="003803B4" w:rsidTr="00B359B3">
        <w:tc>
          <w:tcPr>
            <w:tcW w:w="648"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4</w:t>
            </w:r>
          </w:p>
        </w:tc>
        <w:tc>
          <w:tcPr>
            <w:tcW w:w="8923" w:type="dxa"/>
            <w:vAlign w:val="center"/>
          </w:tcPr>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bCs/>
                <w:iCs/>
                <w:sz w:val="24"/>
                <w:szCs w:val="24"/>
              </w:rPr>
              <w:t>Совместные мероприятия:</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семейные праздники «День именинника»;</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семейные утренники-праздники;</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спортивные «Папа, мама, я – спортивная семья», «Мой папа может все!»;</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творческие (совместное творчество взрослых и детей) выставки, конкурсы, фестивали;</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 xml:space="preserve">совместные выезды на экологические экскурсии, в театры, музеи; </w:t>
            </w:r>
          </w:p>
          <w:p w:rsidR="00B359B3" w:rsidRPr="003803B4" w:rsidRDefault="00B359B3" w:rsidP="003F3EC6">
            <w:pPr>
              <w:numPr>
                <w:ilvl w:val="0"/>
                <w:numId w:val="16"/>
              </w:numPr>
              <w:spacing w:after="0" w:line="240" w:lineRule="auto"/>
              <w:ind w:left="0" w:firstLine="0"/>
              <w:jc w:val="both"/>
              <w:rPr>
                <w:rFonts w:ascii="Times New Roman" w:hAnsi="Times New Roman" w:cs="Times New Roman"/>
                <w:sz w:val="24"/>
                <w:szCs w:val="24"/>
              </w:rPr>
            </w:pPr>
            <w:r w:rsidRPr="003803B4">
              <w:rPr>
                <w:rFonts w:ascii="Times New Roman" w:hAnsi="Times New Roman" w:cs="Times New Roman"/>
                <w:sz w:val="24"/>
                <w:szCs w:val="24"/>
              </w:rPr>
              <w:t>участие родителей в создании комфортной развивающей среды.</w:t>
            </w:r>
          </w:p>
        </w:tc>
      </w:tr>
    </w:tbl>
    <w:p w:rsidR="00B359B3" w:rsidRPr="009A0501" w:rsidRDefault="00B359B3" w:rsidP="003F3EC6">
      <w:pPr>
        <w:spacing w:after="0" w:line="240" w:lineRule="auto"/>
        <w:jc w:val="both"/>
        <w:rPr>
          <w:rFonts w:ascii="Times New Roman" w:hAnsi="Times New Roman" w:cs="Times New Roman"/>
          <w:sz w:val="24"/>
          <w:szCs w:val="24"/>
          <w:highlight w:val="yellow"/>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На протяжении учебного года регулярно проходили родительские собрания, как классные, так и общешкольные.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целях мониторинга посещаемости родителей в следующем учебном году в школе планируется  завести журнал посещаемости родительских собраний, в котором будут отражены темы и посещаемость родителей классных родительских собраний.</w:t>
      </w:r>
    </w:p>
    <w:p w:rsidR="00B359B3" w:rsidRPr="003803B4" w:rsidRDefault="00B359B3" w:rsidP="003F3EC6">
      <w:pPr>
        <w:tabs>
          <w:tab w:val="num" w:pos="720"/>
        </w:tabs>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 Профориентационная работа.</w:t>
      </w:r>
    </w:p>
    <w:p w:rsidR="00B359B3" w:rsidRPr="009A0501" w:rsidRDefault="00B359B3" w:rsidP="003F3EC6">
      <w:pPr>
        <w:tabs>
          <w:tab w:val="num" w:pos="7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 соответствии с воспитательным планом школы и методическими рекомендациями специалистов отдела образования в школе проводилась профориентационная работа. </w:t>
      </w:r>
    </w:p>
    <w:p w:rsidR="00B359B3" w:rsidRPr="009A0501" w:rsidRDefault="00B359B3" w:rsidP="003F3EC6">
      <w:pPr>
        <w:pStyle w:val="ad"/>
        <w:spacing w:before="0" w:beforeAutospacing="0" w:after="0" w:afterAutospacing="0"/>
        <w:jc w:val="both"/>
      </w:pPr>
      <w:r w:rsidRPr="009A0501">
        <w:t>В содержание профессиональной работы в школе входит следующее:</w:t>
      </w:r>
    </w:p>
    <w:p w:rsidR="00B359B3" w:rsidRPr="009A0501" w:rsidRDefault="00B359B3" w:rsidP="003F3EC6">
      <w:pPr>
        <w:pStyle w:val="ad"/>
        <w:spacing w:before="0" w:beforeAutospacing="0" w:after="0" w:afterAutospacing="0"/>
        <w:jc w:val="both"/>
      </w:pPr>
      <w:r w:rsidRPr="009A0501">
        <w:t>– воспитание интереса к рабочим профессиям:</w:t>
      </w:r>
    </w:p>
    <w:p w:rsidR="00B359B3" w:rsidRPr="009A0501" w:rsidRDefault="00B359B3" w:rsidP="003F3EC6">
      <w:pPr>
        <w:pStyle w:val="ad"/>
        <w:spacing w:before="0" w:beforeAutospacing="0" w:after="0" w:afterAutospacing="0"/>
        <w:jc w:val="both"/>
      </w:pPr>
      <w:r w:rsidRPr="009A0501">
        <w:t>– широкое ознакомление учащихся с различными отраслями народного хозяйства, с наиболее распространенными массовыми профессиями;</w:t>
      </w:r>
    </w:p>
    <w:p w:rsidR="00B359B3" w:rsidRPr="009A0501" w:rsidRDefault="00B359B3" w:rsidP="003F3EC6">
      <w:pPr>
        <w:pStyle w:val="ad"/>
        <w:spacing w:before="0" w:beforeAutospacing="0" w:after="0" w:afterAutospacing="0"/>
        <w:jc w:val="both"/>
      </w:pPr>
      <w:r w:rsidRPr="009A0501">
        <w:t>– всестороннее изучение подростков, выявление, изучение и развитие их интересов, склонностей и способностей, а также физических и психологических возможностей;</w:t>
      </w:r>
    </w:p>
    <w:p w:rsidR="00B359B3" w:rsidRPr="009A0501" w:rsidRDefault="00B359B3" w:rsidP="003F3EC6">
      <w:pPr>
        <w:pStyle w:val="ad"/>
        <w:spacing w:before="0" w:beforeAutospacing="0" w:after="0" w:afterAutospacing="0"/>
        <w:jc w:val="both"/>
      </w:pPr>
      <w:r w:rsidRPr="009A0501">
        <w:t>– ознакомление учащихся с требованиями, которые предъявляют конкретные профессии к объему знаний общеобразовательных предметов, умениям и навыкам, а также с характером работы будущих специалистов;</w:t>
      </w:r>
    </w:p>
    <w:p w:rsidR="00B359B3" w:rsidRPr="009A0501" w:rsidRDefault="00B359B3" w:rsidP="003F3EC6">
      <w:pPr>
        <w:pStyle w:val="ad"/>
        <w:spacing w:before="0" w:beforeAutospacing="0" w:after="0" w:afterAutospacing="0"/>
        <w:jc w:val="both"/>
      </w:pPr>
      <w:r w:rsidRPr="009A0501">
        <w:t>– консультации учащихся в отношении профессий, информация об учебных заведениях, в которых можно овладеть соответствующими специальностями;</w:t>
      </w:r>
    </w:p>
    <w:p w:rsidR="00B359B3" w:rsidRPr="009A0501" w:rsidRDefault="00B359B3" w:rsidP="003F3EC6">
      <w:pPr>
        <w:pStyle w:val="ad"/>
        <w:spacing w:before="0" w:beforeAutospacing="0" w:after="0" w:afterAutospacing="0"/>
        <w:jc w:val="both"/>
      </w:pPr>
      <w:r w:rsidRPr="009A0501">
        <w:t>– помощь школьнику в оценке своих способностей и качеств применительно к конкретному виду трудовой деятельности в соответствии с его наклонностями;</w:t>
      </w:r>
    </w:p>
    <w:p w:rsidR="00B359B3" w:rsidRPr="009A0501" w:rsidRDefault="00B359B3" w:rsidP="003F3EC6">
      <w:pPr>
        <w:pStyle w:val="ad"/>
        <w:spacing w:before="0" w:beforeAutospacing="0" w:after="0" w:afterAutospacing="0"/>
        <w:jc w:val="both"/>
      </w:pPr>
      <w:r w:rsidRPr="009A0501">
        <w:t>– формирование активного отношения к осознанному выбору профессии;</w:t>
      </w:r>
    </w:p>
    <w:p w:rsidR="00B359B3" w:rsidRPr="009A0501" w:rsidRDefault="00B359B3" w:rsidP="003F3EC6">
      <w:pPr>
        <w:pStyle w:val="ad"/>
        <w:spacing w:before="0" w:beforeAutospacing="0" w:after="0" w:afterAutospacing="0"/>
        <w:jc w:val="both"/>
      </w:pPr>
      <w:r w:rsidRPr="009A0501">
        <w:t>– последующий анализ адаптации выпускников школы на предприятии, эффективности педагогических методов воздействия.</w:t>
      </w:r>
    </w:p>
    <w:p w:rsidR="00B359B3" w:rsidRPr="009A0501" w:rsidRDefault="00B359B3" w:rsidP="003F3EC6">
      <w:pPr>
        <w:pStyle w:val="ad"/>
        <w:spacing w:before="0" w:beforeAutospacing="0" w:after="0" w:afterAutospacing="0"/>
        <w:jc w:val="both"/>
      </w:pPr>
      <w:r w:rsidRPr="009A0501">
        <w:t>Профессиональная ориентация – многоуровневая. В ее структуре можно выделить следующие составляющие элементы:</w:t>
      </w:r>
    </w:p>
    <w:p w:rsidR="00B359B3" w:rsidRPr="009A0501" w:rsidRDefault="00B359B3" w:rsidP="003F3EC6">
      <w:pPr>
        <w:pStyle w:val="ad"/>
        <w:spacing w:before="0" w:beforeAutospacing="0" w:after="0" w:afterAutospacing="0"/>
        <w:jc w:val="both"/>
      </w:pPr>
      <w:r w:rsidRPr="009A0501">
        <w:t>1) профессиональное просвещение;</w:t>
      </w:r>
    </w:p>
    <w:p w:rsidR="00B359B3" w:rsidRPr="009A0501" w:rsidRDefault="00B359B3" w:rsidP="003F3EC6">
      <w:pPr>
        <w:pStyle w:val="ad"/>
        <w:spacing w:before="0" w:beforeAutospacing="0" w:after="0" w:afterAutospacing="0"/>
        <w:jc w:val="both"/>
      </w:pPr>
      <w:r w:rsidRPr="009A0501">
        <w:t xml:space="preserve">      2) профессиографию;</w:t>
      </w:r>
    </w:p>
    <w:p w:rsidR="00B359B3" w:rsidRPr="009A0501" w:rsidRDefault="00B359B3" w:rsidP="003F3EC6">
      <w:pPr>
        <w:pStyle w:val="ad"/>
        <w:spacing w:before="0" w:beforeAutospacing="0" w:after="0" w:afterAutospacing="0"/>
        <w:jc w:val="both"/>
      </w:pPr>
      <w:r w:rsidRPr="009A0501">
        <w:t>3) профессиональное воспитание;</w:t>
      </w:r>
    </w:p>
    <w:p w:rsidR="00B359B3" w:rsidRPr="009A0501" w:rsidRDefault="00B359B3" w:rsidP="003F3EC6">
      <w:pPr>
        <w:pStyle w:val="ad"/>
        <w:spacing w:before="0" w:beforeAutospacing="0" w:after="0" w:afterAutospacing="0"/>
        <w:jc w:val="both"/>
      </w:pPr>
      <w:r w:rsidRPr="009A0501">
        <w:t>4) профессиональную диагностику;</w:t>
      </w:r>
    </w:p>
    <w:p w:rsidR="00B359B3" w:rsidRPr="009A0501" w:rsidRDefault="00B359B3" w:rsidP="003F3EC6">
      <w:pPr>
        <w:pStyle w:val="ad"/>
        <w:spacing w:before="0" w:beforeAutospacing="0" w:after="0" w:afterAutospacing="0"/>
        <w:jc w:val="both"/>
      </w:pPr>
      <w:r w:rsidRPr="009A0501">
        <w:t>5) профессиональную консультацию;</w:t>
      </w:r>
    </w:p>
    <w:p w:rsidR="00B359B3" w:rsidRPr="009A0501" w:rsidRDefault="00B359B3" w:rsidP="003F3EC6">
      <w:pPr>
        <w:pStyle w:val="ad"/>
        <w:spacing w:before="0" w:beforeAutospacing="0" w:after="0" w:afterAutospacing="0"/>
        <w:jc w:val="both"/>
      </w:pPr>
      <w:r w:rsidRPr="009A0501">
        <w:t>6) профессиональный отбор/подбор;</w:t>
      </w:r>
    </w:p>
    <w:p w:rsidR="00B359B3" w:rsidRPr="009A0501" w:rsidRDefault="00B359B3" w:rsidP="003F3EC6">
      <w:pPr>
        <w:pStyle w:val="ad"/>
        <w:spacing w:before="0" w:beforeAutospacing="0" w:after="0" w:afterAutospacing="0"/>
        <w:jc w:val="both"/>
      </w:pPr>
      <w:r w:rsidRPr="009A0501">
        <w:t>7) профессиональную адаптацию.</w:t>
      </w:r>
    </w:p>
    <w:p w:rsidR="00B359B3" w:rsidRPr="009A0501" w:rsidRDefault="00B359B3" w:rsidP="003F3EC6">
      <w:pPr>
        <w:pStyle w:val="ad"/>
        <w:spacing w:before="0" w:beforeAutospacing="0" w:after="0" w:afterAutospacing="0"/>
        <w:jc w:val="both"/>
      </w:pPr>
      <w:r w:rsidRPr="009A0501">
        <w:t>Данные составляющие образуют систему профессиональной ориентации.</w:t>
      </w:r>
    </w:p>
    <w:p w:rsidR="00B359B3" w:rsidRPr="009A0501" w:rsidRDefault="00B359B3" w:rsidP="003F3EC6">
      <w:pPr>
        <w:tabs>
          <w:tab w:val="num" w:pos="7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Классными руководителями были проведены тематические классные часы, с использованием различных форм, такие как игра «Все профессии важны», «Найти себя», «Профессия – хороший человек», беседа – тренинг «О важности профессии моих родителей», викторины, анкетирование, конкурсы и др. Ребята с интересом участвовали – рисовали рисунки, разгадывали кроссворды и загадки, отвечали на вопросы анкеты. Но, к сожалению, сложная социально-экономическая ситуация в сельской местности и здесь поставила свою проблему. Сложно было ребятам, родители которых нигде не работают так как они затруднялись определить профессию родителей, сказать о ней что – либо и тем более, рассказать, а кем они сами хотят стать. У этих ребят даже нет представления, что у человека должна быть постоянная работа. Конечно, здесь есть, над чем поработать педагогам.</w:t>
      </w:r>
    </w:p>
    <w:p w:rsidR="00B359B3" w:rsidRPr="009A0501" w:rsidRDefault="00B359B3" w:rsidP="003F3EC6">
      <w:pPr>
        <w:tabs>
          <w:tab w:val="num" w:pos="7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Кроме того администрацией школы были приглашены представители различных ВУЗ г. Волгодонска и Ростовской области (ДГТУ, ДОНГАУ, ВИС , РИНХ и др).</w:t>
      </w:r>
    </w:p>
    <w:p w:rsidR="00B359B3" w:rsidRPr="009A0501" w:rsidRDefault="00B359B3" w:rsidP="003F3EC6">
      <w:pPr>
        <w:pStyle w:val="ad"/>
        <w:spacing w:before="0" w:beforeAutospacing="0" w:after="0" w:afterAutospacing="0"/>
        <w:jc w:val="both"/>
      </w:pPr>
      <w:r w:rsidRPr="009A0501">
        <w:t>В 9, 11 классах проходили  уроки занятости, тестирование «Голосуй за профессию», кроме того учащиеся выпускных классов посетили «Ярмарку учебных мест» в ст. Романовская, встречались с представителями колледжей и лицеев. В конкурсе баннеров на тему: Сделай свой выбор» учащиеся 11 класса заняли второе призовое место.</w:t>
      </w:r>
    </w:p>
    <w:p w:rsidR="00B359B3" w:rsidRPr="009A0501" w:rsidRDefault="00B359B3" w:rsidP="003F3EC6">
      <w:pPr>
        <w:tabs>
          <w:tab w:val="num" w:pos="720"/>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     Таким образом,  проанализировав работу педагогов школы по профессиональной ориентации учащихся, можно сделать вывод о то, что в каждом классе классными руководителями ведется такая работа, мероприятия по данной тематике включены в воспитательные планы, педагоги в своей работе применяют разнообразные формы и методы проведения  воспитательных мероприятий.</w:t>
      </w:r>
    </w:p>
    <w:p w:rsidR="00B359B3" w:rsidRPr="003803B4" w:rsidRDefault="00B359B3" w:rsidP="003F3EC6">
      <w:pPr>
        <w:tabs>
          <w:tab w:val="left" w:pos="460"/>
          <w:tab w:val="center" w:pos="4677"/>
        </w:tabs>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Реализация плана мероприятий по профилактике наркомании.</w:t>
      </w:r>
    </w:p>
    <w:p w:rsidR="00B359B3" w:rsidRPr="009A0501" w:rsidRDefault="00B359B3" w:rsidP="003F3EC6">
      <w:pPr>
        <w:tabs>
          <w:tab w:val="left" w:pos="460"/>
          <w:tab w:val="center" w:pos="4677"/>
        </w:tabs>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По данному направлению в школе был разработан план первичной профилактики наркозависимости среди учащихся. В рамках данной программы предусмотрены тематические беседы, дискуссии с подростками по профилактике наркомании; тренинги, организация досуговых мероприятий с целью формирования у подростков понятия себя через вовлечение в новые виды деятельности, анкетирование, анализ информации, полученной в результате диагностики с целью определения тематики лекций, бесед, дискуссий. В конце каждой четверти среди подростков школы проводится анкетирование, с целью выявления и корректировки базы данных детей, склонных к употреблению ПАВ и алкоголя. В течение учебного года в школе проходили мероприятия направленные на профилактику наркозависимости, такие как: тематические линейки, выступление специалистов здравоохранения (фельдшера), оформление тематических выставок и рисунков детей и др.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Работа по профилактике наркомании ведётся в соответствии с одним из направлений программы патриотического воспитания  «Здоровому все здорово». На общешкольных и классных родительских собраниях поднимается вопрос об организации свободного времени школьников, возможности в наших условиях получения дополнительного образования. Перед родителями выступают руководители кружков СДК, школы, проводятся выставки и демонстрации детских работ.</w:t>
      </w:r>
    </w:p>
    <w:p w:rsidR="00B359B3" w:rsidRPr="003803B4" w:rsidRDefault="00B359B3" w:rsidP="003F3EC6">
      <w:pPr>
        <w:tabs>
          <w:tab w:val="left" w:pos="460"/>
          <w:tab w:val="center" w:pos="4677"/>
        </w:tabs>
        <w:spacing w:after="0" w:line="240" w:lineRule="auto"/>
        <w:jc w:val="both"/>
        <w:rPr>
          <w:rFonts w:ascii="Times New Roman" w:hAnsi="Times New Roman" w:cs="Times New Roman"/>
          <w:sz w:val="24"/>
          <w:szCs w:val="24"/>
        </w:rPr>
      </w:pPr>
      <w:r w:rsidRPr="009A0501">
        <w:rPr>
          <w:rFonts w:ascii="Times New Roman" w:hAnsi="Times New Roman" w:cs="Times New Roman"/>
          <w:b/>
          <w:sz w:val="24"/>
          <w:szCs w:val="24"/>
        </w:rPr>
        <w:t xml:space="preserve"> </w:t>
      </w:r>
      <w:r w:rsidRPr="003803B4">
        <w:rPr>
          <w:rFonts w:ascii="Times New Roman" w:hAnsi="Times New Roman" w:cs="Times New Roman"/>
          <w:sz w:val="24"/>
          <w:szCs w:val="24"/>
        </w:rPr>
        <w:t>Анализ социально-педагогического мониторинга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Профилактика правонарушений в школе, как проблема девиантного поведения, ведётся по основным направлениям воспитательной работы: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работа школьного совета профилактики;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работа педагогического коллектива с неблагополучными семьями, как источником девиантного поведения;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кружковая работа;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методическая работа с педколлективом;</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проведение тематических классных часов;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работа с родителями;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работа классных руководителей с обучающимися и их родителями;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тематические встречи учащихся школы с инспектором  ОВД, КпДН</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 начале учебного года педагогом психологом были проведены исследования по выявлению «группы риска», по предполагаемым данным детей с отклонениями в психическом развитии не выявлено. Однако,  было выявлено, что в школе есть дети, которых можно отнести к  «группе  риска».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Большой упор делается на совместную работу классных руководителей и родительской общественности. В начале учебного года посещены семьи детей, состоящих на внутришкольном учете и «социального риска»  с целью изучения жилищно-бытовых условий, составлена документация на каждого ребенка, состоящего на учёте. На начало учебного года на внутришкольном учете состояли  9 учащихся.  В классных коллективах заведены «дисциплинарные тетради», где фиксируются все нарушения.  По понедельникам на общешкольной линейке подводятся итоги недели. В школе отработан порядок контроля  за посещаемостью занятий, осуществляется ежедневный контроль администрацией школы (директора, зам. директора  по ВР), классными руководителями. В течение 3  дней выясняют причины отсутствия учащихся и принимают неотложные меры по их устранению. С этой целью в течение  учебного года ведется журнал «Оперативная информация», где отражается информация по пропускам учащихся  без уважительной </w:t>
      </w:r>
      <w:r w:rsidRPr="009A0501">
        <w:rPr>
          <w:rFonts w:ascii="Times New Roman" w:hAnsi="Times New Roman" w:cs="Times New Roman"/>
          <w:sz w:val="24"/>
          <w:szCs w:val="24"/>
        </w:rPr>
        <w:lastRenderedPageBreak/>
        <w:t>причины, о количество опозданий, не успевающих в классе, посещающих школу без формы, а также  мерах принятых классным руководителем.</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 целях улучшения  работы с детьми  «группы риска»  в школе работает  Совет профилактики.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Работа совета предполагает:</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     беседы с обучающимися;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     выявление причины проступка, плохой успеваемости, пути выхода из  затруднительной ситуации;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     консультации и рекомендации родителям по воспитанию ребёнка, по вопросам учёбы.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Каждый Совет подчинён определённой теме.  Совет поддерживает тесную связь с КпДН при сельском поселении и  района. Серьёзные вопросы, где необходимо вмешательство  комиссии по делам несовершеннолетних и защите их прав Совет выносит на свои заседания и оформляет письменные  ходатайства, представления, характеристики. В течение учебного года проведено 11 заседаний Совета профилактики, где </w:t>
      </w:r>
      <w:r w:rsidRPr="009A0501">
        <w:rPr>
          <w:rFonts w:ascii="Times New Roman" w:hAnsi="Times New Roman" w:cs="Times New Roman"/>
          <w:color w:val="FF0000"/>
          <w:sz w:val="24"/>
          <w:szCs w:val="24"/>
        </w:rPr>
        <w:t xml:space="preserve"> </w:t>
      </w:r>
      <w:r w:rsidRPr="009A0501">
        <w:rPr>
          <w:rFonts w:ascii="Times New Roman" w:hAnsi="Times New Roman" w:cs="Times New Roman"/>
          <w:sz w:val="24"/>
          <w:szCs w:val="24"/>
        </w:rPr>
        <w:t>рассматривались вопросы:  нарушения дисциплины в школе такими учащимися как -  Байрамов Р., Галадюк  П., Ашихмин С. Сейфатов У., Еременко А., Умрихина С.  и  непосещение занятий, опоздания на уроки  учащимися – Головкина Д., Массалитин 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Большое количество пропусков было допущено учащимися прибывших с других школ в 9 класс - Байрамов Р.; 10 а класс – Омельчук Р., Фахмиева М., Набиева С., Сарваров И.  Эти семьи неоднократно посещались на дому классным руководителем, установлены причины отсутствия учащихся, для  ребят была  организована индивидуальная помощь в ликвидации пробелов в знаниях. Работа с такими учащимися как  Фахмиева М. и Набиева С., Сарваров И. и их родителями оказалась безрезультатной. В этом случае администрация школы обратилась в комиссию по делам несовершеннолетних и защите их прав при сельском поселении. По решению КпДН Фахмиева М, Сарваров И., и Набиева С. были отчислены из школы.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Тревожная ситуация сложилась с ученицей 9 класса Головкиной Дарьей.  </w:t>
      </w:r>
      <w:r w:rsidRPr="009A0501">
        <w:rPr>
          <w:rFonts w:ascii="Times New Roman" w:hAnsi="Times New Roman" w:cs="Times New Roman"/>
          <w:bCs/>
          <w:iCs/>
          <w:sz w:val="24"/>
          <w:szCs w:val="24"/>
        </w:rPr>
        <w:t xml:space="preserve">За </w:t>
      </w:r>
      <w:r w:rsidRPr="009A0501">
        <w:rPr>
          <w:rFonts w:ascii="Times New Roman" w:hAnsi="Times New Roman" w:cs="Times New Roman"/>
          <w:bCs/>
          <w:iCs/>
          <w:sz w:val="24"/>
          <w:szCs w:val="24"/>
          <w:lang w:val="en-US"/>
        </w:rPr>
        <w:t>I</w:t>
      </w:r>
      <w:r w:rsidRPr="009A0501">
        <w:rPr>
          <w:rFonts w:ascii="Times New Roman" w:hAnsi="Times New Roman" w:cs="Times New Roman"/>
          <w:bCs/>
          <w:iCs/>
          <w:sz w:val="24"/>
          <w:szCs w:val="24"/>
        </w:rPr>
        <w:t xml:space="preserve"> четверть 2011 - 12 учебного года Даша пропустила 52 урока, из них 45 по болезни. По итогам первой четверти аттестована положительно. Со второй четверти к учебе не приступила. </w:t>
      </w:r>
      <w:r w:rsidRPr="009A0501">
        <w:rPr>
          <w:rFonts w:ascii="Times New Roman" w:hAnsi="Times New Roman" w:cs="Times New Roman"/>
          <w:sz w:val="24"/>
          <w:szCs w:val="24"/>
        </w:rPr>
        <w:t xml:space="preserve">Администрацией школы и классным руководителем были приглашены родители. Но встреча с ними так и не состоялась. По результатам проведенного социально-педагогического мониторинга администрацией школы, было выявлено, что  Головкина Дарья по месту жительства отсутствует.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Администрация школы обратилась за помощью в КпДН при сельском поселении  с просьбой предоставить информацию о месте пребывания учащейся 9 класса Головкиной Дарьи и ее родителей, а также о прописке данной семьи, и если имеются, то сведения, выбыла ли данная семьи за пределы района. В результате проведенной работы администрацией школы, Головкина Д. во втором полугодии приступила к занятиям, на данный момент завершила обучение в школе.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На конец учебного года на внутришкольном учете состоят 4 учащихся.</w:t>
      </w:r>
    </w:p>
    <w:p w:rsidR="00B359B3" w:rsidRPr="009A0501" w:rsidRDefault="00B359B3" w:rsidP="003F3EC6">
      <w:pPr>
        <w:spacing w:after="0" w:line="240" w:lineRule="auto"/>
        <w:jc w:val="both"/>
        <w:rPr>
          <w:rFonts w:ascii="Times New Roman" w:hAnsi="Times New Roman" w:cs="Times New Roman"/>
          <w:b/>
          <w:sz w:val="24"/>
          <w:szCs w:val="24"/>
        </w:rPr>
      </w:pPr>
      <w:r w:rsidRPr="009A0501">
        <w:rPr>
          <w:rFonts w:ascii="Times New Roman" w:hAnsi="Times New Roman" w:cs="Times New Roman"/>
          <w:sz w:val="24"/>
          <w:szCs w:val="24"/>
        </w:rPr>
        <w:t xml:space="preserve">    Кроме того, состояние работы с подростками  «группы риска»   и неблагополучными семьями неоднократно поднимается  на педагогических советах,  совещаниях при директоре – анализ пропусков занятий без уважительной причины, анализ уровня воспитанности учащихся и  родительских собраниях.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Система СПМ в нашей школе представляет собой сбор, обработку, анализ и хранение информации о контингенте учащихся школы и о детях проживающих в нашем поселке, обеспечивает своевременную корректировку и прогнозирование.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В соответствии с планом работы по организации СПМ в школе были проведены следующие мероприятия: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 создание базы данных № 1,2,3,4;</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 собрана информация о трудоустройстве выпускников 9,11 классов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        СПМ предусматривает исследование и анализ социальной ситуации развития ребенка, складывающийся из сложного взаимодействия общественных, семейных, школьных взаимоотношений. Разработка ключевых вопросов изучения образовательных запросов населения, ценностей и нравственных норм, доминирующих в сознании потребителей образовательных услуг: родителей и детей.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На 2012 – 2013 год администрация  школы  ставит следующие задачи:</w:t>
      </w:r>
    </w:p>
    <w:p w:rsidR="00B359B3" w:rsidRPr="009A0501" w:rsidRDefault="00B359B3" w:rsidP="003F3EC6">
      <w:pPr>
        <w:numPr>
          <w:ilvl w:val="1"/>
          <w:numId w:val="10"/>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продолжить работу по изучению контингента детей от 6,5 до 18 лет, фактически проживающих на территории поселка; и выявлению безнадзорности детей по социальным, материальным и другим причинам;</w:t>
      </w:r>
    </w:p>
    <w:p w:rsidR="00B359B3" w:rsidRPr="009A0501" w:rsidRDefault="00B359B3" w:rsidP="003F3EC6">
      <w:pPr>
        <w:numPr>
          <w:ilvl w:val="1"/>
          <w:numId w:val="10"/>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расширение знаний учащихся о мире профессий и учебных заведений района и области; подготовка выпускников к адаптации в социуме;</w:t>
      </w:r>
    </w:p>
    <w:p w:rsidR="00B359B3" w:rsidRPr="009A0501" w:rsidRDefault="00B359B3" w:rsidP="003F3EC6">
      <w:pPr>
        <w:numPr>
          <w:ilvl w:val="1"/>
          <w:numId w:val="10"/>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усилить просветительскую работу с родителями по вопросу изучения нормативно-правовой базы получения образования в РФ;</w:t>
      </w:r>
    </w:p>
    <w:p w:rsidR="00B359B3" w:rsidRPr="009A0501" w:rsidRDefault="00B359B3" w:rsidP="003F3EC6">
      <w:pPr>
        <w:numPr>
          <w:ilvl w:val="1"/>
          <w:numId w:val="10"/>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 xml:space="preserve">создание условий для решения проблем адаптации  учащихся на </w:t>
      </w:r>
      <w:r w:rsidRPr="009A0501">
        <w:rPr>
          <w:rFonts w:ascii="Times New Roman" w:hAnsi="Times New Roman" w:cs="Times New Roman"/>
          <w:sz w:val="24"/>
          <w:szCs w:val="24"/>
          <w:lang w:val="en-US"/>
        </w:rPr>
        <w:t>I</w:t>
      </w:r>
      <w:r w:rsidRPr="009A0501">
        <w:rPr>
          <w:rFonts w:ascii="Times New Roman" w:hAnsi="Times New Roman" w:cs="Times New Roman"/>
          <w:sz w:val="24"/>
          <w:szCs w:val="24"/>
        </w:rPr>
        <w:t xml:space="preserve">  и  </w:t>
      </w:r>
      <w:r w:rsidRPr="009A0501">
        <w:rPr>
          <w:rFonts w:ascii="Times New Roman" w:hAnsi="Times New Roman" w:cs="Times New Roman"/>
          <w:sz w:val="24"/>
          <w:szCs w:val="24"/>
          <w:lang w:val="en-US"/>
        </w:rPr>
        <w:t>II</w:t>
      </w:r>
      <w:r w:rsidRPr="009A0501">
        <w:rPr>
          <w:rFonts w:ascii="Times New Roman" w:hAnsi="Times New Roman" w:cs="Times New Roman"/>
          <w:sz w:val="24"/>
          <w:szCs w:val="24"/>
        </w:rPr>
        <w:t xml:space="preserve"> ступенях обучения.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3803B4">
        <w:rPr>
          <w:rFonts w:ascii="Times New Roman" w:hAnsi="Times New Roman" w:cs="Times New Roman"/>
          <w:sz w:val="24"/>
          <w:szCs w:val="24"/>
        </w:rPr>
        <w:t>Результаты диагностики уровня воспитанности</w:t>
      </w:r>
      <w:r w:rsidRPr="009A0501">
        <w:rPr>
          <w:rFonts w:ascii="Times New Roman" w:hAnsi="Times New Roman" w:cs="Times New Roman"/>
          <w:sz w:val="24"/>
          <w:szCs w:val="24"/>
        </w:rPr>
        <w:t xml:space="preserve"> учащихся с 5 по 11 класс.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Данная диагностики проводится 2 раза в год среди учащихся 5-11 классов,  в начале и в конце учебного года. Результаты данной диагностики  позволяют определить степень эффективности воспитательной работы в классе. </w:t>
      </w:r>
    </w:p>
    <w:p w:rsidR="00B359B3" w:rsidRPr="009A0501" w:rsidRDefault="00B359B3" w:rsidP="003F3EC6">
      <w:pPr>
        <w:spacing w:after="0" w:line="240" w:lineRule="auto"/>
        <w:jc w:val="both"/>
        <w:rPr>
          <w:rFonts w:ascii="Times New Roman" w:hAnsi="Times New Roman" w:cs="Times New Roman"/>
          <w:sz w:val="24"/>
          <w:szCs w:val="24"/>
          <w:highlight w:val="yellow"/>
        </w:rPr>
      </w:pPr>
      <w:r w:rsidRPr="009A0501">
        <w:rPr>
          <w:rFonts w:ascii="Times New Roman" w:hAnsi="Times New Roman" w:cs="Times New Roman"/>
          <w:noProof/>
          <w:sz w:val="24"/>
          <w:szCs w:val="24"/>
          <w:lang w:eastAsia="ru-RU"/>
        </w:rPr>
        <w:drawing>
          <wp:inline distT="0" distB="0" distL="0" distR="0">
            <wp:extent cx="6155563" cy="3787912"/>
            <wp:effectExtent l="12192" t="6087" r="4445" b="761"/>
            <wp:docPr id="1"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359B3" w:rsidRPr="009A0501" w:rsidRDefault="00B359B3" w:rsidP="003F3EC6">
      <w:pPr>
        <w:spacing w:after="0" w:line="240" w:lineRule="auto"/>
        <w:jc w:val="both"/>
        <w:rPr>
          <w:rFonts w:ascii="Times New Roman" w:hAnsi="Times New Roman" w:cs="Times New Roman"/>
          <w:i/>
          <w:sz w:val="24"/>
          <w:szCs w:val="24"/>
          <w:u w:val="single"/>
        </w:rPr>
      </w:pPr>
    </w:p>
    <w:p w:rsidR="00B359B3" w:rsidRPr="009A0501" w:rsidRDefault="00B359B3" w:rsidP="003F3EC6">
      <w:pPr>
        <w:spacing w:after="0" w:line="240" w:lineRule="auto"/>
        <w:jc w:val="both"/>
        <w:rPr>
          <w:rFonts w:ascii="Times New Roman" w:hAnsi="Times New Roman" w:cs="Times New Roman"/>
          <w:i/>
          <w:sz w:val="24"/>
          <w:szCs w:val="24"/>
          <w:u w:val="single"/>
        </w:rPr>
      </w:pPr>
      <w:r w:rsidRPr="009A0501">
        <w:rPr>
          <w:rFonts w:ascii="Times New Roman" w:hAnsi="Times New Roman" w:cs="Times New Roman"/>
          <w:i/>
          <w:sz w:val="24"/>
          <w:szCs w:val="24"/>
          <w:u w:val="single"/>
        </w:rPr>
        <w:t>Таблица баллов: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5,0 – 4,5 – высокий уровень;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4,5 – 3,9 – хороший уровень;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3,8 – 2,9 – средний уровень;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2,8 – 2,0 – низкий уровень.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Исходя из диаграммы,  можно сделать вывод о том, что уровень воспитанности повысился у учащихся 5, 6, 9, 10б, 11а,  и 11б классах, что говорит о положительном результате воздействия воспитательной работы на ученика. Касательно учащихся 7, 8 и 10 а классов – уровень воспитанности оказался немного ниже чем в начале года, поэтому классным </w:t>
      </w:r>
      <w:r w:rsidRPr="009A0501">
        <w:rPr>
          <w:rFonts w:ascii="Times New Roman" w:hAnsi="Times New Roman" w:cs="Times New Roman"/>
          <w:sz w:val="24"/>
          <w:szCs w:val="24"/>
        </w:rPr>
        <w:lastRenderedPageBreak/>
        <w:t>руководителям необходимо пересмотреть и правильно спланировать воспитательную работу в классе в целях улучшения качеств воспитанности.</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 xml:space="preserve"> Занятость детей в летний период.</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Каникулярный отдых детей МБОУ: Побединская  СОШ регламентируется учебно-воспитательным планом школы, годовым планом воспитательной работы, планами работы  на каникулы и Программой оздоровительного лагеря с дневным пребыванием детей «Солнышко».</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период осенних, зимних и весенних каникул в школе работают кружки и спортивные секции. Проводятся воспитательные мероприятия, организуются экскурсионные поездки в музеи и театры г. Волгодонска и  г. Ростова на Дону.</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Администрация школы корректирует свою работу по организации каникулярного отдыха детей с работниками сельского дома культуры и детской юношеской спортивной школы.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Администрация школы и классные руководители оказывают помощь родителям в определении детей для отдыха и лечения в оздоровительные учреждения (лагеря отдыха и санатории).</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 лагере на базе нашей школы проводятся массовые воспитательные мероприятия, занятия и конкурсы по ПДД, занятия в кружках  детской юношеской спортивной школы,  сельского дома культуры, беседы по православной культуре и истории казачества, спортивные соревнования и праздники, организуются экскурсионные поездки в г. Волгодонск (ТРЦ, эколого-краеведческий музей, музей казачества п. Красный Яр), зоопарк и дельфинарий г. Ростова – на – Дону.</w:t>
      </w:r>
    </w:p>
    <w:p w:rsidR="00B359B3" w:rsidRPr="003803B4"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w:t>
      </w:r>
      <w:r w:rsidRPr="003803B4">
        <w:rPr>
          <w:rFonts w:ascii="Times New Roman" w:hAnsi="Times New Roman" w:cs="Times New Roman"/>
          <w:sz w:val="24"/>
          <w:szCs w:val="24"/>
        </w:rPr>
        <w:t>Реализация регионального казачьего компонента.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Наша школа  не имеет статус «казачье», но при этом в школе ведется активная работа по реализации регионального казачьего компонента. Вопросы возрождения духовной культуры Дона и донского казачества в учебном плане реализуются такими предметами как «История Дона» в 6 классе, «География Дона» в 6 классе, а также изучение регионального казачьего компонента заложено в учебных предметах: «Литература», «История», «Музыка», «ИЗО», «Технология», «Природоведение», «География». </w:t>
      </w:r>
    </w:p>
    <w:p w:rsidR="00B359B3" w:rsidRPr="009A0501" w:rsidRDefault="00B359B3" w:rsidP="003F3EC6">
      <w:pPr>
        <w:pStyle w:val="western"/>
        <w:spacing w:before="0" w:beforeAutospacing="0" w:after="0" w:afterAutospacing="0"/>
        <w:jc w:val="both"/>
      </w:pPr>
      <w:r w:rsidRPr="009A0501">
        <w:t xml:space="preserve">В </w:t>
      </w:r>
      <w:r w:rsidRPr="009A0501">
        <w:rPr>
          <w:lang w:val="en-US"/>
        </w:rPr>
        <w:t>I</w:t>
      </w:r>
      <w:r w:rsidRPr="009A0501">
        <w:t xml:space="preserve"> ступени региональный компонент выделяется отдельным курсом внеурочной деятельности «История Донского края». В курсах «Казачьи спортивные игры», «Дончата», «Рисуем, учимся, играем» внеурочной деятельности, изучение истории Донского края заложено в качестве модуля, на которых дети знакомятся с природой Дона, с донским фольклором, традициями и обычаями казаков.</w:t>
      </w:r>
    </w:p>
    <w:p w:rsidR="00B359B3" w:rsidRPr="009A0501" w:rsidRDefault="00B359B3" w:rsidP="003F3EC6">
      <w:pPr>
        <w:pStyle w:val="western"/>
        <w:spacing w:before="0" w:beforeAutospacing="0" w:after="0" w:afterAutospacing="0"/>
        <w:jc w:val="both"/>
      </w:pPr>
      <w:r w:rsidRPr="009A0501">
        <w:t>С целью углубленного изучения истории и традиций Донского казачества, расширения кругозора и поддержания талантливых детей, наполнения детского досуга творческим смыслом в школе организована работа следующих кружков по реализации казачьего компонента:</w:t>
      </w:r>
    </w:p>
    <w:p w:rsidR="00B359B3" w:rsidRPr="009A0501" w:rsidRDefault="00B359B3" w:rsidP="003F3EC6">
      <w:pPr>
        <w:pStyle w:val="western"/>
        <w:spacing w:before="0" w:beforeAutospacing="0" w:after="0" w:afterAutospacing="0"/>
        <w:jc w:val="both"/>
      </w:pPr>
      <w:r w:rsidRPr="009A0501">
        <w:t>- 1 – 4-х классах «Казачья песня»;</w:t>
      </w:r>
    </w:p>
    <w:p w:rsidR="00B359B3" w:rsidRPr="009A0501" w:rsidRDefault="00B359B3" w:rsidP="003F3EC6">
      <w:pPr>
        <w:pStyle w:val="western"/>
        <w:spacing w:before="0" w:beforeAutospacing="0" w:after="0" w:afterAutospacing="0"/>
        <w:jc w:val="both"/>
      </w:pPr>
      <w:r w:rsidRPr="009A0501">
        <w:t xml:space="preserve">             - 5 – 8-х классах «Край донской казачий»</w:t>
      </w:r>
    </w:p>
    <w:p w:rsidR="00B359B3" w:rsidRPr="009A0501" w:rsidRDefault="00B359B3" w:rsidP="003F3EC6">
      <w:pPr>
        <w:pStyle w:val="western"/>
        <w:spacing w:before="0" w:beforeAutospacing="0" w:after="0" w:afterAutospacing="0"/>
        <w:jc w:val="both"/>
      </w:pPr>
      <w:r w:rsidRPr="009A0501">
        <w:t>- 4-5-х классах - «Основы православной культуры».</w:t>
      </w:r>
    </w:p>
    <w:p w:rsidR="00B359B3" w:rsidRPr="009A0501" w:rsidRDefault="00B359B3" w:rsidP="003F3EC6">
      <w:pPr>
        <w:pStyle w:val="western"/>
        <w:spacing w:before="0" w:beforeAutospacing="0" w:after="0" w:afterAutospacing="0"/>
        <w:jc w:val="both"/>
      </w:pPr>
      <w:r w:rsidRPr="009A0501">
        <w:t xml:space="preserve">На протяжении многих лет основным направлением в воспитательной работе школы является патриотическое и гражданское воспитание. В целях возрождения казачества, воспитания духовно-нравственных качеств личности, на основе опыта работы и с учетом последних требований разработана и используется программа «Казачьему роду нет перевода». </w:t>
      </w:r>
    </w:p>
    <w:p w:rsidR="00B359B3" w:rsidRPr="009A0501" w:rsidRDefault="00B359B3" w:rsidP="003F3EC6">
      <w:pPr>
        <w:pStyle w:val="western"/>
        <w:spacing w:before="0" w:beforeAutospacing="0" w:after="0" w:afterAutospacing="0"/>
        <w:jc w:val="both"/>
      </w:pPr>
      <w:r w:rsidRPr="009A0501">
        <w:t>В этом учебном году школа работает над проблемой: «Формирование духовно-нравственных качеств личности в условиях обучения и воспитания на основе традиций Донского края».</w:t>
      </w:r>
    </w:p>
    <w:p w:rsidR="00B359B3" w:rsidRPr="009A0501" w:rsidRDefault="00B359B3" w:rsidP="003F3EC6">
      <w:pPr>
        <w:pStyle w:val="western"/>
        <w:spacing w:before="0" w:beforeAutospacing="0" w:after="0" w:afterAutospacing="0"/>
        <w:jc w:val="both"/>
      </w:pPr>
      <w:r w:rsidRPr="009A0501">
        <w:t xml:space="preserve">История, природа донской земли, быт казачества изучается не только на курсах регионального компонента, но и во время ежегодных походов по родному краю, экскурсиях в краеведческие музеи, выставки в г. Волгодонске, в г. Ростове -на- Дону. </w:t>
      </w: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bCs/>
          <w:sz w:val="24"/>
          <w:szCs w:val="24"/>
        </w:rPr>
        <w:t>В школе региональный казачий компонент реализуется через:</w:t>
      </w:r>
    </w:p>
    <w:p w:rsidR="00B359B3" w:rsidRPr="009A0501" w:rsidRDefault="00B359B3" w:rsidP="003F3EC6">
      <w:pPr>
        <w:numPr>
          <w:ilvl w:val="0"/>
          <w:numId w:val="23"/>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lastRenderedPageBreak/>
        <w:t xml:space="preserve">урочную деятельность; </w:t>
      </w:r>
    </w:p>
    <w:p w:rsidR="00B359B3" w:rsidRPr="009A0501" w:rsidRDefault="00B359B3" w:rsidP="003F3EC6">
      <w:pPr>
        <w:numPr>
          <w:ilvl w:val="0"/>
          <w:numId w:val="23"/>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 xml:space="preserve">внеклассную деятельность; </w:t>
      </w:r>
    </w:p>
    <w:p w:rsidR="00B359B3" w:rsidRPr="009A0501" w:rsidRDefault="00B359B3" w:rsidP="003F3EC6">
      <w:pPr>
        <w:numPr>
          <w:ilvl w:val="0"/>
          <w:numId w:val="23"/>
        </w:numPr>
        <w:spacing w:after="0" w:line="240" w:lineRule="auto"/>
        <w:ind w:left="0" w:firstLine="0"/>
        <w:jc w:val="both"/>
        <w:rPr>
          <w:rFonts w:ascii="Times New Roman" w:hAnsi="Times New Roman" w:cs="Times New Roman"/>
          <w:sz w:val="24"/>
          <w:szCs w:val="24"/>
        </w:rPr>
      </w:pPr>
      <w:r w:rsidRPr="009A0501">
        <w:rPr>
          <w:rFonts w:ascii="Times New Roman" w:hAnsi="Times New Roman" w:cs="Times New Roman"/>
          <w:sz w:val="24"/>
          <w:szCs w:val="24"/>
        </w:rPr>
        <w:t>кружковую работу.</w:t>
      </w:r>
    </w:p>
    <w:p w:rsidR="00B359B3" w:rsidRPr="009A0501" w:rsidRDefault="00B359B3" w:rsidP="003F3EC6">
      <w:pPr>
        <w:pStyle w:val="western"/>
        <w:spacing w:before="0" w:beforeAutospacing="0" w:after="0" w:afterAutospacing="0"/>
        <w:jc w:val="both"/>
      </w:pPr>
      <w:r w:rsidRPr="009A0501">
        <w:t>Опыт работы школы в данном направлении  показал, что учебно-воспитательный процесс с использованием регионального казачьего компонента способствует становлению выпускника как патриота, защитника веры и Отечества, высокообразованного, культурного гражданина России.</w:t>
      </w:r>
    </w:p>
    <w:p w:rsidR="00B359B3" w:rsidRPr="009A0501" w:rsidRDefault="00B359B3" w:rsidP="003F3EC6">
      <w:pPr>
        <w:pStyle w:val="western"/>
        <w:spacing w:before="0" w:beforeAutospacing="0" w:after="0" w:afterAutospacing="0"/>
        <w:jc w:val="both"/>
      </w:pPr>
      <w:r w:rsidRPr="009A0501">
        <w:t>Питание</w:t>
      </w:r>
    </w:p>
    <w:p w:rsidR="00B359B3" w:rsidRPr="009A0501" w:rsidRDefault="00B359B3" w:rsidP="003F3EC6">
      <w:pPr>
        <w:pStyle w:val="western"/>
        <w:spacing w:before="0" w:beforeAutospacing="0" w:after="0" w:afterAutospacing="0"/>
        <w:jc w:val="both"/>
      </w:pPr>
      <w:r w:rsidRPr="009A0501">
        <w:t>Согласно статье 51 Закона РФ «Об образовании» организация питания в образовательном учреждении возлагается на образовательное учреждение. В школе имеется столовая, расположенная в здании школы на 75 посадочных мест, помещения для хранения и приготовления пищи. Разработано Положение об организации питания, изданы приказы о создании бракеражной комиссии, о назначении ответственного за организацию питания. В целях обеспечения здоровья обучающимся и предотвращения пищевых отравлений при организации питания образовательное учреждение руководствуется новыми санитарными правилами.</w:t>
      </w:r>
    </w:p>
    <w:p w:rsidR="00B359B3" w:rsidRPr="009A0501" w:rsidRDefault="00B359B3" w:rsidP="003F3EC6">
      <w:pPr>
        <w:pStyle w:val="western"/>
        <w:spacing w:before="0" w:beforeAutospacing="0" w:after="0" w:afterAutospacing="0"/>
        <w:jc w:val="both"/>
      </w:pPr>
      <w:r w:rsidRPr="009A0501">
        <w:t>С целью создания условий, способствующих укреплению здоровья, формированию навыков правильного питания, поиска новых форм обслуживания детей, увеличения охвата учащихся горячим питанием в 2011-2012 учебном году решались следующие основные задачи по организации питания:</w:t>
      </w:r>
      <w:r w:rsidRPr="009A0501">
        <w:br/>
        <w:t>- создание благоприятных условий для организации рационального питания обучающихся с привлечением средств родителей;</w:t>
      </w:r>
      <w:r w:rsidRPr="009A0501">
        <w:br/>
        <w:t>- проведение систематической разъяснительной работы среди родителей и обучающихся о необходимости горячего питания;</w:t>
      </w:r>
      <w:r w:rsidRPr="009A0501">
        <w:br/>
        <w:t>- укрепление и модернизация материальной базы помещений пищеблока школы;</w:t>
      </w:r>
      <w:r w:rsidRPr="009A0501">
        <w:br/>
        <w:t>- повышение культуры питания;</w:t>
      </w:r>
      <w:r w:rsidRPr="009A0501">
        <w:br/>
        <w:t>- обеспечение санитарно-гигиенической безопасности питания.</w:t>
      </w:r>
      <w:r w:rsidRPr="009A0501">
        <w:br/>
        <w:t xml:space="preserve">Контроль над организацией питания осуществляется согласно Программе организации и развития школьного питания ежедневно (ведение табеля учета питания, организация дежурства), еженедельно, ежеквартально (аналитический отчет об охвате горячим питанием). </w:t>
      </w:r>
    </w:p>
    <w:p w:rsidR="00B359B3" w:rsidRPr="009A0501" w:rsidRDefault="00B359B3" w:rsidP="003F3EC6">
      <w:pPr>
        <w:spacing w:after="0" w:line="240" w:lineRule="auto"/>
        <w:jc w:val="both"/>
        <w:rPr>
          <w:rFonts w:ascii="Times New Roman" w:hAnsi="Times New Roman" w:cs="Times New Roman"/>
          <w:sz w:val="24"/>
          <w:szCs w:val="24"/>
        </w:rPr>
      </w:pPr>
    </w:p>
    <w:tbl>
      <w:tblPr>
        <w:tblW w:w="10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96"/>
        <w:gridCol w:w="2097"/>
        <w:gridCol w:w="2097"/>
        <w:gridCol w:w="2097"/>
        <w:gridCol w:w="1715"/>
      </w:tblGrid>
      <w:tr w:rsidR="00B359B3" w:rsidRPr="009A0501" w:rsidTr="002A5BFD">
        <w:trPr>
          <w:trHeight w:val="280"/>
        </w:trPr>
        <w:tc>
          <w:tcPr>
            <w:tcW w:w="10102" w:type="dxa"/>
            <w:gridSpan w:val="5"/>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Наименование </w:t>
            </w:r>
            <w:r w:rsidRPr="003803B4">
              <w:rPr>
                <w:rFonts w:ascii="Times New Roman" w:hAnsi="Times New Roman" w:cs="Times New Roman"/>
                <w:sz w:val="24"/>
                <w:szCs w:val="24"/>
              </w:rPr>
              <w:t>ОУ  МБОУ: Побединская СОШ</w:t>
            </w:r>
          </w:p>
        </w:tc>
      </w:tr>
      <w:tr w:rsidR="00B359B3" w:rsidRPr="009A0501" w:rsidTr="002A5BFD">
        <w:trPr>
          <w:trHeight w:val="1431"/>
        </w:trPr>
        <w:tc>
          <w:tcPr>
            <w:tcW w:w="2096" w:type="dxa"/>
          </w:tcPr>
          <w:p w:rsidR="00B359B3" w:rsidRPr="009A0501" w:rsidRDefault="00B359B3" w:rsidP="003F3EC6">
            <w:pPr>
              <w:spacing w:after="0" w:line="240" w:lineRule="auto"/>
              <w:jc w:val="both"/>
              <w:rPr>
                <w:rFonts w:ascii="Times New Roman" w:hAnsi="Times New Roman" w:cs="Times New Roman"/>
                <w:sz w:val="24"/>
                <w:szCs w:val="24"/>
              </w:rPr>
            </w:pP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 учащихся</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получающих горячее питание в школе </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2-х разовое горячее питание</w:t>
            </w:r>
          </w:p>
        </w:tc>
        <w:tc>
          <w:tcPr>
            <w:tcW w:w="171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охвата горячим питанием от числа обучающихся </w:t>
            </w:r>
          </w:p>
        </w:tc>
      </w:tr>
      <w:tr w:rsidR="00B359B3" w:rsidRPr="009A0501" w:rsidTr="002A5BFD">
        <w:trPr>
          <w:trHeight w:val="280"/>
        </w:trPr>
        <w:tc>
          <w:tcPr>
            <w:tcW w:w="209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1-4 классы</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64</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64</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37</w:t>
            </w:r>
          </w:p>
        </w:tc>
        <w:tc>
          <w:tcPr>
            <w:tcW w:w="171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100</w:t>
            </w:r>
          </w:p>
        </w:tc>
      </w:tr>
      <w:tr w:rsidR="00B359B3" w:rsidRPr="009A0501" w:rsidTr="002A5BFD">
        <w:trPr>
          <w:trHeight w:val="280"/>
        </w:trPr>
        <w:tc>
          <w:tcPr>
            <w:tcW w:w="209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5-9 классы</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87</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69</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12</w:t>
            </w:r>
          </w:p>
        </w:tc>
        <w:tc>
          <w:tcPr>
            <w:tcW w:w="171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80</w:t>
            </w:r>
          </w:p>
        </w:tc>
      </w:tr>
      <w:tr w:rsidR="00B359B3" w:rsidRPr="009A0501" w:rsidTr="002A5BFD">
        <w:trPr>
          <w:trHeight w:val="280"/>
        </w:trPr>
        <w:tc>
          <w:tcPr>
            <w:tcW w:w="209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10-11 классы</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66</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52</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w:t>
            </w:r>
          </w:p>
        </w:tc>
        <w:tc>
          <w:tcPr>
            <w:tcW w:w="171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79</w:t>
            </w:r>
          </w:p>
        </w:tc>
      </w:tr>
      <w:tr w:rsidR="00B359B3" w:rsidRPr="009A0501" w:rsidTr="002A5BFD">
        <w:trPr>
          <w:trHeight w:val="280"/>
        </w:trPr>
        <w:tc>
          <w:tcPr>
            <w:tcW w:w="209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217 </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185</w:t>
            </w:r>
          </w:p>
        </w:tc>
        <w:tc>
          <w:tcPr>
            <w:tcW w:w="209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54</w:t>
            </w:r>
          </w:p>
        </w:tc>
        <w:tc>
          <w:tcPr>
            <w:tcW w:w="1715"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86</w:t>
            </w:r>
          </w:p>
        </w:tc>
      </w:tr>
    </w:tbl>
    <w:p w:rsidR="00B359B3" w:rsidRPr="009A0501" w:rsidRDefault="00B359B3" w:rsidP="003F3EC6">
      <w:pPr>
        <w:spacing w:after="0" w:line="240" w:lineRule="auto"/>
        <w:jc w:val="both"/>
        <w:rPr>
          <w:rFonts w:ascii="Times New Roman" w:hAnsi="Times New Roman" w:cs="Times New Roman"/>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14"/>
        <w:gridCol w:w="1304"/>
        <w:gridCol w:w="1418"/>
        <w:gridCol w:w="1619"/>
        <w:gridCol w:w="1627"/>
        <w:gridCol w:w="1589"/>
        <w:gridCol w:w="1260"/>
      </w:tblGrid>
      <w:tr w:rsidR="00B359B3" w:rsidRPr="009A0501" w:rsidTr="003F3EC6">
        <w:trPr>
          <w:trHeight w:val="544"/>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Всего учащихся </w:t>
            </w:r>
          </w:p>
        </w:tc>
        <w:tc>
          <w:tcPr>
            <w:tcW w:w="8817" w:type="dxa"/>
            <w:gridSpan w:val="6"/>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Из них:</w:t>
            </w:r>
          </w:p>
        </w:tc>
      </w:tr>
      <w:tr w:rsidR="00B359B3" w:rsidRPr="009A0501" w:rsidTr="003F3EC6">
        <w:trPr>
          <w:trHeight w:val="1389"/>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p>
        </w:tc>
        <w:tc>
          <w:tcPr>
            <w:tcW w:w="13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питание в школе (всего)</w:t>
            </w:r>
          </w:p>
        </w:tc>
        <w:tc>
          <w:tcPr>
            <w:tcW w:w="141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бесплатное питание</w:t>
            </w:r>
          </w:p>
        </w:tc>
        <w:tc>
          <w:tcPr>
            <w:tcW w:w="161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питание за счет родительских средств</w:t>
            </w:r>
          </w:p>
        </w:tc>
        <w:tc>
          <w:tcPr>
            <w:tcW w:w="162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Посещающих группу продленного дня</w:t>
            </w:r>
          </w:p>
        </w:tc>
        <w:tc>
          <w:tcPr>
            <w:tcW w:w="15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2-х разовое горячее питание в группе</w:t>
            </w:r>
          </w:p>
        </w:tc>
        <w:tc>
          <w:tcPr>
            <w:tcW w:w="12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Получающих молочное бесплатное питание</w:t>
            </w:r>
          </w:p>
        </w:tc>
      </w:tr>
      <w:tr w:rsidR="00B359B3" w:rsidRPr="009A0501" w:rsidTr="003F3EC6">
        <w:trPr>
          <w:trHeight w:val="559"/>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lastRenderedPageBreak/>
              <w:t>1-4</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классы (64 чел)</w:t>
            </w:r>
          </w:p>
        </w:tc>
        <w:tc>
          <w:tcPr>
            <w:tcW w:w="13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64</w:t>
            </w:r>
          </w:p>
        </w:tc>
        <w:tc>
          <w:tcPr>
            <w:tcW w:w="141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41</w:t>
            </w:r>
          </w:p>
        </w:tc>
        <w:tc>
          <w:tcPr>
            <w:tcW w:w="161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23</w:t>
            </w:r>
          </w:p>
        </w:tc>
        <w:tc>
          <w:tcPr>
            <w:tcW w:w="162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15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12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48</w:t>
            </w:r>
          </w:p>
        </w:tc>
      </w:tr>
      <w:tr w:rsidR="00B359B3" w:rsidRPr="009A0501" w:rsidTr="003F3EC6">
        <w:trPr>
          <w:trHeight w:val="544"/>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5-9 классы (87 чел)</w:t>
            </w:r>
          </w:p>
        </w:tc>
        <w:tc>
          <w:tcPr>
            <w:tcW w:w="13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69</w:t>
            </w:r>
          </w:p>
        </w:tc>
        <w:tc>
          <w:tcPr>
            <w:tcW w:w="141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61</w:t>
            </w:r>
          </w:p>
        </w:tc>
        <w:tc>
          <w:tcPr>
            <w:tcW w:w="161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w:t>
            </w:r>
          </w:p>
        </w:tc>
        <w:tc>
          <w:tcPr>
            <w:tcW w:w="162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15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12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B359B3" w:rsidRPr="009A0501" w:rsidTr="003F3EC6">
        <w:trPr>
          <w:trHeight w:val="544"/>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10-11 классы (66 чел)</w:t>
            </w:r>
          </w:p>
        </w:tc>
        <w:tc>
          <w:tcPr>
            <w:tcW w:w="13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52</w:t>
            </w:r>
          </w:p>
        </w:tc>
        <w:tc>
          <w:tcPr>
            <w:tcW w:w="141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42</w:t>
            </w:r>
          </w:p>
        </w:tc>
        <w:tc>
          <w:tcPr>
            <w:tcW w:w="161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w:t>
            </w:r>
          </w:p>
        </w:tc>
        <w:tc>
          <w:tcPr>
            <w:tcW w:w="162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15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c>
          <w:tcPr>
            <w:tcW w:w="12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0</w:t>
            </w:r>
          </w:p>
        </w:tc>
      </w:tr>
      <w:tr w:rsidR="00B359B3" w:rsidRPr="009A0501" w:rsidTr="003F3EC6">
        <w:trPr>
          <w:trHeight w:val="287"/>
        </w:trPr>
        <w:tc>
          <w:tcPr>
            <w:tcW w:w="12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w:t>
            </w:r>
          </w:p>
        </w:tc>
        <w:tc>
          <w:tcPr>
            <w:tcW w:w="130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185</w:t>
            </w:r>
          </w:p>
        </w:tc>
        <w:tc>
          <w:tcPr>
            <w:tcW w:w="1418"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144</w:t>
            </w:r>
          </w:p>
        </w:tc>
        <w:tc>
          <w:tcPr>
            <w:tcW w:w="161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41</w:t>
            </w:r>
          </w:p>
        </w:tc>
        <w:tc>
          <w:tcPr>
            <w:tcW w:w="1627"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1589"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c>
          <w:tcPr>
            <w:tcW w:w="1260"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48</w:t>
            </w:r>
          </w:p>
        </w:tc>
      </w:tr>
    </w:tbl>
    <w:p w:rsidR="00B359B3" w:rsidRPr="009A0501" w:rsidRDefault="00B359B3" w:rsidP="003F3EC6">
      <w:pPr>
        <w:spacing w:after="0" w:line="240" w:lineRule="auto"/>
        <w:jc w:val="both"/>
        <w:rPr>
          <w:rFonts w:ascii="Times New Roman" w:hAnsi="Times New Roman" w:cs="Times New Roman"/>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46"/>
        <w:gridCol w:w="5646"/>
        <w:gridCol w:w="3014"/>
      </w:tblGrid>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№п/п</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Количество учащихся  (по данным РИК-76)</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219</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Количество столовых </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буфетов-раздаточных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буфетов</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другие </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3</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Формы организации школьного питания: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Столовые с полным циклом (работающие на сырье)</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Столовые доготовочные, реализующие готовые блюда, а также получающие полуфабрикаты</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Буфеты раздаточные, получающие готовые блюда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Буфеты</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4</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Всего мест в обеденных залах</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50</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5</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Стоимость:</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Завтрака</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обеда</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15,00</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20,00</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6</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Сумма компенсационных выплат на одного ребенка в день (бюджет)</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15,00</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Доплата родителей</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20,00</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8</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Количество учащихся, получающих льготное питание</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144</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9</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Количество учащихся, получающих льготное питание (%)</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78</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10</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Количество учащихся, посещающих ГПД</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25</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11</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Охват двухразовым питанием (%)</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29</w:t>
            </w:r>
          </w:p>
        </w:tc>
      </w:tr>
      <w:tr w:rsidR="00B359B3" w:rsidRPr="009A0501" w:rsidTr="003F3EC6">
        <w:tc>
          <w:tcPr>
            <w:tcW w:w="9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12</w:t>
            </w:r>
          </w:p>
        </w:tc>
        <w:tc>
          <w:tcPr>
            <w:tcW w:w="5646"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Не организовано горячее питание (указать причину, перечислить меры, принятые в целях организации горячего питания)</w:t>
            </w:r>
          </w:p>
        </w:tc>
        <w:tc>
          <w:tcPr>
            <w:tcW w:w="3014" w:type="dxa"/>
          </w:tcPr>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w:t>
            </w:r>
          </w:p>
        </w:tc>
      </w:tr>
    </w:tbl>
    <w:p w:rsidR="00B359B3" w:rsidRPr="009A0501" w:rsidRDefault="00B359B3" w:rsidP="003F3EC6">
      <w:pPr>
        <w:pStyle w:val="western"/>
        <w:spacing w:before="0" w:beforeAutospacing="0" w:after="0" w:afterAutospacing="0"/>
        <w:jc w:val="both"/>
      </w:pPr>
    </w:p>
    <w:p w:rsidR="00B359B3" w:rsidRPr="009A0501" w:rsidRDefault="00B359B3" w:rsidP="003F3EC6">
      <w:pPr>
        <w:pStyle w:val="western"/>
        <w:spacing w:before="0" w:beforeAutospacing="0" w:after="0" w:afterAutospacing="0"/>
      </w:pPr>
      <w:r w:rsidRPr="009A0501">
        <w:t>Организована работа по обеспечению дополнительным питанием учащихся 1-4 классов (158 человек) в части бесплатного предоставления молока в пределах выделенных средств.</w:t>
      </w:r>
      <w:r w:rsidRPr="009A0501">
        <w:br/>
        <w:t>С целью создания условий, способствующих укреплению здоровья, формированию навыков правильного питания, поиска новых форм обслуживания детей, увеличения охвата учащихся горячим питанием в 2011-2012 учебном году решались следующие основные задачи по организации питания:</w:t>
      </w:r>
      <w:r w:rsidRPr="009A0501">
        <w:br/>
        <w:t>- создание благоприятных условий для организации рационального питания обучающихся с привлечением средств родителей;</w:t>
      </w:r>
      <w:r w:rsidRPr="009A0501">
        <w:br/>
        <w:t>- проведение систематической разъяснительной работы среди родителей и обучающихся о необходимости горячего питания;</w:t>
      </w:r>
      <w:r w:rsidRPr="009A0501">
        <w:br/>
      </w:r>
      <w:r w:rsidRPr="009A0501">
        <w:lastRenderedPageBreak/>
        <w:t>- укрепление и модернизация материальной базы помещений пищеблока школы;</w:t>
      </w:r>
      <w:r w:rsidRPr="009A0501">
        <w:br/>
        <w:t>- повышение культуры питания;</w:t>
      </w:r>
      <w:r w:rsidRPr="009A0501">
        <w:br/>
        <w:t>- обеспечение санитарно-гигиенической безопасности питания.</w:t>
      </w:r>
    </w:p>
    <w:p w:rsidR="00B359B3" w:rsidRPr="009A0501" w:rsidRDefault="00B359B3" w:rsidP="003F3EC6">
      <w:pPr>
        <w:pStyle w:val="western"/>
        <w:spacing w:before="0" w:beforeAutospacing="0" w:after="0" w:afterAutospacing="0"/>
        <w:jc w:val="both"/>
      </w:pPr>
    </w:p>
    <w:p w:rsidR="00B359B3" w:rsidRPr="003803B4" w:rsidRDefault="00B359B3" w:rsidP="003F3EC6">
      <w:pPr>
        <w:spacing w:after="0" w:line="240" w:lineRule="auto"/>
        <w:jc w:val="both"/>
        <w:rPr>
          <w:rFonts w:ascii="Times New Roman" w:hAnsi="Times New Roman" w:cs="Times New Roman"/>
          <w:sz w:val="24"/>
          <w:szCs w:val="24"/>
        </w:rPr>
      </w:pPr>
      <w:r w:rsidRPr="003803B4">
        <w:rPr>
          <w:rFonts w:ascii="Times New Roman" w:hAnsi="Times New Roman" w:cs="Times New Roman"/>
          <w:sz w:val="24"/>
          <w:szCs w:val="24"/>
        </w:rPr>
        <w:t>Выводы. Задачи на следующий учебный год.</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Воспитательная работа заключается педагогически целесообразной организации жизни детей. Взаимодействие классного руководителя и учащихся является ключевым моментом в построении воспитательных отношений, от которых во многом зависят успешность деятельности всего педагогического коллектива, благополучие контактов родителей и школы. Анализ посещенных классных часов и анализ планов воспитательной работы позволяет сделать вывод, что многими классными руководителями используются элементы личностно – ориентированного подхода при подготовке и проведении классных часов, а так же они стараются применять различные формы проведения мероприятий, как общешкольных, так и классных.</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 xml:space="preserve">     Много пробелов еще существует  организации воспитательной деятельности. Но коллектив школы, несмотря на проблемы современной жизни, нацелен и в дальнейшем работать в направлении формирование духовно-нравственных качеств личности учащихся в условиях обучения и воспитания на основе традиций Донского края.</w:t>
      </w:r>
    </w:p>
    <w:p w:rsidR="00B359B3" w:rsidRPr="009A0501" w:rsidRDefault="00B359B3" w:rsidP="003F3EC6">
      <w:pPr>
        <w:spacing w:after="0" w:line="240" w:lineRule="auto"/>
        <w:jc w:val="both"/>
        <w:rPr>
          <w:rFonts w:ascii="Times New Roman" w:hAnsi="Times New Roman" w:cs="Times New Roman"/>
          <w:sz w:val="24"/>
          <w:szCs w:val="24"/>
        </w:rPr>
      </w:pPr>
      <w:r w:rsidRPr="009A0501">
        <w:rPr>
          <w:rFonts w:ascii="Times New Roman" w:hAnsi="Times New Roman" w:cs="Times New Roman"/>
          <w:sz w:val="24"/>
          <w:szCs w:val="24"/>
        </w:rPr>
        <w:t>Исходя из выше сказанного, учитывая мнения классных руководителей, в 2012 – 2013 учебном году необходимо решать следующие задачи:</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Формирование у детей  гражданско-патриотического сознания, духовно-нравственных ценностей гражданина России;</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Совершенствование оздоровительной работы с учащимися и привитие навыков здорового образа жизни, развитие коммуникативных навыков и формирование методов бесконфликтного общения;</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Поддержка творческой активности учащихся во всех сферах деятельности, организация ученического самоуправления, социализации, социальной адаптации, творческого развития каждого учащегося, создание условий для развития общешкольного коллектива через систему КТД;</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Совершенствование системы воспитательной работы в классных коллективах;</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Воспитание дружеских взаимоотношений между детьми разных возрастов;</w:t>
      </w:r>
    </w:p>
    <w:p w:rsidR="00B359B3" w:rsidRPr="009A0501" w:rsidRDefault="00B359B3" w:rsidP="003F3EC6">
      <w:pPr>
        <w:pStyle w:val="af1"/>
        <w:numPr>
          <w:ilvl w:val="0"/>
          <w:numId w:val="19"/>
        </w:numPr>
        <w:spacing w:after="0" w:line="240" w:lineRule="auto"/>
        <w:ind w:left="0" w:firstLine="0"/>
        <w:jc w:val="both"/>
        <w:rPr>
          <w:rFonts w:ascii="Times New Roman" w:hAnsi="Times New Roman"/>
          <w:sz w:val="24"/>
          <w:szCs w:val="24"/>
        </w:rPr>
      </w:pPr>
      <w:r w:rsidRPr="009A0501">
        <w:rPr>
          <w:rFonts w:ascii="Times New Roman" w:hAnsi="Times New Roman"/>
          <w:sz w:val="24"/>
          <w:szCs w:val="24"/>
        </w:rPr>
        <w:t>Совершенствование системы семейного воспитания, повышение ответственности родителей за воспитание и обучение детей, правовая и экономическая защита личности ребенка.</w:t>
      </w:r>
    </w:p>
    <w:p w:rsidR="003F3EC6" w:rsidRPr="003803B4" w:rsidRDefault="007F1667" w:rsidP="003F3EC6">
      <w:pPr>
        <w:shd w:val="clear" w:color="auto" w:fill="FFFFFF"/>
        <w:spacing w:line="240" w:lineRule="auto"/>
        <w:ind w:left="84" w:right="90"/>
        <w:jc w:val="both"/>
        <w:rPr>
          <w:rFonts w:ascii="Times New Roman" w:eastAsia="Times New Roman" w:hAnsi="Times New Roman" w:cs="Times New Roman"/>
          <w:bCs/>
          <w:color w:val="333333"/>
          <w:sz w:val="24"/>
          <w:szCs w:val="24"/>
        </w:rPr>
      </w:pPr>
      <w:r w:rsidRPr="003F3EC6">
        <w:rPr>
          <w:rFonts w:ascii="Times New Roman" w:eastAsia="Times New Roman" w:hAnsi="Times New Roman" w:cs="Times New Roman"/>
          <w:sz w:val="24"/>
          <w:szCs w:val="24"/>
          <w:lang w:eastAsia="ru-RU"/>
        </w:rPr>
        <w:br/>
      </w:r>
      <w:r w:rsidR="003F3EC6" w:rsidRPr="003803B4">
        <w:rPr>
          <w:rFonts w:ascii="Times New Roman" w:eastAsia="Times New Roman" w:hAnsi="Times New Roman" w:cs="Times New Roman"/>
          <w:bCs/>
          <w:color w:val="333333"/>
          <w:sz w:val="24"/>
          <w:szCs w:val="24"/>
        </w:rPr>
        <w:t>Характеристика системы  психологогического сопровождения</w:t>
      </w:r>
    </w:p>
    <w:p w:rsidR="003F3EC6" w:rsidRPr="003803B4" w:rsidRDefault="003F3EC6" w:rsidP="003F3EC6">
      <w:pPr>
        <w:shd w:val="clear" w:color="auto" w:fill="FFFFFF"/>
        <w:spacing w:line="240" w:lineRule="auto"/>
        <w:ind w:left="84" w:right="90"/>
        <w:jc w:val="both"/>
        <w:rPr>
          <w:rFonts w:ascii="Verdana" w:eastAsia="Times New Roman" w:hAnsi="Verdana" w:cs="Times New Roman"/>
          <w:color w:val="333333"/>
          <w:sz w:val="24"/>
          <w:szCs w:val="24"/>
        </w:rPr>
      </w:pPr>
      <w:r w:rsidRPr="003803B4">
        <w:rPr>
          <w:rFonts w:ascii="Times New Roman" w:eastAsia="Times New Roman" w:hAnsi="Times New Roman" w:cs="Times New Roman"/>
          <w:bCs/>
          <w:color w:val="333333"/>
          <w:sz w:val="24"/>
          <w:szCs w:val="24"/>
        </w:rPr>
        <w:t>( педагог- психолог).</w:t>
      </w:r>
    </w:p>
    <w:p w:rsidR="003F3EC6" w:rsidRPr="003F3EC6" w:rsidRDefault="003F3EC6" w:rsidP="003F3EC6">
      <w:pPr>
        <w:spacing w:line="240" w:lineRule="auto"/>
        <w:ind w:left="84"/>
        <w:jc w:val="both"/>
        <w:rPr>
          <w:rFonts w:ascii="Times New Roman" w:hAnsi="Times New Roman" w:cs="Times New Roman"/>
          <w:color w:val="000000"/>
          <w:sz w:val="24"/>
          <w:szCs w:val="24"/>
          <w:shd w:val="clear" w:color="auto" w:fill="FFFFFF"/>
        </w:rPr>
      </w:pPr>
      <w:r w:rsidRPr="003F3EC6">
        <w:rPr>
          <w:rFonts w:ascii="Times New Roman" w:hAnsi="Times New Roman" w:cs="Times New Roman"/>
          <w:color w:val="000000"/>
          <w:sz w:val="24"/>
          <w:szCs w:val="24"/>
          <w:shd w:val="clear" w:color="auto" w:fill="FFFFFF"/>
        </w:rPr>
        <w:t xml:space="preserve">     Успешное обучение детей в школе зависит от многих причин, в том числе и от нашей психологической культуры. В практике работы часто возникает необходимость углублённого изучения учащихся для обеспечения индивидуального подхода к ним. Для этого необходимо психологическое обследование, целью которого является изучение индивидуально-личностных особенностей учащихся, их психологическое состояние. Педагогический коллектив школы поставил перед собой задачу полноценного развития личности ребёнка. В связи с этим внимание акцентируется не только на успеваемости и поведении, но изучается самочувствие, адаптированность учащихся. </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eastAsia="Times New Roman" w:hAnsi="Times New Roman" w:cs="Times New Roman"/>
          <w:color w:val="333333"/>
          <w:sz w:val="24"/>
          <w:szCs w:val="24"/>
        </w:rPr>
        <w:t>       В   школе работает служба психологического сопровождения обучающихся.</w:t>
      </w:r>
    </w:p>
    <w:p w:rsidR="003F3EC6" w:rsidRPr="003803B4"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803B4">
        <w:rPr>
          <w:rFonts w:ascii="Times New Roman" w:eastAsia="Times New Roman" w:hAnsi="Times New Roman" w:cs="Times New Roman"/>
          <w:bCs/>
          <w:color w:val="333333"/>
          <w:sz w:val="24"/>
          <w:szCs w:val="24"/>
        </w:rPr>
        <w:t>Задачи:     </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eastAsia="Times New Roman" w:hAnsi="Times New Roman" w:cs="Times New Roman"/>
          <w:color w:val="333333"/>
          <w:sz w:val="24"/>
          <w:szCs w:val="24"/>
        </w:rPr>
        <w:t xml:space="preserve">Содействие оптимизации психического и личностного развития обучающихся, в соответствии с индивидуальными возможностями и особенностями, успешной адаптации </w:t>
      </w:r>
      <w:r w:rsidRPr="003F3EC6">
        <w:rPr>
          <w:rFonts w:ascii="Times New Roman" w:eastAsia="Times New Roman" w:hAnsi="Times New Roman" w:cs="Times New Roman"/>
          <w:color w:val="333333"/>
          <w:sz w:val="24"/>
          <w:szCs w:val="24"/>
        </w:rPr>
        <w:lastRenderedPageBreak/>
        <w:t>в новых социальных условиях, формированию готовности школьников к жизненному и профессиональному самоопределению;</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eastAsia="Times New Roman" w:hAnsi="Times New Roman" w:cs="Times New Roman"/>
          <w:color w:val="333333"/>
          <w:sz w:val="24"/>
          <w:szCs w:val="24"/>
        </w:rPr>
        <w:t>содействие обучающимся в решении актуальных задач развития, обучения, социализации (при учебных трудностях, при выборе образовательного и профессиональных маршрутов, при проблемах во взаимоотношениях со сверстниками, учителями, родителями), предупреждение возникновения проблем развития  ребенка.</w:t>
      </w:r>
    </w:p>
    <w:p w:rsidR="003F3EC6" w:rsidRPr="003803B4" w:rsidRDefault="003F3EC6" w:rsidP="003F3EC6">
      <w:pPr>
        <w:spacing w:line="240" w:lineRule="auto"/>
        <w:ind w:left="84"/>
        <w:jc w:val="both"/>
        <w:rPr>
          <w:sz w:val="24"/>
          <w:szCs w:val="24"/>
        </w:rPr>
      </w:pPr>
      <w:r w:rsidRPr="003F3EC6">
        <w:rPr>
          <w:rFonts w:ascii="Times New Roman" w:eastAsia="Times New Roman" w:hAnsi="Times New Roman" w:cs="Times New Roman"/>
          <w:b/>
          <w:bCs/>
          <w:color w:val="333333"/>
          <w:sz w:val="24"/>
          <w:szCs w:val="24"/>
        </w:rPr>
        <w:t>                                    </w:t>
      </w:r>
      <w:r w:rsidRPr="003803B4">
        <w:rPr>
          <w:rFonts w:ascii="Times New Roman" w:eastAsia="Times New Roman" w:hAnsi="Times New Roman" w:cs="Times New Roman"/>
          <w:bCs/>
          <w:color w:val="333333"/>
          <w:sz w:val="24"/>
          <w:szCs w:val="24"/>
        </w:rPr>
        <w:t>Основные направления работы</w:t>
      </w:r>
      <w:r w:rsidRPr="003803B4">
        <w:rPr>
          <w:sz w:val="24"/>
          <w:szCs w:val="24"/>
        </w:rPr>
        <w:t xml:space="preserve"> </w:t>
      </w:r>
    </w:p>
    <w:p w:rsidR="003F3EC6" w:rsidRPr="003F3EC6" w:rsidRDefault="003F3EC6" w:rsidP="003F3EC6">
      <w:pPr>
        <w:spacing w:line="240" w:lineRule="auto"/>
        <w:ind w:left="84"/>
        <w:jc w:val="both"/>
        <w:rPr>
          <w:rFonts w:ascii="Times New Roman" w:hAnsi="Times New Roman" w:cs="Times New Roman"/>
          <w:sz w:val="24"/>
          <w:szCs w:val="24"/>
        </w:rPr>
      </w:pPr>
      <w:r w:rsidRPr="003F3EC6">
        <w:rPr>
          <w:rFonts w:ascii="Times New Roman" w:hAnsi="Times New Roman" w:cs="Times New Roman"/>
          <w:sz w:val="24"/>
          <w:szCs w:val="24"/>
        </w:rPr>
        <w:t>Психологическая служба выделяет в своей работе следующие направления:</w:t>
      </w:r>
    </w:p>
    <w:p w:rsidR="003F3EC6" w:rsidRPr="003F3EC6" w:rsidRDefault="003F3EC6" w:rsidP="003F3EC6">
      <w:pPr>
        <w:numPr>
          <w:ilvl w:val="0"/>
          <w:numId w:val="24"/>
        </w:numPr>
        <w:spacing w:after="0" w:line="240" w:lineRule="auto"/>
        <w:ind w:left="84" w:firstLine="0"/>
        <w:jc w:val="both"/>
        <w:rPr>
          <w:rFonts w:ascii="Times New Roman" w:hAnsi="Times New Roman" w:cs="Times New Roman"/>
          <w:sz w:val="24"/>
          <w:szCs w:val="24"/>
        </w:rPr>
      </w:pPr>
      <w:r w:rsidRPr="003F3EC6">
        <w:rPr>
          <w:rFonts w:ascii="Times New Roman" w:hAnsi="Times New Roman" w:cs="Times New Roman"/>
          <w:sz w:val="24"/>
          <w:szCs w:val="24"/>
        </w:rPr>
        <w:t>диагностическое;</w:t>
      </w:r>
    </w:p>
    <w:p w:rsidR="003F3EC6" w:rsidRPr="003F3EC6" w:rsidRDefault="003F3EC6" w:rsidP="003F3EC6">
      <w:pPr>
        <w:numPr>
          <w:ilvl w:val="0"/>
          <w:numId w:val="24"/>
        </w:numPr>
        <w:spacing w:after="0" w:line="240" w:lineRule="auto"/>
        <w:ind w:left="84" w:firstLine="0"/>
        <w:jc w:val="both"/>
        <w:rPr>
          <w:rFonts w:ascii="Times New Roman" w:hAnsi="Times New Roman" w:cs="Times New Roman"/>
          <w:sz w:val="24"/>
          <w:szCs w:val="24"/>
        </w:rPr>
      </w:pPr>
      <w:r w:rsidRPr="003F3EC6">
        <w:rPr>
          <w:rFonts w:ascii="Times New Roman" w:hAnsi="Times New Roman" w:cs="Times New Roman"/>
          <w:sz w:val="24"/>
          <w:szCs w:val="24"/>
        </w:rPr>
        <w:t>консультирование и просвещение;</w:t>
      </w:r>
    </w:p>
    <w:p w:rsidR="003F3EC6" w:rsidRPr="003F3EC6" w:rsidRDefault="003F3EC6" w:rsidP="003F3EC6">
      <w:pPr>
        <w:numPr>
          <w:ilvl w:val="0"/>
          <w:numId w:val="24"/>
        </w:numPr>
        <w:spacing w:after="0" w:line="240" w:lineRule="auto"/>
        <w:ind w:left="84" w:firstLine="0"/>
        <w:jc w:val="both"/>
        <w:rPr>
          <w:rFonts w:ascii="Times New Roman" w:hAnsi="Times New Roman" w:cs="Times New Roman"/>
          <w:sz w:val="24"/>
          <w:szCs w:val="24"/>
        </w:rPr>
      </w:pPr>
      <w:r w:rsidRPr="003F3EC6">
        <w:rPr>
          <w:rFonts w:ascii="Times New Roman" w:hAnsi="Times New Roman" w:cs="Times New Roman"/>
          <w:sz w:val="24"/>
          <w:szCs w:val="24"/>
        </w:rPr>
        <w:t>развивающая и психокоррекционная работа;</w:t>
      </w:r>
    </w:p>
    <w:p w:rsidR="003F3EC6" w:rsidRPr="003F3EC6" w:rsidRDefault="003F3EC6" w:rsidP="003F3EC6">
      <w:pPr>
        <w:numPr>
          <w:ilvl w:val="0"/>
          <w:numId w:val="24"/>
        </w:numPr>
        <w:spacing w:after="0" w:line="240" w:lineRule="auto"/>
        <w:ind w:left="84" w:firstLine="0"/>
        <w:jc w:val="both"/>
        <w:rPr>
          <w:rFonts w:ascii="Times New Roman" w:hAnsi="Times New Roman" w:cs="Times New Roman"/>
          <w:sz w:val="24"/>
          <w:szCs w:val="24"/>
        </w:rPr>
      </w:pPr>
      <w:r w:rsidRPr="003F3EC6">
        <w:rPr>
          <w:rFonts w:ascii="Times New Roman" w:hAnsi="Times New Roman" w:cs="Times New Roman"/>
          <w:sz w:val="24"/>
          <w:szCs w:val="24"/>
        </w:rPr>
        <w:t>организационно-методическое.</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eastAsia="Times New Roman" w:hAnsi="Times New Roman" w:cs="Times New Roman"/>
          <w:b/>
          <w:bCs/>
          <w:color w:val="333333"/>
          <w:sz w:val="24"/>
          <w:szCs w:val="24"/>
        </w:rPr>
        <w:t>  </w:t>
      </w:r>
    </w:p>
    <w:p w:rsidR="003F3EC6" w:rsidRPr="003F3EC6" w:rsidRDefault="003F3EC6" w:rsidP="003F3EC6">
      <w:pPr>
        <w:spacing w:line="240" w:lineRule="auto"/>
        <w:ind w:left="84"/>
        <w:jc w:val="both"/>
        <w:rPr>
          <w:rFonts w:ascii="Times New Roman" w:hAnsi="Times New Roman" w:cs="Times New Roman"/>
          <w:b/>
          <w:sz w:val="24"/>
          <w:szCs w:val="24"/>
        </w:rPr>
      </w:pPr>
      <w:r w:rsidRPr="003F3EC6">
        <w:rPr>
          <w:b/>
          <w:sz w:val="24"/>
          <w:szCs w:val="24"/>
        </w:rPr>
        <w:t xml:space="preserve"> </w:t>
      </w:r>
      <w:r w:rsidRPr="003803B4">
        <w:rPr>
          <w:rFonts w:ascii="Times New Roman" w:hAnsi="Times New Roman" w:cs="Times New Roman"/>
          <w:sz w:val="24"/>
          <w:szCs w:val="24"/>
        </w:rPr>
        <w:t>Школьная психодиагностика</w:t>
      </w:r>
      <w:r w:rsidRPr="003F3EC6">
        <w:rPr>
          <w:rFonts w:ascii="Times New Roman" w:hAnsi="Times New Roman" w:cs="Times New Roman"/>
          <w:b/>
          <w:sz w:val="24"/>
          <w:szCs w:val="24"/>
        </w:rPr>
        <w:t xml:space="preserve">. </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hAnsi="Times New Roman" w:cs="Times New Roman"/>
          <w:sz w:val="24"/>
          <w:szCs w:val="24"/>
        </w:rPr>
        <w:t xml:space="preserve">     Школьная психодиагностика несёт информационное обеспечение процесса сопровождения. Диагностические данные необходимы для описания школьного статуса, определения путей и форм оказания помощи детям испытывающим трудности в обучении, общении и психологическом самочувствии, для выбора средств сопровождения, а также профориентация</w:t>
      </w:r>
      <w:r w:rsidRPr="003F3EC6">
        <w:rPr>
          <w:rFonts w:ascii="Times New Roman" w:eastAsia="Times New Roman" w:hAnsi="Times New Roman" w:cs="Times New Roman"/>
          <w:color w:val="333333"/>
          <w:sz w:val="24"/>
          <w:szCs w:val="24"/>
        </w:rPr>
        <w:t xml:space="preserve">   Изучение школьной мотивации в период адаптации, изучение уровня школьной тревожности и психо-эмоционального состояния в школе и в семье, изучение межличностных отношений в классе.</w:t>
      </w:r>
    </w:p>
    <w:p w:rsidR="003F3EC6" w:rsidRPr="003F3EC6" w:rsidRDefault="003F3EC6" w:rsidP="003F3EC6">
      <w:pPr>
        <w:spacing w:line="240" w:lineRule="auto"/>
        <w:ind w:left="84"/>
        <w:jc w:val="both"/>
        <w:rPr>
          <w:rFonts w:ascii="Times New Roman" w:hAnsi="Times New Roman" w:cs="Times New Roman"/>
          <w:sz w:val="24"/>
          <w:szCs w:val="24"/>
        </w:rPr>
      </w:pPr>
    </w:p>
    <w:p w:rsidR="003F3EC6" w:rsidRPr="003803B4" w:rsidRDefault="003F3EC6" w:rsidP="003F3EC6">
      <w:pPr>
        <w:spacing w:line="240" w:lineRule="auto"/>
        <w:ind w:left="84"/>
        <w:jc w:val="both"/>
        <w:rPr>
          <w:rFonts w:ascii="Times New Roman" w:hAnsi="Times New Roman" w:cs="Times New Roman"/>
          <w:sz w:val="24"/>
          <w:szCs w:val="24"/>
        </w:rPr>
      </w:pPr>
      <w:r w:rsidRPr="003803B4">
        <w:rPr>
          <w:rFonts w:ascii="Times New Roman" w:hAnsi="Times New Roman" w:cs="Times New Roman"/>
          <w:sz w:val="24"/>
          <w:szCs w:val="24"/>
        </w:rPr>
        <w:t xml:space="preserve">Консультирование и просвещение. </w:t>
      </w:r>
    </w:p>
    <w:p w:rsidR="003F3EC6" w:rsidRPr="003F3EC6" w:rsidRDefault="003F3EC6" w:rsidP="003F3EC6">
      <w:pPr>
        <w:spacing w:line="240" w:lineRule="auto"/>
        <w:ind w:left="84"/>
        <w:jc w:val="both"/>
        <w:rPr>
          <w:rFonts w:ascii="Times New Roman" w:hAnsi="Times New Roman" w:cs="Times New Roman"/>
          <w:sz w:val="24"/>
          <w:szCs w:val="24"/>
        </w:rPr>
      </w:pPr>
      <w:r w:rsidRPr="003F3EC6">
        <w:rPr>
          <w:rFonts w:ascii="Times New Roman" w:hAnsi="Times New Roman" w:cs="Times New Roman"/>
          <w:sz w:val="24"/>
          <w:szCs w:val="24"/>
        </w:rPr>
        <w:t xml:space="preserve">      Консультирование ориентировано на подростков и старшеклассников и имеет различное содержание, касается проблем профессионального или личностного самоопределения школьника, различных сторон взаимоотношений с окружающими. В психолого-педагогическом консультировании организовывается сотрудничество психолога с педагогами в решении различных школьных проблем и профессиональных задач  самого педагога. Консультирование родителей носит информационный, просветительский характер.</w:t>
      </w:r>
    </w:p>
    <w:p w:rsidR="003F3EC6" w:rsidRPr="003F3EC6" w:rsidRDefault="003F3EC6" w:rsidP="003F3EC6">
      <w:pPr>
        <w:shd w:val="clear" w:color="auto" w:fill="FFFFFF"/>
        <w:spacing w:before="30" w:after="0" w:line="240" w:lineRule="auto"/>
        <w:ind w:left="84"/>
        <w:jc w:val="both"/>
        <w:rPr>
          <w:rFonts w:ascii="Verdana" w:eastAsia="Times New Roman" w:hAnsi="Verdana" w:cs="Times New Roman"/>
          <w:color w:val="333333"/>
          <w:sz w:val="24"/>
          <w:szCs w:val="24"/>
        </w:rPr>
      </w:pPr>
      <w:r w:rsidRPr="003F3EC6">
        <w:rPr>
          <w:rFonts w:ascii="Times New Roman" w:eastAsia="Times New Roman" w:hAnsi="Times New Roman" w:cs="Times New Roman"/>
          <w:color w:val="333333"/>
          <w:sz w:val="24"/>
          <w:szCs w:val="24"/>
        </w:rPr>
        <w:t>       Психологическое просвещение всех субъектов образовательного процесса (учителей, обучающихся, родителей) осуществляется через выступления на родительских собраниях, педагогических советах,  классные часы,  тренинговые занятия, создание накопительных папок.</w:t>
      </w:r>
    </w:p>
    <w:p w:rsidR="003F3EC6" w:rsidRPr="003F3EC6" w:rsidRDefault="003F3EC6" w:rsidP="003F3EC6">
      <w:pPr>
        <w:spacing w:after="0" w:line="240" w:lineRule="auto"/>
        <w:ind w:left="84"/>
        <w:jc w:val="both"/>
        <w:rPr>
          <w:rFonts w:ascii="Times New Roman" w:hAnsi="Times New Roman" w:cs="Times New Roman"/>
          <w:b/>
          <w:sz w:val="24"/>
          <w:szCs w:val="24"/>
        </w:rPr>
      </w:pPr>
    </w:p>
    <w:p w:rsidR="003F3EC6" w:rsidRPr="003803B4" w:rsidRDefault="003F3EC6" w:rsidP="003F3EC6">
      <w:pPr>
        <w:spacing w:after="0" w:line="240" w:lineRule="auto"/>
        <w:ind w:left="84"/>
        <w:jc w:val="both"/>
        <w:rPr>
          <w:rFonts w:ascii="Times New Roman" w:hAnsi="Times New Roman" w:cs="Times New Roman"/>
          <w:sz w:val="24"/>
          <w:szCs w:val="24"/>
        </w:rPr>
      </w:pPr>
      <w:r w:rsidRPr="003803B4">
        <w:rPr>
          <w:rFonts w:ascii="Times New Roman" w:hAnsi="Times New Roman" w:cs="Times New Roman"/>
          <w:sz w:val="24"/>
          <w:szCs w:val="24"/>
        </w:rPr>
        <w:t>Развивающая и психокоррекционная работа.</w:t>
      </w:r>
    </w:p>
    <w:p w:rsidR="003F3EC6" w:rsidRPr="003F3EC6" w:rsidRDefault="003F3EC6" w:rsidP="003F3EC6">
      <w:pPr>
        <w:spacing w:after="0" w:line="240" w:lineRule="auto"/>
        <w:ind w:left="84"/>
        <w:jc w:val="both"/>
        <w:rPr>
          <w:rFonts w:ascii="Times New Roman" w:hAnsi="Times New Roman" w:cs="Times New Roman"/>
          <w:b/>
          <w:sz w:val="24"/>
          <w:szCs w:val="24"/>
        </w:rPr>
      </w:pPr>
      <w:r w:rsidRPr="003F3EC6">
        <w:rPr>
          <w:rFonts w:ascii="Times New Roman" w:hAnsi="Times New Roman" w:cs="Times New Roman"/>
          <w:sz w:val="24"/>
          <w:szCs w:val="24"/>
        </w:rPr>
        <w:t xml:space="preserve">     Содержание работы педагога-психолога в данном направлении -  активное воздействие на процесс формирования личности в детском возрасте и сохранение её индивидуальности.</w:t>
      </w:r>
    </w:p>
    <w:p w:rsidR="003F3EC6" w:rsidRPr="003F3EC6" w:rsidRDefault="003F3EC6" w:rsidP="003F3EC6">
      <w:pPr>
        <w:spacing w:line="240" w:lineRule="auto"/>
        <w:ind w:left="84"/>
        <w:jc w:val="both"/>
        <w:rPr>
          <w:rFonts w:ascii="Times New Roman" w:hAnsi="Times New Roman" w:cs="Times New Roman"/>
          <w:sz w:val="24"/>
          <w:szCs w:val="24"/>
        </w:rPr>
      </w:pPr>
    </w:p>
    <w:p w:rsidR="003F3EC6" w:rsidRPr="003803B4" w:rsidRDefault="003F3EC6" w:rsidP="003F3EC6">
      <w:pPr>
        <w:spacing w:after="0" w:line="240" w:lineRule="auto"/>
        <w:ind w:left="84"/>
        <w:jc w:val="both"/>
        <w:rPr>
          <w:rFonts w:ascii="Times New Roman" w:hAnsi="Times New Roman" w:cs="Times New Roman"/>
          <w:sz w:val="24"/>
          <w:szCs w:val="24"/>
        </w:rPr>
      </w:pPr>
      <w:r w:rsidRPr="003803B4">
        <w:rPr>
          <w:rFonts w:ascii="Times New Roman" w:hAnsi="Times New Roman" w:cs="Times New Roman"/>
          <w:sz w:val="24"/>
          <w:szCs w:val="24"/>
        </w:rPr>
        <w:t>Организационно-методическое направление.</w:t>
      </w:r>
    </w:p>
    <w:p w:rsidR="003F3EC6" w:rsidRPr="003F3EC6" w:rsidRDefault="003F3EC6" w:rsidP="003F3EC6">
      <w:pPr>
        <w:spacing w:after="0" w:line="240" w:lineRule="auto"/>
        <w:ind w:left="84"/>
        <w:jc w:val="both"/>
        <w:rPr>
          <w:rFonts w:ascii="Times New Roman" w:hAnsi="Times New Roman" w:cs="Times New Roman"/>
          <w:sz w:val="24"/>
          <w:szCs w:val="24"/>
        </w:rPr>
      </w:pPr>
      <w:r w:rsidRPr="003F3EC6">
        <w:rPr>
          <w:rFonts w:ascii="Times New Roman" w:hAnsi="Times New Roman" w:cs="Times New Roman"/>
          <w:b/>
          <w:sz w:val="24"/>
          <w:szCs w:val="24"/>
        </w:rPr>
        <w:t xml:space="preserve">  </w:t>
      </w:r>
      <w:r w:rsidRPr="003F3EC6">
        <w:rPr>
          <w:rFonts w:ascii="Times New Roman" w:hAnsi="Times New Roman" w:cs="Times New Roman"/>
          <w:sz w:val="24"/>
          <w:szCs w:val="24"/>
        </w:rPr>
        <w:t>В рамках данного направления осуществляется работа по подготовке к проведению диагностик, выступлений, разработка рекомендаций, памяток. Осуществляется обработка проведенных диагностик. Подбирается и оформляется материал для создания накопительных папок.</w:t>
      </w:r>
    </w:p>
    <w:p w:rsidR="007F1667" w:rsidRDefault="007F1667" w:rsidP="003F3EC6">
      <w:pPr>
        <w:spacing w:after="0" w:line="240" w:lineRule="auto"/>
        <w:jc w:val="both"/>
        <w:rPr>
          <w:rFonts w:ascii="Times New Roman" w:eastAsia="Times New Roman" w:hAnsi="Times New Roman" w:cs="Times New Roman"/>
          <w:sz w:val="24"/>
          <w:szCs w:val="24"/>
          <w:lang w:eastAsia="ru-RU"/>
        </w:rPr>
      </w:pPr>
    </w:p>
    <w:p w:rsidR="003F3EC6" w:rsidRPr="009A0501" w:rsidRDefault="003F3EC6" w:rsidP="003F3EC6">
      <w:pPr>
        <w:spacing w:after="0" w:line="240" w:lineRule="auto"/>
        <w:jc w:val="both"/>
        <w:rPr>
          <w:rFonts w:ascii="Times New Roman" w:eastAsia="Times New Roman" w:hAnsi="Times New Roman" w:cs="Times New Roman"/>
          <w:sz w:val="24"/>
          <w:szCs w:val="24"/>
          <w:lang w:eastAsia="ru-RU"/>
        </w:rPr>
      </w:pPr>
    </w:p>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финансово-экономическая деятельность.</w:t>
      </w:r>
    </w:p>
    <w:p w:rsidR="00D313C3" w:rsidRPr="003F3EC6" w:rsidRDefault="00D313C3" w:rsidP="003F3EC6">
      <w:pPr>
        <w:spacing w:after="24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br/>
        <w:t xml:space="preserve">Образовательное учреждение ведет самостоятельную финансовую деятельность: бухгалтерский и налоговый учеты. Имеет свой счет в РНЦ и казначействе. Годовой бюджет на 2011 год составляет </w:t>
      </w:r>
      <w:r w:rsidRPr="003F3EC6">
        <w:rPr>
          <w:rFonts w:ascii="Times New Roman" w:eastAsia="Times New Roman" w:hAnsi="Times New Roman" w:cs="Times New Roman"/>
          <w:sz w:val="24"/>
          <w:szCs w:val="24"/>
          <w:u w:val="single"/>
          <w:lang w:eastAsia="ru-RU"/>
        </w:rPr>
        <w:t>9066089 руб. 00 копеек</w:t>
      </w:r>
      <w:r w:rsidRPr="003F3EC6">
        <w:rPr>
          <w:rFonts w:ascii="Times New Roman" w:eastAsia="Times New Roman" w:hAnsi="Times New Roman" w:cs="Times New Roman"/>
          <w:sz w:val="24"/>
          <w:szCs w:val="24"/>
          <w:lang w:eastAsia="ru-RU"/>
        </w:rPr>
        <w:t>. Финансирование  ведется из федерального областного и местного бюджета.</w:t>
      </w:r>
    </w:p>
    <w:tbl>
      <w:tblPr>
        <w:tblW w:w="4917" w:type="pct"/>
        <w:tblBorders>
          <w:top w:val="single" w:sz="4" w:space="0" w:color="000000"/>
          <w:left w:val="single" w:sz="4" w:space="0" w:color="000000"/>
          <w:bottom w:val="single" w:sz="4" w:space="0" w:color="000000"/>
          <w:right w:val="single" w:sz="4" w:space="0" w:color="000000"/>
        </w:tblBorders>
        <w:tblLook w:val="04A0"/>
      </w:tblPr>
      <w:tblGrid>
        <w:gridCol w:w="7972"/>
        <w:gridCol w:w="1257"/>
      </w:tblGrid>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Наименование средств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Сумма, в рублях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 xml:space="preserve">1. Средства федерального бюджета (ежемесячное вознаграждение за выполнение функций классного руководства пед. работникам)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209350,00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 xml:space="preserve">2. Средства областного бюджета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7243886,00</w:t>
            </w:r>
          </w:p>
        </w:tc>
      </w:tr>
      <w:tr w:rsidR="00D313C3" w:rsidRPr="003F3EC6" w:rsidTr="009C0CD9">
        <w:tc>
          <w:tcPr>
            <w:tcW w:w="5000" w:type="pct"/>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В разрезе направления расходов</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Заработная плата и начисления на оплату труда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6697600,00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Командировочные расходы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1537,00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Компенсация на книгоизд. продукцию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32000,00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Услуги связи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40000,00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Информационно-технические услуги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79700,00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Подписка на ведомственную периодическую печать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15449,00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программного обеспечения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13045,00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учебников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8000,00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компьютеров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264000,00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наглядных пособий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20555,00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интерактивных досок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72000,00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хозяйственных товаров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10000,00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канцелярских товаров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57390,00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 xml:space="preserve">3. Средства местного бюджета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 xml:space="preserve">1333030,46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Потребление газа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204999,90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Оплата за транспортирование газа по сетям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49534,02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Потребление электроэнергии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103469,84</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Водоснабжение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18066,70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Дератизация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2394,00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Техобслуживание газораспределительной системы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16600,00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Техобслуживание пожарной сигнализации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6000,00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Ремонт и заправка огнетушителей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14200,00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Ремонт пожарной сигнализации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6000,00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Огнезащитная обработка чердачных помещений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21000,00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Предрейсовый и послерейсовый медосмотр водителей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11657,00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Обучение персонала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5600,00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Изготовление плана эвакуации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5000,00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Автострахование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8748,00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Годовой медосмотр работников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16400,00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Информационные услуги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1200,00</w:t>
            </w:r>
          </w:p>
        </w:tc>
      </w:tr>
      <w:tr w:rsidR="00D313C3" w:rsidRPr="003F3EC6" w:rsidTr="009C0CD9">
        <w:trPr>
          <w:trHeight w:val="6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Налоги и пошлина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9200,00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Приобретение газового оборудования (Котел «Хопер-100)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54516,00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lastRenderedPageBreak/>
              <w:t xml:space="preserve">ГСМ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203700,00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Продукты питания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563619,06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Зачасти к газовому оборудованию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11126,00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 xml:space="preserve">4. Фонд софинансирования  расходов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iCs/>
                <w:sz w:val="24"/>
                <w:szCs w:val="24"/>
                <w:lang w:eastAsia="ru-RU"/>
              </w:rPr>
              <w:t>78056,10</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Услуги ИНТЕРНЕТА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38870,00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Учебная литература по православной культуре </w:t>
            </w:r>
          </w:p>
        </w:tc>
        <w:tc>
          <w:tcPr>
            <w:tcW w:w="681"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 xml:space="preserve">21012,00 </w:t>
            </w:r>
          </w:p>
        </w:tc>
      </w:tr>
      <w:tr w:rsidR="00D313C3" w:rsidRPr="003F3EC6"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line="240" w:lineRule="auto"/>
              <w:jc w:val="both"/>
              <w:rPr>
                <w:rFonts w:ascii="Times New Roman" w:eastAsia="Times New Roman" w:hAnsi="Times New Roman" w:cs="Times New Roman"/>
                <w:sz w:val="24"/>
                <w:szCs w:val="24"/>
                <w:lang w:eastAsia="ru-RU"/>
              </w:rPr>
            </w:pPr>
            <w:r w:rsidRPr="003F3EC6">
              <w:rPr>
                <w:rFonts w:ascii="Times New Roman" w:eastAsia="Times New Roman" w:hAnsi="Times New Roman" w:cs="Times New Roman"/>
                <w:sz w:val="24"/>
                <w:szCs w:val="24"/>
                <w:lang w:eastAsia="ru-RU"/>
              </w:rPr>
              <w:t>Продукты питания (пришкольный лагерь) &lt;</w:t>
            </w:r>
          </w:p>
        </w:tc>
        <w:tc>
          <w:tcPr>
            <w:tcW w:w="681" w:type="pct"/>
            <w:tcBorders>
              <w:top w:val="nil"/>
              <w:left w:val="nil"/>
              <w:bottom w:val="single" w:sz="4" w:space="0" w:color="000000"/>
              <w:right w:val="single" w:sz="4" w:space="0" w:color="000000"/>
            </w:tcBorders>
            <w:tcMar>
              <w:top w:w="15" w:type="dxa"/>
              <w:left w:w="15" w:type="dxa"/>
              <w:bottom w:w="15" w:type="dxa"/>
              <w:right w:w="15" w:type="dxa"/>
            </w:tcMar>
            <w:vAlign w:val="center"/>
            <w:hideMark/>
          </w:tcPr>
          <w:p w:rsidR="00D313C3" w:rsidRPr="003F3EC6" w:rsidRDefault="00D313C3" w:rsidP="003F3EC6">
            <w:pPr>
              <w:spacing w:after="0"/>
              <w:jc w:val="both"/>
              <w:rPr>
                <w:rFonts w:eastAsiaTheme="minorEastAsia" w:cs="Times New Roman"/>
                <w:sz w:val="24"/>
                <w:szCs w:val="24"/>
                <w:lang w:eastAsia="ru-RU"/>
              </w:rPr>
            </w:pPr>
            <w:r w:rsidRPr="003F3EC6">
              <w:rPr>
                <w:rFonts w:eastAsiaTheme="minorEastAsia" w:cs="Times New Roman"/>
                <w:sz w:val="24"/>
                <w:szCs w:val="24"/>
                <w:lang w:eastAsia="ru-RU"/>
              </w:rPr>
              <w:t>18174,10</w:t>
            </w:r>
          </w:p>
        </w:tc>
      </w:tr>
    </w:tbl>
    <w:p w:rsidR="00D313C3" w:rsidRPr="003F3EC6" w:rsidRDefault="00D313C3" w:rsidP="003F3EC6">
      <w:pPr>
        <w:spacing w:after="240" w:line="240" w:lineRule="auto"/>
        <w:jc w:val="both"/>
        <w:rPr>
          <w:rFonts w:ascii="Times New Roman" w:eastAsia="Times New Roman" w:hAnsi="Times New Roman" w:cs="Times New Roman"/>
          <w:sz w:val="24"/>
          <w:szCs w:val="24"/>
          <w:lang w:eastAsia="ru-RU"/>
        </w:rPr>
      </w:pPr>
    </w:p>
    <w:p w:rsidR="00D313C3" w:rsidRPr="003F3EC6" w:rsidRDefault="00D313C3" w:rsidP="003F3EC6">
      <w:pPr>
        <w:spacing w:after="240" w:line="240" w:lineRule="auto"/>
        <w:jc w:val="both"/>
        <w:rPr>
          <w:rFonts w:ascii="Times New Roman" w:eastAsia="Times New Roman" w:hAnsi="Times New Roman" w:cs="Times New Roman"/>
          <w:sz w:val="24"/>
          <w:szCs w:val="24"/>
          <w:lang w:eastAsia="ru-RU"/>
        </w:rPr>
      </w:pPr>
    </w:p>
    <w:tbl>
      <w:tblPr>
        <w:tblW w:w="5001" w:type="pct"/>
        <w:tblBorders>
          <w:top w:val="single" w:sz="4" w:space="0" w:color="000000"/>
          <w:left w:val="single" w:sz="4" w:space="0" w:color="000000"/>
          <w:bottom w:val="single" w:sz="4" w:space="0" w:color="000000"/>
          <w:right w:val="single" w:sz="4" w:space="0" w:color="000000"/>
        </w:tblBorders>
        <w:tblLook w:val="04A0"/>
      </w:tblPr>
      <w:tblGrid>
        <w:gridCol w:w="4047"/>
        <w:gridCol w:w="485"/>
        <w:gridCol w:w="1322"/>
        <w:gridCol w:w="1074"/>
        <w:gridCol w:w="1175"/>
        <w:gridCol w:w="1284"/>
      </w:tblGrid>
      <w:tr w:rsidR="00D313C3" w:rsidRPr="003803B4" w:rsidTr="009C0CD9">
        <w:tc>
          <w:tcPr>
            <w:tcW w:w="5000" w:type="pct"/>
            <w:gridSpan w:val="6"/>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C 01.09.2011 по 01.09.2012 г.</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Наименование статьи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Код</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Областной</w:t>
            </w:r>
            <w:r w:rsidRPr="003803B4">
              <w:rPr>
                <w:rFonts w:ascii="Times New Roman" w:eastAsia="Times New Roman" w:hAnsi="Times New Roman" w:cs="Times New Roman"/>
                <w:sz w:val="24"/>
                <w:szCs w:val="24"/>
                <w:lang w:eastAsia="ru-RU"/>
              </w:rPr>
              <w:br/>
              <w:t>бюджет</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Районный</w:t>
            </w:r>
            <w:r w:rsidRPr="003803B4">
              <w:rPr>
                <w:rFonts w:ascii="Times New Roman" w:eastAsia="Times New Roman" w:hAnsi="Times New Roman" w:cs="Times New Roman"/>
                <w:sz w:val="24"/>
                <w:szCs w:val="24"/>
                <w:lang w:eastAsia="ru-RU"/>
              </w:rPr>
              <w:br/>
              <w:t>бюджет</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Вне-</w:t>
            </w:r>
            <w:r w:rsidRPr="003803B4">
              <w:rPr>
                <w:rFonts w:ascii="Times New Roman" w:eastAsia="Times New Roman" w:hAnsi="Times New Roman" w:cs="Times New Roman"/>
                <w:sz w:val="24"/>
                <w:szCs w:val="24"/>
                <w:lang w:eastAsia="ru-RU"/>
              </w:rPr>
              <w:br/>
              <w:t>бюджет.</w:t>
            </w: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Итого</w:t>
            </w:r>
            <w:r w:rsidRPr="003803B4">
              <w:rPr>
                <w:rFonts w:ascii="Times New Roman" w:eastAsia="Times New Roman" w:hAnsi="Times New Roman" w:cs="Times New Roman"/>
                <w:sz w:val="24"/>
                <w:szCs w:val="24"/>
                <w:lang w:eastAsia="ru-RU"/>
              </w:rPr>
              <w:br/>
              <w:t>по всем</w:t>
            </w:r>
            <w:r w:rsidRPr="003803B4">
              <w:rPr>
                <w:rFonts w:ascii="Times New Roman" w:eastAsia="Times New Roman" w:hAnsi="Times New Roman" w:cs="Times New Roman"/>
                <w:sz w:val="24"/>
                <w:szCs w:val="24"/>
                <w:lang w:eastAsia="ru-RU"/>
              </w:rPr>
              <w:br/>
              <w:t>бюджетам</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Заработная плата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211</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5918300,00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5918300,00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Прочие выплаты</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212</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20500,00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 xml:space="preserve">   20500,00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Начисления на оплату труда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213</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2049900,00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2049900,00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Услуги связи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221</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15900,00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2532,60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18432,60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Транспортные услуги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222</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1700,00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1700,00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Коммунальные услуги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223</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361500,00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361500,00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Услуги по содержанию имущества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225</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r w:rsidRPr="003803B4">
              <w:rPr>
                <w:rFonts w:eastAsiaTheme="minorEastAsia" w:cs="Times New Roman"/>
                <w:sz w:val="24"/>
                <w:szCs w:val="24"/>
                <w:lang w:eastAsia="ru-RU"/>
              </w:rPr>
              <w:t xml:space="preserve">    1100,00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112100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113200,00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Прочие услуги</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226</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 xml:space="preserve"> 151600,00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61200,00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212800,00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Прочие расходы</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lang w:eastAsia="ru-RU"/>
              </w:rPr>
              <w:t>290</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Увеличение стоимости основных</w:t>
            </w:r>
            <w:r w:rsidRPr="003803B4">
              <w:rPr>
                <w:rFonts w:ascii="Times New Roman" w:eastAsia="Times New Roman" w:hAnsi="Times New Roman" w:cs="Times New Roman"/>
                <w:bCs/>
                <w:sz w:val="24"/>
                <w:szCs w:val="24"/>
                <w:lang w:eastAsia="ru-RU"/>
              </w:rPr>
              <w:br/>
              <w:t>средств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310</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312600,00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21012,00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jc w:val="both"/>
              <w:rPr>
                <w:rFonts w:eastAsiaTheme="minorEastAsia" w:cs="Times New Roman"/>
                <w:sz w:val="24"/>
                <w:szCs w:val="24"/>
                <w:lang w:eastAsia="ru-RU"/>
              </w:rPr>
            </w:pP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333612,00</w:t>
            </w:r>
          </w:p>
        </w:tc>
      </w:tr>
      <w:tr w:rsidR="00D313C3" w:rsidRPr="003803B4" w:rsidTr="009C0CD9">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Увеличение стоимости</w:t>
            </w:r>
            <w:r w:rsidRPr="003803B4">
              <w:rPr>
                <w:rFonts w:ascii="Times New Roman" w:eastAsia="Times New Roman" w:hAnsi="Times New Roman" w:cs="Times New Roman"/>
                <w:bCs/>
                <w:sz w:val="24"/>
                <w:szCs w:val="24"/>
                <w:lang w:eastAsia="ru-RU"/>
              </w:rPr>
              <w:br/>
              <w:t>материальных запасов</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340</w:t>
            </w:r>
          </w:p>
        </w:tc>
        <w:tc>
          <w:tcPr>
            <w:tcW w:w="70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113700,00</w:t>
            </w:r>
          </w:p>
        </w:tc>
        <w:tc>
          <w:tcPr>
            <w:tcW w:w="572"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583300,00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180000,00</w:t>
            </w:r>
          </w:p>
        </w:tc>
        <w:tc>
          <w:tcPr>
            <w:tcW w:w="68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hideMark/>
          </w:tcPr>
          <w:p w:rsidR="00D313C3" w:rsidRPr="003803B4" w:rsidRDefault="00D313C3"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 xml:space="preserve">  877000,00</w:t>
            </w:r>
          </w:p>
        </w:tc>
      </w:tr>
    </w:tbl>
    <w:p w:rsidR="007F1667" w:rsidRPr="00D313C3" w:rsidRDefault="00D313C3" w:rsidP="002A5BFD">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r w:rsidR="007F1667" w:rsidRPr="009A0501">
        <w:rPr>
          <w:rFonts w:ascii="Times New Roman" w:eastAsia="Times New Roman" w:hAnsi="Times New Roman" w:cs="Times New Roman"/>
          <w:sz w:val="24"/>
          <w:szCs w:val="24"/>
          <w:lang w:eastAsia="ru-RU"/>
        </w:rPr>
        <w:br/>
      </w:r>
      <w:r w:rsidR="007F1667" w:rsidRPr="009A0501">
        <w:rPr>
          <w:rFonts w:ascii="Times New Roman" w:eastAsia="Times New Roman" w:hAnsi="Times New Roman" w:cs="Times New Roman"/>
          <w:sz w:val="24"/>
          <w:szCs w:val="24"/>
          <w:lang w:eastAsia="ru-RU"/>
        </w:rPr>
        <w:br/>
      </w:r>
      <w:r w:rsidR="007F1667" w:rsidRPr="003803B4">
        <w:rPr>
          <w:rFonts w:ascii="Times New Roman" w:eastAsia="Times New Roman" w:hAnsi="Times New Roman" w:cs="Times New Roman"/>
          <w:bCs/>
          <w:sz w:val="24"/>
          <w:szCs w:val="24"/>
          <w:lang w:eastAsia="ru-RU"/>
        </w:rPr>
        <w:t>Обеспечение безопасности образовательного учреждения.</w:t>
      </w:r>
      <w:r w:rsidR="007F1667" w:rsidRPr="003803B4">
        <w:rPr>
          <w:rFonts w:ascii="Times New Roman" w:eastAsia="Times New Roman" w:hAnsi="Times New Roman" w:cs="Times New Roman"/>
          <w:sz w:val="24"/>
          <w:szCs w:val="24"/>
          <w:lang w:eastAsia="ru-RU"/>
        </w:rPr>
        <w:br/>
        <w:t>   Деятельность школы по обеспечению безопасности направлена на противопожарную, антитеррористическую безопасность, защиту от преступлений против личности и имущества, поддержание общественного порядка на территории школы, безопасность труда и обучения. В этих направлениях предпринимается следующее:</w:t>
      </w:r>
      <w:r w:rsidR="007F1667" w:rsidRPr="003803B4">
        <w:rPr>
          <w:rFonts w:ascii="Times New Roman" w:eastAsia="Times New Roman" w:hAnsi="Times New Roman" w:cs="Times New Roman"/>
          <w:sz w:val="24"/>
          <w:szCs w:val="24"/>
          <w:lang w:eastAsia="ru-RU"/>
        </w:rPr>
        <w:br/>
      </w:r>
      <w:r w:rsidR="007F1667" w:rsidRPr="003803B4">
        <w:rPr>
          <w:rFonts w:ascii="Times New Roman" w:eastAsia="Times New Roman" w:hAnsi="Times New Roman" w:cs="Times New Roman"/>
          <w:sz w:val="24"/>
          <w:szCs w:val="24"/>
          <w:u w:val="single"/>
          <w:lang w:eastAsia="ru-RU"/>
        </w:rPr>
        <w:t>Антитеррористическая безопасность:</w:t>
      </w:r>
      <w:r w:rsidR="007F1667" w:rsidRPr="003803B4">
        <w:rPr>
          <w:rFonts w:ascii="Times New Roman" w:eastAsia="Times New Roman" w:hAnsi="Times New Roman" w:cs="Times New Roman"/>
          <w:sz w:val="24"/>
          <w:szCs w:val="24"/>
          <w:lang w:eastAsia="ru-RU"/>
        </w:rPr>
        <w:br/>
        <w:t>   - наличие наглядности в рекреациях школы кабинете ОБЖ;</w:t>
      </w:r>
      <w:r w:rsidR="007F1667" w:rsidRPr="003803B4">
        <w:rPr>
          <w:rFonts w:ascii="Times New Roman" w:eastAsia="Times New Roman" w:hAnsi="Times New Roman" w:cs="Times New Roman"/>
          <w:sz w:val="24"/>
          <w:szCs w:val="24"/>
          <w:lang w:eastAsia="ru-RU"/>
        </w:rPr>
        <w:br/>
        <w:t>   - установлена система видеонаблюдения с двумя видеокамерами.</w:t>
      </w:r>
      <w:r w:rsidR="007F1667" w:rsidRPr="003803B4">
        <w:rPr>
          <w:rFonts w:ascii="Times New Roman" w:eastAsia="Times New Roman" w:hAnsi="Times New Roman" w:cs="Times New Roman"/>
          <w:sz w:val="24"/>
          <w:szCs w:val="24"/>
          <w:lang w:eastAsia="ru-RU"/>
        </w:rPr>
        <w:br/>
      </w:r>
      <w:r w:rsidR="007F1667" w:rsidRPr="003803B4">
        <w:rPr>
          <w:rFonts w:ascii="Times New Roman" w:eastAsia="Times New Roman" w:hAnsi="Times New Roman" w:cs="Times New Roman"/>
          <w:sz w:val="24"/>
          <w:szCs w:val="24"/>
          <w:u w:val="single"/>
          <w:lang w:eastAsia="ru-RU"/>
        </w:rPr>
        <w:t>Безопасность труда и обучения:</w:t>
      </w:r>
      <w:r w:rsidR="007F1667" w:rsidRPr="003803B4">
        <w:rPr>
          <w:rFonts w:ascii="Times New Roman" w:eastAsia="Times New Roman" w:hAnsi="Times New Roman" w:cs="Times New Roman"/>
          <w:sz w:val="24"/>
          <w:szCs w:val="24"/>
          <w:lang w:eastAsia="ru-RU"/>
        </w:rPr>
        <w:br/>
        <w:t>   - создана база нормативно-правовых документов по охране труда;</w:t>
      </w:r>
      <w:r w:rsidR="007F1667" w:rsidRPr="003803B4">
        <w:rPr>
          <w:rFonts w:ascii="Times New Roman" w:eastAsia="Times New Roman" w:hAnsi="Times New Roman" w:cs="Times New Roman"/>
          <w:sz w:val="24"/>
          <w:szCs w:val="24"/>
          <w:lang w:eastAsia="ru-RU"/>
        </w:rPr>
        <w:br/>
        <w:t>   - проводятся ежегодные медицинские осмотры;</w:t>
      </w:r>
      <w:r w:rsidR="007F1667" w:rsidRPr="003803B4">
        <w:rPr>
          <w:rFonts w:ascii="Times New Roman" w:eastAsia="Times New Roman" w:hAnsi="Times New Roman" w:cs="Times New Roman"/>
          <w:sz w:val="24"/>
          <w:szCs w:val="24"/>
          <w:lang w:eastAsia="ru-RU"/>
        </w:rPr>
        <w:br/>
        <w:t>   - организовано горячее питание;</w:t>
      </w:r>
      <w:r w:rsidR="007F1667" w:rsidRPr="003803B4">
        <w:rPr>
          <w:rFonts w:ascii="Times New Roman" w:eastAsia="Times New Roman" w:hAnsi="Times New Roman" w:cs="Times New Roman"/>
          <w:sz w:val="24"/>
          <w:szCs w:val="24"/>
          <w:lang w:eastAsia="ru-RU"/>
        </w:rPr>
        <w:br/>
        <w:t>   - проводятся Дни здоровья, акции «Внимание, дети!», «безопасность на дорогах».</w:t>
      </w:r>
      <w:r w:rsidR="007F1667" w:rsidRPr="003803B4">
        <w:rPr>
          <w:rFonts w:ascii="Times New Roman" w:eastAsia="Times New Roman" w:hAnsi="Times New Roman" w:cs="Times New Roman"/>
          <w:sz w:val="24"/>
          <w:szCs w:val="24"/>
          <w:lang w:eastAsia="ru-RU"/>
        </w:rPr>
        <w:br/>
      </w:r>
      <w:r w:rsidR="007F1667" w:rsidRPr="003803B4">
        <w:rPr>
          <w:rFonts w:ascii="Times New Roman" w:eastAsia="Times New Roman" w:hAnsi="Times New Roman" w:cs="Times New Roman"/>
          <w:sz w:val="24"/>
          <w:szCs w:val="24"/>
          <w:u w:val="single"/>
          <w:lang w:eastAsia="ru-RU"/>
        </w:rPr>
        <w:t>Противопожарная безопасность:</w:t>
      </w:r>
      <w:r w:rsidR="007F1667" w:rsidRPr="003803B4">
        <w:rPr>
          <w:rFonts w:ascii="Times New Roman" w:eastAsia="Times New Roman" w:hAnsi="Times New Roman" w:cs="Times New Roman"/>
          <w:sz w:val="24"/>
          <w:szCs w:val="24"/>
          <w:lang w:eastAsia="ru-RU"/>
        </w:rPr>
        <w:br/>
        <w:t>   - изучение нормативно-правовой базы;</w:t>
      </w:r>
      <w:r w:rsidR="007F1667" w:rsidRPr="003803B4">
        <w:rPr>
          <w:rFonts w:ascii="Times New Roman" w:eastAsia="Times New Roman" w:hAnsi="Times New Roman" w:cs="Times New Roman"/>
          <w:sz w:val="24"/>
          <w:szCs w:val="24"/>
          <w:lang w:eastAsia="ru-RU"/>
        </w:rPr>
        <w:br/>
        <w:t>   - пополнение материально-технической базы (заправка и перезарядка огнетушителей проводится в установленные сроки);</w:t>
      </w:r>
      <w:r w:rsidR="007F1667" w:rsidRPr="003803B4">
        <w:rPr>
          <w:rFonts w:ascii="Times New Roman" w:eastAsia="Times New Roman" w:hAnsi="Times New Roman" w:cs="Times New Roman"/>
          <w:sz w:val="24"/>
          <w:szCs w:val="24"/>
          <w:lang w:eastAsia="ru-RU"/>
        </w:rPr>
        <w:br/>
        <w:t xml:space="preserve">   - </w:t>
      </w:r>
      <w:r w:rsidR="003803B4">
        <w:rPr>
          <w:rFonts w:ascii="Times New Roman" w:eastAsia="Times New Roman" w:hAnsi="Times New Roman" w:cs="Times New Roman"/>
          <w:sz w:val="24"/>
          <w:szCs w:val="24"/>
          <w:lang w:eastAsia="ru-RU"/>
        </w:rPr>
        <w:t xml:space="preserve">техническое обслуживание </w:t>
      </w:r>
      <w:r w:rsidR="007F1667" w:rsidRPr="003803B4">
        <w:rPr>
          <w:rFonts w:ascii="Times New Roman" w:eastAsia="Times New Roman" w:hAnsi="Times New Roman" w:cs="Times New Roman"/>
          <w:sz w:val="24"/>
          <w:szCs w:val="24"/>
          <w:lang w:eastAsia="ru-RU"/>
        </w:rPr>
        <w:t>системы пожарной сигнализации и оповещения о пожаре;</w:t>
      </w:r>
      <w:r w:rsidR="007F1667" w:rsidRPr="003803B4">
        <w:rPr>
          <w:rFonts w:ascii="Times New Roman" w:eastAsia="Times New Roman" w:hAnsi="Times New Roman" w:cs="Times New Roman"/>
          <w:sz w:val="24"/>
          <w:szCs w:val="24"/>
          <w:lang w:eastAsia="ru-RU"/>
        </w:rPr>
        <w:br/>
        <w:t xml:space="preserve">   - разработка конкретных мероприятий по устранению замечаний, выявленных в ходе </w:t>
      </w:r>
      <w:r w:rsidR="007F1667" w:rsidRPr="003803B4">
        <w:rPr>
          <w:rFonts w:ascii="Times New Roman" w:eastAsia="Times New Roman" w:hAnsi="Times New Roman" w:cs="Times New Roman"/>
          <w:sz w:val="24"/>
          <w:szCs w:val="24"/>
          <w:lang w:eastAsia="ru-RU"/>
        </w:rPr>
        <w:lastRenderedPageBreak/>
        <w:t>плановых  и внеплановых проверок;</w:t>
      </w:r>
      <w:r w:rsidR="007F1667" w:rsidRPr="003803B4">
        <w:rPr>
          <w:rFonts w:ascii="Times New Roman" w:eastAsia="Times New Roman" w:hAnsi="Times New Roman" w:cs="Times New Roman"/>
          <w:sz w:val="24"/>
          <w:szCs w:val="24"/>
          <w:lang w:eastAsia="ru-RU"/>
        </w:rPr>
        <w:br/>
        <w:t>   - разработка планов обучения по гражданской обороне и чрезвычайных ситуаций и их реализация;</w:t>
      </w:r>
      <w:r w:rsidR="007F1667" w:rsidRPr="003803B4">
        <w:rPr>
          <w:rFonts w:ascii="Times New Roman" w:eastAsia="Times New Roman" w:hAnsi="Times New Roman" w:cs="Times New Roman"/>
          <w:sz w:val="24"/>
          <w:szCs w:val="24"/>
          <w:lang w:eastAsia="ru-RU"/>
        </w:rPr>
        <w:br/>
        <w:t>   - мероприятия по устранению причин возгорания: очистка территории от мусора, ремонт пожарного водоема;</w:t>
      </w:r>
      <w:r w:rsidR="007F1667" w:rsidRPr="003803B4">
        <w:rPr>
          <w:rFonts w:ascii="Times New Roman" w:eastAsia="Times New Roman" w:hAnsi="Times New Roman" w:cs="Times New Roman"/>
          <w:sz w:val="24"/>
          <w:szCs w:val="24"/>
          <w:lang w:eastAsia="ru-RU"/>
        </w:rPr>
        <w:br/>
        <w:t>   - изучение правил пожарной безопасности и пропаганда пожарно-технических знаний на уроках ОБЖ и при изучении отдельных тем по другим предметам;</w:t>
      </w:r>
      <w:r w:rsidR="007F1667" w:rsidRPr="003803B4">
        <w:rPr>
          <w:rFonts w:ascii="Times New Roman" w:eastAsia="Times New Roman" w:hAnsi="Times New Roman" w:cs="Times New Roman"/>
          <w:sz w:val="24"/>
          <w:szCs w:val="24"/>
          <w:lang w:eastAsia="ru-RU"/>
        </w:rPr>
        <w:br/>
        <w:t>   - противопожарный инструктаж с персоналом, проверка знаний и их действий на случай пожара или иной чрезвычайной ситуации.</w:t>
      </w:r>
      <w:r w:rsidR="007F1667" w:rsidRPr="003803B4">
        <w:rPr>
          <w:rFonts w:ascii="Times New Roman" w:eastAsia="Times New Roman" w:hAnsi="Times New Roman" w:cs="Times New Roman"/>
          <w:sz w:val="24"/>
          <w:szCs w:val="24"/>
          <w:lang w:eastAsia="ru-RU"/>
        </w:rPr>
        <w:br/>
      </w:r>
      <w:r w:rsidR="007F1667" w:rsidRPr="00D313C3">
        <w:rPr>
          <w:rFonts w:ascii="Times New Roman" w:eastAsia="Times New Roman" w:hAnsi="Times New Roman" w:cs="Times New Roman"/>
          <w:sz w:val="24"/>
          <w:szCs w:val="24"/>
          <w:highlight w:val="yellow"/>
          <w:lang w:eastAsia="ru-RU"/>
        </w:rPr>
        <w:br/>
      </w:r>
      <w:r w:rsidR="007F1667" w:rsidRPr="003803B4">
        <w:rPr>
          <w:rFonts w:ascii="Times New Roman" w:eastAsia="Times New Roman" w:hAnsi="Times New Roman" w:cs="Times New Roman"/>
          <w:bCs/>
          <w:sz w:val="24"/>
          <w:szCs w:val="24"/>
          <w:lang w:eastAsia="ru-RU"/>
        </w:rPr>
        <w:t>Благоустройство образовательного учреждения, ремонт здания, приобретение оборудования и наглядности за 2011-2012 учебный год.</w:t>
      </w:r>
      <w:r w:rsidR="007F1667" w:rsidRPr="003803B4">
        <w:rPr>
          <w:rFonts w:ascii="Times New Roman" w:eastAsia="Times New Roman" w:hAnsi="Times New Roman" w:cs="Times New Roman"/>
          <w:sz w:val="24"/>
          <w:szCs w:val="24"/>
          <w:lang w:eastAsia="ru-RU"/>
        </w:rPr>
        <w:br/>
        <w:t>   Модернизация образовательной среды – главное условие достижения качества образования.</w:t>
      </w:r>
      <w:r w:rsidR="007F1667" w:rsidRPr="003803B4">
        <w:rPr>
          <w:rFonts w:ascii="Times New Roman" w:eastAsia="Times New Roman" w:hAnsi="Times New Roman" w:cs="Times New Roman"/>
          <w:sz w:val="24"/>
          <w:szCs w:val="24"/>
          <w:lang w:eastAsia="ru-RU"/>
        </w:rPr>
        <w:br/>
        <w:t xml:space="preserve">   Для организации учебно-воспитательного процесса имеется </w:t>
      </w:r>
      <w:r w:rsidR="003803B4" w:rsidRPr="003803B4">
        <w:rPr>
          <w:rFonts w:ascii="Times New Roman" w:eastAsia="Times New Roman" w:hAnsi="Times New Roman" w:cs="Times New Roman"/>
          <w:sz w:val="24"/>
          <w:szCs w:val="24"/>
          <w:lang w:eastAsia="ru-RU"/>
        </w:rPr>
        <w:t>1</w:t>
      </w:r>
      <w:r w:rsidR="003803B4">
        <w:rPr>
          <w:rFonts w:ascii="Times New Roman" w:eastAsia="Times New Roman" w:hAnsi="Times New Roman" w:cs="Times New Roman"/>
          <w:sz w:val="24"/>
          <w:szCs w:val="24"/>
          <w:lang w:eastAsia="ru-RU"/>
        </w:rPr>
        <w:t>3</w:t>
      </w:r>
      <w:r w:rsidR="007F1667" w:rsidRPr="003803B4">
        <w:rPr>
          <w:rFonts w:ascii="Times New Roman" w:eastAsia="Times New Roman" w:hAnsi="Times New Roman" w:cs="Times New Roman"/>
          <w:sz w:val="24"/>
          <w:szCs w:val="24"/>
          <w:lang w:eastAsia="ru-RU"/>
        </w:rPr>
        <w:t xml:space="preserve"> классных комнат, , библиотека,  кабинет информатики, кабинеты  административно- управленческого аппарата, складские и санитарно-бытовые помещения. Интерьер помещений школы уютный, грамотно оформлен, что создает доброжелательную обстановку, комфортный микроклимат. Достаточное количество систематизированных наглядных пособий, раздаточного и демонстрационного  материала  позволяет  учебному процессу быть качественным и результативным.</w:t>
      </w:r>
      <w:r w:rsidR="007F1667" w:rsidRPr="00D313C3">
        <w:rPr>
          <w:rFonts w:ascii="Times New Roman" w:eastAsia="Times New Roman" w:hAnsi="Times New Roman" w:cs="Times New Roman"/>
          <w:sz w:val="24"/>
          <w:szCs w:val="24"/>
          <w:highlight w:val="yellow"/>
          <w:lang w:eastAsia="ru-RU"/>
        </w:rPr>
        <w:br/>
      </w:r>
      <w:r w:rsidR="007F1667" w:rsidRPr="003803B4">
        <w:rPr>
          <w:rFonts w:ascii="Times New Roman" w:eastAsia="Times New Roman" w:hAnsi="Times New Roman" w:cs="Times New Roman"/>
          <w:sz w:val="24"/>
          <w:szCs w:val="24"/>
          <w:lang w:eastAsia="ru-RU"/>
        </w:rPr>
        <w:t>   Школа представляет собой современное, оснащенное образовательное учреждение. Материально-техническая база ОУ в настоящее время представлена компьютерным классом на 1</w:t>
      </w:r>
      <w:r w:rsidR="003803B4" w:rsidRPr="003803B4">
        <w:rPr>
          <w:rFonts w:ascii="Times New Roman" w:eastAsia="Times New Roman" w:hAnsi="Times New Roman" w:cs="Times New Roman"/>
          <w:sz w:val="24"/>
          <w:szCs w:val="24"/>
          <w:lang w:eastAsia="ru-RU"/>
        </w:rPr>
        <w:t>1</w:t>
      </w:r>
      <w:r w:rsidR="007F1667" w:rsidRPr="003803B4">
        <w:rPr>
          <w:rFonts w:ascii="Times New Roman" w:eastAsia="Times New Roman" w:hAnsi="Times New Roman" w:cs="Times New Roman"/>
          <w:sz w:val="24"/>
          <w:szCs w:val="24"/>
          <w:lang w:eastAsia="ru-RU"/>
        </w:rPr>
        <w:t xml:space="preserve"> рабочих мест с выходом в сеть Интернет,  оборудованными кабинетами физики, </w:t>
      </w:r>
      <w:r w:rsidR="003803B4" w:rsidRPr="003803B4">
        <w:rPr>
          <w:rFonts w:ascii="Times New Roman" w:eastAsia="Times New Roman" w:hAnsi="Times New Roman" w:cs="Times New Roman"/>
          <w:sz w:val="24"/>
          <w:szCs w:val="24"/>
          <w:lang w:eastAsia="ru-RU"/>
        </w:rPr>
        <w:t>химии</w:t>
      </w:r>
      <w:r w:rsidR="007F1667" w:rsidRPr="003803B4">
        <w:rPr>
          <w:rFonts w:ascii="Times New Roman" w:eastAsia="Times New Roman" w:hAnsi="Times New Roman" w:cs="Times New Roman"/>
          <w:sz w:val="24"/>
          <w:szCs w:val="24"/>
          <w:lang w:eastAsia="ru-RU"/>
        </w:rPr>
        <w:t>, географии. Все учебные кабинеты и библиотека оснащены компьютерным оборудованием. Для работы с цифровыми образовательными ресурсами приобретено 1</w:t>
      </w:r>
      <w:r w:rsidR="003803B4" w:rsidRPr="003803B4">
        <w:rPr>
          <w:rFonts w:ascii="Times New Roman" w:eastAsia="Times New Roman" w:hAnsi="Times New Roman" w:cs="Times New Roman"/>
          <w:sz w:val="24"/>
          <w:szCs w:val="24"/>
          <w:lang w:eastAsia="ru-RU"/>
        </w:rPr>
        <w:t>3</w:t>
      </w:r>
      <w:r w:rsidR="007F1667" w:rsidRPr="003803B4">
        <w:rPr>
          <w:rFonts w:ascii="Times New Roman" w:eastAsia="Times New Roman" w:hAnsi="Times New Roman" w:cs="Times New Roman"/>
          <w:sz w:val="24"/>
          <w:szCs w:val="24"/>
          <w:lang w:eastAsia="ru-RU"/>
        </w:rPr>
        <w:t xml:space="preserve"> видеопроекторов, 3 интерактивных доски,  </w:t>
      </w:r>
      <w:r w:rsidR="003803B4" w:rsidRPr="003803B4">
        <w:rPr>
          <w:rFonts w:ascii="Times New Roman" w:eastAsia="Times New Roman" w:hAnsi="Times New Roman" w:cs="Times New Roman"/>
          <w:sz w:val="24"/>
          <w:szCs w:val="24"/>
          <w:lang w:eastAsia="ru-RU"/>
        </w:rPr>
        <w:t>10 настенных экранов</w:t>
      </w:r>
      <w:r w:rsidR="007F1667" w:rsidRPr="003803B4">
        <w:rPr>
          <w:rFonts w:ascii="Times New Roman" w:eastAsia="Times New Roman" w:hAnsi="Times New Roman" w:cs="Times New Roman"/>
          <w:sz w:val="24"/>
          <w:szCs w:val="24"/>
          <w:lang w:eastAsia="ru-RU"/>
        </w:rPr>
        <w:t xml:space="preserve">. В целях более эффективного проведения внеклассной работы используются  </w:t>
      </w:r>
      <w:r w:rsidR="003803B4" w:rsidRPr="003803B4">
        <w:rPr>
          <w:rFonts w:ascii="Times New Roman" w:eastAsia="Times New Roman" w:hAnsi="Times New Roman" w:cs="Times New Roman"/>
          <w:sz w:val="24"/>
          <w:szCs w:val="24"/>
          <w:lang w:eastAsia="ru-RU"/>
        </w:rPr>
        <w:t>1</w:t>
      </w:r>
      <w:r w:rsidR="007F1667" w:rsidRPr="003803B4">
        <w:rPr>
          <w:rFonts w:ascii="Times New Roman" w:eastAsia="Times New Roman" w:hAnsi="Times New Roman" w:cs="Times New Roman"/>
          <w:sz w:val="24"/>
          <w:szCs w:val="24"/>
          <w:lang w:eastAsia="ru-RU"/>
        </w:rPr>
        <w:t xml:space="preserve"> цифров</w:t>
      </w:r>
      <w:r w:rsidR="003803B4" w:rsidRPr="003803B4">
        <w:rPr>
          <w:rFonts w:ascii="Times New Roman" w:eastAsia="Times New Roman" w:hAnsi="Times New Roman" w:cs="Times New Roman"/>
          <w:sz w:val="24"/>
          <w:szCs w:val="24"/>
          <w:lang w:eastAsia="ru-RU"/>
        </w:rPr>
        <w:t>ой</w:t>
      </w:r>
      <w:r w:rsidR="007F1667" w:rsidRPr="003803B4">
        <w:rPr>
          <w:rFonts w:ascii="Times New Roman" w:eastAsia="Times New Roman" w:hAnsi="Times New Roman" w:cs="Times New Roman"/>
          <w:sz w:val="24"/>
          <w:szCs w:val="24"/>
          <w:lang w:eastAsia="ru-RU"/>
        </w:rPr>
        <w:t xml:space="preserve"> фотоаппарата, </w:t>
      </w:r>
      <w:r w:rsidR="003803B4" w:rsidRPr="003803B4">
        <w:rPr>
          <w:rFonts w:ascii="Times New Roman" w:eastAsia="Times New Roman" w:hAnsi="Times New Roman" w:cs="Times New Roman"/>
          <w:sz w:val="24"/>
          <w:szCs w:val="24"/>
          <w:lang w:eastAsia="ru-RU"/>
        </w:rPr>
        <w:t>2</w:t>
      </w:r>
      <w:r w:rsidR="007F1667" w:rsidRPr="003803B4">
        <w:rPr>
          <w:rFonts w:ascii="Times New Roman" w:eastAsia="Times New Roman" w:hAnsi="Times New Roman" w:cs="Times New Roman"/>
          <w:sz w:val="24"/>
          <w:szCs w:val="24"/>
          <w:lang w:eastAsia="ru-RU"/>
        </w:rPr>
        <w:t xml:space="preserve"> музыкальных центр</w:t>
      </w:r>
      <w:r w:rsidR="003803B4" w:rsidRPr="003803B4">
        <w:rPr>
          <w:rFonts w:ascii="Times New Roman" w:eastAsia="Times New Roman" w:hAnsi="Times New Roman" w:cs="Times New Roman"/>
          <w:sz w:val="24"/>
          <w:szCs w:val="24"/>
          <w:lang w:eastAsia="ru-RU"/>
        </w:rPr>
        <w:t>а</w:t>
      </w:r>
      <w:r w:rsidR="007F1667" w:rsidRPr="003803B4">
        <w:rPr>
          <w:rFonts w:ascii="Times New Roman" w:eastAsia="Times New Roman" w:hAnsi="Times New Roman" w:cs="Times New Roman"/>
          <w:sz w:val="24"/>
          <w:szCs w:val="24"/>
          <w:lang w:eastAsia="ru-RU"/>
        </w:rPr>
        <w:t xml:space="preserve">, </w:t>
      </w:r>
      <w:r w:rsidR="003803B4" w:rsidRPr="003803B4">
        <w:rPr>
          <w:rFonts w:ascii="Times New Roman" w:eastAsia="Times New Roman" w:hAnsi="Times New Roman" w:cs="Times New Roman"/>
          <w:sz w:val="24"/>
          <w:szCs w:val="24"/>
          <w:lang w:eastAsia="ru-RU"/>
        </w:rPr>
        <w:t>1</w:t>
      </w:r>
      <w:r w:rsidR="007F1667" w:rsidRPr="003803B4">
        <w:rPr>
          <w:rFonts w:ascii="Times New Roman" w:eastAsia="Times New Roman" w:hAnsi="Times New Roman" w:cs="Times New Roman"/>
          <w:sz w:val="24"/>
          <w:szCs w:val="24"/>
          <w:lang w:eastAsia="ru-RU"/>
        </w:rPr>
        <w:t xml:space="preserve"> видеомагнитофон. В достаточном количестве имеется множительная и копировальная техника. По всем предметам приобретены комплекты таблиц и других наглядных пособий.</w:t>
      </w:r>
      <w:r w:rsidR="007F1667" w:rsidRPr="003803B4">
        <w:rPr>
          <w:rFonts w:ascii="Times New Roman" w:eastAsia="Times New Roman" w:hAnsi="Times New Roman" w:cs="Times New Roman"/>
          <w:sz w:val="24"/>
          <w:szCs w:val="24"/>
          <w:lang w:eastAsia="ru-RU"/>
        </w:rPr>
        <w:br/>
        <w:t>   Территория школы благоустроена, имеются спортивные площадки, озеленённый пришкольный участок. В школе созданы комфортные условия для полноценного обучения и воспитания детей.</w:t>
      </w:r>
    </w:p>
    <w:p w:rsidR="007F1667" w:rsidRPr="003803B4" w:rsidRDefault="007F1667"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bCs/>
          <w:sz w:val="24"/>
          <w:szCs w:val="24"/>
          <w:lang w:eastAsia="ru-RU"/>
        </w:rPr>
        <w:t>Информационные ресурсы системы образования</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744"/>
        <w:gridCol w:w="1188"/>
        <w:gridCol w:w="1910"/>
        <w:gridCol w:w="1090"/>
        <w:gridCol w:w="722"/>
        <w:gridCol w:w="912"/>
        <w:gridCol w:w="836"/>
        <w:gridCol w:w="983"/>
      </w:tblGrid>
      <w:tr w:rsidR="007F1667" w:rsidRPr="00D313C3" w:rsidTr="007F1667">
        <w:tc>
          <w:tcPr>
            <w:tcW w:w="0" w:type="auto"/>
            <w:gridSpan w:val="8"/>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Наличие компьютерной техники</w:t>
            </w:r>
          </w:p>
        </w:tc>
      </w:tr>
      <w:tr w:rsidR="007F1667" w:rsidRPr="00D313C3" w:rsidTr="007F1667">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Количество</w:t>
            </w:r>
            <w:r w:rsidRPr="0064230D">
              <w:rPr>
                <w:rFonts w:ascii="Times New Roman" w:eastAsia="Times New Roman" w:hAnsi="Times New Roman" w:cs="Times New Roman"/>
                <w:sz w:val="24"/>
                <w:szCs w:val="24"/>
                <w:lang w:eastAsia="ru-RU"/>
              </w:rPr>
              <w:br/>
              <w:t>компьютерных</w:t>
            </w:r>
            <w:r w:rsidRPr="0064230D">
              <w:rPr>
                <w:rFonts w:ascii="Times New Roman" w:eastAsia="Times New Roman" w:hAnsi="Times New Roman" w:cs="Times New Roman"/>
                <w:sz w:val="24"/>
                <w:szCs w:val="24"/>
                <w:lang w:eastAsia="ru-RU"/>
              </w:rPr>
              <w:br/>
              <w:t>классов</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Кол-во компьютеров</w:t>
            </w:r>
            <w:r w:rsidRPr="0064230D">
              <w:rPr>
                <w:rFonts w:ascii="Times New Roman" w:eastAsia="Times New Roman" w:hAnsi="Times New Roman" w:cs="Times New Roman"/>
                <w:sz w:val="24"/>
                <w:szCs w:val="24"/>
                <w:lang w:eastAsia="ru-RU"/>
              </w:rPr>
              <w:br/>
              <w:t>в школе, используемых</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Кол-во</w:t>
            </w:r>
            <w:r w:rsidRPr="0064230D">
              <w:rPr>
                <w:rFonts w:ascii="Times New Roman" w:eastAsia="Times New Roman" w:hAnsi="Times New Roman" w:cs="Times New Roman"/>
                <w:sz w:val="24"/>
                <w:szCs w:val="24"/>
                <w:lang w:eastAsia="ru-RU"/>
              </w:rPr>
              <w:br/>
              <w:t>учеников</w:t>
            </w:r>
            <w:r w:rsidRPr="0064230D">
              <w:rPr>
                <w:rFonts w:ascii="Times New Roman" w:eastAsia="Times New Roman" w:hAnsi="Times New Roman" w:cs="Times New Roman"/>
                <w:sz w:val="24"/>
                <w:szCs w:val="24"/>
                <w:lang w:eastAsia="ru-RU"/>
              </w:rPr>
              <w:br/>
              <w:t>на один</w:t>
            </w:r>
            <w:r w:rsidRPr="0064230D">
              <w:rPr>
                <w:rFonts w:ascii="Times New Roman" w:eastAsia="Times New Roman" w:hAnsi="Times New Roman" w:cs="Times New Roman"/>
                <w:sz w:val="24"/>
                <w:szCs w:val="24"/>
                <w:lang w:eastAsia="ru-RU"/>
              </w:rPr>
              <w:br/>
              <w:t>комп.</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Мультимедиа</w:t>
            </w:r>
            <w:r w:rsidRPr="0064230D">
              <w:rPr>
                <w:rFonts w:ascii="Times New Roman" w:eastAsia="Times New Roman" w:hAnsi="Times New Roman" w:cs="Times New Roman"/>
                <w:sz w:val="24"/>
                <w:szCs w:val="24"/>
                <w:lang w:eastAsia="ru-RU"/>
              </w:rPr>
              <w:br/>
              <w:t>проекторов</w:t>
            </w:r>
          </w:p>
        </w:tc>
        <w:tc>
          <w:tcPr>
            <w:tcW w:w="0" w:type="auto"/>
            <w:gridSpan w:val="2"/>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Интерактивных</w:t>
            </w:r>
            <w:r w:rsidRPr="0064230D">
              <w:rPr>
                <w:rFonts w:ascii="Times New Roman" w:eastAsia="Times New Roman" w:hAnsi="Times New Roman" w:cs="Times New Roman"/>
                <w:sz w:val="24"/>
                <w:szCs w:val="24"/>
                <w:lang w:eastAsia="ru-RU"/>
              </w:rPr>
              <w:br/>
              <w:t>комплексов</w:t>
            </w:r>
          </w:p>
        </w:tc>
      </w:tr>
      <w:tr w:rsidR="007F1667" w:rsidRPr="00D313C3" w:rsidTr="007F166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в учебном</w:t>
            </w:r>
            <w:r w:rsidRPr="0064230D">
              <w:rPr>
                <w:rFonts w:ascii="Times New Roman" w:eastAsia="Times New Roman" w:hAnsi="Times New Roman" w:cs="Times New Roman"/>
                <w:sz w:val="24"/>
                <w:szCs w:val="24"/>
                <w:lang w:eastAsia="ru-RU"/>
              </w:rPr>
              <w:br/>
              <w:t>процессе</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администрацией</w:t>
            </w:r>
            <w:r w:rsidRPr="0064230D">
              <w:rPr>
                <w:rFonts w:ascii="Times New Roman" w:eastAsia="Times New Roman" w:hAnsi="Times New Roman" w:cs="Times New Roman"/>
                <w:sz w:val="24"/>
                <w:szCs w:val="24"/>
                <w:lang w:eastAsia="ru-RU"/>
              </w:rPr>
              <w:br/>
              <w:t>и бухгалтерией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кол-во</w:t>
            </w:r>
            <w:r w:rsidRPr="0064230D">
              <w:rPr>
                <w:rFonts w:ascii="Times New Roman" w:eastAsia="Times New Roman" w:hAnsi="Times New Roman" w:cs="Times New Roman"/>
                <w:sz w:val="24"/>
                <w:szCs w:val="24"/>
                <w:lang w:eastAsia="ru-RU"/>
              </w:rPr>
              <w:br/>
              <w:t>уч-ся</w:t>
            </w:r>
            <w:r w:rsidRPr="0064230D">
              <w:rPr>
                <w:rFonts w:ascii="Times New Roman" w:eastAsia="Times New Roman" w:hAnsi="Times New Roman" w:cs="Times New Roman"/>
                <w:sz w:val="24"/>
                <w:szCs w:val="24"/>
                <w:lang w:eastAsia="ru-RU"/>
              </w:rPr>
              <w:br/>
              <w:t>на один</w:t>
            </w:r>
            <w:r w:rsidRPr="0064230D">
              <w:rPr>
                <w:rFonts w:ascii="Times New Roman" w:eastAsia="Times New Roman" w:hAnsi="Times New Roman" w:cs="Times New Roman"/>
                <w:sz w:val="24"/>
                <w:szCs w:val="24"/>
                <w:lang w:eastAsia="ru-RU"/>
              </w:rPr>
              <w:br/>
              <w:t>м/п</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кол-во</w:t>
            </w:r>
            <w:r w:rsidRPr="0064230D">
              <w:rPr>
                <w:rFonts w:ascii="Times New Roman" w:eastAsia="Times New Roman" w:hAnsi="Times New Roman" w:cs="Times New Roman"/>
                <w:sz w:val="24"/>
                <w:szCs w:val="24"/>
                <w:lang w:eastAsia="ru-RU"/>
              </w:rPr>
              <w:br/>
              <w:t>уч-ся</w:t>
            </w:r>
            <w:r w:rsidRPr="0064230D">
              <w:rPr>
                <w:rFonts w:ascii="Times New Roman" w:eastAsia="Times New Roman" w:hAnsi="Times New Roman" w:cs="Times New Roman"/>
                <w:sz w:val="24"/>
                <w:szCs w:val="24"/>
                <w:lang w:eastAsia="ru-RU"/>
              </w:rPr>
              <w:br/>
              <w:t>на один</w:t>
            </w:r>
            <w:r w:rsidRPr="0064230D">
              <w:rPr>
                <w:rFonts w:ascii="Times New Roman" w:eastAsia="Times New Roman" w:hAnsi="Times New Roman" w:cs="Times New Roman"/>
                <w:sz w:val="24"/>
                <w:szCs w:val="24"/>
                <w:lang w:eastAsia="ru-RU"/>
              </w:rPr>
              <w:br/>
              <w:t>и/к</w:t>
            </w:r>
          </w:p>
        </w:tc>
      </w:tr>
      <w:tr w:rsidR="007F1667" w:rsidRPr="00D313C3"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2A5BFD"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25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36090B"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8,2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6090B">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1</w:t>
            </w:r>
            <w:r w:rsidR="0036090B" w:rsidRPr="0064230D">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36090B"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14,64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7F1667"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64230D" w:rsidRDefault="0036090B" w:rsidP="003F3EC6">
            <w:pPr>
              <w:spacing w:after="0" w:line="240" w:lineRule="auto"/>
              <w:jc w:val="both"/>
              <w:rPr>
                <w:rFonts w:ascii="Times New Roman" w:eastAsia="Times New Roman" w:hAnsi="Times New Roman" w:cs="Times New Roman"/>
                <w:sz w:val="24"/>
                <w:szCs w:val="24"/>
                <w:lang w:eastAsia="ru-RU"/>
              </w:rPr>
            </w:pPr>
            <w:r w:rsidRPr="0064230D">
              <w:rPr>
                <w:rFonts w:ascii="Times New Roman" w:eastAsia="Times New Roman" w:hAnsi="Times New Roman" w:cs="Times New Roman"/>
                <w:sz w:val="24"/>
                <w:szCs w:val="24"/>
                <w:lang w:eastAsia="ru-RU"/>
              </w:rPr>
              <w:t>34,2</w:t>
            </w:r>
          </w:p>
        </w:tc>
      </w:tr>
    </w:tbl>
    <w:p w:rsidR="007F1667" w:rsidRPr="003803B4" w:rsidRDefault="007F1667" w:rsidP="003F3EC6">
      <w:pPr>
        <w:spacing w:after="0" w:line="240" w:lineRule="auto"/>
        <w:jc w:val="both"/>
        <w:rPr>
          <w:rFonts w:ascii="Times New Roman" w:eastAsia="Times New Roman" w:hAnsi="Times New Roman" w:cs="Times New Roman"/>
          <w:sz w:val="24"/>
          <w:szCs w:val="24"/>
          <w:lang w:eastAsia="ru-RU"/>
        </w:rPr>
      </w:pPr>
      <w:r w:rsidRPr="00D313C3">
        <w:rPr>
          <w:rFonts w:ascii="Times New Roman" w:eastAsia="Times New Roman" w:hAnsi="Times New Roman" w:cs="Times New Roman"/>
          <w:sz w:val="24"/>
          <w:szCs w:val="24"/>
          <w:highlight w:val="yellow"/>
          <w:lang w:eastAsia="ru-RU"/>
        </w:rPr>
        <w:br/>
      </w:r>
      <w:r w:rsidRPr="003803B4">
        <w:rPr>
          <w:rFonts w:ascii="Times New Roman" w:eastAsia="Times New Roman" w:hAnsi="Times New Roman" w:cs="Times New Roman"/>
          <w:bCs/>
          <w:sz w:val="24"/>
          <w:szCs w:val="24"/>
          <w:lang w:eastAsia="ru-RU"/>
        </w:rPr>
        <w:t xml:space="preserve">Приобретено компьютерной техники в текущем году на сумму </w:t>
      </w:r>
      <w:r w:rsidR="007207AA" w:rsidRPr="003803B4">
        <w:rPr>
          <w:rFonts w:ascii="Times New Roman" w:eastAsia="Times New Roman" w:hAnsi="Times New Roman" w:cs="Times New Roman"/>
          <w:bCs/>
          <w:sz w:val="24"/>
          <w:szCs w:val="24"/>
          <w:lang w:eastAsia="ru-RU"/>
        </w:rPr>
        <w:t>2840000</w:t>
      </w:r>
      <w:r w:rsidRPr="003803B4">
        <w:rPr>
          <w:rFonts w:ascii="Times New Roman" w:eastAsia="Times New Roman" w:hAnsi="Times New Roman" w:cs="Times New Roman"/>
          <w:bCs/>
          <w:sz w:val="24"/>
          <w:szCs w:val="24"/>
          <w:lang w:eastAsia="ru-RU"/>
        </w:rPr>
        <w:t>,00 рублей:</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017"/>
        <w:gridCol w:w="4771"/>
        <w:gridCol w:w="1175"/>
        <w:gridCol w:w="2422"/>
      </w:tblGrid>
      <w:tr w:rsidR="007F1667" w:rsidRPr="00D313C3" w:rsidTr="007207A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Наименование оборудования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Сумма, руб.</w:t>
            </w:r>
          </w:p>
        </w:tc>
      </w:tr>
      <w:tr w:rsidR="007F1667" w:rsidRPr="00D313C3" w:rsidTr="007207A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Компьютер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224000</w:t>
            </w:r>
            <w:r w:rsidR="007F1667" w:rsidRPr="007207AA">
              <w:rPr>
                <w:rFonts w:ascii="Times New Roman" w:eastAsia="Times New Roman" w:hAnsi="Times New Roman" w:cs="Times New Roman"/>
                <w:sz w:val="24"/>
                <w:szCs w:val="24"/>
                <w:lang w:eastAsia="ru-RU"/>
              </w:rPr>
              <w:t>,00</w:t>
            </w:r>
          </w:p>
        </w:tc>
      </w:tr>
      <w:tr w:rsidR="007207AA" w:rsidRPr="00D313C3" w:rsidTr="007207A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07AA"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w:t>
            </w:r>
          </w:p>
          <w:p w:rsidR="007207AA" w:rsidRPr="007207AA" w:rsidRDefault="007207AA" w:rsidP="003F3EC6">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07AA"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Настенный экран</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07AA"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07AA"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8400,00</w:t>
            </w:r>
          </w:p>
        </w:tc>
      </w:tr>
      <w:tr w:rsidR="007F1667" w:rsidRPr="00D313C3" w:rsidTr="007207AA">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Проектор</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51600</w:t>
            </w:r>
            <w:r w:rsidR="007F1667" w:rsidRPr="007207AA">
              <w:rPr>
                <w:rFonts w:ascii="Times New Roman" w:eastAsia="Times New Roman" w:hAnsi="Times New Roman" w:cs="Times New Roman"/>
                <w:sz w:val="24"/>
                <w:szCs w:val="24"/>
                <w:lang w:eastAsia="ru-RU"/>
              </w:rPr>
              <w:t>,00</w:t>
            </w:r>
          </w:p>
        </w:tc>
      </w:tr>
      <w:tr w:rsidR="007F1667" w:rsidRPr="00D313C3" w:rsidTr="007F1667">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284000</w:t>
            </w:r>
            <w:r w:rsidR="007F1667" w:rsidRPr="007207AA">
              <w:rPr>
                <w:rFonts w:ascii="Times New Roman" w:eastAsia="Times New Roman" w:hAnsi="Times New Roman" w:cs="Times New Roman"/>
                <w:sz w:val="24"/>
                <w:szCs w:val="24"/>
                <w:lang w:eastAsia="ru-RU"/>
              </w:rPr>
              <w:t>,00 руб.</w:t>
            </w:r>
          </w:p>
        </w:tc>
      </w:tr>
    </w:tbl>
    <w:p w:rsidR="007F1667" w:rsidRPr="003803B4" w:rsidRDefault="007F1667" w:rsidP="003F3EC6">
      <w:pPr>
        <w:spacing w:after="0" w:line="240" w:lineRule="auto"/>
        <w:jc w:val="both"/>
        <w:rPr>
          <w:rFonts w:ascii="Times New Roman" w:eastAsia="Times New Roman" w:hAnsi="Times New Roman" w:cs="Times New Roman"/>
          <w:sz w:val="24"/>
          <w:szCs w:val="24"/>
          <w:lang w:eastAsia="ru-RU"/>
        </w:rPr>
      </w:pPr>
      <w:r w:rsidRPr="003803B4">
        <w:rPr>
          <w:rFonts w:ascii="Times New Roman" w:eastAsia="Times New Roman" w:hAnsi="Times New Roman" w:cs="Times New Roman"/>
          <w:sz w:val="24"/>
          <w:szCs w:val="24"/>
          <w:highlight w:val="yellow"/>
          <w:lang w:eastAsia="ru-RU"/>
        </w:rPr>
        <w:lastRenderedPageBreak/>
        <w:br/>
      </w:r>
      <w:r w:rsidRPr="003803B4">
        <w:rPr>
          <w:rFonts w:ascii="Times New Roman" w:eastAsia="Times New Roman" w:hAnsi="Times New Roman" w:cs="Times New Roman"/>
          <w:bCs/>
          <w:sz w:val="24"/>
          <w:szCs w:val="24"/>
          <w:lang w:eastAsia="ru-RU"/>
        </w:rPr>
        <w:t xml:space="preserve">Материально-техническая база школы пополнилась на </w:t>
      </w:r>
      <w:r w:rsidR="007207AA" w:rsidRPr="003803B4">
        <w:rPr>
          <w:rFonts w:ascii="Times New Roman" w:eastAsia="Times New Roman" w:hAnsi="Times New Roman" w:cs="Times New Roman"/>
          <w:bCs/>
          <w:sz w:val="24"/>
          <w:szCs w:val="24"/>
          <w:lang w:eastAsia="ru-RU"/>
        </w:rPr>
        <w:t>32555</w:t>
      </w:r>
      <w:r w:rsidRPr="003803B4">
        <w:rPr>
          <w:rFonts w:ascii="Times New Roman" w:eastAsia="Times New Roman" w:hAnsi="Times New Roman" w:cs="Times New Roman"/>
          <w:bCs/>
          <w:sz w:val="24"/>
          <w:szCs w:val="24"/>
          <w:lang w:eastAsia="ru-RU"/>
        </w:rPr>
        <w:t xml:space="preserve">,00 рублей: </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027"/>
        <w:gridCol w:w="4820"/>
        <w:gridCol w:w="1187"/>
        <w:gridCol w:w="2351"/>
      </w:tblGrid>
      <w:tr w:rsidR="007F1667" w:rsidRPr="007207AA"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Наименование оборудования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Сумма, руб.</w:t>
            </w:r>
          </w:p>
        </w:tc>
      </w:tr>
      <w:tr w:rsidR="007F1667" w:rsidRPr="007207AA"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Принтер</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23000,00</w:t>
            </w:r>
          </w:p>
        </w:tc>
      </w:tr>
      <w:tr w:rsidR="007F1667" w:rsidRPr="007207AA" w:rsidTr="007F1667">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Наглядные пособия</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20555</w:t>
            </w:r>
          </w:p>
        </w:tc>
      </w:tr>
      <w:tr w:rsidR="007F1667" w:rsidRPr="00D313C3" w:rsidTr="007F1667">
        <w:tc>
          <w:tcPr>
            <w:tcW w:w="0" w:type="auto"/>
            <w:gridSpan w:val="3"/>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F1667"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ВСЕГО:</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F1667" w:rsidRPr="007207AA" w:rsidRDefault="007207AA" w:rsidP="003F3EC6">
            <w:pPr>
              <w:spacing w:after="0" w:line="240" w:lineRule="auto"/>
              <w:jc w:val="both"/>
              <w:rPr>
                <w:rFonts w:ascii="Times New Roman" w:eastAsia="Times New Roman" w:hAnsi="Times New Roman" w:cs="Times New Roman"/>
                <w:sz w:val="24"/>
                <w:szCs w:val="24"/>
                <w:lang w:eastAsia="ru-RU"/>
              </w:rPr>
            </w:pPr>
            <w:r w:rsidRPr="007207AA">
              <w:rPr>
                <w:rFonts w:ascii="Times New Roman" w:eastAsia="Times New Roman" w:hAnsi="Times New Roman" w:cs="Times New Roman"/>
                <w:sz w:val="24"/>
                <w:szCs w:val="24"/>
                <w:lang w:eastAsia="ru-RU"/>
              </w:rPr>
              <w:t>20 555</w:t>
            </w:r>
            <w:r w:rsidR="007F1667" w:rsidRPr="007207AA">
              <w:rPr>
                <w:rFonts w:ascii="Times New Roman" w:eastAsia="Times New Roman" w:hAnsi="Times New Roman" w:cs="Times New Roman"/>
                <w:sz w:val="24"/>
                <w:szCs w:val="24"/>
                <w:lang w:eastAsia="ru-RU"/>
              </w:rPr>
              <w:t>,00 руб.</w:t>
            </w:r>
          </w:p>
        </w:tc>
      </w:tr>
    </w:tbl>
    <w:p w:rsidR="007F1667" w:rsidRPr="007F1667" w:rsidRDefault="007F1667" w:rsidP="007207AA">
      <w:pPr>
        <w:spacing w:after="0" w:line="240" w:lineRule="auto"/>
      </w:pPr>
      <w:r w:rsidRPr="00D313C3">
        <w:rPr>
          <w:rFonts w:ascii="Times New Roman" w:eastAsia="Times New Roman" w:hAnsi="Times New Roman" w:cs="Times New Roman"/>
          <w:sz w:val="24"/>
          <w:szCs w:val="24"/>
          <w:highlight w:val="yellow"/>
          <w:lang w:eastAsia="ru-RU"/>
        </w:rPr>
        <w:br/>
      </w:r>
      <w:r w:rsidRPr="003803B4">
        <w:rPr>
          <w:rFonts w:ascii="Times New Roman" w:eastAsia="Times New Roman" w:hAnsi="Times New Roman" w:cs="Times New Roman"/>
          <w:sz w:val="24"/>
          <w:szCs w:val="24"/>
          <w:u w:val="single"/>
          <w:lang w:eastAsia="ru-RU"/>
        </w:rPr>
        <w:t>Требуют решения следующие проблемы:</w:t>
      </w:r>
      <w:r w:rsidRPr="003803B4">
        <w:rPr>
          <w:rFonts w:ascii="Times New Roman" w:eastAsia="Times New Roman" w:hAnsi="Times New Roman" w:cs="Times New Roman"/>
          <w:sz w:val="24"/>
          <w:szCs w:val="24"/>
          <w:lang w:eastAsia="ru-RU"/>
        </w:rPr>
        <w:br/>
        <w:t>   - работа над содержанием образования в связи с введением новых образовательных стандартов в 5-х классах;</w:t>
      </w:r>
      <w:r w:rsidRPr="003803B4">
        <w:rPr>
          <w:rFonts w:ascii="Times New Roman" w:eastAsia="Times New Roman" w:hAnsi="Times New Roman" w:cs="Times New Roman"/>
          <w:sz w:val="24"/>
          <w:szCs w:val="24"/>
          <w:lang w:eastAsia="ru-RU"/>
        </w:rPr>
        <w:br/>
        <w:t>   - создание эффективной системы оценки качества образования, отвечающей новым требованиям;</w:t>
      </w:r>
      <w:r w:rsidRPr="003803B4">
        <w:rPr>
          <w:rFonts w:ascii="Times New Roman" w:eastAsia="Times New Roman" w:hAnsi="Times New Roman" w:cs="Times New Roman"/>
          <w:sz w:val="24"/>
          <w:szCs w:val="24"/>
          <w:lang w:eastAsia="ru-RU"/>
        </w:rPr>
        <w:br/>
        <w:t>   - отслеживание эффективности внедрения в образовательный процесс информационных технологий, максимального использования имеющегося в школе оборудования;</w:t>
      </w:r>
      <w:r w:rsidRPr="003803B4">
        <w:rPr>
          <w:rFonts w:ascii="Times New Roman" w:eastAsia="Times New Roman" w:hAnsi="Times New Roman" w:cs="Times New Roman"/>
          <w:sz w:val="24"/>
          <w:szCs w:val="24"/>
          <w:lang w:eastAsia="ru-RU"/>
        </w:rPr>
        <w:br/>
        <w:t xml:space="preserve">   - дальнейшее укрепление кадрового потенциала школы, привлечение в школу </w:t>
      </w:r>
      <w:r w:rsidR="003803B4" w:rsidRPr="003803B4">
        <w:rPr>
          <w:rFonts w:ascii="Times New Roman" w:eastAsia="Times New Roman" w:hAnsi="Times New Roman" w:cs="Times New Roman"/>
          <w:sz w:val="24"/>
          <w:szCs w:val="24"/>
          <w:lang w:eastAsia="ru-RU"/>
        </w:rPr>
        <w:t>молодых</w:t>
      </w:r>
      <w:r w:rsidRPr="003803B4">
        <w:rPr>
          <w:rFonts w:ascii="Times New Roman" w:eastAsia="Times New Roman" w:hAnsi="Times New Roman" w:cs="Times New Roman"/>
          <w:sz w:val="24"/>
          <w:szCs w:val="24"/>
          <w:lang w:eastAsia="ru-RU"/>
        </w:rPr>
        <w:t xml:space="preserve"> учителей;</w:t>
      </w:r>
      <w:r w:rsidRPr="003803B4">
        <w:rPr>
          <w:rFonts w:ascii="Times New Roman" w:eastAsia="Times New Roman" w:hAnsi="Times New Roman" w:cs="Times New Roman"/>
          <w:sz w:val="24"/>
          <w:szCs w:val="24"/>
          <w:lang w:eastAsia="ru-RU"/>
        </w:rPr>
        <w:br/>
        <w:t>   - оптимизация психического и личностного развития обучающихся посредством реализации программы психолого-педагогического сопровождения образовательного процесса;</w:t>
      </w:r>
      <w:r w:rsidRPr="003803B4">
        <w:rPr>
          <w:rFonts w:ascii="Times New Roman" w:eastAsia="Times New Roman" w:hAnsi="Times New Roman" w:cs="Times New Roman"/>
          <w:sz w:val="24"/>
          <w:szCs w:val="24"/>
          <w:lang w:eastAsia="ru-RU"/>
        </w:rPr>
        <w:br/>
        <w:t>   - продолжение работы по интеграции основного и дополнительного образования.</w:t>
      </w:r>
      <w:r w:rsidRPr="00D313C3">
        <w:rPr>
          <w:rFonts w:ascii="Times New Roman" w:eastAsia="Times New Roman" w:hAnsi="Times New Roman" w:cs="Times New Roman"/>
          <w:sz w:val="24"/>
          <w:szCs w:val="24"/>
          <w:highlight w:val="yellow"/>
          <w:lang w:eastAsia="ru-RU"/>
        </w:rPr>
        <w:br/>
      </w:r>
      <w:r w:rsidRPr="00D313C3">
        <w:rPr>
          <w:rFonts w:ascii="Times New Roman" w:eastAsia="Times New Roman" w:hAnsi="Times New Roman" w:cs="Times New Roman"/>
          <w:sz w:val="24"/>
          <w:szCs w:val="24"/>
          <w:highlight w:val="yellow"/>
          <w:lang w:eastAsia="ru-RU"/>
        </w:rPr>
        <w:br/>
      </w:r>
      <w:r w:rsidRPr="00F7762C">
        <w:rPr>
          <w:rFonts w:ascii="Times New Roman" w:eastAsia="Times New Roman" w:hAnsi="Times New Roman" w:cs="Times New Roman"/>
          <w:bCs/>
          <w:sz w:val="24"/>
          <w:szCs w:val="24"/>
          <w:lang w:eastAsia="ru-RU"/>
        </w:rPr>
        <w:t>Основные направления развития школы  в ближайшей перспективе:</w:t>
      </w:r>
      <w:r w:rsidRPr="00F7762C">
        <w:rPr>
          <w:rFonts w:ascii="Times New Roman" w:eastAsia="Times New Roman" w:hAnsi="Times New Roman" w:cs="Times New Roman"/>
          <w:sz w:val="24"/>
          <w:szCs w:val="24"/>
          <w:lang w:eastAsia="ru-RU"/>
        </w:rPr>
        <w:br/>
        <w:t>   - повышение качества образования;</w:t>
      </w:r>
      <w:r w:rsidRPr="00F7762C">
        <w:rPr>
          <w:rFonts w:ascii="Times New Roman" w:eastAsia="Times New Roman" w:hAnsi="Times New Roman" w:cs="Times New Roman"/>
          <w:sz w:val="24"/>
          <w:szCs w:val="24"/>
          <w:lang w:eastAsia="ru-RU"/>
        </w:rPr>
        <w:br/>
        <w:t>   - продолжить практику работы с одаренными  и талантливыми учащимися;</w:t>
      </w:r>
      <w:r w:rsidRPr="00F7762C">
        <w:rPr>
          <w:rFonts w:ascii="Times New Roman" w:eastAsia="Times New Roman" w:hAnsi="Times New Roman" w:cs="Times New Roman"/>
          <w:sz w:val="24"/>
          <w:szCs w:val="24"/>
          <w:lang w:eastAsia="ru-RU"/>
        </w:rPr>
        <w:br/>
        <w:t>   - прохождение курсов переподготовки администрации и учителей;</w:t>
      </w:r>
      <w:r w:rsidRPr="00F7762C">
        <w:rPr>
          <w:rFonts w:ascii="Times New Roman" w:eastAsia="Times New Roman" w:hAnsi="Times New Roman" w:cs="Times New Roman"/>
          <w:sz w:val="24"/>
          <w:szCs w:val="24"/>
          <w:lang w:eastAsia="ru-RU"/>
        </w:rPr>
        <w:br/>
        <w:t>   - организация работы с кадрами;</w:t>
      </w:r>
      <w:r w:rsidRPr="00F7762C">
        <w:rPr>
          <w:rFonts w:ascii="Times New Roman" w:eastAsia="Times New Roman" w:hAnsi="Times New Roman" w:cs="Times New Roman"/>
          <w:sz w:val="24"/>
          <w:szCs w:val="24"/>
          <w:lang w:eastAsia="ru-RU"/>
        </w:rPr>
        <w:br/>
        <w:t>   - информационное обеспечение процесса введения ФГОС ООО;</w:t>
      </w:r>
      <w:r w:rsidRPr="00F7762C">
        <w:rPr>
          <w:rFonts w:ascii="Times New Roman" w:eastAsia="Times New Roman" w:hAnsi="Times New Roman" w:cs="Times New Roman"/>
          <w:sz w:val="24"/>
          <w:szCs w:val="24"/>
          <w:lang w:eastAsia="ru-RU"/>
        </w:rPr>
        <w:br/>
        <w:t>   - финансово-экономическое обеспечение введения</w:t>
      </w:r>
      <w:r w:rsidRPr="00F7762C">
        <w:rPr>
          <w:rFonts w:ascii="Times New Roman" w:eastAsia="Times New Roman" w:hAnsi="Times New Roman" w:cs="Times New Roman"/>
          <w:sz w:val="20"/>
          <w:szCs w:val="20"/>
          <w:lang w:eastAsia="ru-RU"/>
        </w:rPr>
        <w:t xml:space="preserve"> ФГОС ООО.</w:t>
      </w:r>
    </w:p>
    <w:sectPr w:rsidR="007F1667" w:rsidRPr="007F1667" w:rsidSect="00F7762C">
      <w:footerReference w:type="default" r:id="rId26"/>
      <w:pgSz w:w="11906" w:h="16838"/>
      <w:pgMar w:top="1134"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59D" w:rsidRDefault="00D0359D" w:rsidP="00285E68">
      <w:pPr>
        <w:spacing w:after="0" w:line="240" w:lineRule="auto"/>
      </w:pPr>
      <w:r>
        <w:separator/>
      </w:r>
    </w:p>
  </w:endnote>
  <w:endnote w:type="continuationSeparator" w:id="1">
    <w:p w:rsidR="00D0359D" w:rsidRDefault="00D0359D" w:rsidP="00285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8516"/>
      <w:docPartObj>
        <w:docPartGallery w:val="Page Numbers (Bottom of Page)"/>
        <w:docPartUnique/>
      </w:docPartObj>
    </w:sdtPr>
    <w:sdtContent>
      <w:p w:rsidR="004739EA" w:rsidRDefault="004739EA">
        <w:pPr>
          <w:pStyle w:val="a7"/>
          <w:jc w:val="right"/>
        </w:pPr>
        <w:fldSimple w:instr=" PAGE   \* MERGEFORMAT ">
          <w:r w:rsidR="00216070">
            <w:rPr>
              <w:noProof/>
            </w:rPr>
            <w:t>75</w:t>
          </w:r>
        </w:fldSimple>
      </w:p>
    </w:sdtContent>
  </w:sdt>
  <w:p w:rsidR="004739EA" w:rsidRDefault="004739E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59D" w:rsidRDefault="00D0359D" w:rsidP="00285E68">
      <w:pPr>
        <w:spacing w:after="0" w:line="240" w:lineRule="auto"/>
      </w:pPr>
      <w:r>
        <w:separator/>
      </w:r>
    </w:p>
  </w:footnote>
  <w:footnote w:type="continuationSeparator" w:id="1">
    <w:p w:rsidR="00D0359D" w:rsidRDefault="00D0359D" w:rsidP="00285E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C7402"/>
    <w:multiLevelType w:val="hybridMultilevel"/>
    <w:tmpl w:val="7204A1C6"/>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3C5C78"/>
    <w:multiLevelType w:val="hybridMultilevel"/>
    <w:tmpl w:val="EB7489E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1D30AFC"/>
    <w:multiLevelType w:val="hybridMultilevel"/>
    <w:tmpl w:val="4300E0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2B3FEF"/>
    <w:multiLevelType w:val="hybridMultilevel"/>
    <w:tmpl w:val="167C121E"/>
    <w:lvl w:ilvl="0" w:tplc="748A53F6">
      <w:start w:val="1"/>
      <w:numFmt w:val="decimal"/>
      <w:lvlText w:val="%1."/>
      <w:lvlJc w:val="left"/>
      <w:pPr>
        <w:tabs>
          <w:tab w:val="num" w:pos="540"/>
        </w:tabs>
        <w:ind w:left="540" w:hanging="360"/>
      </w:pPr>
      <w:rPr>
        <w:rFonts w:hint="default"/>
        <w:b w:val="0"/>
      </w:rPr>
    </w:lvl>
    <w:lvl w:ilvl="1" w:tplc="04190003">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4">
    <w:nsid w:val="210F715E"/>
    <w:multiLevelType w:val="multilevel"/>
    <w:tmpl w:val="E344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75405"/>
    <w:multiLevelType w:val="hybridMultilevel"/>
    <w:tmpl w:val="4C7205FA"/>
    <w:lvl w:ilvl="0" w:tplc="0866A1AE">
      <w:start w:val="1"/>
      <w:numFmt w:val="bullet"/>
      <w:lvlText w:val=""/>
      <w:lvlJc w:val="left"/>
      <w:pPr>
        <w:tabs>
          <w:tab w:val="num" w:pos="1374"/>
        </w:tabs>
        <w:ind w:left="1374" w:hanging="360"/>
      </w:pPr>
      <w:rPr>
        <w:rFonts w:ascii="Wingdings" w:hAnsi="Wingdings" w:hint="default"/>
      </w:rPr>
    </w:lvl>
    <w:lvl w:ilvl="1" w:tplc="9B6614A8">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82F3DBE"/>
    <w:multiLevelType w:val="hybridMultilevel"/>
    <w:tmpl w:val="B30EBA2C"/>
    <w:lvl w:ilvl="0" w:tplc="9B6614A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6F6A4D"/>
    <w:multiLevelType w:val="hybridMultilevel"/>
    <w:tmpl w:val="93B86262"/>
    <w:lvl w:ilvl="0" w:tplc="C92C112C">
      <w:start w:val="1"/>
      <w:numFmt w:val="decimal"/>
      <w:lvlText w:val="%1."/>
      <w:lvlJc w:val="left"/>
      <w:pPr>
        <w:ind w:left="92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874303D"/>
    <w:multiLevelType w:val="multilevel"/>
    <w:tmpl w:val="8D30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876326"/>
    <w:multiLevelType w:val="multilevel"/>
    <w:tmpl w:val="005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D7F5F"/>
    <w:multiLevelType w:val="hybridMultilevel"/>
    <w:tmpl w:val="738EB068"/>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nsid w:val="389F65F3"/>
    <w:multiLevelType w:val="hybridMultilevel"/>
    <w:tmpl w:val="B434CF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C430F30"/>
    <w:multiLevelType w:val="multilevel"/>
    <w:tmpl w:val="CCEC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5A49A4"/>
    <w:multiLevelType w:val="hybridMultilevel"/>
    <w:tmpl w:val="D5B4D5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45650542"/>
    <w:multiLevelType w:val="hybridMultilevel"/>
    <w:tmpl w:val="1A405E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48416FE"/>
    <w:multiLevelType w:val="hybridMultilevel"/>
    <w:tmpl w:val="569CF5CA"/>
    <w:lvl w:ilvl="0" w:tplc="0419000F">
      <w:start w:val="1"/>
      <w:numFmt w:val="decimal"/>
      <w:lvlText w:val="%1."/>
      <w:lvlJc w:val="left"/>
      <w:pPr>
        <w:tabs>
          <w:tab w:val="num" w:pos="720"/>
        </w:tabs>
        <w:ind w:left="720" w:hanging="360"/>
      </w:pPr>
      <w:rPr>
        <w:rFonts w:hint="default"/>
      </w:rPr>
    </w:lvl>
    <w:lvl w:ilvl="1" w:tplc="35BE3B80">
      <w:start w:val="1"/>
      <w:numFmt w:val="decimal"/>
      <w:lvlText w:val="%2)"/>
      <w:lvlJc w:val="left"/>
      <w:pPr>
        <w:tabs>
          <w:tab w:val="num" w:pos="1440"/>
        </w:tabs>
        <w:ind w:left="1440" w:hanging="360"/>
      </w:pPr>
      <w:rPr>
        <w:rFonts w:hint="default"/>
      </w:rPr>
    </w:lvl>
    <w:lvl w:ilvl="2" w:tplc="CC187246">
      <w:start w:val="14"/>
      <w:numFmt w:val="decimal"/>
      <w:lvlText w:val="%3."/>
      <w:lvlJc w:val="left"/>
      <w:pPr>
        <w:tabs>
          <w:tab w:val="num" w:pos="360"/>
        </w:tabs>
        <w:ind w:left="360" w:hanging="360"/>
      </w:pPr>
      <w:rPr>
        <w:rFonts w:hint="default"/>
        <w:b/>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D750E8B"/>
    <w:multiLevelType w:val="hybridMultilevel"/>
    <w:tmpl w:val="52C259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E5A5D44"/>
    <w:multiLevelType w:val="multilevel"/>
    <w:tmpl w:val="8160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142BF8"/>
    <w:multiLevelType w:val="hybridMultilevel"/>
    <w:tmpl w:val="09E4A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D5C3226"/>
    <w:multiLevelType w:val="hybridMultilevel"/>
    <w:tmpl w:val="31D298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20154DC"/>
    <w:multiLevelType w:val="multilevel"/>
    <w:tmpl w:val="08A6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560D6"/>
    <w:multiLevelType w:val="hybridMultilevel"/>
    <w:tmpl w:val="6E20363C"/>
    <w:lvl w:ilvl="0" w:tplc="AECA1D4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3677853"/>
    <w:multiLevelType w:val="hybridMultilevel"/>
    <w:tmpl w:val="EE36148C"/>
    <w:lvl w:ilvl="0" w:tplc="D79E60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793C5493"/>
    <w:multiLevelType w:val="hybridMultilevel"/>
    <w:tmpl w:val="DFBEF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6"/>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3"/>
  </w:num>
  <w:num w:numId="12">
    <w:abstractNumId w:val="7"/>
  </w:num>
  <w:num w:numId="13">
    <w:abstractNumId w:val="17"/>
  </w:num>
  <w:num w:numId="14">
    <w:abstractNumId w:val="12"/>
  </w:num>
  <w:num w:numId="15">
    <w:abstractNumId w:val="9"/>
  </w:num>
  <w:num w:numId="16">
    <w:abstractNumId w:val="8"/>
  </w:num>
  <w:num w:numId="17">
    <w:abstractNumId w:val="11"/>
  </w:num>
  <w:num w:numId="18">
    <w:abstractNumId w:val="10"/>
  </w:num>
  <w:num w:numId="19">
    <w:abstractNumId w:val="22"/>
  </w:num>
  <w:num w:numId="20">
    <w:abstractNumId w:val="18"/>
  </w:num>
  <w:num w:numId="21">
    <w:abstractNumId w:val="0"/>
  </w:num>
  <w:num w:numId="22">
    <w:abstractNumId w:val="2"/>
  </w:num>
  <w:num w:numId="23">
    <w:abstractNumId w:val="20"/>
  </w:num>
  <w:num w:numId="24">
    <w:abstractNumId w:val="19"/>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F1667"/>
    <w:rsid w:val="000576F5"/>
    <w:rsid w:val="00075B06"/>
    <w:rsid w:val="000A6C8F"/>
    <w:rsid w:val="000D405E"/>
    <w:rsid w:val="000E1095"/>
    <w:rsid w:val="0010186C"/>
    <w:rsid w:val="0010425A"/>
    <w:rsid w:val="00112CD0"/>
    <w:rsid w:val="00170ADA"/>
    <w:rsid w:val="00173FF3"/>
    <w:rsid w:val="00184D42"/>
    <w:rsid w:val="001973D2"/>
    <w:rsid w:val="001A222C"/>
    <w:rsid w:val="001A7AB8"/>
    <w:rsid w:val="001D4BE0"/>
    <w:rsid w:val="001E5CEA"/>
    <w:rsid w:val="00202387"/>
    <w:rsid w:val="00216070"/>
    <w:rsid w:val="002664BB"/>
    <w:rsid w:val="00285E68"/>
    <w:rsid w:val="002A5BFD"/>
    <w:rsid w:val="002D280A"/>
    <w:rsid w:val="00337776"/>
    <w:rsid w:val="0036090B"/>
    <w:rsid w:val="003803B4"/>
    <w:rsid w:val="00391D28"/>
    <w:rsid w:val="003B3C83"/>
    <w:rsid w:val="003C2B17"/>
    <w:rsid w:val="003C63D1"/>
    <w:rsid w:val="003D39C0"/>
    <w:rsid w:val="003F3EC6"/>
    <w:rsid w:val="0046010F"/>
    <w:rsid w:val="004739EA"/>
    <w:rsid w:val="00595650"/>
    <w:rsid w:val="005D568B"/>
    <w:rsid w:val="005F2F6D"/>
    <w:rsid w:val="00632B5F"/>
    <w:rsid w:val="006340D1"/>
    <w:rsid w:val="0064230D"/>
    <w:rsid w:val="006970B3"/>
    <w:rsid w:val="006D1587"/>
    <w:rsid w:val="007207AA"/>
    <w:rsid w:val="00752C5F"/>
    <w:rsid w:val="007D3D71"/>
    <w:rsid w:val="007F1667"/>
    <w:rsid w:val="00891C04"/>
    <w:rsid w:val="008A0603"/>
    <w:rsid w:val="008B3668"/>
    <w:rsid w:val="008C0308"/>
    <w:rsid w:val="008F37C1"/>
    <w:rsid w:val="009369DA"/>
    <w:rsid w:val="00995A51"/>
    <w:rsid w:val="009A0501"/>
    <w:rsid w:val="009A081E"/>
    <w:rsid w:val="009A54B0"/>
    <w:rsid w:val="009C0CD9"/>
    <w:rsid w:val="009D15AC"/>
    <w:rsid w:val="009F6DC4"/>
    <w:rsid w:val="00A36244"/>
    <w:rsid w:val="00AC4B34"/>
    <w:rsid w:val="00AD24DF"/>
    <w:rsid w:val="00AD5AF7"/>
    <w:rsid w:val="00B11A3F"/>
    <w:rsid w:val="00B359B3"/>
    <w:rsid w:val="00BA0D12"/>
    <w:rsid w:val="00BB5FC3"/>
    <w:rsid w:val="00BE4031"/>
    <w:rsid w:val="00C054D5"/>
    <w:rsid w:val="00C25FDA"/>
    <w:rsid w:val="00C36133"/>
    <w:rsid w:val="00C73A74"/>
    <w:rsid w:val="00C85EAF"/>
    <w:rsid w:val="00D0359D"/>
    <w:rsid w:val="00D313C3"/>
    <w:rsid w:val="00D940DC"/>
    <w:rsid w:val="00DC1A63"/>
    <w:rsid w:val="00DE1166"/>
    <w:rsid w:val="00E16187"/>
    <w:rsid w:val="00E44991"/>
    <w:rsid w:val="00E5296D"/>
    <w:rsid w:val="00E6430F"/>
    <w:rsid w:val="00E71EA5"/>
    <w:rsid w:val="00F7762C"/>
    <w:rsid w:val="00F83E2C"/>
    <w:rsid w:val="00F91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0603"/>
  </w:style>
  <w:style w:type="paragraph" w:styleId="2">
    <w:name w:val="heading 2"/>
    <w:basedOn w:val="a"/>
    <w:next w:val="a"/>
    <w:link w:val="20"/>
    <w:uiPriority w:val="9"/>
    <w:unhideWhenUsed/>
    <w:qFormat/>
    <w:rsid w:val="00C85EAF"/>
    <w:pPr>
      <w:keepNext/>
      <w:spacing w:before="240" w:after="60"/>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C85EAF"/>
    <w:pPr>
      <w:keepNext/>
      <w:spacing w:after="0" w:line="240" w:lineRule="auto"/>
      <w:outlineLvl w:val="2"/>
    </w:pPr>
    <w:rPr>
      <w:rFonts w:ascii="Times New Roman" w:eastAsia="Times New Roman" w:hAnsi="Times New Roman" w:cs="Times New Roman"/>
      <w:b/>
      <w:sz w:val="24"/>
      <w:szCs w:val="20"/>
      <w:lang w:eastAsia="ru-RU"/>
    </w:rPr>
  </w:style>
  <w:style w:type="paragraph" w:styleId="5">
    <w:name w:val="heading 5"/>
    <w:basedOn w:val="a"/>
    <w:next w:val="a"/>
    <w:link w:val="50"/>
    <w:uiPriority w:val="9"/>
    <w:semiHidden/>
    <w:unhideWhenUsed/>
    <w:qFormat/>
    <w:rsid w:val="00C85EA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16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1667"/>
    <w:rPr>
      <w:rFonts w:ascii="Tahoma" w:hAnsi="Tahoma" w:cs="Tahoma"/>
      <w:sz w:val="16"/>
      <w:szCs w:val="16"/>
    </w:rPr>
  </w:style>
  <w:style w:type="paragraph" w:styleId="a5">
    <w:name w:val="header"/>
    <w:basedOn w:val="a"/>
    <w:link w:val="a6"/>
    <w:uiPriority w:val="99"/>
    <w:semiHidden/>
    <w:unhideWhenUsed/>
    <w:rsid w:val="00285E68"/>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85E68"/>
  </w:style>
  <w:style w:type="paragraph" w:styleId="a7">
    <w:name w:val="footer"/>
    <w:basedOn w:val="a"/>
    <w:link w:val="a8"/>
    <w:uiPriority w:val="99"/>
    <w:unhideWhenUsed/>
    <w:rsid w:val="00285E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85E68"/>
  </w:style>
  <w:style w:type="character" w:customStyle="1" w:styleId="20">
    <w:name w:val="Заголовок 2 Знак"/>
    <w:basedOn w:val="a0"/>
    <w:link w:val="2"/>
    <w:uiPriority w:val="9"/>
    <w:rsid w:val="00C85EAF"/>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C85EAF"/>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semiHidden/>
    <w:rsid w:val="00C85EAF"/>
    <w:rPr>
      <w:rFonts w:asciiTheme="majorHAnsi" w:eastAsiaTheme="majorEastAsia" w:hAnsiTheme="majorHAnsi" w:cstheme="majorBidi"/>
      <w:color w:val="243F60" w:themeColor="accent1" w:themeShade="7F"/>
    </w:rPr>
  </w:style>
  <w:style w:type="paragraph" w:styleId="a9">
    <w:name w:val="List Paragraph"/>
    <w:basedOn w:val="a"/>
    <w:uiPriority w:val="34"/>
    <w:qFormat/>
    <w:rsid w:val="00C85EAF"/>
    <w:pPr>
      <w:ind w:left="720"/>
      <w:contextualSpacing/>
    </w:pPr>
    <w:rPr>
      <w:rFonts w:ascii="Calibri" w:eastAsia="Times New Roman" w:hAnsi="Calibri" w:cs="Times New Roman"/>
      <w:lang w:eastAsia="ru-RU"/>
    </w:rPr>
  </w:style>
  <w:style w:type="table" w:styleId="aa">
    <w:name w:val="Table Grid"/>
    <w:basedOn w:val="a1"/>
    <w:uiPriority w:val="59"/>
    <w:rsid w:val="00C85EA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link w:val="ac"/>
    <w:qFormat/>
    <w:rsid w:val="00C85EA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ad">
    <w:name w:val="Normal (Web)"/>
    <w:basedOn w:val="a"/>
    <w:rsid w:val="00C85E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Title"/>
    <w:link w:val="af"/>
    <w:qFormat/>
    <w:rsid w:val="00C85EAF"/>
    <w:pPr>
      <w:spacing w:after="0" w:line="240" w:lineRule="auto"/>
      <w:jc w:val="center"/>
    </w:pPr>
    <w:rPr>
      <w:rFonts w:ascii="Arial" w:eastAsia="Times New Roman" w:hAnsi="Arial" w:cs="Arial"/>
      <w:color w:val="000000"/>
      <w:kern w:val="28"/>
      <w:sz w:val="144"/>
      <w:szCs w:val="144"/>
      <w:lang w:eastAsia="ru-RU"/>
    </w:rPr>
  </w:style>
  <w:style w:type="character" w:customStyle="1" w:styleId="af">
    <w:name w:val="Название Знак"/>
    <w:basedOn w:val="a0"/>
    <w:link w:val="ae"/>
    <w:rsid w:val="00C85EAF"/>
    <w:rPr>
      <w:rFonts w:ascii="Arial" w:eastAsia="Times New Roman" w:hAnsi="Arial" w:cs="Arial"/>
      <w:color w:val="000000"/>
      <w:kern w:val="28"/>
      <w:sz w:val="144"/>
      <w:szCs w:val="144"/>
      <w:lang w:eastAsia="ru-RU"/>
    </w:rPr>
  </w:style>
  <w:style w:type="character" w:styleId="af0">
    <w:name w:val="Strong"/>
    <w:basedOn w:val="a0"/>
    <w:qFormat/>
    <w:rsid w:val="00C85EAF"/>
    <w:rPr>
      <w:b/>
      <w:bCs/>
    </w:rPr>
  </w:style>
  <w:style w:type="paragraph" w:styleId="21">
    <w:name w:val="Body Text 2"/>
    <w:basedOn w:val="a"/>
    <w:link w:val="22"/>
    <w:uiPriority w:val="99"/>
    <w:semiHidden/>
    <w:unhideWhenUsed/>
    <w:rsid w:val="00C85EAF"/>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semiHidden/>
    <w:rsid w:val="00C85EAF"/>
    <w:rPr>
      <w:rFonts w:ascii="Calibri" w:eastAsia="Times New Roman" w:hAnsi="Calibri" w:cs="Times New Roman"/>
      <w:lang w:eastAsia="ru-RU"/>
    </w:rPr>
  </w:style>
  <w:style w:type="paragraph" w:styleId="31">
    <w:name w:val="Body Text 3"/>
    <w:basedOn w:val="a"/>
    <w:link w:val="32"/>
    <w:uiPriority w:val="99"/>
    <w:semiHidden/>
    <w:unhideWhenUsed/>
    <w:rsid w:val="00C85EAF"/>
    <w:pPr>
      <w:spacing w:after="120"/>
    </w:pPr>
    <w:rPr>
      <w:rFonts w:ascii="Calibri" w:eastAsia="Times New Roman" w:hAnsi="Calibri" w:cs="Times New Roman"/>
      <w:sz w:val="16"/>
      <w:szCs w:val="16"/>
      <w:lang w:eastAsia="ru-RU"/>
    </w:rPr>
  </w:style>
  <w:style w:type="character" w:customStyle="1" w:styleId="32">
    <w:name w:val="Основной текст 3 Знак"/>
    <w:basedOn w:val="a0"/>
    <w:link w:val="31"/>
    <w:uiPriority w:val="99"/>
    <w:semiHidden/>
    <w:rsid w:val="00C85EAF"/>
    <w:rPr>
      <w:rFonts w:ascii="Calibri" w:eastAsia="Times New Roman" w:hAnsi="Calibri" w:cs="Times New Roman"/>
      <w:sz w:val="16"/>
      <w:szCs w:val="16"/>
      <w:lang w:eastAsia="ru-RU"/>
    </w:rPr>
  </w:style>
  <w:style w:type="paragraph" w:styleId="23">
    <w:name w:val="Body Text Indent 2"/>
    <w:basedOn w:val="a"/>
    <w:link w:val="24"/>
    <w:uiPriority w:val="99"/>
    <w:unhideWhenUsed/>
    <w:rsid w:val="00C85EAF"/>
    <w:pPr>
      <w:spacing w:after="120" w:line="480" w:lineRule="auto"/>
      <w:ind w:left="283"/>
    </w:pPr>
    <w:rPr>
      <w:rFonts w:ascii="Calibri" w:eastAsia="Times New Roman" w:hAnsi="Calibri" w:cs="Times New Roman"/>
      <w:lang w:eastAsia="ru-RU"/>
    </w:rPr>
  </w:style>
  <w:style w:type="character" w:customStyle="1" w:styleId="24">
    <w:name w:val="Основной текст с отступом 2 Знак"/>
    <w:basedOn w:val="a0"/>
    <w:link w:val="23"/>
    <w:uiPriority w:val="99"/>
    <w:rsid w:val="00C85EAF"/>
    <w:rPr>
      <w:rFonts w:ascii="Calibri" w:eastAsia="Times New Roman" w:hAnsi="Calibri" w:cs="Times New Roman"/>
      <w:lang w:eastAsia="ru-RU"/>
    </w:rPr>
  </w:style>
  <w:style w:type="paragraph" w:styleId="33">
    <w:name w:val="Body Text Indent 3"/>
    <w:basedOn w:val="a"/>
    <w:link w:val="34"/>
    <w:unhideWhenUsed/>
    <w:rsid w:val="00C85EAF"/>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rsid w:val="00C85EAF"/>
    <w:rPr>
      <w:rFonts w:ascii="Calibri" w:eastAsia="Times New Roman" w:hAnsi="Calibri" w:cs="Times New Roman"/>
      <w:sz w:val="16"/>
      <w:szCs w:val="16"/>
      <w:lang w:eastAsia="ru-RU"/>
    </w:rPr>
  </w:style>
  <w:style w:type="paragraph" w:styleId="af1">
    <w:name w:val="Body Text"/>
    <w:basedOn w:val="a"/>
    <w:link w:val="af2"/>
    <w:unhideWhenUsed/>
    <w:rsid w:val="00C85EAF"/>
    <w:pPr>
      <w:spacing w:after="120"/>
    </w:pPr>
    <w:rPr>
      <w:rFonts w:ascii="Calibri" w:eastAsia="Times New Roman" w:hAnsi="Calibri" w:cs="Times New Roman"/>
      <w:lang w:eastAsia="ru-RU"/>
    </w:rPr>
  </w:style>
  <w:style w:type="character" w:customStyle="1" w:styleId="af2">
    <w:name w:val="Основной текст Знак"/>
    <w:basedOn w:val="a0"/>
    <w:link w:val="af1"/>
    <w:rsid w:val="00C85EAF"/>
    <w:rPr>
      <w:rFonts w:ascii="Calibri" w:eastAsia="Times New Roman" w:hAnsi="Calibri" w:cs="Times New Roman"/>
      <w:lang w:eastAsia="ru-RU"/>
    </w:rPr>
  </w:style>
  <w:style w:type="paragraph" w:styleId="af3">
    <w:name w:val="Subtitle"/>
    <w:basedOn w:val="a"/>
    <w:link w:val="af4"/>
    <w:qFormat/>
    <w:rsid w:val="00C85EAF"/>
    <w:pPr>
      <w:spacing w:after="0" w:line="240" w:lineRule="auto"/>
      <w:jc w:val="center"/>
    </w:pPr>
    <w:rPr>
      <w:rFonts w:ascii="Times New Roman" w:eastAsia="Times New Roman" w:hAnsi="Times New Roman" w:cs="Times New Roman"/>
      <w:b/>
      <w:bCs/>
      <w:sz w:val="28"/>
      <w:szCs w:val="24"/>
      <w:lang w:eastAsia="ru-RU"/>
    </w:rPr>
  </w:style>
  <w:style w:type="character" w:customStyle="1" w:styleId="af4">
    <w:name w:val="Подзаголовок Знак"/>
    <w:basedOn w:val="a0"/>
    <w:link w:val="af3"/>
    <w:rsid w:val="00C85EAF"/>
    <w:rPr>
      <w:rFonts w:ascii="Times New Roman" w:eastAsia="Times New Roman" w:hAnsi="Times New Roman" w:cs="Times New Roman"/>
      <w:b/>
      <w:bCs/>
      <w:sz w:val="28"/>
      <w:szCs w:val="24"/>
      <w:lang w:eastAsia="ru-RU"/>
    </w:rPr>
  </w:style>
  <w:style w:type="character" w:customStyle="1" w:styleId="FontStyle304">
    <w:name w:val="Font Style304"/>
    <w:basedOn w:val="a0"/>
    <w:rsid w:val="00C85EAF"/>
    <w:rPr>
      <w:rFonts w:ascii="Cambria" w:hAnsi="Cambria" w:cs="Cambria"/>
      <w:sz w:val="22"/>
      <w:szCs w:val="22"/>
    </w:rPr>
  </w:style>
  <w:style w:type="character" w:customStyle="1" w:styleId="ac">
    <w:name w:val="Без интервала Знак"/>
    <w:basedOn w:val="a0"/>
    <w:link w:val="ab"/>
    <w:rsid w:val="00B359B3"/>
    <w:rPr>
      <w:rFonts w:ascii="Times New Roman" w:eastAsiaTheme="minorEastAsia" w:hAnsi="Times New Roman" w:cs="Times New Roman"/>
      <w:sz w:val="20"/>
      <w:szCs w:val="20"/>
      <w:lang w:eastAsia="ru-RU"/>
    </w:rPr>
  </w:style>
  <w:style w:type="paragraph" w:styleId="af5">
    <w:name w:val="Body Text Indent"/>
    <w:basedOn w:val="a"/>
    <w:link w:val="af6"/>
    <w:rsid w:val="00B359B3"/>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basedOn w:val="a0"/>
    <w:link w:val="af5"/>
    <w:rsid w:val="00B359B3"/>
    <w:rPr>
      <w:rFonts w:ascii="Times New Roman" w:eastAsia="Times New Roman" w:hAnsi="Times New Roman" w:cs="Times New Roman"/>
      <w:sz w:val="24"/>
      <w:szCs w:val="24"/>
      <w:lang w:eastAsia="ru-RU"/>
    </w:rPr>
  </w:style>
  <w:style w:type="paragraph" w:customStyle="1" w:styleId="western">
    <w:name w:val="western"/>
    <w:basedOn w:val="a"/>
    <w:rsid w:val="00B359B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092938">
      <w:bodyDiv w:val="1"/>
      <w:marLeft w:val="0"/>
      <w:marRight w:val="0"/>
      <w:marTop w:val="0"/>
      <w:marBottom w:val="0"/>
      <w:divBdr>
        <w:top w:val="none" w:sz="0" w:space="0" w:color="auto"/>
        <w:left w:val="none" w:sz="0" w:space="0" w:color="auto"/>
        <w:bottom w:val="none" w:sz="0" w:space="0" w:color="auto"/>
        <w:right w:val="none" w:sz="0" w:space="0" w:color="auto"/>
      </w:divBdr>
    </w:div>
    <w:div w:id="79721100">
      <w:bodyDiv w:val="1"/>
      <w:marLeft w:val="0"/>
      <w:marRight w:val="0"/>
      <w:marTop w:val="0"/>
      <w:marBottom w:val="0"/>
      <w:divBdr>
        <w:top w:val="none" w:sz="0" w:space="0" w:color="auto"/>
        <w:left w:val="none" w:sz="0" w:space="0" w:color="auto"/>
        <w:bottom w:val="none" w:sz="0" w:space="0" w:color="auto"/>
        <w:right w:val="none" w:sz="0" w:space="0" w:color="auto"/>
      </w:divBdr>
    </w:div>
    <w:div w:id="197280206">
      <w:bodyDiv w:val="1"/>
      <w:marLeft w:val="0"/>
      <w:marRight w:val="0"/>
      <w:marTop w:val="0"/>
      <w:marBottom w:val="0"/>
      <w:divBdr>
        <w:top w:val="none" w:sz="0" w:space="0" w:color="auto"/>
        <w:left w:val="none" w:sz="0" w:space="0" w:color="auto"/>
        <w:bottom w:val="none" w:sz="0" w:space="0" w:color="auto"/>
        <w:right w:val="none" w:sz="0" w:space="0" w:color="auto"/>
      </w:divBdr>
      <w:divsChild>
        <w:div w:id="579872200">
          <w:marLeft w:val="0"/>
          <w:marRight w:val="0"/>
          <w:marTop w:val="0"/>
          <w:marBottom w:val="0"/>
          <w:divBdr>
            <w:top w:val="none" w:sz="0" w:space="0" w:color="auto"/>
            <w:left w:val="none" w:sz="0" w:space="0" w:color="auto"/>
            <w:bottom w:val="none" w:sz="0" w:space="0" w:color="auto"/>
            <w:right w:val="none" w:sz="0" w:space="0" w:color="auto"/>
          </w:divBdr>
        </w:div>
        <w:div w:id="772170960">
          <w:marLeft w:val="0"/>
          <w:marRight w:val="0"/>
          <w:marTop w:val="0"/>
          <w:marBottom w:val="0"/>
          <w:divBdr>
            <w:top w:val="none" w:sz="0" w:space="0" w:color="auto"/>
            <w:left w:val="none" w:sz="0" w:space="0" w:color="auto"/>
            <w:bottom w:val="none" w:sz="0" w:space="0" w:color="auto"/>
            <w:right w:val="none" w:sz="0" w:space="0" w:color="auto"/>
          </w:divBdr>
          <w:divsChild>
            <w:div w:id="61251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533015">
      <w:bodyDiv w:val="1"/>
      <w:marLeft w:val="0"/>
      <w:marRight w:val="0"/>
      <w:marTop w:val="0"/>
      <w:marBottom w:val="0"/>
      <w:divBdr>
        <w:top w:val="none" w:sz="0" w:space="0" w:color="auto"/>
        <w:left w:val="none" w:sz="0" w:space="0" w:color="auto"/>
        <w:bottom w:val="none" w:sz="0" w:space="0" w:color="auto"/>
        <w:right w:val="none" w:sz="0" w:space="0" w:color="auto"/>
      </w:divBdr>
      <w:divsChild>
        <w:div w:id="2100330162">
          <w:marLeft w:val="0"/>
          <w:marRight w:val="0"/>
          <w:marTop w:val="0"/>
          <w:marBottom w:val="0"/>
          <w:divBdr>
            <w:top w:val="none" w:sz="0" w:space="0" w:color="auto"/>
            <w:left w:val="none" w:sz="0" w:space="0" w:color="auto"/>
            <w:bottom w:val="none" w:sz="0" w:space="0" w:color="auto"/>
            <w:right w:val="none" w:sz="0" w:space="0" w:color="auto"/>
          </w:divBdr>
        </w:div>
      </w:divsChild>
    </w:div>
    <w:div w:id="836767119">
      <w:bodyDiv w:val="1"/>
      <w:marLeft w:val="0"/>
      <w:marRight w:val="0"/>
      <w:marTop w:val="0"/>
      <w:marBottom w:val="0"/>
      <w:divBdr>
        <w:top w:val="none" w:sz="0" w:space="0" w:color="auto"/>
        <w:left w:val="none" w:sz="0" w:space="0" w:color="auto"/>
        <w:bottom w:val="none" w:sz="0" w:space="0" w:color="auto"/>
        <w:right w:val="none" w:sz="0" w:space="0" w:color="auto"/>
      </w:divBdr>
    </w:div>
    <w:div w:id="1031147838">
      <w:bodyDiv w:val="1"/>
      <w:marLeft w:val="0"/>
      <w:marRight w:val="0"/>
      <w:marTop w:val="0"/>
      <w:marBottom w:val="0"/>
      <w:divBdr>
        <w:top w:val="none" w:sz="0" w:space="0" w:color="auto"/>
        <w:left w:val="none" w:sz="0" w:space="0" w:color="auto"/>
        <w:bottom w:val="none" w:sz="0" w:space="0" w:color="auto"/>
        <w:right w:val="none" w:sz="0" w:space="0" w:color="auto"/>
      </w:divBdr>
    </w:div>
    <w:div w:id="1049497331">
      <w:bodyDiv w:val="1"/>
      <w:marLeft w:val="0"/>
      <w:marRight w:val="0"/>
      <w:marTop w:val="0"/>
      <w:marBottom w:val="0"/>
      <w:divBdr>
        <w:top w:val="none" w:sz="0" w:space="0" w:color="auto"/>
        <w:left w:val="none" w:sz="0" w:space="0" w:color="auto"/>
        <w:bottom w:val="none" w:sz="0" w:space="0" w:color="auto"/>
        <w:right w:val="none" w:sz="0" w:space="0" w:color="auto"/>
      </w:divBdr>
      <w:divsChild>
        <w:div w:id="2051370807">
          <w:marLeft w:val="0"/>
          <w:marRight w:val="0"/>
          <w:marTop w:val="0"/>
          <w:marBottom w:val="0"/>
          <w:divBdr>
            <w:top w:val="none" w:sz="0" w:space="0" w:color="auto"/>
            <w:left w:val="none" w:sz="0" w:space="0" w:color="auto"/>
            <w:bottom w:val="none" w:sz="0" w:space="0" w:color="auto"/>
            <w:right w:val="none" w:sz="0" w:space="0" w:color="auto"/>
          </w:divBdr>
        </w:div>
      </w:divsChild>
    </w:div>
    <w:div w:id="1056586395">
      <w:bodyDiv w:val="1"/>
      <w:marLeft w:val="0"/>
      <w:marRight w:val="0"/>
      <w:marTop w:val="0"/>
      <w:marBottom w:val="0"/>
      <w:divBdr>
        <w:top w:val="none" w:sz="0" w:space="0" w:color="auto"/>
        <w:left w:val="none" w:sz="0" w:space="0" w:color="auto"/>
        <w:bottom w:val="none" w:sz="0" w:space="0" w:color="auto"/>
        <w:right w:val="none" w:sz="0" w:space="0" w:color="auto"/>
      </w:divBdr>
    </w:div>
    <w:div w:id="1087381397">
      <w:bodyDiv w:val="1"/>
      <w:marLeft w:val="0"/>
      <w:marRight w:val="0"/>
      <w:marTop w:val="0"/>
      <w:marBottom w:val="0"/>
      <w:divBdr>
        <w:top w:val="none" w:sz="0" w:space="0" w:color="auto"/>
        <w:left w:val="none" w:sz="0" w:space="0" w:color="auto"/>
        <w:bottom w:val="none" w:sz="0" w:space="0" w:color="auto"/>
        <w:right w:val="none" w:sz="0" w:space="0" w:color="auto"/>
      </w:divBdr>
    </w:div>
    <w:div w:id="1261795660">
      <w:bodyDiv w:val="1"/>
      <w:marLeft w:val="0"/>
      <w:marRight w:val="0"/>
      <w:marTop w:val="0"/>
      <w:marBottom w:val="0"/>
      <w:divBdr>
        <w:top w:val="none" w:sz="0" w:space="0" w:color="auto"/>
        <w:left w:val="none" w:sz="0" w:space="0" w:color="auto"/>
        <w:bottom w:val="none" w:sz="0" w:space="0" w:color="auto"/>
        <w:right w:val="none" w:sz="0" w:space="0" w:color="auto"/>
      </w:divBdr>
    </w:div>
    <w:div w:id="1452892369">
      <w:bodyDiv w:val="1"/>
      <w:marLeft w:val="0"/>
      <w:marRight w:val="0"/>
      <w:marTop w:val="0"/>
      <w:marBottom w:val="0"/>
      <w:divBdr>
        <w:top w:val="none" w:sz="0" w:space="0" w:color="auto"/>
        <w:left w:val="none" w:sz="0" w:space="0" w:color="auto"/>
        <w:bottom w:val="none" w:sz="0" w:space="0" w:color="auto"/>
        <w:right w:val="none" w:sz="0" w:space="0" w:color="auto"/>
      </w:divBdr>
    </w:div>
    <w:div w:id="1648363410">
      <w:bodyDiv w:val="1"/>
      <w:marLeft w:val="0"/>
      <w:marRight w:val="0"/>
      <w:marTop w:val="0"/>
      <w:marBottom w:val="0"/>
      <w:divBdr>
        <w:top w:val="none" w:sz="0" w:space="0" w:color="auto"/>
        <w:left w:val="none" w:sz="0" w:space="0" w:color="auto"/>
        <w:bottom w:val="none" w:sz="0" w:space="0" w:color="auto"/>
        <w:right w:val="none" w:sz="0" w:space="0" w:color="auto"/>
      </w:divBdr>
    </w:div>
    <w:div w:id="1718436257">
      <w:bodyDiv w:val="1"/>
      <w:marLeft w:val="0"/>
      <w:marRight w:val="0"/>
      <w:marTop w:val="0"/>
      <w:marBottom w:val="0"/>
      <w:divBdr>
        <w:top w:val="none" w:sz="0" w:space="0" w:color="auto"/>
        <w:left w:val="none" w:sz="0" w:space="0" w:color="auto"/>
        <w:bottom w:val="none" w:sz="0" w:space="0" w:color="auto"/>
        <w:right w:val="none" w:sz="0" w:space="0" w:color="auto"/>
      </w:divBdr>
    </w:div>
    <w:div w:id="1999380464">
      <w:bodyDiv w:val="1"/>
      <w:marLeft w:val="0"/>
      <w:marRight w:val="0"/>
      <w:marTop w:val="0"/>
      <w:marBottom w:val="0"/>
      <w:divBdr>
        <w:top w:val="none" w:sz="0" w:space="0" w:color="auto"/>
        <w:left w:val="none" w:sz="0" w:space="0" w:color="auto"/>
        <w:bottom w:val="none" w:sz="0" w:space="0" w:color="auto"/>
        <w:right w:val="none" w:sz="0" w:space="0" w:color="auto"/>
      </w:divBdr>
      <w:divsChild>
        <w:div w:id="17871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524143">
      <w:bodyDiv w:val="1"/>
      <w:marLeft w:val="0"/>
      <w:marRight w:val="0"/>
      <w:marTop w:val="0"/>
      <w:marBottom w:val="0"/>
      <w:divBdr>
        <w:top w:val="none" w:sz="0" w:space="0" w:color="auto"/>
        <w:left w:val="none" w:sz="0" w:space="0" w:color="auto"/>
        <w:bottom w:val="none" w:sz="0" w:space="0" w:color="auto"/>
        <w:right w:val="none" w:sz="0" w:space="0" w:color="auto"/>
      </w:divBdr>
    </w:div>
    <w:div w:id="2066831772">
      <w:bodyDiv w:val="1"/>
      <w:marLeft w:val="0"/>
      <w:marRight w:val="0"/>
      <w:marTop w:val="0"/>
      <w:marBottom w:val="0"/>
      <w:divBdr>
        <w:top w:val="none" w:sz="0" w:space="0" w:color="auto"/>
        <w:left w:val="none" w:sz="0" w:space="0" w:color="auto"/>
        <w:bottom w:val="none" w:sz="0" w:space="0" w:color="auto"/>
        <w:right w:val="none" w:sz="0" w:space="0" w:color="auto"/>
      </w:divBdr>
    </w:div>
    <w:div w:id="2097051357">
      <w:bodyDiv w:val="1"/>
      <w:marLeft w:val="0"/>
      <w:marRight w:val="0"/>
      <w:marTop w:val="0"/>
      <w:marBottom w:val="0"/>
      <w:divBdr>
        <w:top w:val="none" w:sz="0" w:space="0" w:color="auto"/>
        <w:left w:val="none" w:sz="0" w:space="0" w:color="auto"/>
        <w:bottom w:val="none" w:sz="0" w:space="0" w:color="auto"/>
        <w:right w:val="none" w:sz="0" w:space="0" w:color="auto"/>
      </w:divBdr>
      <w:divsChild>
        <w:div w:id="226116454">
          <w:marLeft w:val="0"/>
          <w:marRight w:val="0"/>
          <w:marTop w:val="0"/>
          <w:marBottom w:val="0"/>
          <w:divBdr>
            <w:top w:val="none" w:sz="0" w:space="0" w:color="auto"/>
            <w:left w:val="none" w:sz="0" w:space="0" w:color="auto"/>
            <w:bottom w:val="none" w:sz="0" w:space="0" w:color="auto"/>
            <w:right w:val="none" w:sz="0" w:space="0" w:color="auto"/>
          </w:divBdr>
        </w:div>
        <w:div w:id="465700142">
          <w:blockQuote w:val="1"/>
          <w:marLeft w:val="720"/>
          <w:marRight w:val="720"/>
          <w:marTop w:val="100"/>
          <w:marBottom w:val="100"/>
          <w:divBdr>
            <w:top w:val="none" w:sz="0" w:space="0" w:color="auto"/>
            <w:left w:val="none" w:sz="0" w:space="0" w:color="auto"/>
            <w:bottom w:val="none" w:sz="0" w:space="0" w:color="auto"/>
            <w:right w:val="none" w:sz="0" w:space="0" w:color="auto"/>
          </w:divBdr>
        </w:div>
        <w:div w:id="489755954">
          <w:marLeft w:val="0"/>
          <w:marRight w:val="0"/>
          <w:marTop w:val="0"/>
          <w:marBottom w:val="0"/>
          <w:divBdr>
            <w:top w:val="none" w:sz="0" w:space="0" w:color="auto"/>
            <w:left w:val="none" w:sz="0" w:space="0" w:color="auto"/>
            <w:bottom w:val="none" w:sz="0" w:space="0" w:color="auto"/>
            <w:right w:val="none" w:sz="0" w:space="0" w:color="auto"/>
          </w:divBdr>
        </w:div>
        <w:div w:id="1052731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8.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ocuments\&#1050;&#1085;&#1080;&#1075;&#1072;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1054;&#1083;&#1100;&#1075;&#1072;\&#1052;&#1086;&#1080;%20&#1076;&#1086;&#1082;&#1091;&#1084;&#1077;&#1085;&#1090;&#1099;\&#1087;&#1091;&#1073;&#1083;&#1080;&#1095;&#1085;&#1099;&#1081;%20&#1086;&#1090;&#1095;&#1077;&#1090;\&#1050;&#1085;&#1080;&#1075;&#1072;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1082;&#1086;&#1084;&#1087;&#1083;&#1077;&#1082;&#1089;&#1085;&#1072;&#1103;%20&#1088;&#1072;&#1073;&#1086;&#1090;&#1072;.xlsx"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Квалификация педагогов</a:t>
            </a:r>
          </a:p>
        </c:rich>
      </c:tx>
    </c:title>
    <c:view3D>
      <c:rotX val="30"/>
      <c:perspective val="30"/>
    </c:view3D>
    <c:plotArea>
      <c:layout/>
      <c:bar3DChart>
        <c:barDir val="col"/>
        <c:grouping val="standard"/>
        <c:ser>
          <c:idx val="0"/>
          <c:order val="0"/>
          <c:tx>
            <c:strRef>
              <c:f>Лист1!$D$11</c:f>
              <c:strCache>
                <c:ptCount val="1"/>
                <c:pt idx="0">
                  <c:v>высшая</c:v>
                </c:pt>
              </c:strCache>
            </c:strRef>
          </c:tx>
          <c:dLbls>
            <c:txPr>
              <a:bodyPr/>
              <a:lstStyle/>
              <a:p>
                <a:pPr>
                  <a:defRPr sz="1100" b="1"/>
                </a:pPr>
                <a:endParaRPr lang="ru-RU"/>
              </a:p>
            </c:txPr>
            <c:showVal val="1"/>
          </c:dLbls>
          <c:cat>
            <c:strRef>
              <c:f>Лист1!$E$10:$G$10</c:f>
              <c:strCache>
                <c:ptCount val="3"/>
                <c:pt idx="0">
                  <c:v>2009-2010</c:v>
                </c:pt>
                <c:pt idx="1">
                  <c:v>2010-2011</c:v>
                </c:pt>
                <c:pt idx="2">
                  <c:v>2011-2012</c:v>
                </c:pt>
              </c:strCache>
            </c:strRef>
          </c:cat>
          <c:val>
            <c:numRef>
              <c:f>Лист1!$E$11:$G$11</c:f>
              <c:numCache>
                <c:formatCode>General</c:formatCode>
                <c:ptCount val="3"/>
                <c:pt idx="0">
                  <c:v>6</c:v>
                </c:pt>
                <c:pt idx="1">
                  <c:v>6</c:v>
                </c:pt>
                <c:pt idx="2">
                  <c:v>6</c:v>
                </c:pt>
              </c:numCache>
            </c:numRef>
          </c:val>
        </c:ser>
        <c:ser>
          <c:idx val="1"/>
          <c:order val="1"/>
          <c:tx>
            <c:strRef>
              <c:f>Лист1!$D$12</c:f>
              <c:strCache>
                <c:ptCount val="1"/>
                <c:pt idx="0">
                  <c:v>первая </c:v>
                </c:pt>
              </c:strCache>
            </c:strRef>
          </c:tx>
          <c:dLbls>
            <c:txPr>
              <a:bodyPr/>
              <a:lstStyle/>
              <a:p>
                <a:pPr>
                  <a:defRPr sz="1100" b="1">
                    <a:latin typeface="Times New Roman" pitchFamily="18" charset="0"/>
                    <a:cs typeface="Times New Roman" pitchFamily="18" charset="0"/>
                  </a:defRPr>
                </a:pPr>
                <a:endParaRPr lang="ru-RU"/>
              </a:p>
            </c:txPr>
            <c:showVal val="1"/>
          </c:dLbls>
          <c:cat>
            <c:strRef>
              <c:f>Лист1!$E$10:$G$10</c:f>
              <c:strCache>
                <c:ptCount val="3"/>
                <c:pt idx="0">
                  <c:v>2009-2010</c:v>
                </c:pt>
                <c:pt idx="1">
                  <c:v>2010-2011</c:v>
                </c:pt>
                <c:pt idx="2">
                  <c:v>2011-2012</c:v>
                </c:pt>
              </c:strCache>
            </c:strRef>
          </c:cat>
          <c:val>
            <c:numRef>
              <c:f>Лист1!$E$12:$G$12</c:f>
              <c:numCache>
                <c:formatCode>General</c:formatCode>
                <c:ptCount val="3"/>
                <c:pt idx="0">
                  <c:v>53</c:v>
                </c:pt>
                <c:pt idx="1">
                  <c:v>65</c:v>
                </c:pt>
                <c:pt idx="2">
                  <c:v>47</c:v>
                </c:pt>
              </c:numCache>
            </c:numRef>
          </c:val>
        </c:ser>
        <c:dLbls>
          <c:showVal val="1"/>
        </c:dLbls>
        <c:shape val="box"/>
        <c:axId val="71226112"/>
        <c:axId val="71287936"/>
        <c:axId val="48838848"/>
      </c:bar3DChart>
      <c:catAx>
        <c:axId val="71226112"/>
        <c:scaling>
          <c:orientation val="minMax"/>
        </c:scaling>
        <c:axPos val="b"/>
        <c:majorTickMark val="none"/>
        <c:tickLblPos val="nextTo"/>
        <c:txPr>
          <a:bodyPr/>
          <a:lstStyle/>
          <a:p>
            <a:pPr>
              <a:defRPr b="1"/>
            </a:pPr>
            <a:endParaRPr lang="ru-RU"/>
          </a:p>
        </c:txPr>
        <c:crossAx val="71287936"/>
        <c:crosses val="autoZero"/>
        <c:auto val="1"/>
        <c:lblAlgn val="ctr"/>
        <c:lblOffset val="100"/>
      </c:catAx>
      <c:valAx>
        <c:axId val="71287936"/>
        <c:scaling>
          <c:orientation val="minMax"/>
        </c:scaling>
        <c:delete val="1"/>
        <c:axPos val="l"/>
        <c:numFmt formatCode="General" sourceLinked="1"/>
        <c:tickLblPos val="nextTo"/>
        <c:crossAx val="71226112"/>
        <c:crosses val="autoZero"/>
        <c:crossBetween val="between"/>
      </c:valAx>
      <c:serAx>
        <c:axId val="48838848"/>
        <c:scaling>
          <c:orientation val="minMax"/>
        </c:scaling>
        <c:delete val="1"/>
        <c:axPos val="b"/>
        <c:tickLblPos val="nextTo"/>
        <c:crossAx val="71287936"/>
        <c:crosses val="autoZero"/>
      </c:serAx>
    </c:plotArea>
    <c:legend>
      <c:legendPos val="t"/>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Уровни</a:t>
            </a:r>
            <a:r>
              <a:rPr lang="en-US"/>
              <a:t> </a:t>
            </a:r>
            <a:r>
              <a:rPr lang="ru-RU"/>
              <a:t>успешности</a:t>
            </a:r>
            <a:r>
              <a:rPr lang="ru-RU" baseline="0"/>
              <a:t> освоения  УУД </a:t>
            </a:r>
            <a:r>
              <a:rPr lang="en-US" baseline="0"/>
              <a:t>%</a:t>
            </a:r>
            <a:r>
              <a:rPr lang="en-US"/>
              <a:t> </a:t>
            </a:r>
            <a:r>
              <a:rPr lang="ru-RU"/>
              <a:t> </a:t>
            </a:r>
          </a:p>
        </c:rich>
      </c:tx>
    </c:title>
    <c:plotArea>
      <c:layout/>
      <c:pieChart>
        <c:varyColors val="1"/>
        <c:ser>
          <c:idx val="0"/>
          <c:order val="0"/>
          <c:tx>
            <c:strRef>
              <c:f>Лист1!$B$1</c:f>
              <c:strCache>
                <c:ptCount val="1"/>
                <c:pt idx="0">
                  <c:v>уровни </c:v>
                </c:pt>
              </c:strCache>
            </c:strRef>
          </c:tx>
          <c:cat>
            <c:strRef>
              <c:f>Лист1!$A$2:$A$5</c:f>
              <c:strCache>
                <c:ptCount val="3"/>
                <c:pt idx="0">
                  <c:v>низкий</c:v>
                </c:pt>
                <c:pt idx="1">
                  <c:v>базовый</c:v>
                </c:pt>
                <c:pt idx="2">
                  <c:v>повышенный</c:v>
                </c:pt>
              </c:strCache>
            </c:strRef>
          </c:cat>
          <c:val>
            <c:numRef>
              <c:f>Лист1!$B$2:$B$5</c:f>
              <c:numCache>
                <c:formatCode>General</c:formatCode>
                <c:ptCount val="4"/>
                <c:pt idx="0">
                  <c:v>18</c:v>
                </c:pt>
                <c:pt idx="1">
                  <c:v>81</c:v>
                </c:pt>
                <c:pt idx="2">
                  <c:v>0</c:v>
                </c:pt>
              </c:numCache>
            </c:numRef>
          </c:val>
        </c:ser>
        <c:firstSliceAng val="0"/>
      </c:pieChart>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Повыш.</c:v>
                </c:pt>
              </c:strCache>
            </c:strRef>
          </c:tx>
          <c:cat>
            <c:strRef>
              <c:f>Лист1!$A$2:$A$5</c:f>
              <c:strCache>
                <c:ptCount val="4"/>
                <c:pt idx="0">
                  <c:v>1класс</c:v>
                </c:pt>
                <c:pt idx="1">
                  <c:v>2 класс</c:v>
                </c:pt>
                <c:pt idx="2">
                  <c:v>3 класс</c:v>
                </c:pt>
                <c:pt idx="3">
                  <c:v>4 класс</c:v>
                </c:pt>
              </c:strCache>
            </c:strRef>
          </c:cat>
          <c:val>
            <c:numRef>
              <c:f>Лист1!$B$2:$B$5</c:f>
              <c:numCache>
                <c:formatCode>General</c:formatCode>
                <c:ptCount val="4"/>
                <c:pt idx="0">
                  <c:v>9</c:v>
                </c:pt>
                <c:pt idx="1">
                  <c:v>5</c:v>
                </c:pt>
                <c:pt idx="2">
                  <c:v>3</c:v>
                </c:pt>
                <c:pt idx="3">
                  <c:v>0</c:v>
                </c:pt>
              </c:numCache>
            </c:numRef>
          </c:val>
        </c:ser>
        <c:ser>
          <c:idx val="1"/>
          <c:order val="1"/>
          <c:tx>
            <c:strRef>
              <c:f>Лист1!$C$1</c:f>
              <c:strCache>
                <c:ptCount val="1"/>
                <c:pt idx="0">
                  <c:v>Базовый</c:v>
                </c:pt>
              </c:strCache>
            </c:strRef>
          </c:tx>
          <c:cat>
            <c:strRef>
              <c:f>Лист1!$A$2:$A$5</c:f>
              <c:strCache>
                <c:ptCount val="4"/>
                <c:pt idx="0">
                  <c:v>1класс</c:v>
                </c:pt>
                <c:pt idx="1">
                  <c:v>2 класс</c:v>
                </c:pt>
                <c:pt idx="2">
                  <c:v>3 класс</c:v>
                </c:pt>
                <c:pt idx="3">
                  <c:v>4 класс</c:v>
                </c:pt>
              </c:strCache>
            </c:strRef>
          </c:cat>
          <c:val>
            <c:numRef>
              <c:f>Лист1!$C$2:$C$5</c:f>
              <c:numCache>
                <c:formatCode>General</c:formatCode>
                <c:ptCount val="4"/>
                <c:pt idx="0">
                  <c:v>6</c:v>
                </c:pt>
                <c:pt idx="1">
                  <c:v>12</c:v>
                </c:pt>
                <c:pt idx="2">
                  <c:v>10</c:v>
                </c:pt>
                <c:pt idx="3">
                  <c:v>9</c:v>
                </c:pt>
              </c:numCache>
            </c:numRef>
          </c:val>
        </c:ser>
        <c:ser>
          <c:idx val="2"/>
          <c:order val="2"/>
          <c:tx>
            <c:strRef>
              <c:f>Лист1!$D$1</c:f>
              <c:strCache>
                <c:ptCount val="1"/>
                <c:pt idx="0">
                  <c:v>Низкий</c:v>
                </c:pt>
              </c:strCache>
            </c:strRef>
          </c:tx>
          <c:cat>
            <c:strRef>
              <c:f>Лист1!$A$2:$A$5</c:f>
              <c:strCache>
                <c:ptCount val="4"/>
                <c:pt idx="0">
                  <c:v>1класс</c:v>
                </c:pt>
                <c:pt idx="1">
                  <c:v>2 класс</c:v>
                </c:pt>
                <c:pt idx="2">
                  <c:v>3 класс</c:v>
                </c:pt>
                <c:pt idx="3">
                  <c:v>4 класс</c:v>
                </c:pt>
              </c:strCache>
            </c:strRef>
          </c:cat>
          <c:val>
            <c:numRef>
              <c:f>Лист1!$D$2:$D$5</c:f>
              <c:numCache>
                <c:formatCode>General</c:formatCode>
                <c:ptCount val="4"/>
                <c:pt idx="0">
                  <c:v>2</c:v>
                </c:pt>
                <c:pt idx="1">
                  <c:v>0</c:v>
                </c:pt>
                <c:pt idx="2">
                  <c:v>3</c:v>
                </c:pt>
                <c:pt idx="3">
                  <c:v>5</c:v>
                </c:pt>
              </c:numCache>
            </c:numRef>
          </c:val>
        </c:ser>
        <c:axId val="77027968"/>
        <c:axId val="77848960"/>
      </c:barChart>
      <c:catAx>
        <c:axId val="77027968"/>
        <c:scaling>
          <c:orientation val="minMax"/>
        </c:scaling>
        <c:axPos val="b"/>
        <c:tickLblPos val="nextTo"/>
        <c:crossAx val="77848960"/>
        <c:crosses val="autoZero"/>
        <c:auto val="1"/>
        <c:lblAlgn val="ctr"/>
        <c:lblOffset val="100"/>
      </c:catAx>
      <c:valAx>
        <c:axId val="77848960"/>
        <c:scaling>
          <c:orientation val="minMax"/>
        </c:scaling>
        <c:axPos val="l"/>
        <c:majorGridlines/>
        <c:numFmt formatCode="General" sourceLinked="1"/>
        <c:tickLblPos val="nextTo"/>
        <c:crossAx val="77027968"/>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5-х классах</a:t>
            </a:r>
            <a:endParaRPr lang="ru-RU" sz="1400"/>
          </a:p>
        </c:rich>
      </c:tx>
    </c:title>
    <c:view3D>
      <c:perspective val="30"/>
    </c:view3D>
    <c:plotArea>
      <c:layout/>
      <c:bar3DChart>
        <c:barDir val="col"/>
        <c:grouping val="standard"/>
        <c:ser>
          <c:idx val="0"/>
          <c:order val="0"/>
          <c:tx>
            <c:strRef>
              <c:f>Лист1!$A$102</c:f>
              <c:strCache>
                <c:ptCount val="1"/>
                <c:pt idx="0">
                  <c:v>математика</c:v>
                </c:pt>
              </c:strCache>
            </c:strRef>
          </c:tx>
          <c:dLbls>
            <c:txPr>
              <a:bodyPr/>
              <a:lstStyle/>
              <a:p>
                <a:pPr>
                  <a:defRPr b="1"/>
                </a:pPr>
                <a:endParaRPr lang="ru-RU"/>
              </a:p>
            </c:txPr>
            <c:showVal val="1"/>
          </c:dLbls>
          <c:cat>
            <c:strRef>
              <c:f>Лист1!$B$101:$D$101</c:f>
              <c:strCache>
                <c:ptCount val="3"/>
                <c:pt idx="0">
                  <c:v>Качество обученности</c:v>
                </c:pt>
                <c:pt idx="1">
                  <c:v>Процент обученности</c:v>
                </c:pt>
                <c:pt idx="2">
                  <c:v>Средний балл</c:v>
                </c:pt>
              </c:strCache>
            </c:strRef>
          </c:cat>
          <c:val>
            <c:numRef>
              <c:f>Лист1!$B$102:$D$102</c:f>
              <c:numCache>
                <c:formatCode>General</c:formatCode>
                <c:ptCount val="3"/>
                <c:pt idx="0">
                  <c:v>39</c:v>
                </c:pt>
                <c:pt idx="1">
                  <c:v>87</c:v>
                </c:pt>
                <c:pt idx="2">
                  <c:v>3.3499999999999988</c:v>
                </c:pt>
              </c:numCache>
            </c:numRef>
          </c:val>
        </c:ser>
        <c:ser>
          <c:idx val="1"/>
          <c:order val="1"/>
          <c:tx>
            <c:strRef>
              <c:f>Лист1!$A$103</c:f>
              <c:strCache>
                <c:ptCount val="1"/>
                <c:pt idx="0">
                  <c:v>русский язык</c:v>
                </c:pt>
              </c:strCache>
            </c:strRef>
          </c:tx>
          <c:dLbls>
            <c:txPr>
              <a:bodyPr/>
              <a:lstStyle/>
              <a:p>
                <a:pPr>
                  <a:defRPr b="1"/>
                </a:pPr>
                <a:endParaRPr lang="ru-RU"/>
              </a:p>
            </c:txPr>
            <c:showVal val="1"/>
          </c:dLbls>
          <c:cat>
            <c:strRef>
              <c:f>Лист1!$B$101:$D$101</c:f>
              <c:strCache>
                <c:ptCount val="3"/>
                <c:pt idx="0">
                  <c:v>Качество обученности</c:v>
                </c:pt>
                <c:pt idx="1">
                  <c:v>Процент обученности</c:v>
                </c:pt>
                <c:pt idx="2">
                  <c:v>Средний балл</c:v>
                </c:pt>
              </c:strCache>
            </c:strRef>
          </c:cat>
          <c:val>
            <c:numRef>
              <c:f>Лист1!$B$103:$D$103</c:f>
              <c:numCache>
                <c:formatCode>General</c:formatCode>
                <c:ptCount val="3"/>
                <c:pt idx="0">
                  <c:v>41</c:v>
                </c:pt>
                <c:pt idx="1">
                  <c:v>73</c:v>
                </c:pt>
                <c:pt idx="2">
                  <c:v>3.1</c:v>
                </c:pt>
              </c:numCache>
            </c:numRef>
          </c:val>
        </c:ser>
        <c:ser>
          <c:idx val="2"/>
          <c:order val="2"/>
          <c:tx>
            <c:strRef>
              <c:f>Лист1!$A$104</c:f>
              <c:strCache>
                <c:ptCount val="1"/>
                <c:pt idx="0">
                  <c:v>природоведение</c:v>
                </c:pt>
              </c:strCache>
            </c:strRef>
          </c:tx>
          <c:dLbls>
            <c:txPr>
              <a:bodyPr/>
              <a:lstStyle/>
              <a:p>
                <a:pPr>
                  <a:defRPr b="1"/>
                </a:pPr>
                <a:endParaRPr lang="ru-RU"/>
              </a:p>
            </c:txPr>
            <c:showVal val="1"/>
          </c:dLbls>
          <c:cat>
            <c:strRef>
              <c:f>Лист1!$B$101:$D$101</c:f>
              <c:strCache>
                <c:ptCount val="3"/>
                <c:pt idx="0">
                  <c:v>Качество обученности</c:v>
                </c:pt>
                <c:pt idx="1">
                  <c:v>Процент обученности</c:v>
                </c:pt>
                <c:pt idx="2">
                  <c:v>Средний балл</c:v>
                </c:pt>
              </c:strCache>
            </c:strRef>
          </c:cat>
          <c:val>
            <c:numRef>
              <c:f>Лист1!$B$104:$D$104</c:f>
              <c:numCache>
                <c:formatCode>General</c:formatCode>
                <c:ptCount val="3"/>
                <c:pt idx="0">
                  <c:v>65</c:v>
                </c:pt>
                <c:pt idx="1">
                  <c:v>95.66</c:v>
                </c:pt>
                <c:pt idx="2">
                  <c:v>3.8</c:v>
                </c:pt>
              </c:numCache>
            </c:numRef>
          </c:val>
        </c:ser>
        <c:dLbls>
          <c:showVal val="1"/>
        </c:dLbls>
        <c:shape val="box"/>
        <c:axId val="122851328"/>
        <c:axId val="122852864"/>
        <c:axId val="73816704"/>
      </c:bar3DChart>
      <c:catAx>
        <c:axId val="122851328"/>
        <c:scaling>
          <c:orientation val="minMax"/>
        </c:scaling>
        <c:axPos val="b"/>
        <c:majorTickMark val="none"/>
        <c:tickLblPos val="nextTo"/>
        <c:crossAx val="122852864"/>
        <c:crosses val="autoZero"/>
        <c:auto val="1"/>
        <c:lblAlgn val="ctr"/>
        <c:lblOffset val="100"/>
      </c:catAx>
      <c:valAx>
        <c:axId val="122852864"/>
        <c:scaling>
          <c:orientation val="minMax"/>
        </c:scaling>
        <c:delete val="1"/>
        <c:axPos val="l"/>
        <c:numFmt formatCode="General" sourceLinked="1"/>
        <c:tickLblPos val="nextTo"/>
        <c:crossAx val="122851328"/>
        <c:crosses val="autoZero"/>
        <c:crossBetween val="between"/>
      </c:valAx>
      <c:serAx>
        <c:axId val="73816704"/>
        <c:scaling>
          <c:orientation val="minMax"/>
        </c:scaling>
        <c:delete val="1"/>
        <c:axPos val="b"/>
        <c:tickLblPos val="nextTo"/>
        <c:crossAx val="122852864"/>
        <c:crosses val="autoZero"/>
      </c:serAx>
    </c:plotArea>
    <c:legend>
      <c:legendPos val="t"/>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6-х классах</a:t>
            </a:r>
            <a:endParaRPr lang="ru-RU" sz="1400"/>
          </a:p>
        </c:rich>
      </c:tx>
    </c:title>
    <c:view3D>
      <c:perspective val="30"/>
    </c:view3D>
    <c:plotArea>
      <c:layout/>
      <c:bar3DChart>
        <c:barDir val="col"/>
        <c:grouping val="standard"/>
        <c:ser>
          <c:idx val="0"/>
          <c:order val="0"/>
          <c:tx>
            <c:strRef>
              <c:f>Лист2!$A$2</c:f>
              <c:strCache>
                <c:ptCount val="1"/>
                <c:pt idx="0">
                  <c:v>математика</c:v>
                </c:pt>
              </c:strCache>
            </c:strRef>
          </c:tx>
          <c:dLbls>
            <c:txPr>
              <a:bodyPr/>
              <a:lstStyle/>
              <a:p>
                <a:pPr>
                  <a:defRPr b="1"/>
                </a:pPr>
                <a:endParaRPr lang="ru-RU"/>
              </a:p>
            </c:txPr>
            <c:showVal val="1"/>
          </c:dLbls>
          <c:cat>
            <c:strRef>
              <c:f>Лист2!$B$1:$D$1</c:f>
              <c:strCache>
                <c:ptCount val="3"/>
                <c:pt idx="0">
                  <c:v>Качество обученности</c:v>
                </c:pt>
                <c:pt idx="1">
                  <c:v>Процент обученности</c:v>
                </c:pt>
                <c:pt idx="2">
                  <c:v>Средний балл</c:v>
                </c:pt>
              </c:strCache>
            </c:strRef>
          </c:cat>
          <c:val>
            <c:numRef>
              <c:f>Лист2!$B$2:$D$2</c:f>
              <c:numCache>
                <c:formatCode>General</c:formatCode>
                <c:ptCount val="3"/>
                <c:pt idx="0">
                  <c:v>42.8</c:v>
                </c:pt>
                <c:pt idx="1">
                  <c:v>71.400000000000006</c:v>
                </c:pt>
                <c:pt idx="2">
                  <c:v>3.1</c:v>
                </c:pt>
              </c:numCache>
            </c:numRef>
          </c:val>
        </c:ser>
        <c:ser>
          <c:idx val="1"/>
          <c:order val="1"/>
          <c:tx>
            <c:strRef>
              <c:f>Лист2!$A$3</c:f>
              <c:strCache>
                <c:ptCount val="1"/>
                <c:pt idx="0">
                  <c:v>русский язык</c:v>
                </c:pt>
              </c:strCache>
            </c:strRef>
          </c:tx>
          <c:dLbls>
            <c:txPr>
              <a:bodyPr/>
              <a:lstStyle/>
              <a:p>
                <a:pPr>
                  <a:defRPr b="1"/>
                </a:pPr>
                <a:endParaRPr lang="ru-RU"/>
              </a:p>
            </c:txPr>
            <c:showVal val="1"/>
          </c:dLbls>
          <c:cat>
            <c:strRef>
              <c:f>Лист2!$B$1:$D$1</c:f>
              <c:strCache>
                <c:ptCount val="3"/>
                <c:pt idx="0">
                  <c:v>Качество обученности</c:v>
                </c:pt>
                <c:pt idx="1">
                  <c:v>Процент обученности</c:v>
                </c:pt>
                <c:pt idx="2">
                  <c:v>Средний балл</c:v>
                </c:pt>
              </c:strCache>
            </c:strRef>
          </c:cat>
          <c:val>
            <c:numRef>
              <c:f>Лист2!$B$3:$D$3</c:f>
              <c:numCache>
                <c:formatCode>General</c:formatCode>
                <c:ptCount val="3"/>
                <c:pt idx="0">
                  <c:v>57</c:v>
                </c:pt>
                <c:pt idx="1">
                  <c:v>71</c:v>
                </c:pt>
                <c:pt idx="2">
                  <c:v>3.1</c:v>
                </c:pt>
              </c:numCache>
            </c:numRef>
          </c:val>
        </c:ser>
        <c:ser>
          <c:idx val="2"/>
          <c:order val="2"/>
          <c:tx>
            <c:strRef>
              <c:f>Лист2!$A$4</c:f>
              <c:strCache>
                <c:ptCount val="1"/>
                <c:pt idx="0">
                  <c:v>история</c:v>
                </c:pt>
              </c:strCache>
            </c:strRef>
          </c:tx>
          <c:dLbls>
            <c:showVal val="1"/>
          </c:dLbls>
          <c:cat>
            <c:strRef>
              <c:f>Лист2!$B$1:$D$1</c:f>
              <c:strCache>
                <c:ptCount val="3"/>
                <c:pt idx="0">
                  <c:v>Качество обученности</c:v>
                </c:pt>
                <c:pt idx="1">
                  <c:v>Процент обученности</c:v>
                </c:pt>
                <c:pt idx="2">
                  <c:v>Средний балл</c:v>
                </c:pt>
              </c:strCache>
            </c:strRef>
          </c:cat>
          <c:val>
            <c:numRef>
              <c:f>Лист2!$B$4:$D$4</c:f>
              <c:numCache>
                <c:formatCode>General</c:formatCode>
                <c:ptCount val="3"/>
                <c:pt idx="0">
                  <c:v>43</c:v>
                </c:pt>
                <c:pt idx="1">
                  <c:v>85.7</c:v>
                </c:pt>
                <c:pt idx="2">
                  <c:v>3.1</c:v>
                </c:pt>
              </c:numCache>
            </c:numRef>
          </c:val>
        </c:ser>
        <c:dLbls>
          <c:showVal val="1"/>
        </c:dLbls>
        <c:shape val="box"/>
        <c:axId val="122873344"/>
        <c:axId val="122874880"/>
        <c:axId val="73875904"/>
      </c:bar3DChart>
      <c:catAx>
        <c:axId val="122873344"/>
        <c:scaling>
          <c:orientation val="minMax"/>
        </c:scaling>
        <c:axPos val="b"/>
        <c:majorTickMark val="none"/>
        <c:tickLblPos val="nextTo"/>
        <c:crossAx val="122874880"/>
        <c:crosses val="autoZero"/>
        <c:auto val="1"/>
        <c:lblAlgn val="ctr"/>
        <c:lblOffset val="100"/>
      </c:catAx>
      <c:valAx>
        <c:axId val="122874880"/>
        <c:scaling>
          <c:orientation val="minMax"/>
        </c:scaling>
        <c:delete val="1"/>
        <c:axPos val="l"/>
        <c:numFmt formatCode="General" sourceLinked="1"/>
        <c:tickLblPos val="nextTo"/>
        <c:crossAx val="122873344"/>
        <c:crosses val="autoZero"/>
        <c:crossBetween val="between"/>
      </c:valAx>
      <c:serAx>
        <c:axId val="73875904"/>
        <c:scaling>
          <c:orientation val="minMax"/>
        </c:scaling>
        <c:delete val="1"/>
        <c:axPos val="b"/>
        <c:tickLblPos val="nextTo"/>
        <c:crossAx val="122874880"/>
        <c:crosses val="autoZero"/>
      </c:serAx>
    </c:plotArea>
    <c:legend>
      <c:legendPos val="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7-х классах</a:t>
            </a:r>
            <a:endParaRPr lang="ru-RU" sz="1400"/>
          </a:p>
        </c:rich>
      </c:tx>
    </c:title>
    <c:view3D>
      <c:perspective val="30"/>
    </c:view3D>
    <c:plotArea>
      <c:layout/>
      <c:bar3DChart>
        <c:barDir val="col"/>
        <c:grouping val="standard"/>
        <c:ser>
          <c:idx val="0"/>
          <c:order val="0"/>
          <c:tx>
            <c:strRef>
              <c:f>Лист2!$A$23</c:f>
              <c:strCache>
                <c:ptCount val="1"/>
                <c:pt idx="0">
                  <c:v>алгебра</c:v>
                </c:pt>
              </c:strCache>
            </c:strRef>
          </c:tx>
          <c:dLbls>
            <c:txPr>
              <a:bodyPr/>
              <a:lstStyle/>
              <a:p>
                <a:pPr>
                  <a:defRPr b="1"/>
                </a:pPr>
                <a:endParaRPr lang="ru-RU"/>
              </a:p>
            </c:txPr>
            <c:showVal val="1"/>
          </c:dLbls>
          <c:cat>
            <c:strRef>
              <c:f>Лист2!$B$22:$D$22</c:f>
              <c:strCache>
                <c:ptCount val="3"/>
                <c:pt idx="0">
                  <c:v>Качество обученности</c:v>
                </c:pt>
                <c:pt idx="1">
                  <c:v>Процент обученности</c:v>
                </c:pt>
                <c:pt idx="2">
                  <c:v>Средний балл</c:v>
                </c:pt>
              </c:strCache>
            </c:strRef>
          </c:cat>
          <c:val>
            <c:numRef>
              <c:f>Лист2!$B$23:$D$23</c:f>
              <c:numCache>
                <c:formatCode>General</c:formatCode>
                <c:ptCount val="3"/>
                <c:pt idx="0">
                  <c:v>12.5</c:v>
                </c:pt>
                <c:pt idx="1">
                  <c:v>43.75</c:v>
                </c:pt>
                <c:pt idx="2">
                  <c:v>2.6</c:v>
                </c:pt>
              </c:numCache>
            </c:numRef>
          </c:val>
        </c:ser>
        <c:ser>
          <c:idx val="1"/>
          <c:order val="1"/>
          <c:tx>
            <c:strRef>
              <c:f>Лист2!$A$24</c:f>
              <c:strCache>
                <c:ptCount val="1"/>
                <c:pt idx="0">
                  <c:v>физика</c:v>
                </c:pt>
              </c:strCache>
            </c:strRef>
          </c:tx>
          <c:dLbls>
            <c:txPr>
              <a:bodyPr/>
              <a:lstStyle/>
              <a:p>
                <a:pPr>
                  <a:defRPr b="1"/>
                </a:pPr>
                <a:endParaRPr lang="ru-RU"/>
              </a:p>
            </c:txPr>
            <c:showVal val="1"/>
          </c:dLbls>
          <c:cat>
            <c:strRef>
              <c:f>Лист2!$B$22:$D$22</c:f>
              <c:strCache>
                <c:ptCount val="3"/>
                <c:pt idx="0">
                  <c:v>Качество обученности</c:v>
                </c:pt>
                <c:pt idx="1">
                  <c:v>Процент обученности</c:v>
                </c:pt>
                <c:pt idx="2">
                  <c:v>Средний балл</c:v>
                </c:pt>
              </c:strCache>
            </c:strRef>
          </c:cat>
          <c:val>
            <c:numRef>
              <c:f>Лист2!$B$24:$D$24</c:f>
              <c:numCache>
                <c:formatCode>General</c:formatCode>
                <c:ptCount val="3"/>
                <c:pt idx="0">
                  <c:v>35</c:v>
                </c:pt>
                <c:pt idx="1">
                  <c:v>76.5</c:v>
                </c:pt>
                <c:pt idx="2">
                  <c:v>3.1</c:v>
                </c:pt>
              </c:numCache>
            </c:numRef>
          </c:val>
        </c:ser>
        <c:ser>
          <c:idx val="2"/>
          <c:order val="2"/>
          <c:tx>
            <c:strRef>
              <c:f>Лист2!$A$25</c:f>
              <c:strCache>
                <c:ptCount val="1"/>
                <c:pt idx="0">
                  <c:v>русский язык</c:v>
                </c:pt>
              </c:strCache>
            </c:strRef>
          </c:tx>
          <c:dLbls>
            <c:txPr>
              <a:bodyPr/>
              <a:lstStyle/>
              <a:p>
                <a:pPr>
                  <a:defRPr b="1"/>
                </a:pPr>
                <a:endParaRPr lang="ru-RU"/>
              </a:p>
            </c:txPr>
            <c:showVal val="1"/>
          </c:dLbls>
          <c:cat>
            <c:strRef>
              <c:f>Лист2!$B$22:$D$22</c:f>
              <c:strCache>
                <c:ptCount val="3"/>
                <c:pt idx="0">
                  <c:v>Качество обученности</c:v>
                </c:pt>
                <c:pt idx="1">
                  <c:v>Процент обученности</c:v>
                </c:pt>
                <c:pt idx="2">
                  <c:v>Средний балл</c:v>
                </c:pt>
              </c:strCache>
            </c:strRef>
          </c:cat>
          <c:val>
            <c:numRef>
              <c:f>Лист2!$B$25:$D$25</c:f>
              <c:numCache>
                <c:formatCode>General</c:formatCode>
                <c:ptCount val="3"/>
                <c:pt idx="0">
                  <c:v>43</c:v>
                </c:pt>
                <c:pt idx="1">
                  <c:v>69</c:v>
                </c:pt>
                <c:pt idx="2">
                  <c:v>3.2</c:v>
                </c:pt>
              </c:numCache>
            </c:numRef>
          </c:val>
        </c:ser>
        <c:dLbls>
          <c:showVal val="1"/>
        </c:dLbls>
        <c:shape val="box"/>
        <c:axId val="122915840"/>
        <c:axId val="122921728"/>
        <c:axId val="124200256"/>
      </c:bar3DChart>
      <c:catAx>
        <c:axId val="122915840"/>
        <c:scaling>
          <c:orientation val="minMax"/>
        </c:scaling>
        <c:axPos val="b"/>
        <c:majorTickMark val="none"/>
        <c:tickLblPos val="nextTo"/>
        <c:crossAx val="122921728"/>
        <c:crosses val="autoZero"/>
        <c:auto val="1"/>
        <c:lblAlgn val="ctr"/>
        <c:lblOffset val="100"/>
      </c:catAx>
      <c:valAx>
        <c:axId val="122921728"/>
        <c:scaling>
          <c:orientation val="minMax"/>
        </c:scaling>
        <c:delete val="1"/>
        <c:axPos val="l"/>
        <c:numFmt formatCode="General" sourceLinked="1"/>
        <c:tickLblPos val="nextTo"/>
        <c:crossAx val="122915840"/>
        <c:crosses val="autoZero"/>
        <c:crossBetween val="between"/>
      </c:valAx>
      <c:serAx>
        <c:axId val="124200256"/>
        <c:scaling>
          <c:orientation val="minMax"/>
        </c:scaling>
        <c:delete val="1"/>
        <c:axPos val="b"/>
        <c:tickLblPos val="nextTo"/>
        <c:crossAx val="122921728"/>
        <c:crosses val="autoZero"/>
      </c:serAx>
    </c:plotArea>
    <c:legend>
      <c:legendPos val="t"/>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8 классе</a:t>
            </a:r>
            <a:endParaRPr lang="ru-RU" sz="1400"/>
          </a:p>
        </c:rich>
      </c:tx>
    </c:title>
    <c:view3D>
      <c:perspective val="30"/>
    </c:view3D>
    <c:plotArea>
      <c:layout/>
      <c:bar3DChart>
        <c:barDir val="col"/>
        <c:grouping val="standard"/>
        <c:ser>
          <c:idx val="0"/>
          <c:order val="0"/>
          <c:tx>
            <c:strRef>
              <c:f>Лист2!$A$34</c:f>
              <c:strCache>
                <c:ptCount val="1"/>
                <c:pt idx="0">
                  <c:v>алгебра</c:v>
                </c:pt>
              </c:strCache>
            </c:strRef>
          </c:tx>
          <c:dLbls>
            <c:txPr>
              <a:bodyPr/>
              <a:lstStyle/>
              <a:p>
                <a:pPr>
                  <a:defRPr b="1"/>
                </a:pPr>
                <a:endParaRPr lang="ru-RU"/>
              </a:p>
            </c:txPr>
            <c:showVal val="1"/>
          </c:dLbls>
          <c:cat>
            <c:strRef>
              <c:f>Лист2!$B$33:$D$33</c:f>
              <c:strCache>
                <c:ptCount val="3"/>
                <c:pt idx="0">
                  <c:v>Качество обученности</c:v>
                </c:pt>
                <c:pt idx="1">
                  <c:v>Процент обученности</c:v>
                </c:pt>
                <c:pt idx="2">
                  <c:v>Средний балл</c:v>
                </c:pt>
              </c:strCache>
            </c:strRef>
          </c:cat>
          <c:val>
            <c:numRef>
              <c:f>Лист2!$B$34:$D$34</c:f>
              <c:numCache>
                <c:formatCode>General</c:formatCode>
                <c:ptCount val="3"/>
                <c:pt idx="0">
                  <c:v>18</c:v>
                </c:pt>
                <c:pt idx="1">
                  <c:v>36.4</c:v>
                </c:pt>
                <c:pt idx="2">
                  <c:v>2.5</c:v>
                </c:pt>
              </c:numCache>
            </c:numRef>
          </c:val>
        </c:ser>
        <c:ser>
          <c:idx val="1"/>
          <c:order val="1"/>
          <c:tx>
            <c:strRef>
              <c:f>Лист2!$A$35</c:f>
              <c:strCache>
                <c:ptCount val="1"/>
                <c:pt idx="0">
                  <c:v>география</c:v>
                </c:pt>
              </c:strCache>
            </c:strRef>
          </c:tx>
          <c:dLbls>
            <c:txPr>
              <a:bodyPr/>
              <a:lstStyle/>
              <a:p>
                <a:pPr>
                  <a:defRPr b="1"/>
                </a:pPr>
                <a:endParaRPr lang="ru-RU"/>
              </a:p>
            </c:txPr>
            <c:showVal val="1"/>
          </c:dLbls>
          <c:cat>
            <c:strRef>
              <c:f>Лист2!$B$33:$D$33</c:f>
              <c:strCache>
                <c:ptCount val="3"/>
                <c:pt idx="0">
                  <c:v>Качество обученности</c:v>
                </c:pt>
                <c:pt idx="1">
                  <c:v>Процент обученности</c:v>
                </c:pt>
                <c:pt idx="2">
                  <c:v>Средний балл</c:v>
                </c:pt>
              </c:strCache>
            </c:strRef>
          </c:cat>
          <c:val>
            <c:numRef>
              <c:f>Лист2!$B$35:$D$35</c:f>
              <c:numCache>
                <c:formatCode>General</c:formatCode>
                <c:ptCount val="3"/>
                <c:pt idx="0">
                  <c:v>27</c:v>
                </c:pt>
                <c:pt idx="1">
                  <c:v>91</c:v>
                </c:pt>
                <c:pt idx="2">
                  <c:v>3.2</c:v>
                </c:pt>
              </c:numCache>
            </c:numRef>
          </c:val>
        </c:ser>
        <c:ser>
          <c:idx val="2"/>
          <c:order val="2"/>
          <c:tx>
            <c:strRef>
              <c:f>Лист2!$A$36</c:f>
              <c:strCache>
                <c:ptCount val="1"/>
                <c:pt idx="0">
                  <c:v>русский язык</c:v>
                </c:pt>
              </c:strCache>
            </c:strRef>
          </c:tx>
          <c:dLbls>
            <c:txPr>
              <a:bodyPr/>
              <a:lstStyle/>
              <a:p>
                <a:pPr>
                  <a:defRPr b="1"/>
                </a:pPr>
                <a:endParaRPr lang="ru-RU"/>
              </a:p>
            </c:txPr>
            <c:showVal val="1"/>
          </c:dLbls>
          <c:cat>
            <c:strRef>
              <c:f>Лист2!$B$33:$D$33</c:f>
              <c:strCache>
                <c:ptCount val="3"/>
                <c:pt idx="0">
                  <c:v>Качество обученности</c:v>
                </c:pt>
                <c:pt idx="1">
                  <c:v>Процент обученности</c:v>
                </c:pt>
                <c:pt idx="2">
                  <c:v>Средний балл</c:v>
                </c:pt>
              </c:strCache>
            </c:strRef>
          </c:cat>
          <c:val>
            <c:numRef>
              <c:f>Лист2!$B$36:$D$36</c:f>
              <c:numCache>
                <c:formatCode>General</c:formatCode>
                <c:ptCount val="3"/>
                <c:pt idx="0">
                  <c:v>41</c:v>
                </c:pt>
                <c:pt idx="1">
                  <c:v>86</c:v>
                </c:pt>
                <c:pt idx="2">
                  <c:v>3.5</c:v>
                </c:pt>
              </c:numCache>
            </c:numRef>
          </c:val>
        </c:ser>
        <c:dLbls>
          <c:showVal val="1"/>
        </c:dLbls>
        <c:shape val="box"/>
        <c:axId val="124220160"/>
        <c:axId val="124221696"/>
        <c:axId val="122937792"/>
      </c:bar3DChart>
      <c:catAx>
        <c:axId val="124220160"/>
        <c:scaling>
          <c:orientation val="minMax"/>
        </c:scaling>
        <c:axPos val="b"/>
        <c:majorTickMark val="none"/>
        <c:tickLblPos val="nextTo"/>
        <c:crossAx val="124221696"/>
        <c:crosses val="autoZero"/>
        <c:auto val="1"/>
        <c:lblAlgn val="ctr"/>
        <c:lblOffset val="100"/>
      </c:catAx>
      <c:valAx>
        <c:axId val="124221696"/>
        <c:scaling>
          <c:orientation val="minMax"/>
        </c:scaling>
        <c:delete val="1"/>
        <c:axPos val="l"/>
        <c:numFmt formatCode="General" sourceLinked="1"/>
        <c:tickLblPos val="nextTo"/>
        <c:crossAx val="124220160"/>
        <c:crosses val="autoZero"/>
        <c:crossBetween val="between"/>
      </c:valAx>
      <c:serAx>
        <c:axId val="122937792"/>
        <c:scaling>
          <c:orientation val="minMax"/>
        </c:scaling>
        <c:delete val="1"/>
        <c:axPos val="b"/>
        <c:tickLblPos val="nextTo"/>
        <c:crossAx val="124221696"/>
        <c:crosses val="autoZero"/>
      </c:serAx>
    </c:plotArea>
    <c:legend>
      <c:legendPos val="t"/>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10 а классе</a:t>
            </a:r>
            <a:endParaRPr lang="ru-RU" sz="1400"/>
          </a:p>
        </c:rich>
      </c:tx>
    </c:title>
    <c:view3D>
      <c:perspective val="30"/>
    </c:view3D>
    <c:plotArea>
      <c:layout/>
      <c:bar3DChart>
        <c:barDir val="col"/>
        <c:grouping val="standard"/>
        <c:ser>
          <c:idx val="0"/>
          <c:order val="0"/>
          <c:tx>
            <c:strRef>
              <c:f>Лист3!$A$2</c:f>
              <c:strCache>
                <c:ptCount val="1"/>
                <c:pt idx="0">
                  <c:v>русский язык</c:v>
                </c:pt>
              </c:strCache>
            </c:strRef>
          </c:tx>
          <c:dLbls>
            <c:txPr>
              <a:bodyPr/>
              <a:lstStyle/>
              <a:p>
                <a:pPr>
                  <a:defRPr b="1"/>
                </a:pPr>
                <a:endParaRPr lang="ru-RU"/>
              </a:p>
            </c:txPr>
            <c:showVal val="1"/>
          </c:dLbls>
          <c:cat>
            <c:strRef>
              <c:f>Лист3!$B$1:$D$1</c:f>
              <c:strCache>
                <c:ptCount val="3"/>
                <c:pt idx="0">
                  <c:v>Качество обученности</c:v>
                </c:pt>
                <c:pt idx="1">
                  <c:v>Процент обученности</c:v>
                </c:pt>
                <c:pt idx="2">
                  <c:v>Средний балл</c:v>
                </c:pt>
              </c:strCache>
            </c:strRef>
          </c:cat>
          <c:val>
            <c:numRef>
              <c:f>Лист3!$B$2:$D$2</c:f>
              <c:numCache>
                <c:formatCode>General</c:formatCode>
                <c:ptCount val="3"/>
                <c:pt idx="0">
                  <c:v>22</c:v>
                </c:pt>
                <c:pt idx="1">
                  <c:v>67</c:v>
                </c:pt>
                <c:pt idx="2">
                  <c:v>3</c:v>
                </c:pt>
              </c:numCache>
            </c:numRef>
          </c:val>
        </c:ser>
        <c:ser>
          <c:idx val="1"/>
          <c:order val="1"/>
          <c:tx>
            <c:strRef>
              <c:f>Лист3!$A$3</c:f>
              <c:strCache>
                <c:ptCount val="1"/>
                <c:pt idx="0">
                  <c:v>математика</c:v>
                </c:pt>
              </c:strCache>
            </c:strRef>
          </c:tx>
          <c:dLbls>
            <c:txPr>
              <a:bodyPr/>
              <a:lstStyle/>
              <a:p>
                <a:pPr>
                  <a:defRPr b="1"/>
                </a:pPr>
                <a:endParaRPr lang="ru-RU"/>
              </a:p>
            </c:txPr>
            <c:showVal val="1"/>
          </c:dLbls>
          <c:cat>
            <c:strRef>
              <c:f>Лист3!$B$1:$D$1</c:f>
              <c:strCache>
                <c:ptCount val="3"/>
                <c:pt idx="0">
                  <c:v>Качество обученности</c:v>
                </c:pt>
                <c:pt idx="1">
                  <c:v>Процент обученности</c:v>
                </c:pt>
                <c:pt idx="2">
                  <c:v>Средний балл</c:v>
                </c:pt>
              </c:strCache>
            </c:strRef>
          </c:cat>
          <c:val>
            <c:numRef>
              <c:f>Лист3!$B$3:$D$3</c:f>
              <c:numCache>
                <c:formatCode>General</c:formatCode>
                <c:ptCount val="3"/>
                <c:pt idx="0">
                  <c:v>50</c:v>
                </c:pt>
                <c:pt idx="1">
                  <c:v>100</c:v>
                </c:pt>
                <c:pt idx="2">
                  <c:v>3.7</c:v>
                </c:pt>
              </c:numCache>
            </c:numRef>
          </c:val>
        </c:ser>
        <c:ser>
          <c:idx val="2"/>
          <c:order val="2"/>
          <c:tx>
            <c:strRef>
              <c:f>Лист3!$A$4</c:f>
              <c:strCache>
                <c:ptCount val="1"/>
                <c:pt idx="0">
                  <c:v>обществознание</c:v>
                </c:pt>
              </c:strCache>
            </c:strRef>
          </c:tx>
          <c:dLbls>
            <c:txPr>
              <a:bodyPr/>
              <a:lstStyle/>
              <a:p>
                <a:pPr>
                  <a:defRPr b="1"/>
                </a:pPr>
                <a:endParaRPr lang="ru-RU"/>
              </a:p>
            </c:txPr>
            <c:showVal val="1"/>
          </c:dLbls>
          <c:cat>
            <c:strRef>
              <c:f>Лист3!$B$1:$D$1</c:f>
              <c:strCache>
                <c:ptCount val="3"/>
                <c:pt idx="0">
                  <c:v>Качество обученности</c:v>
                </c:pt>
                <c:pt idx="1">
                  <c:v>Процент обученности</c:v>
                </c:pt>
                <c:pt idx="2">
                  <c:v>Средний балл</c:v>
                </c:pt>
              </c:strCache>
            </c:strRef>
          </c:cat>
          <c:val>
            <c:numRef>
              <c:f>Лист3!$B$4:$D$4</c:f>
              <c:numCache>
                <c:formatCode>General</c:formatCode>
                <c:ptCount val="3"/>
                <c:pt idx="0">
                  <c:v>77</c:v>
                </c:pt>
                <c:pt idx="1">
                  <c:v>88</c:v>
                </c:pt>
                <c:pt idx="2">
                  <c:v>3.77</c:v>
                </c:pt>
              </c:numCache>
            </c:numRef>
          </c:val>
        </c:ser>
        <c:dLbls>
          <c:showVal val="1"/>
        </c:dLbls>
        <c:shape val="box"/>
        <c:axId val="147400960"/>
        <c:axId val="147431424"/>
        <c:axId val="122939136"/>
      </c:bar3DChart>
      <c:catAx>
        <c:axId val="147400960"/>
        <c:scaling>
          <c:orientation val="minMax"/>
        </c:scaling>
        <c:axPos val="b"/>
        <c:majorTickMark val="none"/>
        <c:tickLblPos val="nextTo"/>
        <c:crossAx val="147431424"/>
        <c:crosses val="autoZero"/>
        <c:auto val="1"/>
        <c:lblAlgn val="ctr"/>
        <c:lblOffset val="100"/>
      </c:catAx>
      <c:valAx>
        <c:axId val="147431424"/>
        <c:scaling>
          <c:orientation val="minMax"/>
        </c:scaling>
        <c:delete val="1"/>
        <c:axPos val="l"/>
        <c:numFmt formatCode="General" sourceLinked="1"/>
        <c:tickLblPos val="nextTo"/>
        <c:crossAx val="147400960"/>
        <c:crosses val="autoZero"/>
        <c:crossBetween val="between"/>
      </c:valAx>
      <c:serAx>
        <c:axId val="122939136"/>
        <c:scaling>
          <c:orientation val="minMax"/>
        </c:scaling>
        <c:delete val="1"/>
        <c:axPos val="b"/>
        <c:tickLblPos val="nextTo"/>
        <c:crossAx val="147431424"/>
        <c:crosses val="autoZero"/>
      </c:serAx>
    </c:plotArea>
    <c:legend>
      <c:legendPos val="t"/>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1" i="0" u="none" strike="noStrike" baseline="0"/>
              <a:t>Уровень качества обученности по предметам в 10 б классе</a:t>
            </a:r>
            <a:endParaRPr lang="ru-RU" sz="1400"/>
          </a:p>
        </c:rich>
      </c:tx>
    </c:title>
    <c:view3D>
      <c:perspective val="30"/>
    </c:view3D>
    <c:plotArea>
      <c:layout/>
      <c:bar3DChart>
        <c:barDir val="col"/>
        <c:grouping val="standard"/>
        <c:ser>
          <c:idx val="0"/>
          <c:order val="0"/>
          <c:tx>
            <c:strRef>
              <c:f>Лист3!$A$24</c:f>
              <c:strCache>
                <c:ptCount val="1"/>
                <c:pt idx="0">
                  <c:v>история</c:v>
                </c:pt>
              </c:strCache>
            </c:strRef>
          </c:tx>
          <c:dLbls>
            <c:dLbl>
              <c:idx val="1"/>
              <c:layout>
                <c:manualLayout>
                  <c:x val="1.6666666666666701E-2"/>
                  <c:y val="4.1666666666666664E-2"/>
                </c:manualLayout>
              </c:layout>
              <c:showVal val="1"/>
            </c:dLbl>
            <c:txPr>
              <a:bodyPr/>
              <a:lstStyle/>
              <a:p>
                <a:pPr>
                  <a:defRPr b="1"/>
                </a:pPr>
                <a:endParaRPr lang="ru-RU"/>
              </a:p>
            </c:txPr>
            <c:showVal val="1"/>
          </c:dLbls>
          <c:cat>
            <c:strRef>
              <c:f>Лист3!$B$23:$D$23</c:f>
              <c:strCache>
                <c:ptCount val="3"/>
                <c:pt idx="0">
                  <c:v>Качество обученности</c:v>
                </c:pt>
                <c:pt idx="1">
                  <c:v>Процент обученности</c:v>
                </c:pt>
                <c:pt idx="2">
                  <c:v>Средний балл</c:v>
                </c:pt>
              </c:strCache>
            </c:strRef>
          </c:cat>
          <c:val>
            <c:numRef>
              <c:f>Лист3!$B$24:$D$24</c:f>
              <c:numCache>
                <c:formatCode>General</c:formatCode>
                <c:ptCount val="3"/>
                <c:pt idx="0">
                  <c:v>43.7</c:v>
                </c:pt>
                <c:pt idx="1">
                  <c:v>93.7</c:v>
                </c:pt>
                <c:pt idx="2">
                  <c:v>3.63</c:v>
                </c:pt>
              </c:numCache>
            </c:numRef>
          </c:val>
        </c:ser>
        <c:ser>
          <c:idx val="1"/>
          <c:order val="1"/>
          <c:tx>
            <c:strRef>
              <c:f>Лист3!$A$25</c:f>
              <c:strCache>
                <c:ptCount val="1"/>
                <c:pt idx="0">
                  <c:v>математика</c:v>
                </c:pt>
              </c:strCache>
            </c:strRef>
          </c:tx>
          <c:dLbls>
            <c:txPr>
              <a:bodyPr/>
              <a:lstStyle/>
              <a:p>
                <a:pPr>
                  <a:defRPr b="1"/>
                </a:pPr>
                <a:endParaRPr lang="ru-RU"/>
              </a:p>
            </c:txPr>
            <c:showVal val="1"/>
          </c:dLbls>
          <c:cat>
            <c:strRef>
              <c:f>Лист3!$B$23:$D$23</c:f>
              <c:strCache>
                <c:ptCount val="3"/>
                <c:pt idx="0">
                  <c:v>Качество обученности</c:v>
                </c:pt>
                <c:pt idx="1">
                  <c:v>Процент обученности</c:v>
                </c:pt>
                <c:pt idx="2">
                  <c:v>Средний балл</c:v>
                </c:pt>
              </c:strCache>
            </c:strRef>
          </c:cat>
          <c:val>
            <c:numRef>
              <c:f>Лист3!$B$25:$D$25</c:f>
              <c:numCache>
                <c:formatCode>General</c:formatCode>
                <c:ptCount val="3"/>
                <c:pt idx="0">
                  <c:v>37.5</c:v>
                </c:pt>
                <c:pt idx="1">
                  <c:v>100</c:v>
                </c:pt>
                <c:pt idx="2">
                  <c:v>3.5</c:v>
                </c:pt>
              </c:numCache>
            </c:numRef>
          </c:val>
        </c:ser>
        <c:ser>
          <c:idx val="2"/>
          <c:order val="2"/>
          <c:tx>
            <c:strRef>
              <c:f>Лист3!$A$26</c:f>
              <c:strCache>
                <c:ptCount val="1"/>
                <c:pt idx="0">
                  <c:v>русский язык</c:v>
                </c:pt>
              </c:strCache>
            </c:strRef>
          </c:tx>
          <c:dLbls>
            <c:dLbl>
              <c:idx val="1"/>
              <c:layout>
                <c:manualLayout>
                  <c:x val="3.6111111111111212E-2"/>
                  <c:y val="0"/>
                </c:manualLayout>
              </c:layout>
              <c:showVal val="1"/>
            </c:dLbl>
            <c:txPr>
              <a:bodyPr/>
              <a:lstStyle/>
              <a:p>
                <a:pPr>
                  <a:defRPr b="1"/>
                </a:pPr>
                <a:endParaRPr lang="ru-RU"/>
              </a:p>
            </c:txPr>
            <c:showVal val="1"/>
          </c:dLbls>
          <c:cat>
            <c:strRef>
              <c:f>Лист3!$B$23:$D$23</c:f>
              <c:strCache>
                <c:ptCount val="3"/>
                <c:pt idx="0">
                  <c:v>Качество обученности</c:v>
                </c:pt>
                <c:pt idx="1">
                  <c:v>Процент обученности</c:v>
                </c:pt>
                <c:pt idx="2">
                  <c:v>Средний балл</c:v>
                </c:pt>
              </c:strCache>
            </c:strRef>
          </c:cat>
          <c:val>
            <c:numRef>
              <c:f>Лист3!$B$26:$D$26</c:f>
              <c:numCache>
                <c:formatCode>General</c:formatCode>
                <c:ptCount val="3"/>
                <c:pt idx="0">
                  <c:v>50</c:v>
                </c:pt>
                <c:pt idx="1">
                  <c:v>75</c:v>
                </c:pt>
                <c:pt idx="2">
                  <c:v>3.4</c:v>
                </c:pt>
              </c:numCache>
            </c:numRef>
          </c:val>
        </c:ser>
        <c:dLbls>
          <c:showVal val="1"/>
        </c:dLbls>
        <c:shape val="box"/>
        <c:axId val="113852416"/>
        <c:axId val="113853952"/>
        <c:axId val="147410944"/>
      </c:bar3DChart>
      <c:catAx>
        <c:axId val="113852416"/>
        <c:scaling>
          <c:orientation val="minMax"/>
        </c:scaling>
        <c:axPos val="b"/>
        <c:majorTickMark val="none"/>
        <c:tickLblPos val="nextTo"/>
        <c:crossAx val="113853952"/>
        <c:crosses val="autoZero"/>
        <c:auto val="1"/>
        <c:lblAlgn val="ctr"/>
        <c:lblOffset val="100"/>
      </c:catAx>
      <c:valAx>
        <c:axId val="113853952"/>
        <c:scaling>
          <c:orientation val="minMax"/>
        </c:scaling>
        <c:delete val="1"/>
        <c:axPos val="l"/>
        <c:numFmt formatCode="General" sourceLinked="1"/>
        <c:tickLblPos val="nextTo"/>
        <c:crossAx val="113852416"/>
        <c:crosses val="autoZero"/>
        <c:crossBetween val="between"/>
      </c:valAx>
      <c:serAx>
        <c:axId val="147410944"/>
        <c:scaling>
          <c:orientation val="minMax"/>
        </c:scaling>
        <c:delete val="1"/>
        <c:axPos val="b"/>
        <c:tickLblPos val="nextTo"/>
        <c:crossAx val="113853952"/>
        <c:crosses val="autoZero"/>
      </c:serAx>
    </c:plotArea>
    <c:legend>
      <c:legendPos val="t"/>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Лист1!$A$2</c:f>
              <c:strCache>
                <c:ptCount val="1"/>
                <c:pt idx="0">
                  <c:v>сентябрь </c:v>
                </c:pt>
              </c:strCache>
            </c:strRef>
          </c:tx>
          <c:dLbls>
            <c:showVal val="1"/>
          </c:dLbls>
          <c:cat>
            <c:strRef>
              <c:f>Лист1!$B$1:$J$1</c:f>
              <c:strCache>
                <c:ptCount val="9"/>
                <c:pt idx="0">
                  <c:v>5 класс</c:v>
                </c:pt>
                <c:pt idx="1">
                  <c:v>6 класс</c:v>
                </c:pt>
                <c:pt idx="2">
                  <c:v>7 класс</c:v>
                </c:pt>
                <c:pt idx="3">
                  <c:v>8 класс</c:v>
                </c:pt>
                <c:pt idx="4">
                  <c:v>9 класс</c:v>
                </c:pt>
                <c:pt idx="5">
                  <c:v>10 а класс</c:v>
                </c:pt>
                <c:pt idx="6">
                  <c:v>10 б класс</c:v>
                </c:pt>
                <c:pt idx="7">
                  <c:v>11 а класс</c:v>
                </c:pt>
                <c:pt idx="8">
                  <c:v>11 б класс</c:v>
                </c:pt>
              </c:strCache>
            </c:strRef>
          </c:cat>
          <c:val>
            <c:numRef>
              <c:f>Лист1!$B$2:$J$2</c:f>
              <c:numCache>
                <c:formatCode>General</c:formatCode>
                <c:ptCount val="9"/>
                <c:pt idx="0">
                  <c:v>3.4</c:v>
                </c:pt>
                <c:pt idx="1">
                  <c:v>4.3</c:v>
                </c:pt>
                <c:pt idx="2">
                  <c:v>3.8</c:v>
                </c:pt>
                <c:pt idx="3">
                  <c:v>3.9</c:v>
                </c:pt>
                <c:pt idx="4">
                  <c:v>3.4</c:v>
                </c:pt>
                <c:pt idx="5">
                  <c:v>4</c:v>
                </c:pt>
                <c:pt idx="6">
                  <c:v>3.9</c:v>
                </c:pt>
                <c:pt idx="7">
                  <c:v>4.3</c:v>
                </c:pt>
                <c:pt idx="8">
                  <c:v>4.3</c:v>
                </c:pt>
              </c:numCache>
            </c:numRef>
          </c:val>
        </c:ser>
        <c:ser>
          <c:idx val="1"/>
          <c:order val="1"/>
          <c:tx>
            <c:strRef>
              <c:f>Лист1!$A$3</c:f>
              <c:strCache>
                <c:ptCount val="1"/>
                <c:pt idx="0">
                  <c:v>май</c:v>
                </c:pt>
              </c:strCache>
            </c:strRef>
          </c:tx>
          <c:dLbls>
            <c:showVal val="1"/>
          </c:dLbls>
          <c:cat>
            <c:strRef>
              <c:f>Лист1!$B$1:$J$1</c:f>
              <c:strCache>
                <c:ptCount val="9"/>
                <c:pt idx="0">
                  <c:v>5 класс</c:v>
                </c:pt>
                <c:pt idx="1">
                  <c:v>6 класс</c:v>
                </c:pt>
                <c:pt idx="2">
                  <c:v>7 класс</c:v>
                </c:pt>
                <c:pt idx="3">
                  <c:v>8 класс</c:v>
                </c:pt>
                <c:pt idx="4">
                  <c:v>9 класс</c:v>
                </c:pt>
                <c:pt idx="5">
                  <c:v>10 а класс</c:v>
                </c:pt>
                <c:pt idx="6">
                  <c:v>10 б класс</c:v>
                </c:pt>
                <c:pt idx="7">
                  <c:v>11 а класс</c:v>
                </c:pt>
                <c:pt idx="8">
                  <c:v>11 б класс</c:v>
                </c:pt>
              </c:strCache>
            </c:strRef>
          </c:cat>
          <c:val>
            <c:numRef>
              <c:f>Лист1!$B$3:$J$3</c:f>
              <c:numCache>
                <c:formatCode>General</c:formatCode>
                <c:ptCount val="9"/>
                <c:pt idx="0">
                  <c:v>3.8</c:v>
                </c:pt>
                <c:pt idx="1">
                  <c:v>4.4000000000000004</c:v>
                </c:pt>
                <c:pt idx="2">
                  <c:v>3.5</c:v>
                </c:pt>
                <c:pt idx="3">
                  <c:v>3.8</c:v>
                </c:pt>
                <c:pt idx="4">
                  <c:v>3.6</c:v>
                </c:pt>
                <c:pt idx="5">
                  <c:v>3.6</c:v>
                </c:pt>
                <c:pt idx="6">
                  <c:v>4.5999999999999996</c:v>
                </c:pt>
                <c:pt idx="7">
                  <c:v>4.5</c:v>
                </c:pt>
                <c:pt idx="8">
                  <c:v>4.5</c:v>
                </c:pt>
              </c:numCache>
            </c:numRef>
          </c:val>
        </c:ser>
        <c:axId val="113863296"/>
        <c:axId val="113877376"/>
      </c:barChart>
      <c:catAx>
        <c:axId val="113863296"/>
        <c:scaling>
          <c:orientation val="minMax"/>
        </c:scaling>
        <c:axPos val="b"/>
        <c:tickLblPos val="nextTo"/>
        <c:crossAx val="113877376"/>
        <c:crosses val="autoZero"/>
        <c:auto val="1"/>
        <c:lblAlgn val="ctr"/>
        <c:lblOffset val="100"/>
      </c:catAx>
      <c:valAx>
        <c:axId val="113877376"/>
        <c:scaling>
          <c:orientation val="minMax"/>
        </c:scaling>
        <c:axPos val="l"/>
        <c:majorGridlines/>
        <c:numFmt formatCode="General" sourceLinked="1"/>
        <c:tickLblPos val="nextTo"/>
        <c:crossAx val="11386329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Стаж работы педработников</a:t>
            </a:r>
          </a:p>
        </c:rich>
      </c:tx>
    </c:title>
    <c:view3D>
      <c:rotX val="30"/>
      <c:perspective val="30"/>
    </c:view3D>
    <c:plotArea>
      <c:layout/>
      <c:pie3DChart>
        <c:varyColors val="1"/>
        <c:ser>
          <c:idx val="0"/>
          <c:order val="0"/>
          <c:dLbls>
            <c:showPercent val="1"/>
          </c:dLbls>
          <c:cat>
            <c:strRef>
              <c:f>Лист1!$A$29:$A$33</c:f>
              <c:strCache>
                <c:ptCount val="5"/>
                <c:pt idx="0">
                  <c:v>1-5 лет</c:v>
                </c:pt>
                <c:pt idx="1">
                  <c:v>5-10 лет</c:v>
                </c:pt>
                <c:pt idx="2">
                  <c:v>10-20 лет</c:v>
                </c:pt>
                <c:pt idx="3">
                  <c:v>20-25 лет</c:v>
                </c:pt>
                <c:pt idx="4">
                  <c:v>свыше 25 лет</c:v>
                </c:pt>
              </c:strCache>
            </c:strRef>
          </c:cat>
          <c:val>
            <c:numRef>
              <c:f>Лист1!$B$29:$B$33</c:f>
              <c:numCache>
                <c:formatCode>0%</c:formatCode>
                <c:ptCount val="5"/>
                <c:pt idx="0">
                  <c:v>0.05</c:v>
                </c:pt>
                <c:pt idx="1">
                  <c:v>0.18000000000000024</c:v>
                </c:pt>
                <c:pt idx="2">
                  <c:v>0.14000000000000001</c:v>
                </c:pt>
                <c:pt idx="3">
                  <c:v>0.05</c:v>
                </c:pt>
                <c:pt idx="4">
                  <c:v>0.58000000000000007</c:v>
                </c:pt>
              </c:numCache>
            </c:numRef>
          </c:val>
        </c:ser>
        <c:dLbls>
          <c:showPercent val="1"/>
        </c:dLbls>
      </c:pie3D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Динамика</a:t>
            </a:r>
            <a:r>
              <a:rPr lang="ru-RU" baseline="0"/>
              <a:t> численности учащихся</a:t>
            </a:r>
            <a:endParaRPr lang="ru-RU"/>
          </a:p>
        </c:rich>
      </c:tx>
    </c:title>
    <c:view3D>
      <c:perspective val="30"/>
    </c:view3D>
    <c:plotArea>
      <c:layout/>
      <c:bar3DChart>
        <c:barDir val="col"/>
        <c:grouping val="standard"/>
        <c:ser>
          <c:idx val="0"/>
          <c:order val="0"/>
          <c:tx>
            <c:strRef>
              <c:f>Лист1!$A$45</c:f>
              <c:strCache>
                <c:ptCount val="1"/>
                <c:pt idx="0">
                  <c:v>1 ступень</c:v>
                </c:pt>
              </c:strCache>
            </c:strRef>
          </c:tx>
          <c:dLbls>
            <c:txPr>
              <a:bodyPr/>
              <a:lstStyle/>
              <a:p>
                <a:pPr>
                  <a:defRPr b="1"/>
                </a:pPr>
                <a:endParaRPr lang="ru-RU"/>
              </a:p>
            </c:txPr>
            <c:showVal val="1"/>
          </c:dLbls>
          <c:cat>
            <c:strRef>
              <c:f>Лист1!$B$44:$D$44</c:f>
              <c:strCache>
                <c:ptCount val="3"/>
                <c:pt idx="0">
                  <c:v>2009-2010</c:v>
                </c:pt>
                <c:pt idx="1">
                  <c:v>2010-2011</c:v>
                </c:pt>
                <c:pt idx="2">
                  <c:v>2011-2012</c:v>
                </c:pt>
              </c:strCache>
            </c:strRef>
          </c:cat>
          <c:val>
            <c:numRef>
              <c:f>Лист1!$B$45:$D$45</c:f>
              <c:numCache>
                <c:formatCode>General</c:formatCode>
                <c:ptCount val="3"/>
                <c:pt idx="0">
                  <c:v>53</c:v>
                </c:pt>
                <c:pt idx="1">
                  <c:v>66</c:v>
                </c:pt>
                <c:pt idx="2">
                  <c:v>65</c:v>
                </c:pt>
              </c:numCache>
            </c:numRef>
          </c:val>
        </c:ser>
        <c:ser>
          <c:idx val="1"/>
          <c:order val="1"/>
          <c:tx>
            <c:strRef>
              <c:f>Лист1!$A$46</c:f>
              <c:strCache>
                <c:ptCount val="1"/>
                <c:pt idx="0">
                  <c:v>2 ступень</c:v>
                </c:pt>
              </c:strCache>
            </c:strRef>
          </c:tx>
          <c:dLbls>
            <c:txPr>
              <a:bodyPr/>
              <a:lstStyle/>
              <a:p>
                <a:pPr>
                  <a:defRPr b="1"/>
                </a:pPr>
                <a:endParaRPr lang="ru-RU"/>
              </a:p>
            </c:txPr>
            <c:showVal val="1"/>
          </c:dLbls>
          <c:cat>
            <c:strRef>
              <c:f>Лист1!$B$44:$D$44</c:f>
              <c:strCache>
                <c:ptCount val="3"/>
                <c:pt idx="0">
                  <c:v>2009-2010</c:v>
                </c:pt>
                <c:pt idx="1">
                  <c:v>2010-2011</c:v>
                </c:pt>
                <c:pt idx="2">
                  <c:v>2011-2012</c:v>
                </c:pt>
              </c:strCache>
            </c:strRef>
          </c:cat>
          <c:val>
            <c:numRef>
              <c:f>Лист1!$B$46:$D$46</c:f>
              <c:numCache>
                <c:formatCode>General</c:formatCode>
                <c:ptCount val="3"/>
                <c:pt idx="0">
                  <c:v>94</c:v>
                </c:pt>
                <c:pt idx="1">
                  <c:v>88</c:v>
                </c:pt>
                <c:pt idx="2">
                  <c:v>87</c:v>
                </c:pt>
              </c:numCache>
            </c:numRef>
          </c:val>
        </c:ser>
        <c:ser>
          <c:idx val="2"/>
          <c:order val="2"/>
          <c:tx>
            <c:strRef>
              <c:f>Лист1!$A$47</c:f>
              <c:strCache>
                <c:ptCount val="1"/>
                <c:pt idx="0">
                  <c:v>3 ступень</c:v>
                </c:pt>
              </c:strCache>
            </c:strRef>
          </c:tx>
          <c:dLbls>
            <c:dLbl>
              <c:idx val="1"/>
              <c:layout>
                <c:manualLayout>
                  <c:x val="3.888888888888889E-2"/>
                  <c:y val="4.6296296296296597E-3"/>
                </c:manualLayout>
              </c:layout>
              <c:showVal val="1"/>
            </c:dLbl>
            <c:dLbl>
              <c:idx val="2"/>
              <c:layout>
                <c:manualLayout>
                  <c:x val="4.4444444444444564E-2"/>
                  <c:y val="0"/>
                </c:manualLayout>
              </c:layout>
              <c:showVal val="1"/>
            </c:dLbl>
            <c:txPr>
              <a:bodyPr/>
              <a:lstStyle/>
              <a:p>
                <a:pPr>
                  <a:defRPr b="1"/>
                </a:pPr>
                <a:endParaRPr lang="ru-RU"/>
              </a:p>
            </c:txPr>
            <c:showVal val="1"/>
          </c:dLbls>
          <c:cat>
            <c:strRef>
              <c:f>Лист1!$B$44:$D$44</c:f>
              <c:strCache>
                <c:ptCount val="3"/>
                <c:pt idx="0">
                  <c:v>2009-2010</c:v>
                </c:pt>
                <c:pt idx="1">
                  <c:v>2010-2011</c:v>
                </c:pt>
                <c:pt idx="2">
                  <c:v>2011-2012</c:v>
                </c:pt>
              </c:strCache>
            </c:strRef>
          </c:cat>
          <c:val>
            <c:numRef>
              <c:f>Лист1!$B$47:$D$47</c:f>
              <c:numCache>
                <c:formatCode>General</c:formatCode>
                <c:ptCount val="3"/>
                <c:pt idx="0">
                  <c:v>63</c:v>
                </c:pt>
                <c:pt idx="1">
                  <c:v>70</c:v>
                </c:pt>
                <c:pt idx="2">
                  <c:v>68</c:v>
                </c:pt>
              </c:numCache>
            </c:numRef>
          </c:val>
        </c:ser>
        <c:dLbls>
          <c:showVal val="1"/>
        </c:dLbls>
        <c:shape val="box"/>
        <c:axId val="77836672"/>
        <c:axId val="77838592"/>
        <c:axId val="48840192"/>
      </c:bar3DChart>
      <c:catAx>
        <c:axId val="77836672"/>
        <c:scaling>
          <c:orientation val="minMax"/>
        </c:scaling>
        <c:axPos val="b"/>
        <c:majorTickMark val="none"/>
        <c:tickLblPos val="nextTo"/>
        <c:txPr>
          <a:bodyPr/>
          <a:lstStyle/>
          <a:p>
            <a:pPr>
              <a:defRPr b="1"/>
            </a:pPr>
            <a:endParaRPr lang="ru-RU"/>
          </a:p>
        </c:txPr>
        <c:crossAx val="77838592"/>
        <c:crosses val="autoZero"/>
        <c:auto val="1"/>
        <c:lblAlgn val="ctr"/>
        <c:lblOffset val="100"/>
      </c:catAx>
      <c:valAx>
        <c:axId val="77838592"/>
        <c:scaling>
          <c:orientation val="minMax"/>
        </c:scaling>
        <c:delete val="1"/>
        <c:axPos val="l"/>
        <c:numFmt formatCode="General" sourceLinked="1"/>
        <c:tickLblPos val="nextTo"/>
        <c:crossAx val="77836672"/>
        <c:crosses val="autoZero"/>
        <c:crossBetween val="between"/>
      </c:valAx>
      <c:serAx>
        <c:axId val="48840192"/>
        <c:scaling>
          <c:orientation val="minMax"/>
        </c:scaling>
        <c:delete val="1"/>
        <c:axPos val="b"/>
        <c:majorTickMark val="none"/>
        <c:tickLblPos val="nextTo"/>
        <c:crossAx val="77838592"/>
        <c:crosses val="autoZero"/>
      </c:serAx>
    </c:plotArea>
    <c:legend>
      <c:legendPos val="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Контроль знаний</a:t>
            </a:r>
            <a:r>
              <a:rPr lang="ru-RU" baseline="0"/>
              <a:t> по русскому языку</a:t>
            </a:r>
            <a:endParaRPr lang="ru-RU"/>
          </a:p>
        </c:rich>
      </c:tx>
    </c:title>
    <c:view3D>
      <c:perspective val="30"/>
    </c:view3D>
    <c:plotArea>
      <c:layout/>
      <c:bar3DChart>
        <c:barDir val="col"/>
        <c:grouping val="standard"/>
        <c:ser>
          <c:idx val="0"/>
          <c:order val="0"/>
          <c:tx>
            <c:strRef>
              <c:f>Лист1!$A$65</c:f>
              <c:strCache>
                <c:ptCount val="1"/>
                <c:pt idx="0">
                  <c:v>Зайцева Т.П.</c:v>
                </c:pt>
              </c:strCache>
            </c:strRef>
          </c:tx>
          <c:dLbls>
            <c:showVal val="1"/>
          </c:dLbls>
          <c:cat>
            <c:strRef>
              <c:f>Лист1!$B$64:$D$64</c:f>
              <c:strCache>
                <c:ptCount val="3"/>
                <c:pt idx="0">
                  <c:v>Качество обученности</c:v>
                </c:pt>
                <c:pt idx="1">
                  <c:v>Процент обученности</c:v>
                </c:pt>
                <c:pt idx="2">
                  <c:v>Средний балл</c:v>
                </c:pt>
              </c:strCache>
            </c:strRef>
          </c:cat>
          <c:val>
            <c:numRef>
              <c:f>Лист1!$B$65:$D$65</c:f>
              <c:numCache>
                <c:formatCode>General</c:formatCode>
                <c:ptCount val="3"/>
                <c:pt idx="0">
                  <c:v>66</c:v>
                </c:pt>
                <c:pt idx="1">
                  <c:v>100</c:v>
                </c:pt>
                <c:pt idx="2">
                  <c:v>3.94</c:v>
                </c:pt>
              </c:numCache>
            </c:numRef>
          </c:val>
        </c:ser>
        <c:ser>
          <c:idx val="1"/>
          <c:order val="1"/>
          <c:tx>
            <c:strRef>
              <c:f>Лист1!$A$66</c:f>
              <c:strCache>
                <c:ptCount val="1"/>
                <c:pt idx="0">
                  <c:v>Ефименко Ж.В.</c:v>
                </c:pt>
              </c:strCache>
            </c:strRef>
          </c:tx>
          <c:dLbls>
            <c:showVal val="1"/>
          </c:dLbls>
          <c:cat>
            <c:strRef>
              <c:f>Лист1!$B$64:$D$64</c:f>
              <c:strCache>
                <c:ptCount val="3"/>
                <c:pt idx="0">
                  <c:v>Качество обученности</c:v>
                </c:pt>
                <c:pt idx="1">
                  <c:v>Процент обученности</c:v>
                </c:pt>
                <c:pt idx="2">
                  <c:v>Средний балл</c:v>
                </c:pt>
              </c:strCache>
            </c:strRef>
          </c:cat>
          <c:val>
            <c:numRef>
              <c:f>Лист1!$B$66:$D$66</c:f>
              <c:numCache>
                <c:formatCode>General</c:formatCode>
                <c:ptCount val="3"/>
                <c:pt idx="0">
                  <c:v>59</c:v>
                </c:pt>
                <c:pt idx="1">
                  <c:v>94</c:v>
                </c:pt>
                <c:pt idx="2">
                  <c:v>3.6</c:v>
                </c:pt>
              </c:numCache>
            </c:numRef>
          </c:val>
        </c:ser>
        <c:ser>
          <c:idx val="2"/>
          <c:order val="2"/>
          <c:tx>
            <c:strRef>
              <c:f>Лист1!$A$67</c:f>
              <c:strCache>
                <c:ptCount val="1"/>
                <c:pt idx="0">
                  <c:v>Ермакова И.Н.</c:v>
                </c:pt>
              </c:strCache>
            </c:strRef>
          </c:tx>
          <c:dLbls>
            <c:showVal val="1"/>
          </c:dLbls>
          <c:cat>
            <c:strRef>
              <c:f>Лист1!$B$64:$D$64</c:f>
              <c:strCache>
                <c:ptCount val="3"/>
                <c:pt idx="0">
                  <c:v>Качество обученности</c:v>
                </c:pt>
                <c:pt idx="1">
                  <c:v>Процент обученности</c:v>
                </c:pt>
                <c:pt idx="2">
                  <c:v>Средний балл</c:v>
                </c:pt>
              </c:strCache>
            </c:strRef>
          </c:cat>
          <c:val>
            <c:numRef>
              <c:f>Лист1!$B$67:$D$67</c:f>
              <c:numCache>
                <c:formatCode>General</c:formatCode>
                <c:ptCount val="3"/>
                <c:pt idx="0">
                  <c:v>27</c:v>
                </c:pt>
                <c:pt idx="1">
                  <c:v>91</c:v>
                </c:pt>
                <c:pt idx="2">
                  <c:v>3.2</c:v>
                </c:pt>
              </c:numCache>
            </c:numRef>
          </c:val>
        </c:ser>
        <c:dLbls>
          <c:showVal val="1"/>
        </c:dLbls>
        <c:shape val="box"/>
        <c:axId val="103278464"/>
        <c:axId val="103280000"/>
        <c:axId val="62170880"/>
      </c:bar3DChart>
      <c:catAx>
        <c:axId val="103278464"/>
        <c:scaling>
          <c:orientation val="minMax"/>
        </c:scaling>
        <c:axPos val="b"/>
        <c:majorTickMark val="none"/>
        <c:tickLblPos val="nextTo"/>
        <c:crossAx val="103280000"/>
        <c:crosses val="autoZero"/>
        <c:auto val="1"/>
        <c:lblAlgn val="ctr"/>
        <c:lblOffset val="100"/>
      </c:catAx>
      <c:valAx>
        <c:axId val="103280000"/>
        <c:scaling>
          <c:orientation val="minMax"/>
        </c:scaling>
        <c:delete val="1"/>
        <c:axPos val="l"/>
        <c:numFmt formatCode="General" sourceLinked="1"/>
        <c:tickLblPos val="nextTo"/>
        <c:crossAx val="103278464"/>
        <c:crosses val="autoZero"/>
        <c:crossBetween val="between"/>
      </c:valAx>
      <c:serAx>
        <c:axId val="62170880"/>
        <c:scaling>
          <c:orientation val="minMax"/>
        </c:scaling>
        <c:delete val="1"/>
        <c:axPos val="b"/>
        <c:tickLblPos val="nextTo"/>
        <c:crossAx val="103280000"/>
        <c:crosses val="autoZero"/>
      </c:ser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Контроль знаний по математике</a:t>
            </a:r>
          </a:p>
        </c:rich>
      </c:tx>
    </c:title>
    <c:view3D>
      <c:perspective val="30"/>
    </c:view3D>
    <c:plotArea>
      <c:layout/>
      <c:bar3DChart>
        <c:barDir val="col"/>
        <c:grouping val="standard"/>
        <c:ser>
          <c:idx val="0"/>
          <c:order val="0"/>
          <c:tx>
            <c:strRef>
              <c:f>Лист1!$A$78</c:f>
              <c:strCache>
                <c:ptCount val="1"/>
                <c:pt idx="0">
                  <c:v>Зайцева Т.П.</c:v>
                </c:pt>
              </c:strCache>
            </c:strRef>
          </c:tx>
          <c:dLbls>
            <c:dLbl>
              <c:idx val="1"/>
              <c:layout>
                <c:manualLayout>
                  <c:x val="2.1947873799725685E-2"/>
                  <c:y val="8.7448559670781773E-2"/>
                </c:manualLayout>
              </c:layout>
              <c:showVal val="1"/>
            </c:dLbl>
            <c:txPr>
              <a:bodyPr/>
              <a:lstStyle/>
              <a:p>
                <a:pPr>
                  <a:defRPr b="1"/>
                </a:pPr>
                <a:endParaRPr lang="ru-RU"/>
              </a:p>
            </c:txPr>
            <c:showVal val="1"/>
          </c:dLbls>
          <c:cat>
            <c:strRef>
              <c:f>Лист1!$B$77:$D$77</c:f>
              <c:strCache>
                <c:ptCount val="3"/>
                <c:pt idx="0">
                  <c:v>Качество обученности</c:v>
                </c:pt>
                <c:pt idx="1">
                  <c:v>Процент обученности</c:v>
                </c:pt>
                <c:pt idx="2">
                  <c:v>Средний балл</c:v>
                </c:pt>
              </c:strCache>
            </c:strRef>
          </c:cat>
          <c:val>
            <c:numRef>
              <c:f>Лист1!$B$78:$D$78</c:f>
              <c:numCache>
                <c:formatCode>General</c:formatCode>
                <c:ptCount val="3"/>
                <c:pt idx="0">
                  <c:v>77</c:v>
                </c:pt>
                <c:pt idx="1">
                  <c:v>100</c:v>
                </c:pt>
                <c:pt idx="2">
                  <c:v>4.0999999999999996</c:v>
                </c:pt>
              </c:numCache>
            </c:numRef>
          </c:val>
        </c:ser>
        <c:ser>
          <c:idx val="1"/>
          <c:order val="1"/>
          <c:tx>
            <c:strRef>
              <c:f>Лист1!$A$79</c:f>
              <c:strCache>
                <c:ptCount val="1"/>
                <c:pt idx="0">
                  <c:v>Ефименко Ж.В.</c:v>
                </c:pt>
              </c:strCache>
            </c:strRef>
          </c:tx>
          <c:dLbls>
            <c:txPr>
              <a:bodyPr/>
              <a:lstStyle/>
              <a:p>
                <a:pPr>
                  <a:defRPr b="1"/>
                </a:pPr>
                <a:endParaRPr lang="ru-RU"/>
              </a:p>
            </c:txPr>
            <c:showVal val="1"/>
          </c:dLbls>
          <c:cat>
            <c:strRef>
              <c:f>Лист1!$B$77:$D$77</c:f>
              <c:strCache>
                <c:ptCount val="3"/>
                <c:pt idx="0">
                  <c:v>Качество обученности</c:v>
                </c:pt>
                <c:pt idx="1">
                  <c:v>Процент обученности</c:v>
                </c:pt>
                <c:pt idx="2">
                  <c:v>Средний балл</c:v>
                </c:pt>
              </c:strCache>
            </c:strRef>
          </c:cat>
          <c:val>
            <c:numRef>
              <c:f>Лист1!$B$79:$D$79</c:f>
              <c:numCache>
                <c:formatCode>General</c:formatCode>
                <c:ptCount val="3"/>
                <c:pt idx="0">
                  <c:v>64</c:v>
                </c:pt>
                <c:pt idx="1">
                  <c:v>88</c:v>
                </c:pt>
                <c:pt idx="2">
                  <c:v>3.8</c:v>
                </c:pt>
              </c:numCache>
            </c:numRef>
          </c:val>
        </c:ser>
        <c:ser>
          <c:idx val="2"/>
          <c:order val="2"/>
          <c:tx>
            <c:strRef>
              <c:f>Лист1!$A$80</c:f>
              <c:strCache>
                <c:ptCount val="1"/>
                <c:pt idx="0">
                  <c:v>Ермакова И.Н.</c:v>
                </c:pt>
              </c:strCache>
            </c:strRef>
          </c:tx>
          <c:dLbls>
            <c:dLbl>
              <c:idx val="0"/>
              <c:layout>
                <c:manualLayout>
                  <c:x val="2.7434842249657106E-3"/>
                  <c:y val="-3.6008230452674962E-2"/>
                </c:manualLayout>
              </c:layout>
              <c:showVal val="1"/>
            </c:dLbl>
            <c:txPr>
              <a:bodyPr/>
              <a:lstStyle/>
              <a:p>
                <a:pPr>
                  <a:defRPr b="1"/>
                </a:pPr>
                <a:endParaRPr lang="ru-RU"/>
              </a:p>
            </c:txPr>
            <c:showVal val="1"/>
          </c:dLbls>
          <c:cat>
            <c:strRef>
              <c:f>Лист1!$B$77:$D$77</c:f>
              <c:strCache>
                <c:ptCount val="3"/>
                <c:pt idx="0">
                  <c:v>Качество обученности</c:v>
                </c:pt>
                <c:pt idx="1">
                  <c:v>Процент обученности</c:v>
                </c:pt>
                <c:pt idx="2">
                  <c:v>Средний балл</c:v>
                </c:pt>
              </c:strCache>
            </c:strRef>
          </c:cat>
          <c:val>
            <c:numRef>
              <c:f>Лист1!$B$80:$D$80</c:f>
              <c:numCache>
                <c:formatCode>General</c:formatCode>
                <c:ptCount val="3"/>
                <c:pt idx="0">
                  <c:v>27</c:v>
                </c:pt>
                <c:pt idx="1">
                  <c:v>82</c:v>
                </c:pt>
                <c:pt idx="2">
                  <c:v>3.2</c:v>
                </c:pt>
              </c:numCache>
            </c:numRef>
          </c:val>
        </c:ser>
        <c:dLbls>
          <c:showVal val="1"/>
        </c:dLbls>
        <c:shape val="box"/>
        <c:axId val="114070656"/>
        <c:axId val="114072192"/>
        <c:axId val="63008256"/>
      </c:bar3DChart>
      <c:catAx>
        <c:axId val="114070656"/>
        <c:scaling>
          <c:orientation val="minMax"/>
        </c:scaling>
        <c:axPos val="b"/>
        <c:majorTickMark val="none"/>
        <c:tickLblPos val="nextTo"/>
        <c:crossAx val="114072192"/>
        <c:crosses val="autoZero"/>
        <c:auto val="1"/>
        <c:lblAlgn val="ctr"/>
        <c:lblOffset val="100"/>
      </c:catAx>
      <c:valAx>
        <c:axId val="114072192"/>
        <c:scaling>
          <c:orientation val="minMax"/>
        </c:scaling>
        <c:delete val="1"/>
        <c:axPos val="l"/>
        <c:numFmt formatCode="General" sourceLinked="1"/>
        <c:tickLblPos val="nextTo"/>
        <c:crossAx val="114070656"/>
        <c:crosses val="autoZero"/>
        <c:crossBetween val="between"/>
      </c:valAx>
      <c:serAx>
        <c:axId val="63008256"/>
        <c:scaling>
          <c:orientation val="minMax"/>
        </c:scaling>
        <c:delete val="1"/>
        <c:axPos val="b"/>
        <c:tickLblPos val="nextTo"/>
        <c:crossAx val="114072192"/>
        <c:crosses val="autoZero"/>
      </c:ser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a:t>Контроль качества заний по литературному чтению 2,3 класс, окружающему миру 4 класс</a:t>
            </a:r>
          </a:p>
        </c:rich>
      </c:tx>
    </c:title>
    <c:view3D>
      <c:perspective val="30"/>
    </c:view3D>
    <c:plotArea>
      <c:layout/>
      <c:bar3DChart>
        <c:barDir val="col"/>
        <c:grouping val="standard"/>
        <c:ser>
          <c:idx val="0"/>
          <c:order val="0"/>
          <c:tx>
            <c:strRef>
              <c:f>Лист1!$A$89</c:f>
              <c:strCache>
                <c:ptCount val="1"/>
                <c:pt idx="0">
                  <c:v>Ермакова И.Н.</c:v>
                </c:pt>
              </c:strCache>
            </c:strRef>
          </c:tx>
          <c:dLbls>
            <c:showVal val="1"/>
          </c:dLbls>
          <c:cat>
            <c:strRef>
              <c:f>Лист1!$B$88:$D$88</c:f>
              <c:strCache>
                <c:ptCount val="3"/>
                <c:pt idx="0">
                  <c:v>Качество обученности</c:v>
                </c:pt>
                <c:pt idx="1">
                  <c:v>Процент обученности</c:v>
                </c:pt>
                <c:pt idx="2">
                  <c:v>Средний балл</c:v>
                </c:pt>
              </c:strCache>
            </c:strRef>
          </c:cat>
          <c:val>
            <c:numRef>
              <c:f>Лист1!$B$89:$D$89</c:f>
              <c:numCache>
                <c:formatCode>General</c:formatCode>
                <c:ptCount val="3"/>
                <c:pt idx="0">
                  <c:v>45</c:v>
                </c:pt>
                <c:pt idx="1">
                  <c:v>82</c:v>
                </c:pt>
                <c:pt idx="2">
                  <c:v>3.27</c:v>
                </c:pt>
              </c:numCache>
            </c:numRef>
          </c:val>
        </c:ser>
        <c:ser>
          <c:idx val="1"/>
          <c:order val="1"/>
          <c:tx>
            <c:strRef>
              <c:f>Лист1!$A$90</c:f>
              <c:strCache>
                <c:ptCount val="1"/>
                <c:pt idx="0">
                  <c:v>Ефименко Ж.В.</c:v>
                </c:pt>
              </c:strCache>
            </c:strRef>
          </c:tx>
          <c:dLbls>
            <c:showVal val="1"/>
          </c:dLbls>
          <c:cat>
            <c:strRef>
              <c:f>Лист1!$B$88:$D$88</c:f>
              <c:strCache>
                <c:ptCount val="3"/>
                <c:pt idx="0">
                  <c:v>Качество обученности</c:v>
                </c:pt>
                <c:pt idx="1">
                  <c:v>Процент обученности</c:v>
                </c:pt>
                <c:pt idx="2">
                  <c:v>Средний балл</c:v>
                </c:pt>
              </c:strCache>
            </c:strRef>
          </c:cat>
          <c:val>
            <c:numRef>
              <c:f>Лист1!$B$90:$D$90</c:f>
              <c:numCache>
                <c:formatCode>General</c:formatCode>
                <c:ptCount val="3"/>
                <c:pt idx="0">
                  <c:v>88</c:v>
                </c:pt>
                <c:pt idx="1">
                  <c:v>94</c:v>
                </c:pt>
                <c:pt idx="2">
                  <c:v>4.4000000000000004</c:v>
                </c:pt>
              </c:numCache>
            </c:numRef>
          </c:val>
        </c:ser>
        <c:ser>
          <c:idx val="2"/>
          <c:order val="2"/>
          <c:tx>
            <c:strRef>
              <c:f>Лист1!$A$91</c:f>
              <c:strCache>
                <c:ptCount val="1"/>
                <c:pt idx="0">
                  <c:v>Зайцева Т.П.</c:v>
                </c:pt>
              </c:strCache>
            </c:strRef>
          </c:tx>
          <c:dLbls>
            <c:showVal val="1"/>
          </c:dLbls>
          <c:cat>
            <c:strRef>
              <c:f>Лист1!$B$88:$D$88</c:f>
              <c:strCache>
                <c:ptCount val="3"/>
                <c:pt idx="0">
                  <c:v>Качество обученности</c:v>
                </c:pt>
                <c:pt idx="1">
                  <c:v>Процент обученности</c:v>
                </c:pt>
                <c:pt idx="2">
                  <c:v>Средний балл</c:v>
                </c:pt>
              </c:strCache>
            </c:strRef>
          </c:cat>
          <c:val>
            <c:numRef>
              <c:f>Лист1!$B$91:$D$91</c:f>
              <c:numCache>
                <c:formatCode>General</c:formatCode>
                <c:ptCount val="3"/>
                <c:pt idx="0">
                  <c:v>82</c:v>
                </c:pt>
                <c:pt idx="1">
                  <c:v>100</c:v>
                </c:pt>
                <c:pt idx="2">
                  <c:v>4.3</c:v>
                </c:pt>
              </c:numCache>
            </c:numRef>
          </c:val>
        </c:ser>
        <c:dLbls>
          <c:showVal val="1"/>
        </c:dLbls>
        <c:shape val="box"/>
        <c:axId val="114107904"/>
        <c:axId val="114109440"/>
        <c:axId val="67401472"/>
      </c:bar3DChart>
      <c:catAx>
        <c:axId val="114107904"/>
        <c:scaling>
          <c:orientation val="minMax"/>
        </c:scaling>
        <c:axPos val="b"/>
        <c:majorTickMark val="none"/>
        <c:tickLblPos val="nextTo"/>
        <c:crossAx val="114109440"/>
        <c:crosses val="autoZero"/>
        <c:auto val="1"/>
        <c:lblAlgn val="ctr"/>
        <c:lblOffset val="100"/>
      </c:catAx>
      <c:valAx>
        <c:axId val="114109440"/>
        <c:scaling>
          <c:orientation val="minMax"/>
        </c:scaling>
        <c:delete val="1"/>
        <c:axPos val="l"/>
        <c:numFmt formatCode="General" sourceLinked="1"/>
        <c:tickLblPos val="nextTo"/>
        <c:crossAx val="114107904"/>
        <c:crosses val="autoZero"/>
        <c:crossBetween val="between"/>
      </c:valAx>
      <c:serAx>
        <c:axId val="67401472"/>
        <c:scaling>
          <c:orientation val="minMax"/>
        </c:scaling>
        <c:delete val="1"/>
        <c:axPos val="b"/>
        <c:tickLblPos val="nextTo"/>
        <c:crossAx val="114109440"/>
        <c:crosses val="autoZero"/>
      </c:serAx>
    </c:plotArea>
    <c:legend>
      <c:legendPos val="t"/>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30"/>
    </c:view3D>
    <c:plotArea>
      <c:layout/>
      <c:bar3DChart>
        <c:barDir val="col"/>
        <c:grouping val="standard"/>
        <c:ser>
          <c:idx val="0"/>
          <c:order val="0"/>
          <c:tx>
            <c:strRef>
              <c:f>Лист3!$F$32</c:f>
              <c:strCache>
                <c:ptCount val="1"/>
                <c:pt idx="0">
                  <c:v>качество</c:v>
                </c:pt>
              </c:strCache>
            </c:strRef>
          </c:tx>
          <c:dLbls>
            <c:txPr>
              <a:bodyPr/>
              <a:lstStyle/>
              <a:p>
                <a:pPr>
                  <a:defRPr b="1"/>
                </a:pPr>
                <a:endParaRPr lang="ru-RU"/>
              </a:p>
            </c:txPr>
            <c:showVal val="1"/>
          </c:dLbls>
          <c:cat>
            <c:strRef>
              <c:f>Лист3!$E$33:$E$35</c:f>
              <c:strCache>
                <c:ptCount val="3"/>
                <c:pt idx="0">
                  <c:v>2011-2012</c:v>
                </c:pt>
                <c:pt idx="1">
                  <c:v>2010-2011</c:v>
                </c:pt>
                <c:pt idx="2">
                  <c:v>2009-2010</c:v>
                </c:pt>
              </c:strCache>
            </c:strRef>
          </c:cat>
          <c:val>
            <c:numRef>
              <c:f>Лист3!$F$33:$F$35</c:f>
              <c:numCache>
                <c:formatCode>General</c:formatCode>
                <c:ptCount val="3"/>
                <c:pt idx="0">
                  <c:v>27</c:v>
                </c:pt>
                <c:pt idx="1">
                  <c:v>62</c:v>
                </c:pt>
                <c:pt idx="2">
                  <c:v>62.5</c:v>
                </c:pt>
              </c:numCache>
            </c:numRef>
          </c:val>
        </c:ser>
        <c:ser>
          <c:idx val="1"/>
          <c:order val="1"/>
          <c:tx>
            <c:strRef>
              <c:f>Лист3!$G$32</c:f>
              <c:strCache>
                <c:ptCount val="1"/>
                <c:pt idx="0">
                  <c:v>успеваемость</c:v>
                </c:pt>
              </c:strCache>
            </c:strRef>
          </c:tx>
          <c:dLbls>
            <c:txPr>
              <a:bodyPr/>
              <a:lstStyle/>
              <a:p>
                <a:pPr>
                  <a:defRPr b="1"/>
                </a:pPr>
                <a:endParaRPr lang="ru-RU"/>
              </a:p>
            </c:txPr>
            <c:showVal val="1"/>
          </c:dLbls>
          <c:cat>
            <c:strRef>
              <c:f>Лист3!$E$33:$E$35</c:f>
              <c:strCache>
                <c:ptCount val="3"/>
                <c:pt idx="0">
                  <c:v>2011-2012</c:v>
                </c:pt>
                <c:pt idx="1">
                  <c:v>2010-2011</c:v>
                </c:pt>
                <c:pt idx="2">
                  <c:v>2009-2010</c:v>
                </c:pt>
              </c:strCache>
            </c:strRef>
          </c:cat>
          <c:val>
            <c:numRef>
              <c:f>Лист3!$G$33:$G$35</c:f>
              <c:numCache>
                <c:formatCode>General</c:formatCode>
                <c:ptCount val="3"/>
                <c:pt idx="0">
                  <c:v>100</c:v>
                </c:pt>
                <c:pt idx="1">
                  <c:v>100</c:v>
                </c:pt>
                <c:pt idx="2">
                  <c:v>100</c:v>
                </c:pt>
              </c:numCache>
            </c:numRef>
          </c:val>
        </c:ser>
        <c:dLbls>
          <c:showVal val="1"/>
        </c:dLbls>
        <c:shape val="box"/>
        <c:axId val="114150400"/>
        <c:axId val="119874304"/>
        <c:axId val="70726080"/>
      </c:bar3DChart>
      <c:catAx>
        <c:axId val="114150400"/>
        <c:scaling>
          <c:orientation val="minMax"/>
        </c:scaling>
        <c:axPos val="b"/>
        <c:majorTickMark val="none"/>
        <c:tickLblPos val="nextTo"/>
        <c:crossAx val="119874304"/>
        <c:crosses val="autoZero"/>
        <c:auto val="1"/>
        <c:lblAlgn val="ctr"/>
        <c:lblOffset val="100"/>
      </c:catAx>
      <c:valAx>
        <c:axId val="119874304"/>
        <c:scaling>
          <c:orientation val="minMax"/>
        </c:scaling>
        <c:delete val="1"/>
        <c:axPos val="l"/>
        <c:numFmt formatCode="General" sourceLinked="1"/>
        <c:tickLblPos val="nextTo"/>
        <c:crossAx val="114150400"/>
        <c:crosses val="autoZero"/>
        <c:crossBetween val="between"/>
      </c:valAx>
      <c:serAx>
        <c:axId val="70726080"/>
        <c:scaling>
          <c:orientation val="minMax"/>
        </c:scaling>
        <c:delete val="1"/>
        <c:axPos val="b"/>
        <c:tickLblPos val="nextTo"/>
        <c:crossAx val="119874304"/>
        <c:crosses val="autoZero"/>
      </c:serAx>
    </c:plotArea>
    <c:legend>
      <c:legendPos val="t"/>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val>
            <c:numRef>
              <c:f>Лист3!$A$1:$A$3</c:f>
              <c:numCache>
                <c:formatCode>General</c:formatCode>
                <c:ptCount val="3"/>
                <c:pt idx="0">
                  <c:v>29</c:v>
                </c:pt>
                <c:pt idx="1">
                  <c:v>71</c:v>
                </c:pt>
              </c:numCache>
            </c:numRef>
          </c:val>
        </c:ser>
        <c:firstSliceAng val="0"/>
      </c:pieChart>
    </c:plotArea>
    <c:plotVisOnly val="1"/>
    <c:dispBlanksAs val="zero"/>
  </c:chart>
  <c:externalData r:id="rId1"/>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t> </a:t>
            </a:r>
          </a:p>
        </c:rich>
      </c:tx>
    </c:title>
    <c:plotArea>
      <c:layout/>
      <c:pieChart>
        <c:varyColors val="1"/>
        <c:ser>
          <c:idx val="0"/>
          <c:order val="0"/>
          <c:tx>
            <c:strRef>
              <c:f>Лист1!$B$1</c:f>
              <c:strCache>
                <c:ptCount val="1"/>
                <c:pt idx="0">
                  <c:v> 2</c:v>
                </c:pt>
              </c:strCache>
            </c:strRef>
          </c:tx>
          <c:cat>
            <c:strRef>
              <c:f>Лист1!$A$2:$A$5</c:f>
              <c:strCache>
                <c:ptCount val="4"/>
                <c:pt idx="0">
                  <c:v>Повышен.</c:v>
                </c:pt>
                <c:pt idx="1">
                  <c:v>Базовый</c:v>
                </c:pt>
                <c:pt idx="2">
                  <c:v>Низкий</c:v>
                </c:pt>
                <c:pt idx="3">
                  <c:v> </c:v>
                </c:pt>
              </c:strCache>
            </c:strRef>
          </c:cat>
          <c:val>
            <c:numRef>
              <c:f>Лист1!$B$2:$B$5</c:f>
              <c:numCache>
                <c:formatCode>General</c:formatCode>
                <c:ptCount val="4"/>
                <c:pt idx="0">
                  <c:v>3</c:v>
                </c:pt>
                <c:pt idx="1">
                  <c:v>10</c:v>
                </c:pt>
                <c:pt idx="2">
                  <c:v>3</c:v>
                </c:pt>
                <c:pt idx="3">
                  <c:v>0</c:v>
                </c:pt>
              </c:numCache>
            </c:numRef>
          </c:val>
        </c:ser>
        <c:firstSliceAng val="0"/>
      </c:pieChart>
    </c:plotArea>
    <c:legend>
      <c:legendPos val="r"/>
    </c:legend>
    <c:plotVisOnly val="1"/>
    <c:dispBlanksAs val="zero"/>
  </c:chart>
  <c:externalData r:id="rId1"/>
</c:chartSpace>
</file>

<file path=word/drawings/drawing1.xml><?xml version="1.0" encoding="utf-8"?>
<c:userShapes xmlns:c="http://schemas.openxmlformats.org/drawingml/2006/chart">
  <cdr:relSizeAnchor xmlns:cdr="http://schemas.openxmlformats.org/drawingml/2006/chartDrawing">
    <cdr:from>
      <cdr:x>0.19868</cdr:x>
      <cdr:y>0.51178</cdr:y>
    </cdr:from>
    <cdr:to>
      <cdr:x>0.50464</cdr:x>
      <cdr:y>0.69086</cdr:y>
    </cdr:to>
    <cdr:sp macro="" textlink="">
      <cdr:nvSpPr>
        <cdr:cNvPr id="2" name="TextBox 1"/>
        <cdr:cNvSpPr txBox="1"/>
      </cdr:nvSpPr>
      <cdr:spPr>
        <a:xfrm xmlns:a="http://schemas.openxmlformats.org/drawingml/2006/main">
          <a:off x="1428750" y="2586039"/>
          <a:ext cx="2200275" cy="9048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2000"/>
            <a:t>    71%- базовый </a:t>
          </a:r>
        </a:p>
        <a:p xmlns:a="http://schemas.openxmlformats.org/drawingml/2006/main">
          <a:pPr algn="ctr"/>
          <a:r>
            <a:rPr lang="ru-RU" sz="2000"/>
            <a:t>уровень</a:t>
          </a:r>
        </a:p>
      </cdr:txBody>
    </cdr:sp>
  </cdr:relSizeAnchor>
  <cdr:relSizeAnchor xmlns:cdr="http://schemas.openxmlformats.org/drawingml/2006/chartDrawing">
    <cdr:from>
      <cdr:x>0.5298</cdr:x>
      <cdr:y>0.26673</cdr:y>
    </cdr:from>
    <cdr:to>
      <cdr:x>0.76027</cdr:x>
      <cdr:y>0.52309</cdr:y>
    </cdr:to>
    <cdr:sp macro="" textlink="">
      <cdr:nvSpPr>
        <cdr:cNvPr id="3" name="TextBox 2"/>
        <cdr:cNvSpPr txBox="1"/>
      </cdr:nvSpPr>
      <cdr:spPr>
        <a:xfrm xmlns:a="http://schemas.openxmlformats.org/drawingml/2006/main">
          <a:off x="3810001" y="1347789"/>
          <a:ext cx="1657350" cy="1295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ru-RU" sz="2000"/>
            <a:t>29 -повышенный</a:t>
          </a:r>
        </a:p>
        <a:p xmlns:a="http://schemas.openxmlformats.org/drawingml/2006/main">
          <a:pPr algn="ctr"/>
          <a:r>
            <a:rPr lang="ru-RU" sz="2000"/>
            <a:t>уровень</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1</Pages>
  <Words>22987</Words>
  <Characters>131027</Characters>
  <Application>Microsoft Office Word</Application>
  <DocSecurity>0</DocSecurity>
  <Lines>1091</Lines>
  <Paragraphs>307</Paragraphs>
  <ScaleCrop>false</ScaleCrop>
  <HeadingPairs>
    <vt:vector size="2" baseType="variant">
      <vt:variant>
        <vt:lpstr>Название</vt:lpstr>
      </vt:variant>
      <vt:variant>
        <vt:i4>1</vt:i4>
      </vt:variant>
    </vt:vector>
  </HeadingPairs>
  <TitlesOfParts>
    <vt:vector size="1" baseType="lpstr">
      <vt:lpstr/>
    </vt:vector>
  </TitlesOfParts>
  <Company>МОУ Побединская СОШ</Company>
  <LinksUpToDate>false</LinksUpToDate>
  <CharactersWithSpaces>153707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26</cp:revision>
  <cp:lastPrinted>2012-10-02T04:39:00Z</cp:lastPrinted>
  <dcterms:created xsi:type="dcterms:W3CDTF">2012-08-24T09:51:00Z</dcterms:created>
  <dcterms:modified xsi:type="dcterms:W3CDTF">2012-10-02T04:47:00Z</dcterms:modified>
</cp:coreProperties>
</file>