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CE" w:rsidRDefault="00574DCE" w:rsidP="00574DCE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4445</wp:posOffset>
            </wp:positionV>
            <wp:extent cx="7218680" cy="10210800"/>
            <wp:effectExtent l="19050" t="0" r="1270" b="0"/>
            <wp:wrapNone/>
            <wp:docPr id="1" name="Рисунок 1" descr="C:\Users\medvedi\Downloads\1613678556_3-p-fon-dlya-prezentatsii-po-eksperimentirova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vedi\Downloads\1613678556_3-p-fon-dlya-prezentatsii-po-eksperimentirovan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0" cy="1021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A4C58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</w:t>
      </w:r>
    </w:p>
    <w:p w:rsidR="00574DCE" w:rsidRPr="00D765FD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574DCE">
        <w:rPr>
          <w:noProof/>
          <w:color w:val="403152" w:themeColor="accent4" w:themeShade="80"/>
          <w:lang w:eastAsia="ru-RU"/>
        </w:rPr>
        <w:t xml:space="preserve">                                                                            </w:t>
      </w:r>
      <w:r w:rsidRPr="00D765FD">
        <w:rPr>
          <w:rFonts w:ascii="Times New Roman" w:hAnsi="Times New Roman" w:cs="Times New Roman"/>
          <w:b/>
          <w:bCs/>
          <w:color w:val="002060"/>
          <w:sz w:val="26"/>
          <w:szCs w:val="26"/>
        </w:rPr>
        <w:t>Консультация для родителей</w:t>
      </w:r>
    </w:p>
    <w:p w:rsidR="0057715A" w:rsidRDefault="00574DCE" w:rsidP="00577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D765FD">
        <w:rPr>
          <w:rFonts w:ascii="Times New Roman" w:hAnsi="Times New Roman" w:cs="Times New Roman"/>
          <w:b/>
          <w:bCs/>
          <w:color w:val="002060"/>
          <w:sz w:val="26"/>
          <w:szCs w:val="26"/>
        </w:rPr>
        <w:t>«Организация детского экспериментирования в домашних условиях»</w:t>
      </w:r>
    </w:p>
    <w:p w:rsidR="00D765FD" w:rsidRPr="00D765FD" w:rsidRDefault="00D765FD" w:rsidP="005771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:rsidR="00D765FD" w:rsidRPr="004E28FB" w:rsidRDefault="00574DCE" w:rsidP="00D76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65FD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Детское экспериментирование</w:t>
      </w:r>
      <w:r w:rsidRPr="0040221E">
        <w:rPr>
          <w:rFonts w:ascii="Times New Roman" w:hAnsi="Times New Roman" w:cs="Times New Roman"/>
          <w:sz w:val="26"/>
          <w:szCs w:val="26"/>
        </w:rPr>
        <w:t xml:space="preserve"> – </w:t>
      </w:r>
      <w:r w:rsidRPr="004E28FB">
        <w:rPr>
          <w:rFonts w:ascii="Times New Roman" w:hAnsi="Times New Roman" w:cs="Times New Roman"/>
          <w:b/>
          <w:sz w:val="26"/>
          <w:szCs w:val="26"/>
        </w:rPr>
        <w:t xml:space="preserve">это один из ведущих видов деятельности </w:t>
      </w:r>
    </w:p>
    <w:p w:rsidR="00574DCE" w:rsidRPr="004E28FB" w:rsidRDefault="00D765FD" w:rsidP="00D76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6"/>
          <w:szCs w:val="26"/>
        </w:rPr>
      </w:pPr>
      <w:r w:rsidRPr="004E28FB">
        <w:rPr>
          <w:rFonts w:ascii="Times New Roman" w:hAnsi="Times New Roman" w:cs="Times New Roman"/>
          <w:b/>
          <w:sz w:val="26"/>
          <w:szCs w:val="26"/>
        </w:rPr>
        <w:t xml:space="preserve">Дошкольника. </w:t>
      </w:r>
      <w:r w:rsidR="00574DCE" w:rsidRPr="004E28FB">
        <w:rPr>
          <w:rFonts w:ascii="Times New Roman" w:hAnsi="Times New Roman" w:cs="Times New Roman"/>
          <w:b/>
          <w:sz w:val="26"/>
          <w:szCs w:val="26"/>
        </w:rPr>
        <w:t>Очевидно, что нет более пытливого исследователя, чем ребёнок.</w:t>
      </w:r>
    </w:p>
    <w:p w:rsidR="00574DCE" w:rsidRPr="004E28FB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8FB">
        <w:rPr>
          <w:rFonts w:ascii="Times New Roman" w:hAnsi="Times New Roman" w:cs="Times New Roman"/>
          <w:b/>
          <w:sz w:val="26"/>
          <w:szCs w:val="26"/>
        </w:rPr>
        <w:t xml:space="preserve">А маленький человек охвачен жаждой познания и освоения огромного нового мира. </w:t>
      </w:r>
    </w:p>
    <w:p w:rsidR="00574DCE" w:rsidRPr="004E28FB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E28FB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Но среди родителей часто распространена ошибка – ограничения на пути детского </w:t>
      </w:r>
    </w:p>
    <w:p w:rsidR="004E28FB" w:rsidRDefault="00574DCE" w:rsidP="004E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E28FB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познания. Вы отвечаете на все вопросы юного почемучки? С готовностью </w:t>
      </w:r>
    </w:p>
    <w:p w:rsidR="00574DCE" w:rsidRPr="004E28FB" w:rsidRDefault="00574DCE" w:rsidP="004E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E28FB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показываете предметы, притягивающие любопытный взор и рассказываете о них? </w:t>
      </w:r>
    </w:p>
    <w:p w:rsidR="00D765FD" w:rsidRPr="004E28FB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E28FB">
        <w:rPr>
          <w:rFonts w:ascii="Times New Roman" w:hAnsi="Times New Roman" w:cs="Times New Roman"/>
          <w:b/>
          <w:color w:val="C00000"/>
          <w:sz w:val="26"/>
          <w:szCs w:val="26"/>
        </w:rPr>
        <w:t>Регулярно бываете с ребёнком в кукольном театре, музее, цирке?</w:t>
      </w:r>
      <w:r w:rsidRPr="004E28F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D765FD" w:rsidRPr="004E28FB" w:rsidRDefault="00D765FD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765FD" w:rsidRPr="004E28FB" w:rsidRDefault="00574DCE" w:rsidP="00D76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8FB">
        <w:rPr>
          <w:rFonts w:ascii="Times New Roman" w:hAnsi="Times New Roman" w:cs="Times New Roman"/>
          <w:b/>
          <w:sz w:val="26"/>
          <w:szCs w:val="26"/>
        </w:rPr>
        <w:t xml:space="preserve">Это не праздные вопросы, от которых легко отшутиться: «много будет знать, </w:t>
      </w:r>
    </w:p>
    <w:p w:rsidR="00D765FD" w:rsidRPr="004E28FB" w:rsidRDefault="00574DCE" w:rsidP="00D76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8FB">
        <w:rPr>
          <w:rFonts w:ascii="Times New Roman" w:hAnsi="Times New Roman" w:cs="Times New Roman"/>
          <w:b/>
          <w:sz w:val="26"/>
          <w:szCs w:val="26"/>
        </w:rPr>
        <w:t xml:space="preserve">скоро состариться». К сожалению, «мамины промахи» дадут о себе знать очень скоро – </w:t>
      </w:r>
    </w:p>
    <w:p w:rsidR="00D765FD" w:rsidRPr="004E28FB" w:rsidRDefault="00574DCE" w:rsidP="00D76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8FB">
        <w:rPr>
          <w:rFonts w:ascii="Times New Roman" w:hAnsi="Times New Roman" w:cs="Times New Roman"/>
          <w:b/>
          <w:sz w:val="26"/>
          <w:szCs w:val="26"/>
        </w:rPr>
        <w:t>в первых же классах школы, когда</w:t>
      </w:r>
      <w:r w:rsidR="00D765FD" w:rsidRPr="004E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28FB">
        <w:rPr>
          <w:rFonts w:ascii="Times New Roman" w:hAnsi="Times New Roman" w:cs="Times New Roman"/>
          <w:b/>
          <w:sz w:val="26"/>
          <w:szCs w:val="26"/>
        </w:rPr>
        <w:t xml:space="preserve">ваш ребёнок окажется пассивным </w:t>
      </w:r>
      <w:r w:rsidR="00D765FD" w:rsidRPr="004E28FB">
        <w:rPr>
          <w:rFonts w:ascii="Times New Roman" w:hAnsi="Times New Roman" w:cs="Times New Roman"/>
          <w:b/>
          <w:sz w:val="26"/>
          <w:szCs w:val="26"/>
        </w:rPr>
        <w:t>наблюдателем</w:t>
      </w:r>
      <w:r w:rsidRPr="004E28FB">
        <w:rPr>
          <w:rFonts w:ascii="Times New Roman" w:hAnsi="Times New Roman" w:cs="Times New Roman"/>
          <w:b/>
          <w:sz w:val="26"/>
          <w:szCs w:val="26"/>
        </w:rPr>
        <w:t>,</w:t>
      </w:r>
    </w:p>
    <w:p w:rsidR="00574DCE" w:rsidRPr="004E28FB" w:rsidRDefault="00574DCE" w:rsidP="00D76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8FB">
        <w:rPr>
          <w:rFonts w:ascii="Times New Roman" w:hAnsi="Times New Roman" w:cs="Times New Roman"/>
          <w:b/>
          <w:sz w:val="26"/>
          <w:szCs w:val="26"/>
        </w:rPr>
        <w:t xml:space="preserve">равнодушно относящимся к любым нововведениям. 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Исследовательская деятельность</w:t>
      </w:r>
      <w:r w:rsidRPr="00451973">
        <w:rPr>
          <w:rFonts w:ascii="Times New Roman" w:hAnsi="Times New Roman" w:cs="Times New Roman"/>
          <w:b/>
          <w:sz w:val="26"/>
          <w:szCs w:val="26"/>
        </w:rPr>
        <w:t xml:space="preserve"> детей может стать одними из условий развития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>детской любознательности, а в конечном итоге познавательных интересов ребёнка.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 xml:space="preserve">В детском саду уделяется много внимания детскому экспериментированию. 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 xml:space="preserve">Организуется исследовательская деятельность детей, создаются </w:t>
      </w:r>
      <w:proofErr w:type="gramStart"/>
      <w:r w:rsidRPr="00451973">
        <w:rPr>
          <w:rFonts w:ascii="Times New Roman" w:hAnsi="Times New Roman" w:cs="Times New Roman"/>
          <w:b/>
          <w:sz w:val="26"/>
          <w:szCs w:val="26"/>
        </w:rPr>
        <w:t>специальные</w:t>
      </w:r>
      <w:proofErr w:type="gramEnd"/>
      <w:r w:rsidRPr="0045197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 xml:space="preserve">проблемные ситуации, проводится непосредственно-образовательная деятельность. 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 xml:space="preserve">В группах созданы условия для развития детской познавательной деятельности 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 xml:space="preserve">во всех центрах активности и уголках имеются материалы для экспериментирования: </w:t>
      </w:r>
    </w:p>
    <w:p w:rsidR="00451973" w:rsidRDefault="00574DCE" w:rsidP="00D76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>бумага разных видов, ткань, специальные приборы (весы, часы и др.),</w:t>
      </w:r>
    </w:p>
    <w:p w:rsidR="00574DCE" w:rsidRPr="00451973" w:rsidRDefault="00574DCE" w:rsidP="0045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>неструктурированные</w:t>
      </w:r>
      <w:r w:rsidR="004519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51973">
        <w:rPr>
          <w:rFonts w:ascii="Times New Roman" w:hAnsi="Times New Roman" w:cs="Times New Roman"/>
          <w:b/>
          <w:sz w:val="26"/>
          <w:szCs w:val="26"/>
        </w:rPr>
        <w:t xml:space="preserve">материалы (песок, вода), карты, схемы и т.п. 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Несложные опыты и эксперименты можно организовать и дома.</w:t>
      </w:r>
      <w:r w:rsidRPr="00451973">
        <w:rPr>
          <w:rFonts w:ascii="Times New Roman" w:hAnsi="Times New Roman" w:cs="Times New Roman"/>
          <w:b/>
          <w:sz w:val="26"/>
          <w:szCs w:val="26"/>
        </w:rPr>
        <w:t xml:space="preserve"> Для этого не 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 xml:space="preserve">требуется больших усилий, только желание, немного фантазии и конечно, некоторые </w:t>
      </w:r>
    </w:p>
    <w:p w:rsidR="00FB30B6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>научные знания. Любое место в квартире может стать местом для эксперимента.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4DCE" w:rsidRPr="00451973" w:rsidRDefault="003B1716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В</w:t>
      </w:r>
      <w:r w:rsidR="00574DCE" w:rsidRPr="00451973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анная комната</w:t>
      </w:r>
      <w:r w:rsidR="00574DCE" w:rsidRPr="00451973">
        <w:rPr>
          <w:rFonts w:ascii="Times New Roman" w:hAnsi="Times New Roman" w:cs="Times New Roman"/>
          <w:b/>
          <w:color w:val="C00000"/>
          <w:sz w:val="26"/>
          <w:szCs w:val="26"/>
        </w:rPr>
        <w:t>,</w:t>
      </w:r>
      <w:r w:rsidR="00574DCE" w:rsidRPr="00451973">
        <w:rPr>
          <w:rFonts w:ascii="Times New Roman" w:hAnsi="Times New Roman" w:cs="Times New Roman"/>
          <w:b/>
          <w:sz w:val="26"/>
          <w:szCs w:val="26"/>
        </w:rPr>
        <w:t xml:space="preserve"> во время мытья ребёнок может узнать много интересного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 xml:space="preserve"> о свойствах воды, мыла, о растворимости веществ. </w:t>
      </w:r>
    </w:p>
    <w:p w:rsidR="00574DCE" w:rsidRPr="00451973" w:rsidRDefault="00574DCE" w:rsidP="0057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51973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Например: Что быстрее растворится?:                                     </w:t>
      </w:r>
    </w:p>
    <w:p w:rsidR="00FB30B6" w:rsidRPr="00451973" w:rsidRDefault="00574DCE" w:rsidP="00FB30B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>морская соль</w:t>
      </w:r>
    </w:p>
    <w:p w:rsidR="00FB30B6" w:rsidRPr="00451973" w:rsidRDefault="00574DCE" w:rsidP="00FB30B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>пена для ванны</w:t>
      </w:r>
    </w:p>
    <w:p w:rsidR="00FB30B6" w:rsidRPr="00451973" w:rsidRDefault="00574DCE" w:rsidP="00FB30B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>хвойный экстракт</w:t>
      </w:r>
    </w:p>
    <w:p w:rsidR="00574DCE" w:rsidRPr="00451973" w:rsidRDefault="00574DCE" w:rsidP="00FB30B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>кусочки мыла и т.п.</w:t>
      </w:r>
    </w:p>
    <w:p w:rsidR="00FB30B6" w:rsidRPr="00451973" w:rsidRDefault="00FB30B6" w:rsidP="00FB30B6">
      <w:pPr>
        <w:pStyle w:val="a5"/>
        <w:autoSpaceDE w:val="0"/>
        <w:autoSpaceDN w:val="0"/>
        <w:adjustRightInd w:val="0"/>
        <w:spacing w:after="0" w:line="240" w:lineRule="auto"/>
        <w:ind w:left="148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789D" w:rsidRPr="001E495F" w:rsidRDefault="00574DCE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973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1E495F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Кухня</w:t>
      </w:r>
      <w:r w:rsidRPr="001E495F">
        <w:rPr>
          <w:rFonts w:ascii="Times New Roman" w:hAnsi="Times New Roman" w:cs="Times New Roman"/>
          <w:b/>
          <w:sz w:val="26"/>
          <w:szCs w:val="26"/>
        </w:rPr>
        <w:t xml:space="preserve"> – это место, где ребёнок мешает родителям, особенно маме, когда она готовит </w:t>
      </w:r>
    </w:p>
    <w:p w:rsidR="00574DCE" w:rsidRPr="001E495F" w:rsidRDefault="0028789D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 е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>ду</w:t>
      </w:r>
      <w:r w:rsidRPr="001E495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Если у вас двое или трое детей, можно устроить соревнования между </w:t>
      </w:r>
      <w:proofErr w:type="gramStart"/>
      <w:r w:rsidR="00574DCE" w:rsidRPr="001E495F">
        <w:rPr>
          <w:rFonts w:ascii="Times New Roman" w:hAnsi="Times New Roman" w:cs="Times New Roman"/>
          <w:b/>
          <w:sz w:val="26"/>
          <w:szCs w:val="26"/>
        </w:rPr>
        <w:t>юными</w:t>
      </w:r>
      <w:proofErr w:type="gramEnd"/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252A1" w:rsidRPr="001E495F" w:rsidRDefault="00574DCE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 физиками. Поставьте на стол несколько одинаковых ёмкостей, низкую миску с водой </w:t>
      </w:r>
    </w:p>
    <w:p w:rsidR="0028789D" w:rsidRPr="001E495F" w:rsidRDefault="00F252A1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и поролоновые губки разного размера и цвета. В миску налейте воды примерно </w:t>
      </w:r>
      <w:proofErr w:type="gramStart"/>
      <w:r w:rsidR="00574DCE" w:rsidRPr="001E495F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A4C58" w:rsidRPr="001E495F" w:rsidRDefault="0028789D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>1,5 см.</w:t>
      </w:r>
      <w:r w:rsidRPr="001E49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>Пусть дети</w:t>
      </w:r>
      <w:r w:rsidR="000A4C58" w:rsidRPr="001E49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положат губки в воду и угадают, какая из них наберёт в себя больше </w:t>
      </w:r>
    </w:p>
    <w:p w:rsidR="000A4C58" w:rsidRPr="001E495F" w:rsidRDefault="000A4C58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 воды.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>Отожмите воду в приготовленные баночки. У кого больше? Почему? Можно ли</w:t>
      </w:r>
    </w:p>
    <w:p w:rsidR="000A4C58" w:rsidRPr="001E495F" w:rsidRDefault="000A4C58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 набрать в губку столь</w:t>
      </w:r>
      <w:r w:rsidRPr="001E495F">
        <w:rPr>
          <w:rFonts w:ascii="Times New Roman" w:hAnsi="Times New Roman" w:cs="Times New Roman"/>
          <w:b/>
          <w:sz w:val="26"/>
          <w:szCs w:val="26"/>
        </w:rPr>
        <w:t>ко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 воды, сколь</w:t>
      </w:r>
      <w:r w:rsidRPr="001E495F">
        <w:rPr>
          <w:rFonts w:ascii="Times New Roman" w:hAnsi="Times New Roman" w:cs="Times New Roman"/>
          <w:b/>
          <w:sz w:val="26"/>
          <w:szCs w:val="26"/>
        </w:rPr>
        <w:t>ко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 хочешь? А если предоставить губке </w:t>
      </w:r>
      <w:proofErr w:type="gramStart"/>
      <w:r w:rsidR="00574DCE" w:rsidRPr="001E495F">
        <w:rPr>
          <w:rFonts w:ascii="Times New Roman" w:hAnsi="Times New Roman" w:cs="Times New Roman"/>
          <w:b/>
          <w:sz w:val="26"/>
          <w:szCs w:val="26"/>
        </w:rPr>
        <w:t>полную</w:t>
      </w:r>
      <w:proofErr w:type="gramEnd"/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8789D" w:rsidRPr="001E495F" w:rsidRDefault="000A4C58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свободу? Пусть дети сами ответят на эти вопросы. Важно только, чтобы вопросы </w:t>
      </w:r>
      <w:r w:rsidR="0028789D" w:rsidRPr="001E495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8789D" w:rsidRPr="001E495F" w:rsidRDefault="0028789D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>ребёнка</w:t>
      </w:r>
      <w:r w:rsidRPr="001E49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не оставались без ответа. Если вы не знаете точного (научного) ответа, </w:t>
      </w:r>
    </w:p>
    <w:p w:rsidR="0028789D" w:rsidRPr="001E495F" w:rsidRDefault="0028789D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необходимо обратится к справочной литературе. </w:t>
      </w:r>
    </w:p>
    <w:p w:rsidR="0028789D" w:rsidRPr="001E495F" w:rsidRDefault="0028789D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95F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28789D" w:rsidRPr="001E495F" w:rsidRDefault="0028789D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>Экс</w:t>
      </w:r>
      <w:r w:rsidRPr="001E495F">
        <w:rPr>
          <w:rFonts w:ascii="Times New Roman" w:hAnsi="Times New Roman" w:cs="Times New Roman"/>
          <w:b/>
          <w:sz w:val="26"/>
          <w:szCs w:val="26"/>
        </w:rPr>
        <w:t xml:space="preserve">перимент можно провести </w:t>
      </w:r>
      <w:r w:rsidRPr="001E495F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во время </w:t>
      </w:r>
      <w:r w:rsidR="00574DCE" w:rsidRPr="001E495F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любой деятельности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28789D" w:rsidRPr="001E495F" w:rsidRDefault="0028789D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574DCE" w:rsidRPr="001E495F">
        <w:rPr>
          <w:rFonts w:ascii="Times New Roman" w:hAnsi="Times New Roman" w:cs="Times New Roman"/>
          <w:b/>
          <w:color w:val="C00000"/>
          <w:sz w:val="26"/>
          <w:szCs w:val="26"/>
        </w:rPr>
        <w:t>Например, ребёнок рисует</w:t>
      </w:r>
      <w:r w:rsidRPr="001E495F">
        <w:rPr>
          <w:rFonts w:ascii="Times New Roman" w:hAnsi="Times New Roman" w:cs="Times New Roman"/>
          <w:b/>
          <w:sz w:val="26"/>
          <w:szCs w:val="26"/>
        </w:rPr>
        <w:t>, у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 него кончилась зелёная краска. Предложите ему</w:t>
      </w:r>
    </w:p>
    <w:p w:rsidR="0028789D" w:rsidRPr="001E495F" w:rsidRDefault="0028789D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 попробовать сделать эту краску</w:t>
      </w:r>
      <w:r w:rsidRPr="001E49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самому. Посмотрите, как он будет действовать, что </w:t>
      </w:r>
    </w:p>
    <w:p w:rsidR="001E495F" w:rsidRDefault="0028789D" w:rsidP="00574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95F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574DCE" w:rsidRPr="001E495F">
        <w:rPr>
          <w:rFonts w:ascii="Times New Roman" w:hAnsi="Times New Roman" w:cs="Times New Roman"/>
          <w:b/>
          <w:sz w:val="26"/>
          <w:szCs w:val="26"/>
        </w:rPr>
        <w:t xml:space="preserve">будет делать. Не вмешивайтесь и не подсказывайте. </w:t>
      </w:r>
    </w:p>
    <w:p w:rsidR="0059495D" w:rsidRDefault="0059495D" w:rsidP="001E495F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6"/>
          <w:szCs w:val="26"/>
        </w:rPr>
      </w:pPr>
    </w:p>
    <w:p w:rsidR="001E495F" w:rsidRDefault="001E495F" w:rsidP="001E495F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6"/>
          <w:szCs w:val="26"/>
        </w:rPr>
      </w:pPr>
    </w:p>
    <w:p w:rsidR="001E495F" w:rsidRDefault="001E495F" w:rsidP="001E495F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6"/>
          <w:szCs w:val="26"/>
        </w:rPr>
      </w:pPr>
    </w:p>
    <w:p w:rsidR="001E495F" w:rsidRPr="00574DCE" w:rsidRDefault="001E495F" w:rsidP="001E495F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6"/>
          <w:szCs w:val="26"/>
        </w:rPr>
        <w:t xml:space="preserve">           </w:t>
      </w:r>
      <w:r w:rsidRPr="001E495F">
        <w:rPr>
          <w:rFonts w:ascii="Times New Roman" w:hAnsi="Times New Roman" w:cs="Times New Roman"/>
          <w:b/>
          <w:sz w:val="26"/>
          <w:szCs w:val="26"/>
        </w:rPr>
        <w:t>Догадается ли он, что надо смешать синюю и желтую краску?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495F">
        <w:rPr>
          <w:rFonts w:ascii="Times New Roman" w:hAnsi="Times New Roman" w:cs="Times New Roman"/>
          <w:b/>
          <w:sz w:val="26"/>
          <w:szCs w:val="26"/>
        </w:rPr>
        <w:t>Если у него</w:t>
      </w:r>
    </w:p>
    <w:p w:rsidR="001E495F" w:rsidRDefault="00574DCE" w:rsidP="001E495F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4DCE">
        <w:rPr>
          <w:noProof/>
          <w:color w:val="943634" w:themeColor="accent2" w:themeShade="BF"/>
          <w:lang w:eastAsia="ru-RU"/>
        </w:rPr>
        <w:t xml:space="preserve">    </w:t>
      </w:r>
      <w:r w:rsidRPr="00574DCE">
        <w:rPr>
          <w:color w:val="943634" w:themeColor="accent2" w:themeShade="BF"/>
        </w:rPr>
        <w:t xml:space="preserve">    </w:t>
      </w:r>
      <w:r w:rsidR="0059495D">
        <w:rPr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-565150</wp:posOffset>
            </wp:positionV>
            <wp:extent cx="7218680" cy="10210800"/>
            <wp:effectExtent l="19050" t="0" r="1270" b="0"/>
            <wp:wrapNone/>
            <wp:docPr id="2" name="Рисунок 1" descr="C:\Users\medvedi\Downloads\1613678556_3-p-fon-dlya-prezentatsii-po-eksperimentirova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vedi\Downloads\1613678556_3-p-fon-dlya-prezentatsii-po-eksperimentirovan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0" cy="1021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E495F">
        <w:rPr>
          <w:color w:val="943634" w:themeColor="accent2" w:themeShade="BF"/>
        </w:rPr>
        <w:t xml:space="preserve">      </w:t>
      </w:r>
      <w:r w:rsidR="001E495F">
        <w:rPr>
          <w:rFonts w:ascii="Times New Roman" w:hAnsi="Times New Roman" w:cs="Times New Roman"/>
          <w:b/>
          <w:sz w:val="26"/>
          <w:szCs w:val="26"/>
        </w:rPr>
        <w:t>ничего не получит</w:t>
      </w:r>
      <w:r w:rsidR="001E495F" w:rsidRPr="001E495F">
        <w:rPr>
          <w:rFonts w:ascii="Times New Roman" w:hAnsi="Times New Roman" w:cs="Times New Roman"/>
          <w:b/>
          <w:sz w:val="26"/>
          <w:szCs w:val="26"/>
        </w:rPr>
        <w:t>ся, подскажите, что надо смешать две краски. Путём проб и ошибок</w:t>
      </w:r>
    </w:p>
    <w:p w:rsidR="001E495F" w:rsidRDefault="001E495F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1E495F">
        <w:rPr>
          <w:rFonts w:ascii="Times New Roman" w:hAnsi="Times New Roman" w:cs="Times New Roman"/>
          <w:b/>
          <w:sz w:val="26"/>
          <w:szCs w:val="26"/>
        </w:rPr>
        <w:t xml:space="preserve">ребёнок найдёт верное решение. </w:t>
      </w:r>
    </w:p>
    <w:p w:rsidR="00F24D7E" w:rsidRDefault="00F24D7E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4D7E" w:rsidRDefault="001E495F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F24D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4D7E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Экспериментирование</w:t>
      </w:r>
      <w:r w:rsidRPr="001E495F">
        <w:rPr>
          <w:rFonts w:ascii="Times New Roman" w:hAnsi="Times New Roman" w:cs="Times New Roman"/>
          <w:b/>
          <w:sz w:val="26"/>
          <w:szCs w:val="26"/>
        </w:rPr>
        <w:t xml:space="preserve"> – это, наряду с игрой – ведущая деятельность дошкольника.</w:t>
      </w:r>
    </w:p>
    <w:p w:rsidR="00F24D7E" w:rsidRDefault="00F24D7E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1E495F" w:rsidRPr="001E495F">
        <w:rPr>
          <w:rFonts w:ascii="Times New Roman" w:hAnsi="Times New Roman" w:cs="Times New Roman"/>
          <w:b/>
          <w:sz w:val="26"/>
          <w:szCs w:val="26"/>
        </w:rPr>
        <w:t xml:space="preserve"> Цель экспериментирования – вести детей вверх ступень за ступенью в </w:t>
      </w:r>
    </w:p>
    <w:p w:rsidR="00F24D7E" w:rsidRDefault="00F24D7E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1E495F" w:rsidRPr="001E495F">
        <w:rPr>
          <w:rFonts w:ascii="Times New Roman" w:hAnsi="Times New Roman" w:cs="Times New Roman"/>
          <w:b/>
          <w:sz w:val="26"/>
          <w:szCs w:val="26"/>
        </w:rPr>
        <w:t xml:space="preserve">познании окружающего мира. </w:t>
      </w:r>
    </w:p>
    <w:p w:rsidR="00EC1CFC" w:rsidRDefault="00EC1CFC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1CFC" w:rsidRPr="00EC1CFC" w:rsidRDefault="00EC1CFC" w:rsidP="00EC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EC1CFC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Китайская пословица гласит: </w:t>
      </w:r>
    </w:p>
    <w:p w:rsidR="00EC1CFC" w:rsidRPr="00EC1CFC" w:rsidRDefault="00EC1CFC" w:rsidP="00EC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EC1CFC">
        <w:rPr>
          <w:rFonts w:ascii="Times New Roman" w:hAnsi="Times New Roman" w:cs="Times New Roman"/>
          <w:b/>
          <w:color w:val="C00000"/>
          <w:sz w:val="26"/>
          <w:szCs w:val="26"/>
        </w:rPr>
        <w:t>«Расскажи – и я забуду, покажи – и я запомню, дай попробовать – и я пойму»</w:t>
      </w:r>
    </w:p>
    <w:p w:rsidR="00EC1CFC" w:rsidRDefault="00EC1CFC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1CFC" w:rsidRDefault="00F24D7E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EC1CFC" w:rsidRPr="00EC1CFC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Исследовательская деятельность</w:t>
      </w:r>
      <w:r w:rsidR="00EC1CFC">
        <w:rPr>
          <w:rFonts w:ascii="Times New Roman" w:hAnsi="Times New Roman" w:cs="Times New Roman"/>
          <w:b/>
          <w:sz w:val="26"/>
          <w:szCs w:val="26"/>
        </w:rPr>
        <w:t xml:space="preserve"> помогает р</w:t>
      </w:r>
      <w:r w:rsidR="001E495F" w:rsidRPr="001E495F">
        <w:rPr>
          <w:rFonts w:ascii="Times New Roman" w:hAnsi="Times New Roman" w:cs="Times New Roman"/>
          <w:b/>
          <w:sz w:val="26"/>
          <w:szCs w:val="26"/>
        </w:rPr>
        <w:t>еб</w:t>
      </w:r>
      <w:r w:rsidR="00EC1CFC">
        <w:rPr>
          <w:rFonts w:ascii="Times New Roman" w:hAnsi="Times New Roman" w:cs="Times New Roman"/>
          <w:b/>
          <w:sz w:val="26"/>
          <w:szCs w:val="26"/>
        </w:rPr>
        <w:t>ён</w:t>
      </w:r>
      <w:r w:rsidR="001E495F" w:rsidRPr="001E495F">
        <w:rPr>
          <w:rFonts w:ascii="Times New Roman" w:hAnsi="Times New Roman" w:cs="Times New Roman"/>
          <w:b/>
          <w:sz w:val="26"/>
          <w:szCs w:val="26"/>
        </w:rPr>
        <w:t>к</w:t>
      </w:r>
      <w:r w:rsidR="00EC1CFC">
        <w:rPr>
          <w:rFonts w:ascii="Times New Roman" w:hAnsi="Times New Roman" w:cs="Times New Roman"/>
          <w:b/>
          <w:sz w:val="26"/>
          <w:szCs w:val="26"/>
        </w:rPr>
        <w:t>у</w:t>
      </w:r>
      <w:r w:rsidR="001E495F" w:rsidRPr="001E495F">
        <w:rPr>
          <w:rFonts w:ascii="Times New Roman" w:hAnsi="Times New Roman" w:cs="Times New Roman"/>
          <w:b/>
          <w:sz w:val="26"/>
          <w:szCs w:val="26"/>
        </w:rPr>
        <w:t xml:space="preserve"> научиться определять </w:t>
      </w:r>
    </w:p>
    <w:p w:rsidR="00EC1CFC" w:rsidRDefault="00EC1CFC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1E495F" w:rsidRPr="001E495F">
        <w:rPr>
          <w:rFonts w:ascii="Times New Roman" w:hAnsi="Times New Roman" w:cs="Times New Roman"/>
          <w:b/>
          <w:sz w:val="26"/>
          <w:szCs w:val="26"/>
        </w:rPr>
        <w:t>наилучший способ решения встающих перед ним з</w:t>
      </w:r>
      <w:r>
        <w:rPr>
          <w:rFonts w:ascii="Times New Roman" w:hAnsi="Times New Roman" w:cs="Times New Roman"/>
          <w:b/>
          <w:sz w:val="26"/>
          <w:szCs w:val="26"/>
        </w:rPr>
        <w:t xml:space="preserve">адач и </w:t>
      </w:r>
      <w:r w:rsidR="001E495F" w:rsidRPr="001E495F">
        <w:rPr>
          <w:rFonts w:ascii="Times New Roman" w:hAnsi="Times New Roman" w:cs="Times New Roman"/>
          <w:b/>
          <w:sz w:val="26"/>
          <w:szCs w:val="26"/>
        </w:rPr>
        <w:t xml:space="preserve">находить ответы </w:t>
      </w:r>
    </w:p>
    <w:p w:rsidR="001E495F" w:rsidRPr="001E495F" w:rsidRDefault="00EC1CFC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1E495F" w:rsidRPr="001E495F">
        <w:rPr>
          <w:rFonts w:ascii="Times New Roman" w:hAnsi="Times New Roman" w:cs="Times New Roman"/>
          <w:b/>
          <w:sz w:val="26"/>
          <w:szCs w:val="26"/>
        </w:rPr>
        <w:t xml:space="preserve">на возникающие вопросы. </w:t>
      </w:r>
      <w:r w:rsidR="001E495F" w:rsidRPr="00EC1CFC">
        <w:rPr>
          <w:rFonts w:ascii="Times New Roman" w:hAnsi="Times New Roman" w:cs="Times New Roman"/>
          <w:b/>
          <w:color w:val="C00000"/>
          <w:sz w:val="26"/>
          <w:szCs w:val="26"/>
        </w:rPr>
        <w:t>Для этого необходимо соблюдать некоторые правила:</w:t>
      </w:r>
    </w:p>
    <w:p w:rsidR="001E495F" w:rsidRPr="001E495F" w:rsidRDefault="001E495F" w:rsidP="001E4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495F">
        <w:rPr>
          <w:rFonts w:ascii="Times New Roman" w:hAnsi="Times New Roman" w:cs="Times New Roman"/>
          <w:b/>
          <w:bCs/>
          <w:sz w:val="26"/>
          <w:szCs w:val="26"/>
        </w:rPr>
        <w:t>1. Установите цель эксперимента (для чего мы проводим опыт);</w:t>
      </w:r>
    </w:p>
    <w:p w:rsidR="001E495F" w:rsidRPr="001E495F" w:rsidRDefault="001E495F" w:rsidP="001E4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495F">
        <w:rPr>
          <w:rFonts w:ascii="Times New Roman" w:hAnsi="Times New Roman" w:cs="Times New Roman"/>
          <w:b/>
          <w:bCs/>
          <w:sz w:val="26"/>
          <w:szCs w:val="26"/>
        </w:rPr>
        <w:t>2. Подберите материалы (список всего необходимого для проведения опыта);</w:t>
      </w:r>
    </w:p>
    <w:p w:rsidR="001E495F" w:rsidRPr="001E495F" w:rsidRDefault="001E495F" w:rsidP="001E4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495F">
        <w:rPr>
          <w:rFonts w:ascii="Times New Roman" w:hAnsi="Times New Roman" w:cs="Times New Roman"/>
          <w:b/>
          <w:bCs/>
          <w:sz w:val="26"/>
          <w:szCs w:val="26"/>
        </w:rPr>
        <w:t>3. Обсудите процесс (поэтапные инструкции по проведению эксперимента);</w:t>
      </w:r>
    </w:p>
    <w:p w:rsidR="001E495F" w:rsidRPr="001E495F" w:rsidRDefault="001E495F" w:rsidP="001E4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495F">
        <w:rPr>
          <w:rFonts w:ascii="Times New Roman" w:hAnsi="Times New Roman" w:cs="Times New Roman"/>
          <w:b/>
          <w:bCs/>
          <w:sz w:val="26"/>
          <w:szCs w:val="26"/>
        </w:rPr>
        <w:t>4. Подведите итоги (точное описание ожидаемого результата);</w:t>
      </w:r>
    </w:p>
    <w:p w:rsidR="001E495F" w:rsidRPr="001E495F" w:rsidRDefault="001E495F" w:rsidP="001E4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495F">
        <w:rPr>
          <w:rFonts w:ascii="Times New Roman" w:hAnsi="Times New Roman" w:cs="Times New Roman"/>
          <w:b/>
          <w:bCs/>
          <w:sz w:val="26"/>
          <w:szCs w:val="26"/>
        </w:rPr>
        <w:t xml:space="preserve">5. Объясните </w:t>
      </w:r>
      <w:r w:rsidR="00EC1CFC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1E495F">
        <w:rPr>
          <w:rFonts w:ascii="Times New Roman" w:hAnsi="Times New Roman" w:cs="Times New Roman"/>
          <w:b/>
          <w:bCs/>
          <w:sz w:val="26"/>
          <w:szCs w:val="26"/>
        </w:rPr>
        <w:t>почему?</w:t>
      </w:r>
      <w:r w:rsidR="00EC1CFC">
        <w:rPr>
          <w:rFonts w:ascii="Times New Roman" w:hAnsi="Times New Roman" w:cs="Times New Roman"/>
          <w:b/>
          <w:bCs/>
          <w:sz w:val="26"/>
          <w:szCs w:val="26"/>
        </w:rPr>
        <w:t>» доступными для ребёнка словами.</w:t>
      </w:r>
    </w:p>
    <w:p w:rsidR="001E495F" w:rsidRPr="001E495F" w:rsidRDefault="001E495F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E495F" w:rsidRDefault="00EC1CFC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="001E495F" w:rsidRPr="00783999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Помните!</w:t>
      </w:r>
      <w:r w:rsidR="001E495F" w:rsidRPr="001E495F">
        <w:rPr>
          <w:rFonts w:ascii="Times New Roman" w:hAnsi="Times New Roman" w:cs="Times New Roman"/>
          <w:b/>
          <w:bCs/>
          <w:sz w:val="26"/>
          <w:szCs w:val="26"/>
        </w:rPr>
        <w:t xml:space="preserve"> При проведении эксперимента главное – безопасность вас и вашего ребёнка.</w:t>
      </w:r>
    </w:p>
    <w:p w:rsidR="00AC3393" w:rsidRDefault="00AC3393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4099E" w:rsidRDefault="0084099E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4099E" w:rsidRPr="00AC3393" w:rsidRDefault="0084099E" w:rsidP="00840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</w:t>
      </w:r>
      <w:r w:rsidRPr="00AC3393">
        <w:rPr>
          <w:rFonts w:ascii="Times New Roman" w:hAnsi="Times New Roman" w:cs="Times New Roman"/>
          <w:b/>
          <w:bCs/>
          <w:color w:val="002060"/>
          <w:sz w:val="26"/>
          <w:szCs w:val="26"/>
        </w:rPr>
        <w:t>Подготовила: С.В. Адмиралова, воспитатель</w:t>
      </w:r>
    </w:p>
    <w:p w:rsidR="0084099E" w:rsidRPr="00AC3393" w:rsidRDefault="0084099E" w:rsidP="00840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AC3393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                                                                                                       Источник: интернет-ресурсы</w:t>
      </w:r>
    </w:p>
    <w:p w:rsidR="001E495F" w:rsidRPr="0059495D" w:rsidRDefault="001E495F" w:rsidP="001E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E495F" w:rsidRDefault="001E495F" w:rsidP="001E495F">
      <w:pPr>
        <w:tabs>
          <w:tab w:val="left" w:pos="810"/>
        </w:tabs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144F4" w:rsidRPr="00574DCE" w:rsidRDefault="001E495F" w:rsidP="001E495F">
      <w:pPr>
        <w:tabs>
          <w:tab w:val="left" w:pos="810"/>
        </w:tabs>
        <w:rPr>
          <w:color w:val="943634" w:themeColor="accent2" w:themeShade="BF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1E495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sectPr w:rsidR="008144F4" w:rsidRPr="00574DCE" w:rsidSect="00574DCE">
      <w:pgSz w:w="11906" w:h="16838"/>
      <w:pgMar w:top="278" w:right="272" w:bottom="284" w:left="26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30DB"/>
    <w:multiLevelType w:val="hybridMultilevel"/>
    <w:tmpl w:val="AF527B8A"/>
    <w:lvl w:ilvl="0" w:tplc="FCC6C6BE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DCE"/>
    <w:rsid w:val="00033310"/>
    <w:rsid w:val="000A4C58"/>
    <w:rsid w:val="001E495F"/>
    <w:rsid w:val="0021051F"/>
    <w:rsid w:val="0028789D"/>
    <w:rsid w:val="002F0622"/>
    <w:rsid w:val="003B1716"/>
    <w:rsid w:val="00451973"/>
    <w:rsid w:val="004E28FB"/>
    <w:rsid w:val="00574DCE"/>
    <w:rsid w:val="0057715A"/>
    <w:rsid w:val="0059495D"/>
    <w:rsid w:val="00783999"/>
    <w:rsid w:val="008144F4"/>
    <w:rsid w:val="0084099E"/>
    <w:rsid w:val="00AC3393"/>
    <w:rsid w:val="00D765FD"/>
    <w:rsid w:val="00EC1CFC"/>
    <w:rsid w:val="00F24D7E"/>
    <w:rsid w:val="00F252A1"/>
    <w:rsid w:val="00FB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3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medvedi</dc:creator>
  <cp:lastModifiedBy>medvedi</cp:lastModifiedBy>
  <cp:revision>12</cp:revision>
  <dcterms:created xsi:type="dcterms:W3CDTF">2023-01-11T17:19:00Z</dcterms:created>
  <dcterms:modified xsi:type="dcterms:W3CDTF">2023-01-17T18:19:00Z</dcterms:modified>
</cp:coreProperties>
</file>