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DDC" w:rsidRDefault="002A3DDC" w:rsidP="002A3DDC">
      <w:pPr>
        <w:pStyle w:val="c1"/>
        <w:shd w:val="clear" w:color="auto" w:fill="FFFFFF"/>
        <w:spacing w:before="0" w:beforeAutospacing="0" w:after="0" w:afterAutospacing="0"/>
        <w:rPr>
          <w:rStyle w:val="c0"/>
          <w:b/>
          <w:color w:val="000000"/>
        </w:rPr>
      </w:pPr>
      <w:r>
        <w:rPr>
          <w:rStyle w:val="c0"/>
          <w:b/>
          <w:color w:val="000000"/>
        </w:rPr>
        <w:t>НАСТАВНИЧЕСТВО В ОБРАЗОВАТЕЛЬНЫХ ОРГАНИЗАЦИЯХ:</w:t>
      </w:r>
    </w:p>
    <w:p w:rsidR="003D0612" w:rsidRDefault="002A3DDC" w:rsidP="002A3DDC">
      <w:pPr>
        <w:pStyle w:val="c1"/>
        <w:shd w:val="clear" w:color="auto" w:fill="FFFFFF"/>
        <w:spacing w:before="0" w:beforeAutospacing="0" w:after="0" w:afterAutospacing="0"/>
        <w:rPr>
          <w:rStyle w:val="c0"/>
          <w:b/>
          <w:color w:val="000000"/>
        </w:rPr>
      </w:pPr>
      <w:r>
        <w:rPr>
          <w:rStyle w:val="c0"/>
          <w:b/>
          <w:color w:val="000000"/>
        </w:rPr>
        <w:t>МОДЕЛИ, ФОРМЫ, ОПЫТ РЕАЛИЗАЦИИ.</w:t>
      </w:r>
    </w:p>
    <w:p w:rsidR="003D0612" w:rsidRDefault="002A3DDC" w:rsidP="002A3DDC">
      <w:pPr>
        <w:pStyle w:val="c1"/>
        <w:shd w:val="clear" w:color="auto" w:fill="FFFFFF"/>
        <w:spacing w:before="0" w:beforeAutospacing="0" w:after="0" w:afterAutospacing="0"/>
        <w:jc w:val="center"/>
        <w:rPr>
          <w:rStyle w:val="c0"/>
          <w:b/>
          <w:i/>
          <w:color w:val="000000"/>
        </w:rPr>
      </w:pPr>
      <w:r>
        <w:rPr>
          <w:rStyle w:val="c0"/>
          <w:b/>
          <w:i/>
          <w:color w:val="000000"/>
        </w:rPr>
        <w:t xml:space="preserve">                                                                                                           </w:t>
      </w:r>
      <w:proofErr w:type="spellStart"/>
      <w:r w:rsidR="003D0612">
        <w:rPr>
          <w:rStyle w:val="c0"/>
          <w:b/>
          <w:i/>
          <w:color w:val="000000"/>
        </w:rPr>
        <w:t>Ирсецкая</w:t>
      </w:r>
      <w:proofErr w:type="spellEnd"/>
      <w:r w:rsidR="003D0612">
        <w:rPr>
          <w:rStyle w:val="c0"/>
          <w:b/>
          <w:i/>
          <w:color w:val="000000"/>
        </w:rPr>
        <w:t xml:space="preserve"> Людмила Викторовна</w:t>
      </w:r>
      <w:r w:rsidR="003D0612">
        <w:rPr>
          <w:rStyle w:val="c0"/>
          <w:b/>
          <w:i/>
          <w:color w:val="000000"/>
        </w:rPr>
        <w:t>,</w:t>
      </w:r>
    </w:p>
    <w:p w:rsidR="003D0612" w:rsidRDefault="003D0612" w:rsidP="003D0612">
      <w:pPr>
        <w:pStyle w:val="c1"/>
        <w:shd w:val="clear" w:color="auto" w:fill="FFFFFF"/>
        <w:spacing w:before="0" w:beforeAutospacing="0" w:after="0" w:afterAutospacing="0"/>
        <w:jc w:val="right"/>
        <w:rPr>
          <w:rStyle w:val="c0"/>
          <w:b/>
          <w:i/>
          <w:color w:val="000000"/>
        </w:rPr>
      </w:pPr>
      <w:r>
        <w:rPr>
          <w:rStyle w:val="c0"/>
          <w:b/>
          <w:i/>
          <w:color w:val="000000"/>
        </w:rPr>
        <w:t xml:space="preserve">воспитатель МБДОУ </w:t>
      </w:r>
      <w:proofErr w:type="spellStart"/>
      <w:r>
        <w:rPr>
          <w:rStyle w:val="c0"/>
          <w:b/>
          <w:i/>
          <w:color w:val="000000"/>
        </w:rPr>
        <w:t>Починковского</w:t>
      </w:r>
      <w:proofErr w:type="spellEnd"/>
      <w:r>
        <w:rPr>
          <w:rStyle w:val="c0"/>
          <w:b/>
          <w:i/>
          <w:color w:val="000000"/>
        </w:rPr>
        <w:t xml:space="preserve"> детского сада №2, </w:t>
      </w:r>
    </w:p>
    <w:p w:rsidR="003D0612" w:rsidRDefault="003D0612" w:rsidP="002A3DDC">
      <w:pPr>
        <w:pStyle w:val="c1"/>
        <w:shd w:val="clear" w:color="auto" w:fill="FFFFFF"/>
        <w:spacing w:before="0" w:beforeAutospacing="0" w:after="0" w:afterAutospacing="0"/>
        <w:jc w:val="right"/>
        <w:rPr>
          <w:rStyle w:val="c0"/>
          <w:b/>
          <w:i/>
          <w:color w:val="000000"/>
        </w:rPr>
      </w:pPr>
      <w:proofErr w:type="spellStart"/>
      <w:r>
        <w:rPr>
          <w:rStyle w:val="c0"/>
          <w:b/>
          <w:i/>
          <w:color w:val="000000"/>
        </w:rPr>
        <w:t>Починковский</w:t>
      </w:r>
      <w:proofErr w:type="spellEnd"/>
      <w:r>
        <w:rPr>
          <w:rStyle w:val="c0"/>
          <w:b/>
          <w:i/>
          <w:color w:val="000000"/>
        </w:rPr>
        <w:t xml:space="preserve"> муниципальный округ</w:t>
      </w:r>
    </w:p>
    <w:p w:rsidR="003D0612" w:rsidRPr="00F45102" w:rsidRDefault="003D0612" w:rsidP="003D0612">
      <w:pPr>
        <w:pStyle w:val="c1"/>
        <w:shd w:val="clear" w:color="auto" w:fill="FFFFFF"/>
        <w:spacing w:before="0" w:beforeAutospacing="0" w:after="0" w:afterAutospacing="0"/>
        <w:rPr>
          <w:rStyle w:val="c0"/>
          <w:color w:val="000000"/>
        </w:rPr>
      </w:pPr>
      <w:r>
        <w:rPr>
          <w:b/>
          <w:i/>
          <w:color w:val="000000"/>
        </w:rPr>
        <w:t xml:space="preserve">                                                             </w:t>
      </w:r>
      <w:r>
        <w:rPr>
          <w:b/>
          <w:i/>
          <w:color w:val="000000"/>
        </w:rPr>
        <w:t xml:space="preserve">                    </w:t>
      </w:r>
      <w:r>
        <w:rPr>
          <w:b/>
          <w:i/>
          <w:color w:val="000000"/>
        </w:rPr>
        <w:t xml:space="preserve"> </w:t>
      </w:r>
      <w:r w:rsidRPr="003D0612">
        <w:rPr>
          <w:rFonts w:eastAsiaTheme="minorEastAsia"/>
          <w:b/>
          <w:i/>
          <w:color w:val="000000"/>
        </w:rPr>
        <w:t xml:space="preserve">« </w:t>
      </w:r>
      <w:r w:rsidRPr="003D0612">
        <w:rPr>
          <w:rFonts w:eastAsiaTheme="minorEastAsia"/>
          <w:b/>
          <w:bCs/>
          <w:i/>
          <w:iCs/>
          <w:color w:val="000000"/>
        </w:rPr>
        <w:t>С</w:t>
      </w:r>
      <w:r>
        <w:rPr>
          <w:rFonts w:eastAsiaTheme="minorEastAsia"/>
          <w:b/>
          <w:bCs/>
          <w:i/>
          <w:iCs/>
          <w:color w:val="000000"/>
        </w:rPr>
        <w:t>о мной работали десятки молодых педагогов</w:t>
      </w:r>
      <w:r w:rsidRPr="003D0612">
        <w:rPr>
          <w:rFonts w:eastAsiaTheme="minorEastAsia"/>
          <w:b/>
          <w:bCs/>
          <w:i/>
          <w:iCs/>
          <w:color w:val="000000"/>
        </w:rPr>
        <w:t xml:space="preserve">. </w:t>
      </w:r>
      <w:r>
        <w:rPr>
          <w:b/>
          <w:bCs/>
          <w:i/>
          <w:iCs/>
          <w:color w:val="000000"/>
        </w:rPr>
        <w:t xml:space="preserve">                         </w:t>
      </w:r>
      <w:r>
        <w:rPr>
          <w:b/>
          <w:bCs/>
          <w:i/>
          <w:iCs/>
          <w:color w:val="000000"/>
        </w:rPr>
        <w:t xml:space="preserve">                            </w:t>
      </w:r>
    </w:p>
    <w:p w:rsidR="003D0612" w:rsidRDefault="003D0612" w:rsidP="003D0612">
      <w:pPr>
        <w:pStyle w:val="a5"/>
        <w:jc w:val="right"/>
        <w:rPr>
          <w:rFonts w:ascii="Times New Roman" w:hAnsi="Times New Roman" w:cs="Times New Roman"/>
          <w:b/>
          <w:bCs/>
          <w:i/>
          <w:iCs/>
          <w:color w:val="000000"/>
        </w:rPr>
      </w:pPr>
      <w:r>
        <w:rPr>
          <w:rFonts w:ascii="Times New Roman" w:hAnsi="Times New Roman" w:cs="Times New Roman"/>
          <w:b/>
          <w:i/>
          <w:color w:val="000000"/>
        </w:rPr>
        <w:t xml:space="preserve">                  «</w:t>
      </w:r>
      <w:r w:rsidRPr="003D0612">
        <w:rPr>
          <w:rFonts w:ascii="Times New Roman" w:hAnsi="Times New Roman" w:cs="Times New Roman"/>
          <w:b/>
          <w:bCs/>
          <w:i/>
          <w:iCs/>
          <w:color w:val="000000"/>
        </w:rPr>
        <w:t xml:space="preserve">Я убедился, что как бы человек успешно не кончил </w:t>
      </w:r>
    </w:p>
    <w:p w:rsidR="003D0612" w:rsidRDefault="003D0612" w:rsidP="003D0612">
      <w:pPr>
        <w:pStyle w:val="a5"/>
        <w:jc w:val="center"/>
        <w:rPr>
          <w:rFonts w:ascii="Times New Roman" w:hAnsi="Times New Roman" w:cs="Times New Roman"/>
          <w:b/>
          <w:bCs/>
          <w:i/>
          <w:iCs/>
          <w:color w:val="000000"/>
        </w:rPr>
      </w:pPr>
      <w:r>
        <w:rPr>
          <w:rFonts w:ascii="Times New Roman" w:hAnsi="Times New Roman" w:cs="Times New Roman"/>
          <w:b/>
          <w:bCs/>
          <w:i/>
          <w:iCs/>
          <w:color w:val="000000"/>
        </w:rPr>
        <w:t xml:space="preserve">                                                                                       </w:t>
      </w:r>
      <w:r w:rsidRPr="003D0612">
        <w:rPr>
          <w:rFonts w:ascii="Times New Roman" w:hAnsi="Times New Roman" w:cs="Times New Roman"/>
          <w:b/>
          <w:bCs/>
          <w:i/>
          <w:iCs/>
          <w:color w:val="000000"/>
        </w:rPr>
        <w:t xml:space="preserve">педагогический вуз, как бы он не был талантлив, </w:t>
      </w:r>
    </w:p>
    <w:p w:rsidR="003D0612" w:rsidRDefault="003D0612" w:rsidP="003D0612">
      <w:pPr>
        <w:pStyle w:val="a5"/>
        <w:jc w:val="center"/>
        <w:rPr>
          <w:rFonts w:ascii="Times New Roman" w:hAnsi="Times New Roman" w:cs="Times New Roman"/>
          <w:b/>
          <w:bCs/>
          <w:i/>
          <w:iCs/>
          <w:color w:val="000000"/>
        </w:rPr>
      </w:pPr>
      <w:r>
        <w:rPr>
          <w:rFonts w:ascii="Times New Roman" w:hAnsi="Times New Roman" w:cs="Times New Roman"/>
          <w:b/>
          <w:bCs/>
          <w:i/>
          <w:iCs/>
          <w:color w:val="000000"/>
        </w:rPr>
        <w:t xml:space="preserve">                                                            </w:t>
      </w:r>
      <w:r w:rsidRPr="003D0612">
        <w:rPr>
          <w:rFonts w:ascii="Times New Roman" w:hAnsi="Times New Roman" w:cs="Times New Roman"/>
          <w:b/>
          <w:bCs/>
          <w:i/>
          <w:iCs/>
          <w:color w:val="000000"/>
        </w:rPr>
        <w:t xml:space="preserve">а если не будет учиться на опыте, </w:t>
      </w:r>
    </w:p>
    <w:p w:rsidR="003D0612" w:rsidRPr="003D0612" w:rsidRDefault="003D0612" w:rsidP="003D0612">
      <w:pPr>
        <w:pStyle w:val="a5"/>
        <w:jc w:val="center"/>
        <w:rPr>
          <w:rFonts w:ascii="Times New Roman" w:hAnsi="Times New Roman" w:cs="Times New Roman"/>
          <w:b/>
          <w:i/>
          <w:color w:val="000000"/>
        </w:rPr>
      </w:pPr>
      <w:r>
        <w:rPr>
          <w:rFonts w:ascii="Times New Roman" w:hAnsi="Times New Roman" w:cs="Times New Roman"/>
          <w:b/>
          <w:bCs/>
          <w:i/>
          <w:iCs/>
          <w:color w:val="000000"/>
        </w:rPr>
        <w:t xml:space="preserve">                                                                             </w:t>
      </w:r>
      <w:r w:rsidRPr="003D0612">
        <w:rPr>
          <w:rFonts w:ascii="Times New Roman" w:hAnsi="Times New Roman" w:cs="Times New Roman"/>
          <w:b/>
          <w:bCs/>
          <w:i/>
          <w:iCs/>
          <w:color w:val="000000"/>
        </w:rPr>
        <w:t>никогда не будет хорошим педагогом, я сам</w:t>
      </w:r>
      <w:r w:rsidRPr="003D0612">
        <w:rPr>
          <w:rFonts w:ascii="Times New Roman" w:hAnsi="Times New Roman" w:cs="Times New Roman"/>
          <w:b/>
          <w:i/>
          <w:color w:val="000000"/>
        </w:rPr>
        <w:t xml:space="preserve"> »</w:t>
      </w:r>
    </w:p>
    <w:p w:rsidR="003D0612" w:rsidRPr="003D0612" w:rsidRDefault="003D0612" w:rsidP="003D0612">
      <w:pPr>
        <w:pStyle w:val="a5"/>
        <w:jc w:val="both"/>
        <w:rPr>
          <w:rFonts w:ascii="Times New Roman" w:hAnsi="Times New Roman" w:cs="Times New Roman"/>
          <w:b/>
          <w:i/>
          <w:color w:val="000000"/>
        </w:rPr>
      </w:pPr>
      <w:r w:rsidRPr="003D0612">
        <w:rPr>
          <w:rFonts w:ascii="Times New Roman" w:hAnsi="Times New Roman" w:cs="Times New Roman"/>
          <w:b/>
          <w:i/>
          <w:color w:val="000000"/>
        </w:rPr>
        <w:t xml:space="preserve">                               </w:t>
      </w:r>
      <w:r>
        <w:rPr>
          <w:rFonts w:ascii="Times New Roman" w:hAnsi="Times New Roman" w:cs="Times New Roman"/>
          <w:b/>
          <w:i/>
          <w:color w:val="000000"/>
        </w:rPr>
        <w:t xml:space="preserve">                                                                                                                  </w:t>
      </w:r>
      <w:r w:rsidRPr="003D0612">
        <w:rPr>
          <w:rFonts w:ascii="Times New Roman" w:hAnsi="Times New Roman" w:cs="Times New Roman"/>
          <w:b/>
          <w:i/>
          <w:color w:val="000000"/>
        </w:rPr>
        <w:t xml:space="preserve"> </w:t>
      </w:r>
      <w:proofErr w:type="spellStart"/>
      <w:r w:rsidRPr="003D0612">
        <w:rPr>
          <w:rFonts w:ascii="Times New Roman" w:hAnsi="Times New Roman" w:cs="Times New Roman"/>
          <w:b/>
          <w:bCs/>
          <w:i/>
          <w:color w:val="000000"/>
        </w:rPr>
        <w:t>С.А.Макаренко</w:t>
      </w:r>
      <w:proofErr w:type="spellEnd"/>
    </w:p>
    <w:p w:rsidR="003176EC" w:rsidRPr="003176EC" w:rsidRDefault="003176EC" w:rsidP="003176EC">
      <w:pPr>
        <w:pStyle w:val="a5"/>
        <w:rPr>
          <w:rFonts w:ascii="Times New Roman" w:hAnsi="Times New Roman" w:cs="Times New Roman"/>
          <w:sz w:val="24"/>
          <w:szCs w:val="24"/>
        </w:rPr>
      </w:pPr>
      <w:r w:rsidRPr="003176EC">
        <w:rPr>
          <w:rFonts w:ascii="Times New Roman" w:hAnsi="Times New Roman" w:cs="Times New Roman"/>
          <w:sz w:val="24"/>
          <w:szCs w:val="24"/>
        </w:rPr>
        <w:t xml:space="preserve">В Федеральном государственном образовательном стандарте дошкольного образования в </w:t>
      </w:r>
      <w:proofErr w:type="spellStart"/>
      <w:r w:rsidRPr="003176EC">
        <w:rPr>
          <w:rFonts w:ascii="Times New Roman" w:hAnsi="Times New Roman" w:cs="Times New Roman"/>
          <w:sz w:val="24"/>
          <w:szCs w:val="24"/>
        </w:rPr>
        <w:t>пп</w:t>
      </w:r>
      <w:proofErr w:type="spellEnd"/>
      <w:r w:rsidRPr="003176EC">
        <w:rPr>
          <w:rFonts w:ascii="Times New Roman" w:hAnsi="Times New Roman" w:cs="Times New Roman"/>
          <w:sz w:val="24"/>
          <w:szCs w:val="24"/>
        </w:rPr>
        <w:t xml:space="preserve">. 3.4.2. указано, что «педагогические работники, реализуемые Программу, должны обладать основными компетенциями, </w:t>
      </w:r>
      <w:proofErr w:type="gramStart"/>
      <w:r w:rsidRPr="003176EC">
        <w:rPr>
          <w:rFonts w:ascii="Times New Roman" w:hAnsi="Times New Roman" w:cs="Times New Roman"/>
          <w:sz w:val="24"/>
          <w:szCs w:val="24"/>
        </w:rPr>
        <w:t>необходимым</w:t>
      </w:r>
      <w:proofErr w:type="gramEnd"/>
      <w:r w:rsidRPr="003176EC">
        <w:rPr>
          <w:rFonts w:ascii="Times New Roman" w:hAnsi="Times New Roman" w:cs="Times New Roman"/>
          <w:sz w:val="24"/>
          <w:szCs w:val="24"/>
        </w:rPr>
        <w:t xml:space="preserve"> для создания условий развития детей».                                                                                                                                     Профессиональный стандарт педагога, утвержденный приказом Министерства труда и социальной защиты Российской Федерации от 18.октября 2013 г. № 544н раскрывает общие требования, предъявляемые к педагогу (образование, опыт работы, особые условия) и трудовые действия, умения и знания необходимые для выполнения общепедагогической функции по обучению, воспитанию и развитию детей, а также требования, предъявляемые конкретно к воспитателю дошкольного учреждения. В соответствии с ними, одним из трудовых действий педагога (воспитателя) является развитие профессионально значимых компетенций, необходимых ему для решения образовательных задач развития детей раннего и дошкольного возраста с учетом возрастных и индивидуальных особенностей их развития. Понятия «профессиональная компетентность», «компетенция» в настоящее время рассматриваются в работах разных ученых и специалистов.    </w:t>
      </w:r>
    </w:p>
    <w:p w:rsidR="003176EC" w:rsidRPr="003176EC" w:rsidRDefault="003176EC" w:rsidP="003176EC">
      <w:pPr>
        <w:pStyle w:val="a5"/>
        <w:rPr>
          <w:rFonts w:ascii="Times New Roman" w:hAnsi="Times New Roman" w:cs="Times New Roman"/>
          <w:sz w:val="24"/>
          <w:szCs w:val="24"/>
        </w:rPr>
      </w:pPr>
      <w:r w:rsidRPr="003176EC">
        <w:rPr>
          <w:rFonts w:ascii="Times New Roman" w:hAnsi="Times New Roman" w:cs="Times New Roman"/>
          <w:color w:val="000000"/>
          <w:shd w:val="clear" w:color="auto" w:fill="FFFFFF"/>
        </w:rPr>
        <w:t>Одним из четырех основных направлений развития системы образования в соответствии с Национальным проектом «Образование» на 2019-2024 годы является подготовка и повышение квалификации педагогических кадров, способных решать поставленные задачи, используя современные формы и методы. Важная роль в решении этой задачи отводится наставничеству. </w:t>
      </w:r>
      <w:r w:rsidRPr="003176EC">
        <w:rPr>
          <w:rFonts w:ascii="Times New Roman" w:hAnsi="Times New Roman" w:cs="Times New Roman"/>
          <w:bCs/>
          <w:i/>
          <w:iCs/>
          <w:color w:val="000000"/>
          <w:shd w:val="clear" w:color="auto" w:fill="FFFFFF"/>
        </w:rPr>
        <w:t>И «… это должно быть эффективное современное наставничество, передача опыта, конкретных навыков», как отмечал В.В. Путин</w:t>
      </w:r>
    </w:p>
    <w:p w:rsidR="003176EC" w:rsidRPr="003176EC" w:rsidRDefault="003176EC" w:rsidP="003176EC">
      <w:pPr>
        <w:pStyle w:val="a5"/>
        <w:rPr>
          <w:rFonts w:ascii="Times New Roman" w:hAnsi="Times New Roman" w:cs="Times New Roman"/>
          <w:b/>
          <w:color w:val="000000"/>
          <w:shd w:val="clear" w:color="auto" w:fill="FFFFFF"/>
        </w:rPr>
      </w:pPr>
      <w:r>
        <w:rPr>
          <w:rFonts w:ascii="Times New Roman" w:hAnsi="Times New Roman" w:cs="Times New Roman"/>
          <w:b/>
          <w:color w:val="000000"/>
          <w:shd w:val="clear" w:color="auto" w:fill="FFFFFF"/>
        </w:rPr>
        <w:t xml:space="preserve">Я, </w:t>
      </w:r>
      <w:proofErr w:type="spellStart"/>
      <w:r>
        <w:rPr>
          <w:rFonts w:ascii="Times New Roman" w:hAnsi="Times New Roman" w:cs="Times New Roman"/>
          <w:b/>
          <w:color w:val="000000"/>
          <w:shd w:val="clear" w:color="auto" w:fill="FFFFFF"/>
        </w:rPr>
        <w:t>Ирсецкая</w:t>
      </w:r>
      <w:proofErr w:type="spellEnd"/>
      <w:r>
        <w:rPr>
          <w:rFonts w:ascii="Times New Roman" w:hAnsi="Times New Roman" w:cs="Times New Roman"/>
          <w:b/>
          <w:color w:val="000000"/>
          <w:shd w:val="clear" w:color="auto" w:fill="FFFFFF"/>
        </w:rPr>
        <w:t xml:space="preserve"> Людмила Викторовна, работаю в детском саду 22 года</w:t>
      </w:r>
      <w:r w:rsidRPr="003176EC">
        <w:rPr>
          <w:rFonts w:ascii="Times New Roman" w:hAnsi="Times New Roman" w:cs="Times New Roman"/>
          <w:b/>
          <w:color w:val="000000"/>
          <w:shd w:val="clear" w:color="auto" w:fill="FFFFFF"/>
        </w:rPr>
        <w:t xml:space="preserve">. </w:t>
      </w:r>
    </w:p>
    <w:p w:rsidR="003176EC" w:rsidRPr="003176EC" w:rsidRDefault="003176EC" w:rsidP="003176EC">
      <w:pPr>
        <w:pStyle w:val="a5"/>
        <w:rPr>
          <w:rFonts w:ascii="Times New Roman" w:hAnsi="Times New Roman" w:cs="Times New Roman"/>
          <w:color w:val="000000"/>
          <w:shd w:val="clear" w:color="auto" w:fill="FFFFFF"/>
        </w:rPr>
      </w:pPr>
      <w:proofErr w:type="gramStart"/>
      <w:r w:rsidRPr="003176EC">
        <w:rPr>
          <w:rFonts w:ascii="Times New Roman" w:hAnsi="Times New Roman" w:cs="Times New Roman"/>
          <w:color w:val="000000"/>
          <w:shd w:val="clear" w:color="auto" w:fill="FFFFFF"/>
        </w:rPr>
        <w:t>В нашем детскому саду большой и дружный коллектив, но, к сожалению, число сотрудников со стажем работы 10 и более лет растет, а новые кадры приходят в детский сад неохотно.</w:t>
      </w:r>
      <w:proofErr w:type="gramEnd"/>
      <w:r w:rsidRPr="003176EC">
        <w:rPr>
          <w:rFonts w:ascii="Times New Roman" w:hAnsi="Times New Roman" w:cs="Times New Roman"/>
          <w:color w:val="000000"/>
          <w:shd w:val="clear" w:color="auto" w:fill="FFFFFF"/>
        </w:rPr>
        <w:t xml:space="preserve"> С чем это связано?</w:t>
      </w:r>
    </w:p>
    <w:p w:rsidR="003176EC" w:rsidRPr="003176EC" w:rsidRDefault="003176EC" w:rsidP="003176EC">
      <w:pPr>
        <w:pStyle w:val="a5"/>
        <w:rPr>
          <w:rFonts w:ascii="Times New Roman" w:hAnsi="Times New Roman" w:cs="Times New Roman"/>
          <w:color w:val="000000"/>
          <w:shd w:val="clear" w:color="auto" w:fill="FFFFFF"/>
        </w:rPr>
      </w:pPr>
      <w:r w:rsidRPr="003176EC">
        <w:rPr>
          <w:rFonts w:ascii="Times New Roman" w:hAnsi="Times New Roman" w:cs="Times New Roman"/>
          <w:color w:val="000000"/>
          <w:shd w:val="clear" w:color="auto" w:fill="FFFFFF"/>
        </w:rPr>
        <w:t>Со многими факторами: это и высокая утомляемость педагогов на работе в связи с сильно увеличившимся количеством детей в группах, и низкое материальное поощрение за работу, и большая ответственность за жизнь и здоровье детей, и увеличение требований к объему работ и заполнению документации у воспитателей ДОУ.</w:t>
      </w:r>
    </w:p>
    <w:p w:rsidR="003176EC" w:rsidRPr="003176EC" w:rsidRDefault="003176EC" w:rsidP="003176EC">
      <w:pPr>
        <w:pStyle w:val="a5"/>
        <w:rPr>
          <w:rFonts w:ascii="Times New Roman" w:hAnsi="Times New Roman" w:cs="Times New Roman"/>
          <w:color w:val="000000"/>
          <w:shd w:val="clear" w:color="auto" w:fill="FFFFFF"/>
        </w:rPr>
      </w:pPr>
      <w:r w:rsidRPr="003176EC">
        <w:rPr>
          <w:rFonts w:ascii="Times New Roman" w:hAnsi="Times New Roman" w:cs="Times New Roman"/>
          <w:color w:val="000000"/>
          <w:shd w:val="clear" w:color="auto" w:fill="FFFFFF"/>
        </w:rPr>
        <w:t>Причин много, а вот решение проблемы найти крайне сложно.</w:t>
      </w:r>
    </w:p>
    <w:p w:rsidR="003176EC" w:rsidRPr="003176EC" w:rsidRDefault="003176EC" w:rsidP="003176EC">
      <w:pPr>
        <w:pStyle w:val="a5"/>
        <w:rPr>
          <w:rFonts w:ascii="Times New Roman" w:hAnsi="Times New Roman" w:cs="Times New Roman"/>
          <w:color w:val="000000"/>
          <w:shd w:val="clear" w:color="auto" w:fill="FFFFFF"/>
        </w:rPr>
      </w:pPr>
      <w:r w:rsidRPr="003176EC">
        <w:rPr>
          <w:rFonts w:ascii="Times New Roman" w:hAnsi="Times New Roman" w:cs="Times New Roman"/>
          <w:color w:val="000000"/>
          <w:shd w:val="clear" w:color="auto" w:fill="FFFFFF"/>
        </w:rPr>
        <w:t>К моему большому сожалению, педагогический состав многих дошкольных учреждений стремительно «стареет».</w:t>
      </w:r>
    </w:p>
    <w:p w:rsidR="003176EC" w:rsidRPr="003176EC" w:rsidRDefault="003176EC" w:rsidP="003176EC">
      <w:pPr>
        <w:pStyle w:val="a5"/>
        <w:rPr>
          <w:rFonts w:ascii="Times New Roman" w:hAnsi="Times New Roman" w:cs="Times New Roman"/>
          <w:color w:val="000000"/>
          <w:shd w:val="clear" w:color="auto" w:fill="FFFFFF"/>
        </w:rPr>
      </w:pPr>
      <w:r w:rsidRPr="003176EC">
        <w:rPr>
          <w:rFonts w:ascii="Times New Roman" w:hAnsi="Times New Roman" w:cs="Times New Roman"/>
          <w:color w:val="000000"/>
          <w:shd w:val="clear" w:color="auto" w:fill="FFFFFF"/>
        </w:rPr>
        <w:t>Отсутствие молодых педагогов с их оптимизмом, новыми знаниями, навыками является отрицательным фактором в системе дошкольного образования. А если молодые воспитатели и придут в ДОУ, то нагрузка,  ложащаяся на плечи с первых дней,  часто пугает  молодых коллег, и объем работ кажется им невыполнимым.</w:t>
      </w:r>
    </w:p>
    <w:p w:rsidR="003176EC" w:rsidRPr="003176EC" w:rsidRDefault="003176EC" w:rsidP="003176EC">
      <w:pPr>
        <w:pStyle w:val="a5"/>
        <w:rPr>
          <w:rFonts w:ascii="Times New Roman" w:hAnsi="Times New Roman" w:cs="Times New Roman"/>
          <w:color w:val="000000"/>
          <w:shd w:val="clear" w:color="auto" w:fill="FFFFFF"/>
        </w:rPr>
      </w:pPr>
      <w:r w:rsidRPr="003176EC">
        <w:rPr>
          <w:rFonts w:ascii="Times New Roman" w:hAnsi="Times New Roman" w:cs="Times New Roman"/>
          <w:color w:val="000000"/>
          <w:shd w:val="clear" w:color="auto" w:fill="FFFFFF"/>
        </w:rPr>
        <w:t>Особенностью труда начинающих педагогов является то, что они с первого дня работы имеют те же самые обязанности и несут ту же ответственность, что и воспитатели с многолетним стажем, а родители, администрация и коллеги по работе ожидают от них столь же безупречного профессионализма.</w:t>
      </w:r>
    </w:p>
    <w:p w:rsidR="003176EC" w:rsidRPr="003176EC" w:rsidRDefault="003176EC" w:rsidP="003176EC">
      <w:pPr>
        <w:pStyle w:val="a5"/>
        <w:rPr>
          <w:rFonts w:ascii="Times New Roman" w:hAnsi="Times New Roman" w:cs="Times New Roman"/>
          <w:color w:val="000000"/>
          <w:shd w:val="clear" w:color="auto" w:fill="FFFFFF"/>
        </w:rPr>
      </w:pPr>
      <w:r w:rsidRPr="003176EC">
        <w:rPr>
          <w:rFonts w:ascii="Times New Roman" w:hAnsi="Times New Roman" w:cs="Times New Roman"/>
          <w:color w:val="000000"/>
          <w:shd w:val="clear" w:color="auto" w:fill="FFFFFF"/>
        </w:rPr>
        <w:t>Если молодые воспитатели не получают поддержки от коллег и администрации, чувствуют себя «брошенными на произвол судьбы». В нашем детском саду решением данной проблемы является наставничество.</w:t>
      </w:r>
    </w:p>
    <w:p w:rsidR="003176EC" w:rsidRPr="003176EC" w:rsidRDefault="003176EC" w:rsidP="003176EC">
      <w:pPr>
        <w:pStyle w:val="a5"/>
        <w:rPr>
          <w:rFonts w:ascii="Times New Roman" w:hAnsi="Times New Roman" w:cs="Times New Roman"/>
          <w:color w:val="000000"/>
          <w:shd w:val="clear" w:color="auto" w:fill="FFFFFF"/>
        </w:rPr>
      </w:pPr>
      <w:r w:rsidRPr="003176EC">
        <w:rPr>
          <w:rFonts w:ascii="Times New Roman" w:hAnsi="Times New Roman" w:cs="Times New Roman"/>
          <w:color w:val="000000"/>
          <w:shd w:val="clear" w:color="auto" w:fill="FFFFFF"/>
        </w:rPr>
        <w:t>Особенностью труда начинающих педагогов является то, что они с первого дня работы имеют те же самые обязанности и несут ту же ответственность, что и воспитатели с многолетним стажем, а родители, администрация и коллеги по работе ожидают от них столь же безупречного профессионализма.</w:t>
      </w:r>
    </w:p>
    <w:p w:rsidR="003176EC" w:rsidRPr="003176EC" w:rsidRDefault="003176EC" w:rsidP="003176EC">
      <w:pPr>
        <w:pStyle w:val="a5"/>
        <w:rPr>
          <w:rFonts w:ascii="Times New Roman" w:hAnsi="Times New Roman" w:cs="Times New Roman"/>
          <w:color w:val="000000"/>
          <w:shd w:val="clear" w:color="auto" w:fill="FFFFFF"/>
        </w:rPr>
      </w:pPr>
      <w:r w:rsidRPr="003176EC">
        <w:rPr>
          <w:rFonts w:ascii="Times New Roman" w:hAnsi="Times New Roman" w:cs="Times New Roman"/>
          <w:color w:val="000000"/>
          <w:shd w:val="clear" w:color="auto" w:fill="FFFFFF"/>
        </w:rPr>
        <w:t>Если молодые воспитатели не получают поддержки от коллег и администрации, чувствуют себя «брошенными на произвол судьбы». В нашем детском саду решением данной проблемы является наставничество.</w:t>
      </w:r>
    </w:p>
    <w:p w:rsidR="003176EC" w:rsidRPr="003176EC" w:rsidRDefault="003176EC" w:rsidP="003176EC">
      <w:pPr>
        <w:pStyle w:val="a5"/>
        <w:rPr>
          <w:rFonts w:ascii="Times New Roman" w:hAnsi="Times New Roman" w:cs="Times New Roman"/>
          <w:color w:val="000000"/>
          <w:shd w:val="clear" w:color="auto" w:fill="FFFFFF"/>
        </w:rPr>
      </w:pPr>
    </w:p>
    <w:p w:rsidR="00172AAB" w:rsidRDefault="00172AAB" w:rsidP="003176EC">
      <w:pPr>
        <w:pStyle w:val="a5"/>
        <w:rPr>
          <w:rFonts w:ascii="Times New Roman" w:hAnsi="Times New Roman" w:cs="Times New Roman"/>
          <w:color w:val="000000"/>
          <w:shd w:val="clear" w:color="auto" w:fill="FFFFFF"/>
        </w:rPr>
      </w:pPr>
    </w:p>
    <w:p w:rsidR="00172AAB" w:rsidRDefault="00172AAB" w:rsidP="00172AAB">
      <w:pPr>
        <w:pStyle w:val="a5"/>
        <w:rPr>
          <w:rFonts w:ascii="Times New Roman" w:hAnsi="Times New Roman" w:cs="Times New Roman"/>
          <w:b/>
          <w:color w:val="000000"/>
          <w:sz w:val="24"/>
          <w:szCs w:val="24"/>
          <w:u w:val="single"/>
          <w:shd w:val="clear" w:color="auto" w:fill="FFFFFF"/>
        </w:rPr>
      </w:pPr>
      <w:r w:rsidRPr="00172AAB">
        <w:rPr>
          <w:rFonts w:ascii="Times New Roman" w:hAnsi="Times New Roman" w:cs="Times New Roman"/>
          <w:b/>
          <w:color w:val="000000"/>
          <w:sz w:val="24"/>
          <w:szCs w:val="24"/>
          <w:u w:val="single"/>
          <w:shd w:val="clear" w:color="auto" w:fill="FFFFFF"/>
        </w:rPr>
        <w:lastRenderedPageBreak/>
        <w:t>К педагогу-наставнику предъявляется немало требований:</w:t>
      </w:r>
    </w:p>
    <w:p w:rsidR="002A3DDC" w:rsidRPr="0063413C" w:rsidRDefault="002A3DDC" w:rsidP="002A3DD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3413C">
        <w:rPr>
          <w:rFonts w:ascii="Times New Roman" w:hAnsi="Times New Roman" w:cs="Times New Roman"/>
          <w:color w:val="000000"/>
          <w:sz w:val="24"/>
          <w:szCs w:val="24"/>
          <w:shd w:val="clear" w:color="auto" w:fill="FFFFFF"/>
        </w:rPr>
        <w:t>высокий уровень профессиональной подготовки;</w:t>
      </w:r>
    </w:p>
    <w:p w:rsidR="002A3DDC" w:rsidRPr="0063413C" w:rsidRDefault="002A3DDC" w:rsidP="002A3DD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3413C">
        <w:rPr>
          <w:rFonts w:ascii="Times New Roman" w:hAnsi="Times New Roman" w:cs="Times New Roman"/>
          <w:color w:val="000000"/>
          <w:sz w:val="24"/>
          <w:szCs w:val="24"/>
          <w:shd w:val="clear" w:color="auto" w:fill="FFFFFF"/>
        </w:rPr>
        <w:t>развитые коммуникативные навыки и гибкость в общении;</w:t>
      </w:r>
    </w:p>
    <w:p w:rsidR="002A3DDC" w:rsidRPr="0063413C" w:rsidRDefault="002A3DDC" w:rsidP="002A3DD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3413C">
        <w:rPr>
          <w:rFonts w:ascii="Times New Roman" w:hAnsi="Times New Roman" w:cs="Times New Roman"/>
          <w:color w:val="000000"/>
          <w:sz w:val="24"/>
          <w:szCs w:val="24"/>
          <w:shd w:val="clear" w:color="auto" w:fill="FFFFFF"/>
        </w:rPr>
        <w:t>опыт воспитательной и методической работы;</w:t>
      </w:r>
    </w:p>
    <w:p w:rsidR="002A3DDC" w:rsidRPr="0063413C" w:rsidRDefault="002A3DDC" w:rsidP="002A3DD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3413C">
        <w:rPr>
          <w:rFonts w:ascii="Times New Roman" w:hAnsi="Times New Roman" w:cs="Times New Roman"/>
          <w:color w:val="000000"/>
          <w:sz w:val="24"/>
          <w:szCs w:val="24"/>
          <w:shd w:val="clear" w:color="auto" w:fill="FFFFFF"/>
        </w:rPr>
        <w:t>стабильные результаты в работе;</w:t>
      </w:r>
    </w:p>
    <w:p w:rsidR="002A3DDC" w:rsidRPr="0063413C" w:rsidRDefault="002A3DDC" w:rsidP="002A3DD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3413C">
        <w:rPr>
          <w:rFonts w:ascii="Times New Roman" w:hAnsi="Times New Roman" w:cs="Times New Roman"/>
          <w:color w:val="000000"/>
          <w:sz w:val="24"/>
          <w:szCs w:val="24"/>
          <w:shd w:val="clear" w:color="auto" w:fill="FFFFFF"/>
        </w:rPr>
        <w:t>богатый жизненный опыт;</w:t>
      </w:r>
    </w:p>
    <w:p w:rsidR="002A3DDC" w:rsidRPr="0063413C" w:rsidRDefault="002A3DDC" w:rsidP="002A3DD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3413C">
        <w:rPr>
          <w:rFonts w:ascii="Times New Roman" w:hAnsi="Times New Roman" w:cs="Times New Roman"/>
          <w:color w:val="000000"/>
          <w:sz w:val="24"/>
          <w:szCs w:val="24"/>
          <w:shd w:val="clear" w:color="auto" w:fill="FFFFFF"/>
        </w:rPr>
        <w:t>способность и готовность делиться профессиональным опытом;</w:t>
      </w:r>
    </w:p>
    <w:p w:rsidR="002A3DDC" w:rsidRPr="002A3DDC" w:rsidRDefault="002A3DDC" w:rsidP="00172AAB">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63413C">
        <w:rPr>
          <w:rFonts w:ascii="Times New Roman" w:hAnsi="Times New Roman" w:cs="Times New Roman"/>
          <w:color w:val="000000"/>
          <w:sz w:val="24"/>
          <w:szCs w:val="24"/>
          <w:shd w:val="clear" w:color="auto" w:fill="FFFFFF"/>
        </w:rPr>
        <w:t>стаж педагогической деятельности не мене</w:t>
      </w:r>
      <w:r>
        <w:rPr>
          <w:rFonts w:ascii="Times New Roman" w:hAnsi="Times New Roman" w:cs="Times New Roman"/>
          <w:color w:val="000000"/>
          <w:sz w:val="24"/>
          <w:szCs w:val="24"/>
          <w:shd w:val="clear" w:color="auto" w:fill="FFFFFF"/>
        </w:rPr>
        <w:t>е 5 лет.</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компетентность и опыт работы с людьми, умение выстраивать межличностные отношения с молодыми педагогами (доброжелательность и взаимное уважение, уважительное отношение к мнению подшефного);</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наставник – человек, который пользуется доверием коллектива, способный организовать процесс профессионального роста стажёра, поддержать его желание к самостоятельной деятельности, имеющий желание совершенствовать своё педагогическое мастерство.</w:t>
      </w:r>
    </w:p>
    <w:p w:rsid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Целесообразно наставнику начинать свою работу со стажёром с проведения анкетирования или собеседования, которые помогут выбрать оптимальные формы работы с молодым воспитателем и её содержание. Педагог-наставник на основе полученных данных в ходе собеседования и наблюдения за работой воспитателя составляет план работы с молодым специалистом, согласовывает его со старшим воспитателем.</w:t>
      </w:r>
    </w:p>
    <w:p w:rsidR="002A3DDC" w:rsidRPr="00172AAB" w:rsidRDefault="002A3DDC" w:rsidP="00172AAB">
      <w:pPr>
        <w:pStyle w:val="a5"/>
        <w:rPr>
          <w:rFonts w:ascii="Times New Roman" w:hAnsi="Times New Roman" w:cs="Times New Roman"/>
          <w:color w:val="000000"/>
          <w:sz w:val="24"/>
          <w:szCs w:val="24"/>
          <w:shd w:val="clear" w:color="auto" w:fill="FFFFFF"/>
        </w:rPr>
      </w:pPr>
    </w:p>
    <w:p w:rsidR="00172AAB" w:rsidRPr="00172AAB" w:rsidRDefault="00172AAB" w:rsidP="00172AAB">
      <w:pPr>
        <w:pStyle w:val="a5"/>
        <w:rPr>
          <w:rFonts w:ascii="Times New Roman" w:hAnsi="Times New Roman" w:cs="Times New Roman"/>
          <w:b/>
          <w:color w:val="000000"/>
          <w:sz w:val="24"/>
          <w:szCs w:val="24"/>
          <w:u w:val="single"/>
          <w:shd w:val="clear" w:color="auto" w:fill="FFFFFF"/>
        </w:rPr>
      </w:pPr>
      <w:r w:rsidRPr="00172AAB">
        <w:rPr>
          <w:rFonts w:ascii="Times New Roman" w:hAnsi="Times New Roman" w:cs="Times New Roman"/>
          <w:b/>
          <w:color w:val="000000"/>
          <w:sz w:val="24"/>
          <w:szCs w:val="24"/>
          <w:u w:val="single"/>
          <w:shd w:val="clear" w:color="auto" w:fill="FFFFFF"/>
        </w:rPr>
        <w:t>При этом используются разнообразные формы работы, так например:</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педагог-наставник предлагает совместно спланировать образовательную деятельность, оказывает помощь в составлении конспекта организованной образовательной деятельности (далее ООД);</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рекомендует методическую литературу, знакомит с методической копилкой группы и образовательной деятельности;</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посещает режимные моменты, образовательной деятельности у молодого педагога и анализирует их,</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приглашает понаблюдать за своей работой – проводит открытые показы проведения режимных моментов, организации прогулки, образовательной и других видов деятельности с обсуждением увиденного;</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проводит консультации, беседы;</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знакомит с нетрадиционными формами взаимодействия с воспитанниками;</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помогает в работе по самообразованию, при подготовке к педсоветам.</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xml:space="preserve">   Наряду с традиционными формами работы большую эффективность имеют инновационные: творческие группы, профессиональные и творческие конкурсы, «Круглый стол», «Мозговой штурм», «Мастер-класс», деловая игра.</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xml:space="preserve">  </w:t>
      </w:r>
      <w:r w:rsidRPr="00172AAB">
        <w:rPr>
          <w:rFonts w:ascii="Times New Roman" w:hAnsi="Times New Roman" w:cs="Times New Roman"/>
          <w:b/>
          <w:color w:val="000000"/>
          <w:sz w:val="24"/>
          <w:szCs w:val="24"/>
          <w:shd w:val="clear" w:color="auto" w:fill="FFFFFF"/>
        </w:rPr>
        <w:t>Наставничество</w:t>
      </w:r>
      <w:r w:rsidRPr="00172AAB">
        <w:rPr>
          <w:rFonts w:ascii="Times New Roman" w:hAnsi="Times New Roman" w:cs="Times New Roman"/>
          <w:color w:val="000000"/>
          <w:sz w:val="24"/>
          <w:szCs w:val="24"/>
          <w:shd w:val="clear" w:color="auto" w:fill="FFFFFF"/>
        </w:rPr>
        <w:t xml:space="preserve"> – это постоянный диалог, поэтому педагоги-наставники по отношению к молодым педагогам должны быть уважительны, терпеливы, делиться своим опытом без назидания, не забывать отмечать положительные стороны в работе подшефного, поощрять педагогические находки. В свою очередь и молодые специалисты должны прилагать старания для правильного построения взаимоотношений с наставником.</w:t>
      </w:r>
    </w:p>
    <w:p w:rsidR="00172AAB" w:rsidRPr="00172AAB" w:rsidRDefault="00172AAB" w:rsidP="00E4433F">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b/>
          <w:color w:val="000000"/>
          <w:sz w:val="24"/>
          <w:szCs w:val="24"/>
          <w:shd w:val="clear" w:color="auto" w:fill="FFFFFF"/>
        </w:rPr>
        <w:t>Цель:</w:t>
      </w:r>
      <w:r w:rsidR="00E4433F" w:rsidRPr="00E4433F">
        <w:t xml:space="preserve"> наставничества в дошкольном обр</w:t>
      </w:r>
      <w:r w:rsidR="00E4433F">
        <w:t>азовательном учреждении - оказа</w:t>
      </w:r>
      <w:r w:rsidR="00E4433F" w:rsidRPr="00E4433F">
        <w:t>ние помощи начинающим  воспитателям в их профессиональном становлении</w:t>
      </w:r>
    </w:p>
    <w:p w:rsidR="00E4433F" w:rsidRDefault="00172AAB" w:rsidP="00172AAB">
      <w:pPr>
        <w:pStyle w:val="a5"/>
        <w:rPr>
          <w:rFonts w:ascii="Times New Roman" w:hAnsi="Times New Roman" w:cs="Times New Roman"/>
          <w:b/>
          <w:color w:val="000000"/>
          <w:sz w:val="24"/>
          <w:szCs w:val="24"/>
          <w:shd w:val="clear" w:color="auto" w:fill="FFFFFF"/>
        </w:rPr>
      </w:pPr>
      <w:r w:rsidRPr="00172AAB">
        <w:rPr>
          <w:rFonts w:ascii="Times New Roman" w:hAnsi="Times New Roman" w:cs="Times New Roman"/>
          <w:b/>
          <w:color w:val="000000"/>
          <w:sz w:val="24"/>
          <w:szCs w:val="24"/>
          <w:shd w:val="clear" w:color="auto" w:fill="FFFFFF"/>
        </w:rPr>
        <w:t>Задачи:</w:t>
      </w:r>
    </w:p>
    <w:p w:rsidR="00E4433F" w:rsidRPr="00E4433F" w:rsidRDefault="00E4433F" w:rsidP="00E4433F">
      <w:pPr>
        <w:pStyle w:val="a5"/>
        <w:rPr>
          <w:rFonts w:ascii="Times New Roman" w:hAnsi="Times New Roman" w:cs="Times New Roman"/>
          <w:color w:val="000000"/>
          <w:sz w:val="24"/>
          <w:szCs w:val="24"/>
          <w:shd w:val="clear" w:color="auto" w:fill="FFFFFF"/>
        </w:rPr>
      </w:pPr>
      <w:r w:rsidRPr="00E4433F">
        <w:rPr>
          <w:rFonts w:ascii="Times New Roman" w:hAnsi="Times New Roman" w:cs="Times New Roman"/>
          <w:b/>
          <w:color w:val="000000"/>
          <w:sz w:val="24"/>
          <w:szCs w:val="24"/>
          <w:shd w:val="clear" w:color="auto" w:fill="FFFFFF"/>
        </w:rPr>
        <w:t xml:space="preserve"> </w:t>
      </w:r>
      <w:r w:rsidRPr="00E4433F">
        <w:rPr>
          <w:rFonts w:ascii="Times New Roman" w:hAnsi="Times New Roman" w:cs="Times New Roman"/>
          <w:color w:val="000000"/>
          <w:sz w:val="24"/>
          <w:szCs w:val="24"/>
          <w:shd w:val="clear" w:color="auto" w:fill="FFFFFF"/>
        </w:rPr>
        <w:t>привить молодым специалистам  интерес к педагогической деятельности и за</w:t>
      </w:r>
      <w:r w:rsidRPr="00E4433F">
        <w:rPr>
          <w:rFonts w:ascii="Times New Roman" w:hAnsi="Times New Roman" w:cs="Times New Roman"/>
          <w:color w:val="000000"/>
          <w:sz w:val="24"/>
          <w:szCs w:val="24"/>
          <w:shd w:val="clear" w:color="auto" w:fill="FFFFFF"/>
        </w:rPr>
        <w:softHyphen/>
        <w:t xml:space="preserve">крепить их в образовательном учреждении; </w:t>
      </w:r>
    </w:p>
    <w:p w:rsidR="00E4433F" w:rsidRPr="00E4433F" w:rsidRDefault="00E4433F" w:rsidP="00E4433F">
      <w:pPr>
        <w:pStyle w:val="a5"/>
        <w:rPr>
          <w:rFonts w:ascii="Times New Roman" w:hAnsi="Times New Roman" w:cs="Times New Roman"/>
          <w:color w:val="000000"/>
          <w:sz w:val="24"/>
          <w:szCs w:val="24"/>
          <w:shd w:val="clear" w:color="auto" w:fill="FFFFFF"/>
        </w:rPr>
      </w:pPr>
      <w:r w:rsidRPr="00E4433F">
        <w:rPr>
          <w:rFonts w:ascii="Times New Roman" w:hAnsi="Times New Roman" w:cs="Times New Roman"/>
          <w:color w:val="000000"/>
          <w:sz w:val="24"/>
          <w:szCs w:val="24"/>
          <w:shd w:val="clear" w:color="auto" w:fill="FFFFFF"/>
        </w:rPr>
        <w:t xml:space="preserve">   ускорить процесс профессионального становления молодого специалиста и воспитателя,  развить его способ</w:t>
      </w:r>
      <w:r w:rsidRPr="00E4433F">
        <w:rPr>
          <w:rFonts w:ascii="Times New Roman" w:hAnsi="Times New Roman" w:cs="Times New Roman"/>
          <w:color w:val="000000"/>
          <w:sz w:val="24"/>
          <w:szCs w:val="24"/>
          <w:shd w:val="clear" w:color="auto" w:fill="FFFFFF"/>
        </w:rPr>
        <w:softHyphen/>
        <w:t>ности самостоятельно и качественно выполнять возложенные на него обязанно</w:t>
      </w:r>
      <w:r w:rsidRPr="00E4433F">
        <w:rPr>
          <w:rFonts w:ascii="Times New Roman" w:hAnsi="Times New Roman" w:cs="Times New Roman"/>
          <w:color w:val="000000"/>
          <w:sz w:val="24"/>
          <w:szCs w:val="24"/>
          <w:shd w:val="clear" w:color="auto" w:fill="FFFFFF"/>
        </w:rPr>
        <w:softHyphen/>
        <w:t xml:space="preserve">сти по занимаемой должности; </w:t>
      </w:r>
    </w:p>
    <w:p w:rsidR="0063413C" w:rsidRDefault="00E4433F" w:rsidP="002A3DDC">
      <w:pPr>
        <w:pStyle w:val="a5"/>
        <w:rPr>
          <w:rFonts w:ascii="Times New Roman" w:hAnsi="Times New Roman" w:cs="Times New Roman"/>
          <w:color w:val="000000"/>
          <w:sz w:val="24"/>
          <w:szCs w:val="24"/>
          <w:shd w:val="clear" w:color="auto" w:fill="FFFFFF"/>
        </w:rPr>
      </w:pPr>
      <w:r w:rsidRPr="00E4433F">
        <w:rPr>
          <w:rFonts w:ascii="Times New Roman" w:hAnsi="Times New Roman" w:cs="Times New Roman"/>
          <w:color w:val="000000"/>
          <w:sz w:val="24"/>
          <w:szCs w:val="24"/>
          <w:shd w:val="clear" w:color="auto" w:fill="FFFFFF"/>
        </w:rPr>
        <w:t xml:space="preserve">    способствовать успешной адаптации молодых специалистов и воспитателей к корпоративной культуре, правилам поведения в образовательном учреждении.</w:t>
      </w:r>
    </w:p>
    <w:p w:rsidR="002755BC" w:rsidRDefault="002755BC" w:rsidP="002A3DDC">
      <w:pPr>
        <w:pStyle w:val="a5"/>
        <w:rPr>
          <w:rFonts w:ascii="Times New Roman" w:hAnsi="Times New Roman" w:cs="Times New Roman"/>
          <w:color w:val="000000"/>
          <w:sz w:val="24"/>
          <w:szCs w:val="24"/>
          <w:shd w:val="clear" w:color="auto" w:fill="FFFFFF"/>
        </w:rPr>
      </w:pPr>
    </w:p>
    <w:p w:rsidR="002755BC" w:rsidRDefault="002755BC" w:rsidP="002A3DDC">
      <w:pPr>
        <w:pStyle w:val="a5"/>
        <w:rPr>
          <w:rFonts w:ascii="Times New Roman" w:hAnsi="Times New Roman" w:cs="Times New Roman"/>
          <w:color w:val="000000"/>
          <w:sz w:val="24"/>
          <w:szCs w:val="24"/>
          <w:shd w:val="clear" w:color="auto" w:fill="FFFFFF"/>
        </w:rPr>
      </w:pPr>
    </w:p>
    <w:p w:rsidR="002755BC" w:rsidRDefault="002755BC" w:rsidP="00172AAB">
      <w:pPr>
        <w:pStyle w:val="a5"/>
        <w:rPr>
          <w:rFonts w:ascii="Times New Roman" w:hAnsi="Times New Roman" w:cs="Times New Roman"/>
          <w:color w:val="000000"/>
          <w:sz w:val="24"/>
          <w:szCs w:val="24"/>
          <w:shd w:val="clear" w:color="auto" w:fill="FFFFFF"/>
        </w:rPr>
      </w:pPr>
    </w:p>
    <w:p w:rsidR="00172AAB" w:rsidRPr="00172AAB" w:rsidRDefault="00172AAB" w:rsidP="00172AAB">
      <w:pPr>
        <w:pStyle w:val="a5"/>
        <w:rPr>
          <w:rFonts w:ascii="Times New Roman" w:hAnsi="Times New Roman" w:cs="Times New Roman"/>
          <w:b/>
          <w:color w:val="000000"/>
          <w:sz w:val="24"/>
          <w:szCs w:val="24"/>
          <w:shd w:val="clear" w:color="auto" w:fill="FFFFFF"/>
        </w:rPr>
      </w:pPr>
      <w:r w:rsidRPr="00172AAB">
        <w:rPr>
          <w:rFonts w:ascii="Times New Roman" w:hAnsi="Times New Roman" w:cs="Times New Roman"/>
          <w:b/>
          <w:color w:val="000000"/>
          <w:sz w:val="24"/>
          <w:szCs w:val="24"/>
          <w:shd w:val="clear" w:color="auto" w:fill="FFFFFF"/>
        </w:rPr>
        <w:lastRenderedPageBreak/>
        <w:t>Основные направления работы:</w:t>
      </w:r>
    </w:p>
    <w:p w:rsidR="00172AAB" w:rsidRPr="00172AAB" w:rsidRDefault="002755BC" w:rsidP="002755B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172AAB" w:rsidRPr="00172AAB">
        <w:rPr>
          <w:rFonts w:ascii="Times New Roman" w:hAnsi="Times New Roman" w:cs="Times New Roman"/>
          <w:color w:val="000000"/>
          <w:sz w:val="24"/>
          <w:szCs w:val="24"/>
          <w:shd w:val="clear" w:color="auto" w:fill="FFFFFF"/>
        </w:rPr>
        <w:t>Планирование  и  организация работы  по  предмету.</w:t>
      </w:r>
    </w:p>
    <w:p w:rsidR="00172AAB" w:rsidRPr="00172AAB" w:rsidRDefault="002755BC" w:rsidP="002755B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172AAB" w:rsidRPr="00172AAB">
        <w:rPr>
          <w:rFonts w:ascii="Times New Roman" w:hAnsi="Times New Roman" w:cs="Times New Roman"/>
          <w:color w:val="000000"/>
          <w:sz w:val="24"/>
          <w:szCs w:val="24"/>
          <w:shd w:val="clear" w:color="auto" w:fill="FFFFFF"/>
        </w:rPr>
        <w:t>Планирование и организация воспитательной работы.</w:t>
      </w:r>
    </w:p>
    <w:p w:rsidR="00172AAB" w:rsidRPr="00172AAB" w:rsidRDefault="002755BC" w:rsidP="002755B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172AAB" w:rsidRPr="00172AAB">
        <w:rPr>
          <w:rFonts w:ascii="Times New Roman" w:hAnsi="Times New Roman" w:cs="Times New Roman"/>
          <w:color w:val="000000"/>
          <w:sz w:val="24"/>
          <w:szCs w:val="24"/>
          <w:shd w:val="clear" w:color="auto" w:fill="FFFFFF"/>
        </w:rPr>
        <w:t>Работа с документацией.</w:t>
      </w:r>
    </w:p>
    <w:p w:rsidR="00172AAB" w:rsidRPr="00172AAB" w:rsidRDefault="002755BC" w:rsidP="002755B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172AAB" w:rsidRPr="00172AAB">
        <w:rPr>
          <w:rFonts w:ascii="Times New Roman" w:hAnsi="Times New Roman" w:cs="Times New Roman"/>
          <w:color w:val="000000"/>
          <w:sz w:val="24"/>
          <w:szCs w:val="24"/>
          <w:shd w:val="clear" w:color="auto" w:fill="FFFFFF"/>
        </w:rPr>
        <w:t>Работа по самообразованию.</w:t>
      </w:r>
    </w:p>
    <w:p w:rsidR="00172AAB" w:rsidRPr="00172AAB" w:rsidRDefault="002755BC" w:rsidP="002755B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172AAB" w:rsidRPr="00172AAB">
        <w:rPr>
          <w:rFonts w:ascii="Times New Roman" w:hAnsi="Times New Roman" w:cs="Times New Roman"/>
          <w:color w:val="000000"/>
          <w:sz w:val="24"/>
          <w:szCs w:val="24"/>
          <w:shd w:val="clear" w:color="auto" w:fill="FFFFFF"/>
        </w:rPr>
        <w:t>Контроль и руководство за деятельностью молодого специалиста.</w:t>
      </w:r>
    </w:p>
    <w:p w:rsidR="00172AAB" w:rsidRPr="00172AAB" w:rsidRDefault="002755BC" w:rsidP="002755B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172AAB" w:rsidRPr="00172AAB">
        <w:rPr>
          <w:rFonts w:ascii="Times New Roman" w:hAnsi="Times New Roman" w:cs="Times New Roman"/>
          <w:color w:val="000000"/>
          <w:sz w:val="24"/>
          <w:szCs w:val="24"/>
          <w:shd w:val="clear" w:color="auto" w:fill="FFFFFF"/>
        </w:rPr>
        <w:t>Психолог</w:t>
      </w:r>
      <w:proofErr w:type="gramStart"/>
      <w:r w:rsidR="00172AAB" w:rsidRPr="00172AAB">
        <w:rPr>
          <w:rFonts w:ascii="Times New Roman" w:hAnsi="Times New Roman" w:cs="Times New Roman"/>
          <w:color w:val="000000"/>
          <w:sz w:val="24"/>
          <w:szCs w:val="24"/>
          <w:shd w:val="clear" w:color="auto" w:fill="FFFFFF"/>
        </w:rPr>
        <w:t>а-</w:t>
      </w:r>
      <w:proofErr w:type="gramEnd"/>
      <w:r w:rsidR="00172AAB" w:rsidRPr="00172AAB">
        <w:rPr>
          <w:rFonts w:ascii="Times New Roman" w:hAnsi="Times New Roman" w:cs="Times New Roman"/>
          <w:color w:val="000000"/>
          <w:sz w:val="24"/>
          <w:szCs w:val="24"/>
          <w:shd w:val="clear" w:color="auto" w:fill="FFFFFF"/>
        </w:rPr>
        <w:t xml:space="preserve"> педагогическая поддержка.</w:t>
      </w:r>
    </w:p>
    <w:p w:rsidR="00172AAB" w:rsidRPr="00172AAB" w:rsidRDefault="00172AAB" w:rsidP="00172AAB">
      <w:pPr>
        <w:pStyle w:val="a5"/>
        <w:rPr>
          <w:rFonts w:ascii="Times New Roman" w:hAnsi="Times New Roman" w:cs="Times New Roman"/>
          <w:b/>
          <w:color w:val="000000"/>
          <w:sz w:val="24"/>
          <w:szCs w:val="24"/>
          <w:shd w:val="clear" w:color="auto" w:fill="FFFFFF"/>
        </w:rPr>
      </w:pPr>
      <w:r w:rsidRPr="00172AAB">
        <w:rPr>
          <w:rFonts w:ascii="Times New Roman" w:hAnsi="Times New Roman" w:cs="Times New Roman"/>
          <w:b/>
          <w:color w:val="000000"/>
          <w:sz w:val="24"/>
          <w:szCs w:val="24"/>
          <w:shd w:val="clear" w:color="auto" w:fill="FFFFFF"/>
        </w:rPr>
        <w:t>Этапы работы с молодым специалистом:</w:t>
      </w:r>
    </w:p>
    <w:p w:rsidR="00172AAB" w:rsidRPr="00172AAB" w:rsidRDefault="002755BC" w:rsidP="002755B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172AAB" w:rsidRPr="00172AAB">
        <w:rPr>
          <w:rFonts w:ascii="Times New Roman" w:hAnsi="Times New Roman" w:cs="Times New Roman"/>
          <w:color w:val="000000"/>
          <w:sz w:val="24"/>
          <w:szCs w:val="24"/>
          <w:shd w:val="clear" w:color="auto" w:fill="FFFFFF"/>
        </w:rPr>
        <w:t>1 этап – адаптационный.</w:t>
      </w:r>
    </w:p>
    <w:p w:rsidR="00172AAB" w:rsidRPr="00172AAB" w:rsidRDefault="002755BC" w:rsidP="002755BC">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172AAB" w:rsidRPr="00172AAB">
        <w:rPr>
          <w:rFonts w:ascii="Times New Roman" w:hAnsi="Times New Roman" w:cs="Times New Roman"/>
          <w:color w:val="000000"/>
          <w:sz w:val="24"/>
          <w:szCs w:val="24"/>
          <w:shd w:val="clear" w:color="auto" w:fill="FFFFFF"/>
        </w:rPr>
        <w:t>2 этап – основной проектировочный.</w:t>
      </w:r>
    </w:p>
    <w:p w:rsidR="00172AAB" w:rsidRPr="00172AAB" w:rsidRDefault="002755BC" w:rsidP="00172AAB">
      <w:pPr>
        <w:pStyle w:val="a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172AAB" w:rsidRPr="00172AAB">
        <w:rPr>
          <w:rFonts w:ascii="Times New Roman" w:hAnsi="Times New Roman" w:cs="Times New Roman"/>
          <w:color w:val="000000"/>
          <w:sz w:val="24"/>
          <w:szCs w:val="24"/>
          <w:shd w:val="clear" w:color="auto" w:fill="FFFFFF"/>
        </w:rPr>
        <w:t>3 этап – контрольн</w:t>
      </w:r>
      <w:proofErr w:type="gramStart"/>
      <w:r w:rsidR="00172AAB" w:rsidRPr="00172AAB">
        <w:rPr>
          <w:rFonts w:ascii="Times New Roman" w:hAnsi="Times New Roman" w:cs="Times New Roman"/>
          <w:color w:val="000000"/>
          <w:sz w:val="24"/>
          <w:szCs w:val="24"/>
          <w:shd w:val="clear" w:color="auto" w:fill="FFFFFF"/>
        </w:rPr>
        <w:t>о-</w:t>
      </w:r>
      <w:proofErr w:type="gramEnd"/>
      <w:r w:rsidR="00172AAB" w:rsidRPr="00172AAB">
        <w:rPr>
          <w:rFonts w:ascii="Times New Roman" w:hAnsi="Times New Roman" w:cs="Times New Roman"/>
          <w:color w:val="000000"/>
          <w:sz w:val="24"/>
          <w:szCs w:val="24"/>
          <w:shd w:val="clear" w:color="auto" w:fill="FFFFFF"/>
        </w:rPr>
        <w:t xml:space="preserve"> оценочный.</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xml:space="preserve">     В нашем образовательном учреждении уже на протяжении длительного времени успешно используется система наставничества. Много лет опытные воспитатели образовательной организации  являются наставниками для молодых педагогов. Наставники чувствуют большую ответственность за это поручение. Ведь от них во многом зависит будущий профессионализм молодого воспитателя. Самым сложным этапом в работе, как молодого специалиста, так и наставника является стажировка. В это время необходимо поддержать подшефного эмоционально, укрепить веру в свои силы, найти взаимопонимание. </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xml:space="preserve">Во время стажировки наставник и молодой специалист работают вместе – с группой воспитанников наставника. </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xml:space="preserve">   Педагог знакомит подшефного с образовательной организацией, с ведением документации, в это же время молодой воспитатель может наблюдать за проведением режимных процессов, прогулки, ООД и других видов деятельности (игровой, трудовой и др.). </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xml:space="preserve">   Демонстрация деятельности проходит так, чтобы воспитатель тоже постепенно включался в работу, приобретал опыт общения с детьми. Наставник привлекает педагога к подготовке проведения ООД и других видов деятельности (развлечение, эксперименты, наблюдения и др.).</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xml:space="preserve">  Старается показать, что каждая минута тихого часа может пройти с пользой: написать план, подготовить образцы для рисования и аппликации, костюмы для игры-драматизации, подобрать оборудование для экспериментальной деятельности и т.п. Во время стажировки беседует с педагогом, наблюдает за его работой: что вызывает затруднения, старается это делать незаметно, не стесняя его. Эти наблюдения и результаты анкетирования педагога помогают в дальнейшем составить совместный план работы наставника и подшефного. При составлении плана учитывает пожелания и предложения молодого воспитателя </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Наставник обращает внимание своего подшефного, что в своей работе он имеет помощников, не только в лице старшего воспитателя и наставника, но помощником может быть и его коллега в группе, имеющий практический опыт. Напоминает о взаимоотношениях педагога и помощника воспитателя. Старается на практике показать, что педагог всегда уважительно относится к своему помощнику, тем самым показывая пример детям. Нельзя забывать, что работа помощника строится под руководством и в тесном контакте с воспитателем.</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Когда педагог начинает работать на своей группе, наставник посещает отдельные режимные моменты, ООД. Затем вместе с молодым специалистом проводит их анализ, обсуждает, какие ошибки были допущены, как их устранить. Помогает подшефному с написанием плана, консультирует по вопросам самообразования.</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xml:space="preserve">   В дальнейшем педагог изучает не только опыт своего наставника, но и других коллег. Молодого специалиста приглашают на методические объединения воспитателей, творческие отчёты, открытые показы педагогов ОУ, привлекают к работе в творческих группах, к подготовке педагогических советов. </w:t>
      </w:r>
    </w:p>
    <w:p w:rsidR="00172AAB" w:rsidRPr="00172AAB" w:rsidRDefault="00172AAB" w:rsidP="00172AAB">
      <w:pPr>
        <w:pStyle w:val="a5"/>
        <w:rPr>
          <w:rFonts w:ascii="Times New Roman" w:hAnsi="Times New Roman" w:cs="Times New Roman"/>
          <w:b/>
          <w:color w:val="000000"/>
          <w:sz w:val="24"/>
          <w:szCs w:val="24"/>
          <w:shd w:val="clear" w:color="auto" w:fill="FFFFFF"/>
        </w:rPr>
      </w:pPr>
      <w:r w:rsidRPr="00172AAB">
        <w:rPr>
          <w:rFonts w:ascii="Times New Roman" w:hAnsi="Times New Roman" w:cs="Times New Roman"/>
          <w:color w:val="000000"/>
          <w:sz w:val="24"/>
          <w:szCs w:val="24"/>
          <w:shd w:val="clear" w:color="auto" w:fill="FFFFFF"/>
        </w:rPr>
        <w:t xml:space="preserve">   Когда педагог начинает всё активнее включаться в работу, как никогда важна положительная оценка наставника</w:t>
      </w:r>
      <w:r w:rsidRPr="00172AAB">
        <w:rPr>
          <w:rFonts w:ascii="Times New Roman" w:hAnsi="Times New Roman" w:cs="Times New Roman"/>
          <w:b/>
          <w:color w:val="000000"/>
          <w:sz w:val="24"/>
          <w:szCs w:val="24"/>
          <w:shd w:val="clear" w:color="auto" w:fill="FFFFFF"/>
        </w:rPr>
        <w:t xml:space="preserve">. Здесь важно заметить даже незначительные успехи </w:t>
      </w:r>
      <w:r w:rsidRPr="00172AAB">
        <w:rPr>
          <w:rFonts w:ascii="Times New Roman" w:hAnsi="Times New Roman" w:cs="Times New Roman"/>
          <w:color w:val="000000"/>
          <w:sz w:val="24"/>
          <w:szCs w:val="24"/>
          <w:shd w:val="clear" w:color="auto" w:fill="FFFFFF"/>
        </w:rPr>
        <w:t xml:space="preserve">– дети быстро и аккуратно убирают игрушки, не забывают благодарить за помощь, воспитатель старается быстро прийти на помощь детям в разрешении конфликта, продумывает предварительную работу, игровые приёмы. </w:t>
      </w:r>
      <w:r w:rsidRPr="00172AAB">
        <w:rPr>
          <w:rFonts w:ascii="Times New Roman" w:hAnsi="Times New Roman" w:cs="Times New Roman"/>
          <w:b/>
          <w:color w:val="000000"/>
          <w:sz w:val="24"/>
          <w:szCs w:val="24"/>
          <w:shd w:val="clear" w:color="auto" w:fill="FFFFFF"/>
        </w:rPr>
        <w:t>Похвала укрепляет уверенность в своих силах, повышает интерес к профессии.</w:t>
      </w:r>
    </w:p>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lastRenderedPageBreak/>
        <w:t xml:space="preserve">  На завершающем этапе наставник анализирует свою работу, выявляет недочёты и планирует работу по их устранению. При необходимости привлекает и других специалистов ОУ (учитель - логопед, музыкальный руководитель, педагог – психолог).</w:t>
      </w:r>
    </w:p>
    <w:tbl>
      <w:tblPr>
        <w:tblW w:w="7076" w:type="dxa"/>
        <w:tblCellSpacing w:w="15" w:type="dxa"/>
        <w:tblCellMar>
          <w:top w:w="15" w:type="dxa"/>
          <w:left w:w="15" w:type="dxa"/>
          <w:bottom w:w="15" w:type="dxa"/>
          <w:right w:w="15" w:type="dxa"/>
        </w:tblCellMar>
        <w:tblLook w:val="04A0" w:firstRow="1" w:lastRow="0" w:firstColumn="1" w:lastColumn="0" w:noHBand="0" w:noVBand="1"/>
      </w:tblPr>
      <w:tblGrid>
        <w:gridCol w:w="2363"/>
        <w:gridCol w:w="2349"/>
        <w:gridCol w:w="2364"/>
      </w:tblGrid>
      <w:tr w:rsidR="00172AAB" w:rsidRPr="00172AAB" w:rsidTr="00CB06EE">
        <w:trPr>
          <w:tblCellSpacing w:w="15" w:type="dxa"/>
        </w:trPr>
        <w:tc>
          <w:tcPr>
            <w:tcW w:w="0" w:type="auto"/>
            <w:tcMar>
              <w:top w:w="75" w:type="dxa"/>
              <w:left w:w="150" w:type="dxa"/>
              <w:bottom w:w="75" w:type="dxa"/>
              <w:right w:w="150" w:type="dxa"/>
            </w:tcMar>
            <w:hideMark/>
          </w:tcPr>
          <w:p w:rsidR="00172AAB" w:rsidRPr="00172AAB" w:rsidRDefault="00172AAB" w:rsidP="00172AAB">
            <w:pPr>
              <w:pStyle w:val="a5"/>
              <w:rPr>
                <w:rFonts w:ascii="Times New Roman" w:hAnsi="Times New Roman" w:cs="Times New Roman"/>
                <w:color w:val="000000"/>
                <w:sz w:val="24"/>
                <w:szCs w:val="24"/>
                <w:shd w:val="clear" w:color="auto" w:fill="FFFFFF"/>
              </w:rPr>
            </w:pPr>
          </w:p>
        </w:tc>
        <w:tc>
          <w:tcPr>
            <w:tcW w:w="0" w:type="auto"/>
            <w:tcMar>
              <w:top w:w="75" w:type="dxa"/>
              <w:left w:w="150" w:type="dxa"/>
              <w:bottom w:w="75" w:type="dxa"/>
              <w:right w:w="150" w:type="dxa"/>
            </w:tcMar>
            <w:hideMark/>
          </w:tcPr>
          <w:p w:rsidR="00172AAB" w:rsidRPr="00172AAB" w:rsidRDefault="00172AAB" w:rsidP="00172AAB">
            <w:pPr>
              <w:pStyle w:val="a5"/>
              <w:rPr>
                <w:rFonts w:ascii="Times New Roman" w:hAnsi="Times New Roman" w:cs="Times New Roman"/>
                <w:color w:val="000000"/>
                <w:sz w:val="24"/>
                <w:szCs w:val="24"/>
                <w:shd w:val="clear" w:color="auto" w:fill="FFFFFF"/>
              </w:rPr>
            </w:pPr>
          </w:p>
        </w:tc>
        <w:tc>
          <w:tcPr>
            <w:tcW w:w="0" w:type="auto"/>
            <w:tcMar>
              <w:top w:w="75" w:type="dxa"/>
              <w:left w:w="150" w:type="dxa"/>
              <w:bottom w:w="75" w:type="dxa"/>
              <w:right w:w="150" w:type="dxa"/>
            </w:tcMar>
            <w:hideMark/>
          </w:tcPr>
          <w:p w:rsidR="00172AAB" w:rsidRPr="00172AAB" w:rsidRDefault="00172AAB" w:rsidP="00172AAB">
            <w:pPr>
              <w:pStyle w:val="a5"/>
              <w:rPr>
                <w:rFonts w:ascii="Times New Roman" w:hAnsi="Times New Roman" w:cs="Times New Roman"/>
                <w:color w:val="000000"/>
                <w:sz w:val="24"/>
                <w:szCs w:val="24"/>
                <w:shd w:val="clear" w:color="auto" w:fill="FFFFFF"/>
              </w:rPr>
            </w:pPr>
          </w:p>
        </w:tc>
      </w:tr>
    </w:tbl>
    <w:p w:rsidR="00172AAB" w:rsidRPr="00172AAB" w:rsidRDefault="00172AAB" w:rsidP="00172AAB">
      <w:pPr>
        <w:pStyle w:val="a5"/>
        <w:rPr>
          <w:rFonts w:ascii="Times New Roman" w:hAnsi="Times New Roman" w:cs="Times New Roman"/>
          <w:color w:val="000000"/>
          <w:sz w:val="24"/>
          <w:szCs w:val="24"/>
          <w:shd w:val="clear" w:color="auto" w:fill="FFFFFF"/>
        </w:rPr>
      </w:pPr>
      <w:r w:rsidRPr="00172AAB">
        <w:rPr>
          <w:rFonts w:ascii="Times New Roman" w:hAnsi="Times New Roman" w:cs="Times New Roman"/>
          <w:color w:val="000000"/>
          <w:sz w:val="24"/>
          <w:szCs w:val="24"/>
          <w:shd w:val="clear" w:color="auto" w:fill="FFFFFF"/>
        </w:rPr>
        <w:t xml:space="preserve">  Таким образом, использование в образовательном учреждении системы наставничества позволяет воспитателям быстро адаптироваться к работе, почувствовать уверенность в своих силах, убедиться в правильности выбора профессии, наладить плодотворное сотрудничество с коллегами, проявить себя грамотным педагогом. Не меньше пользы приносит эта система и наставнику. Как сказал великий китайский мудрец Конфуций «Учитель и ученик растут вместе». Работа с молодыми специалистами помогает повысить свою профессиональную компетенцию: педагог старается следить за новинками методической литературы, участвует в педагогических конкурсах, конференциях, семинарах, использует в работе инновационные технологии. Общаясь с молодыми коллегами, наставник приобретает новые взгляды на развитие и воспитание детей.</w:t>
      </w:r>
    </w:p>
    <w:p w:rsidR="00017832" w:rsidRPr="003176EC" w:rsidRDefault="00017832" w:rsidP="003176EC">
      <w:pPr>
        <w:pStyle w:val="a5"/>
        <w:rPr>
          <w:rFonts w:ascii="Times New Roman" w:hAnsi="Times New Roman" w:cs="Times New Roman"/>
          <w:color w:val="000000"/>
        </w:rPr>
      </w:pPr>
      <w:proofErr w:type="spellStart"/>
      <w:r w:rsidRPr="003176EC">
        <w:rPr>
          <w:rFonts w:ascii="Times New Roman" w:hAnsi="Times New Roman" w:cs="Times New Roman"/>
          <w:color w:val="000000"/>
        </w:rPr>
        <w:t>петенций</w:t>
      </w:r>
      <w:proofErr w:type="spellEnd"/>
      <w:r w:rsidRPr="003176EC">
        <w:rPr>
          <w:rFonts w:ascii="Times New Roman" w:hAnsi="Times New Roman" w:cs="Times New Roman"/>
          <w:color w:val="000000"/>
        </w:rPr>
        <w:t xml:space="preserve">, </w:t>
      </w:r>
      <w:proofErr w:type="gramStart"/>
      <w:r w:rsidRPr="003176EC">
        <w:rPr>
          <w:rFonts w:ascii="Times New Roman" w:hAnsi="Times New Roman" w:cs="Times New Roman"/>
          <w:color w:val="000000"/>
        </w:rPr>
        <w:t>позволяющих</w:t>
      </w:r>
      <w:proofErr w:type="gramEnd"/>
      <w:r w:rsidRPr="003176EC">
        <w:rPr>
          <w:rFonts w:ascii="Times New Roman" w:hAnsi="Times New Roman" w:cs="Times New Roman"/>
          <w:color w:val="000000"/>
        </w:rPr>
        <w:t xml:space="preserve"> стать для «особого» ребенка своим.</w:t>
      </w:r>
    </w:p>
    <w:p w:rsidR="002755BC" w:rsidRPr="00460B6C" w:rsidRDefault="002755BC" w:rsidP="002755BC">
      <w:pPr>
        <w:pStyle w:val="a5"/>
        <w:rPr>
          <w:rFonts w:ascii="Times New Roman" w:hAnsi="Times New Roman" w:cs="Times New Roman"/>
          <w:b/>
        </w:rPr>
      </w:pPr>
      <w:r w:rsidRPr="00460B6C">
        <w:rPr>
          <w:rFonts w:ascii="Times New Roman" w:hAnsi="Times New Roman" w:cs="Times New Roman"/>
          <w:b/>
        </w:rPr>
        <w:t>Ожидаемые результаты</w:t>
      </w:r>
    </w:p>
    <w:p w:rsidR="002755BC" w:rsidRPr="002755BC" w:rsidRDefault="00460B6C" w:rsidP="002755BC">
      <w:pPr>
        <w:pStyle w:val="a5"/>
        <w:rPr>
          <w:rFonts w:ascii="Times New Roman" w:hAnsi="Times New Roman" w:cs="Times New Roman"/>
        </w:rPr>
      </w:pPr>
      <w:r>
        <w:rPr>
          <w:rFonts w:ascii="Times New Roman" w:hAnsi="Times New Roman" w:cs="Times New Roman"/>
        </w:rPr>
        <w:t>-</w:t>
      </w:r>
      <w:r w:rsidR="002755BC" w:rsidRPr="002755BC">
        <w:rPr>
          <w:rFonts w:ascii="Times New Roman" w:hAnsi="Times New Roman" w:cs="Times New Roman"/>
        </w:rPr>
        <w:t>Повышение уровня профессиональной компетентности педагогических кадров ДОУ</w:t>
      </w:r>
    </w:p>
    <w:p w:rsidR="002755BC" w:rsidRPr="002755BC" w:rsidRDefault="00460B6C" w:rsidP="002755BC">
      <w:pPr>
        <w:pStyle w:val="a5"/>
        <w:rPr>
          <w:rFonts w:ascii="Times New Roman" w:hAnsi="Times New Roman" w:cs="Times New Roman"/>
        </w:rPr>
      </w:pPr>
      <w:r>
        <w:rPr>
          <w:rFonts w:ascii="Times New Roman" w:hAnsi="Times New Roman" w:cs="Times New Roman"/>
        </w:rPr>
        <w:t>-</w:t>
      </w:r>
      <w:r w:rsidR="002755BC" w:rsidRPr="002755BC">
        <w:rPr>
          <w:rFonts w:ascii="Times New Roman" w:hAnsi="Times New Roman" w:cs="Times New Roman"/>
        </w:rPr>
        <w:t xml:space="preserve">Закрепление молодых педагогов в учреждение, «омоложение» коллектива ДОУ </w:t>
      </w:r>
    </w:p>
    <w:p w:rsidR="002755BC" w:rsidRPr="002755BC" w:rsidRDefault="00460B6C" w:rsidP="002755BC">
      <w:pPr>
        <w:pStyle w:val="a5"/>
        <w:rPr>
          <w:rFonts w:ascii="Times New Roman" w:hAnsi="Times New Roman" w:cs="Times New Roman"/>
        </w:rPr>
      </w:pPr>
      <w:r>
        <w:rPr>
          <w:rFonts w:ascii="Times New Roman" w:hAnsi="Times New Roman" w:cs="Times New Roman"/>
        </w:rPr>
        <w:t>-</w:t>
      </w:r>
      <w:r w:rsidR="002755BC" w:rsidRPr="002755BC">
        <w:rPr>
          <w:rFonts w:ascii="Times New Roman" w:hAnsi="Times New Roman" w:cs="Times New Roman"/>
        </w:rPr>
        <w:t xml:space="preserve">Участие в профессиональных конкурсах на различном уровне, создание методических разработок и </w:t>
      </w:r>
      <w:proofErr w:type="gramStart"/>
      <w:r>
        <w:rPr>
          <w:rFonts w:ascii="Times New Roman" w:hAnsi="Times New Roman" w:cs="Times New Roman"/>
        </w:rPr>
        <w:t>-</w:t>
      </w:r>
      <w:r w:rsidR="002755BC" w:rsidRPr="002755BC">
        <w:rPr>
          <w:rFonts w:ascii="Times New Roman" w:hAnsi="Times New Roman" w:cs="Times New Roman"/>
        </w:rPr>
        <w:t>р</w:t>
      </w:r>
      <w:proofErr w:type="gramEnd"/>
      <w:r w:rsidR="002755BC" w:rsidRPr="002755BC">
        <w:rPr>
          <w:rFonts w:ascii="Times New Roman" w:hAnsi="Times New Roman" w:cs="Times New Roman"/>
        </w:rPr>
        <w:t>екомендаций, обмен опытом</w:t>
      </w:r>
    </w:p>
    <w:p w:rsidR="002755BC" w:rsidRPr="002755BC" w:rsidRDefault="00460B6C" w:rsidP="002755BC">
      <w:pPr>
        <w:pStyle w:val="a5"/>
        <w:rPr>
          <w:rFonts w:ascii="Times New Roman" w:hAnsi="Times New Roman" w:cs="Times New Roman"/>
        </w:rPr>
      </w:pPr>
      <w:r>
        <w:rPr>
          <w:rFonts w:ascii="Times New Roman" w:hAnsi="Times New Roman" w:cs="Times New Roman"/>
        </w:rPr>
        <w:t>-</w:t>
      </w:r>
      <w:r w:rsidR="002755BC" w:rsidRPr="002755BC">
        <w:rPr>
          <w:rFonts w:ascii="Times New Roman" w:hAnsi="Times New Roman" w:cs="Times New Roman"/>
        </w:rPr>
        <w:t>Пополнение нормативной базы дошкольного учреждения</w:t>
      </w:r>
    </w:p>
    <w:p w:rsidR="002755BC" w:rsidRPr="002755BC" w:rsidRDefault="00460B6C" w:rsidP="002755BC">
      <w:pPr>
        <w:pStyle w:val="a5"/>
        <w:rPr>
          <w:rFonts w:ascii="Times New Roman" w:hAnsi="Times New Roman" w:cs="Times New Roman"/>
        </w:rPr>
      </w:pPr>
      <w:r>
        <w:rPr>
          <w:rFonts w:ascii="Times New Roman" w:hAnsi="Times New Roman" w:cs="Times New Roman"/>
        </w:rPr>
        <w:t>-</w:t>
      </w:r>
      <w:r w:rsidR="002755BC" w:rsidRPr="002755BC">
        <w:rPr>
          <w:rFonts w:ascii="Times New Roman" w:hAnsi="Times New Roman" w:cs="Times New Roman"/>
        </w:rPr>
        <w:t xml:space="preserve">Повышение профессиональной культуры педагогов, их уровня </w:t>
      </w:r>
      <w:proofErr w:type="spellStart"/>
      <w:r w:rsidR="002755BC" w:rsidRPr="002755BC">
        <w:rPr>
          <w:rFonts w:ascii="Times New Roman" w:hAnsi="Times New Roman" w:cs="Times New Roman"/>
        </w:rPr>
        <w:t>категорийности</w:t>
      </w:r>
      <w:proofErr w:type="spellEnd"/>
      <w:r w:rsidR="002755BC" w:rsidRPr="002755BC">
        <w:rPr>
          <w:rFonts w:ascii="Times New Roman" w:hAnsi="Times New Roman" w:cs="Times New Roman"/>
        </w:rPr>
        <w:t xml:space="preserve"> и умения работать на запланированный  результат</w:t>
      </w:r>
    </w:p>
    <w:p w:rsidR="002755BC" w:rsidRDefault="00460B6C" w:rsidP="002755BC">
      <w:pPr>
        <w:pStyle w:val="a5"/>
        <w:rPr>
          <w:rFonts w:ascii="Times New Roman" w:hAnsi="Times New Roman" w:cs="Times New Roman"/>
        </w:rPr>
      </w:pPr>
      <w:r>
        <w:rPr>
          <w:rFonts w:ascii="Times New Roman" w:hAnsi="Times New Roman" w:cs="Times New Roman"/>
        </w:rPr>
        <w:t>-</w:t>
      </w:r>
      <w:r w:rsidR="002755BC" w:rsidRPr="002755BC">
        <w:rPr>
          <w:rFonts w:ascii="Times New Roman" w:hAnsi="Times New Roman" w:cs="Times New Roman"/>
        </w:rPr>
        <w:t>Создание эффективной системы управления качеством дошкольного образования</w:t>
      </w:r>
    </w:p>
    <w:p w:rsidR="00460B6C" w:rsidRDefault="00460B6C" w:rsidP="002755BC">
      <w:pPr>
        <w:pStyle w:val="a5"/>
        <w:rPr>
          <w:rFonts w:ascii="Times New Roman" w:hAnsi="Times New Roman" w:cs="Times New Roman"/>
        </w:rPr>
      </w:pPr>
    </w:p>
    <w:p w:rsidR="00E83825" w:rsidRPr="00E83825" w:rsidRDefault="00E83825" w:rsidP="00E83825">
      <w:pPr>
        <w:pStyle w:val="a5"/>
        <w:rPr>
          <w:rFonts w:ascii="Times New Roman" w:hAnsi="Times New Roman" w:cs="Times New Roman"/>
          <w:b/>
        </w:rPr>
      </w:pPr>
      <w:r w:rsidRPr="00E83825">
        <w:rPr>
          <w:rFonts w:ascii="Times New Roman" w:hAnsi="Times New Roman" w:cs="Times New Roman"/>
          <w:b/>
        </w:rPr>
        <w:t>Библиографический список</w:t>
      </w:r>
    </w:p>
    <w:p w:rsidR="00AF67AD" w:rsidRPr="00E83825" w:rsidRDefault="00E83825" w:rsidP="00E83825">
      <w:pPr>
        <w:pStyle w:val="a5"/>
        <w:rPr>
          <w:rFonts w:ascii="Times New Roman" w:hAnsi="Times New Roman" w:cs="Times New Roman"/>
        </w:rPr>
      </w:pPr>
      <w:bookmarkStart w:id="0" w:name="_GoBack"/>
      <w:r w:rsidRPr="00E83825">
        <w:rPr>
          <w:rFonts w:ascii="Times New Roman" w:hAnsi="Times New Roman" w:cs="Times New Roman"/>
        </w:rPr>
        <w:t>1.</w:t>
      </w:r>
      <w:r w:rsidRPr="00E83825">
        <w:rPr>
          <w:rFonts w:ascii="Times New Roman" w:hAnsi="Times New Roman" w:cs="Times New Roman"/>
        </w:rPr>
        <w:t xml:space="preserve">«От рождения до школы». Основная общеобразовательная программа дошкольного образования" / Под ред. Н.Е. </w:t>
      </w:r>
      <w:proofErr w:type="spellStart"/>
      <w:r w:rsidRPr="00E83825">
        <w:rPr>
          <w:rFonts w:ascii="Times New Roman" w:hAnsi="Times New Roman" w:cs="Times New Roman"/>
        </w:rPr>
        <w:t>Вераксы</w:t>
      </w:r>
      <w:proofErr w:type="spellEnd"/>
      <w:r w:rsidRPr="00E83825">
        <w:rPr>
          <w:rFonts w:ascii="Times New Roman" w:hAnsi="Times New Roman" w:cs="Times New Roman"/>
        </w:rPr>
        <w:t>, Т.С. Комаровой, М.А. Васильевой. М.: МОЗАИКА-СИНТЕЗ, 2011. 293- 311 с.</w:t>
      </w:r>
    </w:p>
    <w:p w:rsidR="00E83825" w:rsidRPr="00E83825" w:rsidRDefault="00E83825" w:rsidP="00E83825">
      <w:pPr>
        <w:pStyle w:val="a5"/>
        <w:rPr>
          <w:rFonts w:ascii="Times New Roman" w:hAnsi="Times New Roman" w:cs="Times New Roman"/>
        </w:rPr>
      </w:pPr>
      <w:r w:rsidRPr="00E83825">
        <w:rPr>
          <w:rFonts w:ascii="Times New Roman" w:hAnsi="Times New Roman" w:cs="Times New Roman"/>
        </w:rPr>
        <w:t xml:space="preserve">2. «Наставничество: эффективная форма обучения»: </w:t>
      </w:r>
      <w:proofErr w:type="gramStart"/>
      <w:r w:rsidRPr="00E83825">
        <w:rPr>
          <w:rFonts w:ascii="Times New Roman" w:hAnsi="Times New Roman" w:cs="Times New Roman"/>
        </w:rPr>
        <w:t>информационно-метод</w:t>
      </w:r>
      <w:proofErr w:type="gramEnd"/>
      <w:r w:rsidRPr="00E83825">
        <w:rPr>
          <w:rFonts w:ascii="Times New Roman" w:hAnsi="Times New Roman" w:cs="Times New Roman"/>
        </w:rPr>
        <w:t xml:space="preserve">. материалы / авт.-сост. </w:t>
      </w:r>
      <w:proofErr w:type="spellStart"/>
      <w:r w:rsidRPr="00E83825">
        <w:rPr>
          <w:rFonts w:ascii="Times New Roman" w:hAnsi="Times New Roman" w:cs="Times New Roman"/>
        </w:rPr>
        <w:t>Нугуманова</w:t>
      </w:r>
      <w:proofErr w:type="spellEnd"/>
      <w:r w:rsidRPr="00E83825">
        <w:rPr>
          <w:rFonts w:ascii="Times New Roman" w:hAnsi="Times New Roman" w:cs="Times New Roman"/>
        </w:rPr>
        <w:t xml:space="preserve"> Л. Н., Яковенко Т. В. — 2-е издание, доп., </w:t>
      </w:r>
      <w:proofErr w:type="spellStart"/>
      <w:r w:rsidRPr="00E83825">
        <w:rPr>
          <w:rFonts w:ascii="Times New Roman" w:hAnsi="Times New Roman" w:cs="Times New Roman"/>
        </w:rPr>
        <w:t>перераб</w:t>
      </w:r>
      <w:proofErr w:type="spellEnd"/>
      <w:r w:rsidRPr="00E83825">
        <w:rPr>
          <w:rFonts w:ascii="Times New Roman" w:hAnsi="Times New Roman" w:cs="Times New Roman"/>
        </w:rPr>
        <w:t>. — Казань: ИРО РТ, 2020. — 51 с.</w:t>
      </w:r>
    </w:p>
    <w:p w:rsidR="00E83825" w:rsidRPr="00E83825" w:rsidRDefault="00E83825" w:rsidP="00E83825">
      <w:pPr>
        <w:pStyle w:val="a5"/>
        <w:rPr>
          <w:rFonts w:ascii="Times New Roman" w:hAnsi="Times New Roman" w:cs="Times New Roman"/>
        </w:rPr>
      </w:pPr>
      <w:r w:rsidRPr="00E83825">
        <w:rPr>
          <w:rFonts w:ascii="Times New Roman" w:hAnsi="Times New Roman" w:cs="Times New Roman"/>
        </w:rPr>
        <w:t>3.</w:t>
      </w:r>
      <w:r w:rsidRPr="00E83825">
        <w:rPr>
          <w:rFonts w:ascii="Times New Roman" w:hAnsi="Times New Roman" w:cs="Times New Roman"/>
        </w:rPr>
        <w:t>Закаблуцкая Е. Молодой специалист и наставник /Электронный ресурс.</w:t>
      </w:r>
    </w:p>
    <w:p w:rsidR="00E83825" w:rsidRPr="00E83825" w:rsidRDefault="00E83825" w:rsidP="00E83825">
      <w:pPr>
        <w:pStyle w:val="a5"/>
        <w:rPr>
          <w:rFonts w:ascii="Times New Roman" w:hAnsi="Times New Roman" w:cs="Times New Roman"/>
        </w:rPr>
      </w:pPr>
      <w:r w:rsidRPr="00E83825">
        <w:rPr>
          <w:rFonts w:ascii="Times New Roman" w:hAnsi="Times New Roman" w:cs="Times New Roman"/>
        </w:rPr>
        <w:t>4.</w:t>
      </w:r>
      <w:r w:rsidRPr="00E83825">
        <w:rPr>
          <w:rFonts w:ascii="Times New Roman" w:hAnsi="Times New Roman" w:cs="Times New Roman"/>
        </w:rPr>
        <w:t xml:space="preserve"> Журналы: «Управление ДОУ» № 1,4,5,8-2007. № 2,3,4-2004.</w:t>
      </w:r>
    </w:p>
    <w:p w:rsidR="00E83825" w:rsidRPr="00E83825" w:rsidRDefault="00E83825" w:rsidP="00E83825">
      <w:pPr>
        <w:pStyle w:val="a5"/>
        <w:rPr>
          <w:rFonts w:ascii="Times New Roman" w:hAnsi="Times New Roman" w:cs="Times New Roman"/>
        </w:rPr>
      </w:pPr>
      <w:r w:rsidRPr="00E83825">
        <w:rPr>
          <w:rFonts w:ascii="Times New Roman" w:hAnsi="Times New Roman" w:cs="Times New Roman"/>
        </w:rPr>
        <w:t>5..</w:t>
      </w:r>
      <w:r w:rsidRPr="00E83825">
        <w:rPr>
          <w:rFonts w:ascii="Times New Roman" w:hAnsi="Times New Roman" w:cs="Times New Roman"/>
        </w:rPr>
        <w:t>Круглова, И.В. Организация наставничества в ДОУ [Электронный ресурс]</w:t>
      </w:r>
    </w:p>
    <w:p w:rsidR="00E83825" w:rsidRPr="00E83825" w:rsidRDefault="00E83825" w:rsidP="00E83825">
      <w:pPr>
        <w:pStyle w:val="a5"/>
        <w:rPr>
          <w:rFonts w:ascii="Times New Roman" w:hAnsi="Times New Roman" w:cs="Times New Roman"/>
        </w:rPr>
      </w:pPr>
      <w:r w:rsidRPr="00E83825">
        <w:rPr>
          <w:rFonts w:ascii="Times New Roman" w:hAnsi="Times New Roman" w:cs="Times New Roman"/>
        </w:rPr>
        <w:t>6.</w:t>
      </w:r>
      <w:r w:rsidRPr="00E83825">
        <w:rPr>
          <w:rFonts w:ascii="Times New Roman" w:hAnsi="Times New Roman" w:cs="Times New Roman"/>
        </w:rPr>
        <w:t xml:space="preserve"> </w:t>
      </w:r>
      <w:proofErr w:type="spellStart"/>
      <w:r w:rsidRPr="00E83825">
        <w:rPr>
          <w:rFonts w:ascii="Times New Roman" w:hAnsi="Times New Roman" w:cs="Times New Roman"/>
        </w:rPr>
        <w:t>Микляева</w:t>
      </w:r>
      <w:proofErr w:type="spellEnd"/>
      <w:r w:rsidRPr="00E83825">
        <w:rPr>
          <w:rFonts w:ascii="Times New Roman" w:hAnsi="Times New Roman" w:cs="Times New Roman"/>
        </w:rPr>
        <w:t xml:space="preserve">, Н.В. Инновации в детском саду / Н.В. </w:t>
      </w:r>
      <w:proofErr w:type="spellStart"/>
      <w:r w:rsidRPr="00E83825">
        <w:rPr>
          <w:rFonts w:ascii="Times New Roman" w:hAnsi="Times New Roman" w:cs="Times New Roman"/>
        </w:rPr>
        <w:t>Микляева</w:t>
      </w:r>
      <w:proofErr w:type="spellEnd"/>
      <w:r w:rsidRPr="00E83825">
        <w:rPr>
          <w:rFonts w:ascii="Times New Roman" w:hAnsi="Times New Roman" w:cs="Times New Roman"/>
        </w:rPr>
        <w:t xml:space="preserve">. </w:t>
      </w:r>
    </w:p>
    <w:p w:rsidR="00E83825" w:rsidRPr="00E83825" w:rsidRDefault="00E83825" w:rsidP="00E83825">
      <w:pPr>
        <w:pStyle w:val="a5"/>
        <w:rPr>
          <w:rFonts w:ascii="Times New Roman" w:hAnsi="Times New Roman" w:cs="Times New Roman"/>
        </w:rPr>
      </w:pPr>
      <w:r w:rsidRPr="00E83825">
        <w:rPr>
          <w:rFonts w:ascii="Times New Roman" w:hAnsi="Times New Roman" w:cs="Times New Roman"/>
        </w:rPr>
        <w:t>7.</w:t>
      </w:r>
      <w:r w:rsidRPr="00E83825">
        <w:rPr>
          <w:rFonts w:ascii="Times New Roman" w:hAnsi="Times New Roman" w:cs="Times New Roman"/>
        </w:rPr>
        <w:t>. Интернет ресурсы: «Информационно-методический центр»</w:t>
      </w:r>
    </w:p>
    <w:p w:rsidR="00760A4E" w:rsidRPr="00E83825" w:rsidRDefault="004D0C12" w:rsidP="00E83825">
      <w:pPr>
        <w:pStyle w:val="a5"/>
        <w:rPr>
          <w:rFonts w:ascii="Times New Roman" w:hAnsi="Times New Roman" w:cs="Times New Roman"/>
          <w:color w:val="111111"/>
          <w:shd w:val="clear" w:color="auto" w:fill="FFFFFF"/>
        </w:rPr>
      </w:pPr>
      <w:r w:rsidRPr="00E83825">
        <w:rPr>
          <w:rStyle w:val="c0"/>
          <w:rFonts w:ascii="Times New Roman" w:hAnsi="Times New Roman" w:cs="Times New Roman"/>
          <w:color w:val="000000"/>
        </w:rPr>
        <w:t>     </w:t>
      </w:r>
    </w:p>
    <w:bookmarkEnd w:id="0"/>
    <w:p w:rsidR="00AF67AD" w:rsidRPr="003176EC" w:rsidRDefault="00AF67AD" w:rsidP="003176EC">
      <w:pPr>
        <w:pStyle w:val="a5"/>
        <w:rPr>
          <w:rFonts w:ascii="Times New Roman" w:hAnsi="Times New Roman" w:cs="Times New Roman"/>
        </w:rPr>
      </w:pPr>
    </w:p>
    <w:sectPr w:rsidR="00AF67AD" w:rsidRPr="003176EC" w:rsidSect="008D609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AAB" w:rsidRDefault="00172AAB" w:rsidP="00172AAB">
      <w:pPr>
        <w:spacing w:after="0" w:line="240" w:lineRule="auto"/>
      </w:pPr>
      <w:r>
        <w:separator/>
      </w:r>
    </w:p>
  </w:endnote>
  <w:endnote w:type="continuationSeparator" w:id="0">
    <w:p w:rsidR="00172AAB" w:rsidRDefault="00172AAB" w:rsidP="0017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AAB" w:rsidRDefault="00172AAB" w:rsidP="00172AAB">
      <w:pPr>
        <w:spacing w:after="0" w:line="240" w:lineRule="auto"/>
      </w:pPr>
      <w:r>
        <w:separator/>
      </w:r>
    </w:p>
  </w:footnote>
  <w:footnote w:type="continuationSeparator" w:id="0">
    <w:p w:rsidR="00172AAB" w:rsidRDefault="00172AAB" w:rsidP="00172A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41D46"/>
    <w:multiLevelType w:val="hybridMultilevel"/>
    <w:tmpl w:val="97AC4CB4"/>
    <w:lvl w:ilvl="0" w:tplc="0D3E424A">
      <w:start w:val="1"/>
      <w:numFmt w:val="decimal"/>
      <w:lvlText w:val="%1."/>
      <w:lvlJc w:val="left"/>
      <w:pPr>
        <w:ind w:left="1069" w:hanging="360"/>
      </w:pPr>
      <w:rPr>
        <w:rFonts w:hint="default"/>
        <w:b w:val="0"/>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2F407E"/>
    <w:multiLevelType w:val="hybridMultilevel"/>
    <w:tmpl w:val="C246B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B87916"/>
    <w:multiLevelType w:val="hybridMultilevel"/>
    <w:tmpl w:val="462C6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CD0DCD"/>
    <w:multiLevelType w:val="hybridMultilevel"/>
    <w:tmpl w:val="14A42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C91079"/>
    <w:multiLevelType w:val="hybridMultilevel"/>
    <w:tmpl w:val="5394D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DD10C5"/>
    <w:multiLevelType w:val="hybridMultilevel"/>
    <w:tmpl w:val="02DE6C94"/>
    <w:lvl w:ilvl="0" w:tplc="C22A485C">
      <w:numFmt w:val="bullet"/>
      <w:lvlText w:val=""/>
      <w:lvlJc w:val="left"/>
      <w:pPr>
        <w:ind w:left="482" w:hanging="286"/>
      </w:pPr>
      <w:rPr>
        <w:rFonts w:ascii="Symbol" w:eastAsia="Symbol" w:hAnsi="Symbol" w:cs="Symbol" w:hint="default"/>
        <w:w w:val="100"/>
        <w:sz w:val="28"/>
        <w:szCs w:val="28"/>
        <w:lang w:val="ru-RU" w:eastAsia="en-US" w:bidi="ar-SA"/>
      </w:rPr>
    </w:lvl>
    <w:lvl w:ilvl="1" w:tplc="7888863E">
      <w:numFmt w:val="bullet"/>
      <w:lvlText w:val="•"/>
      <w:lvlJc w:val="left"/>
      <w:pPr>
        <w:ind w:left="1472" w:hanging="286"/>
      </w:pPr>
      <w:rPr>
        <w:rFonts w:hint="default"/>
        <w:lang w:val="ru-RU" w:eastAsia="en-US" w:bidi="ar-SA"/>
      </w:rPr>
    </w:lvl>
    <w:lvl w:ilvl="2" w:tplc="8A02F5EA">
      <w:numFmt w:val="bullet"/>
      <w:lvlText w:val="•"/>
      <w:lvlJc w:val="left"/>
      <w:pPr>
        <w:ind w:left="2465" w:hanging="286"/>
      </w:pPr>
      <w:rPr>
        <w:rFonts w:hint="default"/>
        <w:lang w:val="ru-RU" w:eastAsia="en-US" w:bidi="ar-SA"/>
      </w:rPr>
    </w:lvl>
    <w:lvl w:ilvl="3" w:tplc="DD6E6656">
      <w:numFmt w:val="bullet"/>
      <w:lvlText w:val="•"/>
      <w:lvlJc w:val="left"/>
      <w:pPr>
        <w:ind w:left="3457" w:hanging="286"/>
      </w:pPr>
      <w:rPr>
        <w:rFonts w:hint="default"/>
        <w:lang w:val="ru-RU" w:eastAsia="en-US" w:bidi="ar-SA"/>
      </w:rPr>
    </w:lvl>
    <w:lvl w:ilvl="4" w:tplc="7DBC1A44">
      <w:numFmt w:val="bullet"/>
      <w:lvlText w:val="•"/>
      <w:lvlJc w:val="left"/>
      <w:pPr>
        <w:ind w:left="4450" w:hanging="286"/>
      </w:pPr>
      <w:rPr>
        <w:rFonts w:hint="default"/>
        <w:lang w:val="ru-RU" w:eastAsia="en-US" w:bidi="ar-SA"/>
      </w:rPr>
    </w:lvl>
    <w:lvl w:ilvl="5" w:tplc="EE780D8E">
      <w:numFmt w:val="bullet"/>
      <w:lvlText w:val="•"/>
      <w:lvlJc w:val="left"/>
      <w:pPr>
        <w:ind w:left="5443" w:hanging="286"/>
      </w:pPr>
      <w:rPr>
        <w:rFonts w:hint="default"/>
        <w:lang w:val="ru-RU" w:eastAsia="en-US" w:bidi="ar-SA"/>
      </w:rPr>
    </w:lvl>
    <w:lvl w:ilvl="6" w:tplc="5454B3E4">
      <w:numFmt w:val="bullet"/>
      <w:lvlText w:val="•"/>
      <w:lvlJc w:val="left"/>
      <w:pPr>
        <w:ind w:left="6435" w:hanging="286"/>
      </w:pPr>
      <w:rPr>
        <w:rFonts w:hint="default"/>
        <w:lang w:val="ru-RU" w:eastAsia="en-US" w:bidi="ar-SA"/>
      </w:rPr>
    </w:lvl>
    <w:lvl w:ilvl="7" w:tplc="B1105206">
      <w:numFmt w:val="bullet"/>
      <w:lvlText w:val="•"/>
      <w:lvlJc w:val="left"/>
      <w:pPr>
        <w:ind w:left="7428" w:hanging="286"/>
      </w:pPr>
      <w:rPr>
        <w:rFonts w:hint="default"/>
        <w:lang w:val="ru-RU" w:eastAsia="en-US" w:bidi="ar-SA"/>
      </w:rPr>
    </w:lvl>
    <w:lvl w:ilvl="8" w:tplc="2FA2CD12">
      <w:numFmt w:val="bullet"/>
      <w:lvlText w:val="•"/>
      <w:lvlJc w:val="left"/>
      <w:pPr>
        <w:ind w:left="8421" w:hanging="286"/>
      </w:pPr>
      <w:rPr>
        <w:rFonts w:hint="default"/>
        <w:lang w:val="ru-RU" w:eastAsia="en-US" w:bidi="ar-SA"/>
      </w:rPr>
    </w:lvl>
  </w:abstractNum>
  <w:abstractNum w:abstractNumId="6">
    <w:nsid w:val="649D2733"/>
    <w:multiLevelType w:val="hybridMultilevel"/>
    <w:tmpl w:val="7E200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822A79"/>
    <w:multiLevelType w:val="hybridMultilevel"/>
    <w:tmpl w:val="31423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D0C12"/>
    <w:rsid w:val="00017832"/>
    <w:rsid w:val="000B63D8"/>
    <w:rsid w:val="000C61F0"/>
    <w:rsid w:val="00172AAB"/>
    <w:rsid w:val="00196509"/>
    <w:rsid w:val="001E1A53"/>
    <w:rsid w:val="00225D4A"/>
    <w:rsid w:val="00251BD1"/>
    <w:rsid w:val="002755BC"/>
    <w:rsid w:val="002A3DDC"/>
    <w:rsid w:val="002F5444"/>
    <w:rsid w:val="003176EC"/>
    <w:rsid w:val="003A4461"/>
    <w:rsid w:val="003D0612"/>
    <w:rsid w:val="003E1FA8"/>
    <w:rsid w:val="00460B6C"/>
    <w:rsid w:val="00477609"/>
    <w:rsid w:val="004D0C12"/>
    <w:rsid w:val="005003CD"/>
    <w:rsid w:val="005E6F7C"/>
    <w:rsid w:val="0062634E"/>
    <w:rsid w:val="00631FA8"/>
    <w:rsid w:val="0063413C"/>
    <w:rsid w:val="00643E3C"/>
    <w:rsid w:val="006B47B6"/>
    <w:rsid w:val="00760A4E"/>
    <w:rsid w:val="00770394"/>
    <w:rsid w:val="007D70BE"/>
    <w:rsid w:val="008D6097"/>
    <w:rsid w:val="0090057D"/>
    <w:rsid w:val="00997965"/>
    <w:rsid w:val="009E0F26"/>
    <w:rsid w:val="009E1757"/>
    <w:rsid w:val="00AF67AD"/>
    <w:rsid w:val="00B267FB"/>
    <w:rsid w:val="00B80D41"/>
    <w:rsid w:val="00C10743"/>
    <w:rsid w:val="00C25262"/>
    <w:rsid w:val="00C31514"/>
    <w:rsid w:val="00CB7517"/>
    <w:rsid w:val="00D35EC7"/>
    <w:rsid w:val="00E02FBB"/>
    <w:rsid w:val="00E41B61"/>
    <w:rsid w:val="00E4433F"/>
    <w:rsid w:val="00E779AB"/>
    <w:rsid w:val="00E83825"/>
    <w:rsid w:val="00EB444B"/>
    <w:rsid w:val="00EB6DB7"/>
    <w:rsid w:val="00F13852"/>
    <w:rsid w:val="00F45102"/>
    <w:rsid w:val="00F56A24"/>
    <w:rsid w:val="00F62DC5"/>
    <w:rsid w:val="00F83C64"/>
    <w:rsid w:val="00F91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A4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D0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D0C12"/>
  </w:style>
  <w:style w:type="character" w:customStyle="1" w:styleId="c3">
    <w:name w:val="c3"/>
    <w:basedOn w:val="a0"/>
    <w:rsid w:val="004D0C12"/>
  </w:style>
  <w:style w:type="character" w:styleId="a3">
    <w:name w:val="Strong"/>
    <w:basedOn w:val="a0"/>
    <w:uiPriority w:val="22"/>
    <w:qFormat/>
    <w:rsid w:val="004D0C12"/>
    <w:rPr>
      <w:b/>
      <w:bCs/>
    </w:rPr>
  </w:style>
  <w:style w:type="paragraph" w:styleId="a4">
    <w:name w:val="Normal (Web)"/>
    <w:basedOn w:val="a"/>
    <w:uiPriority w:val="99"/>
    <w:unhideWhenUsed/>
    <w:rsid w:val="00E77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003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35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F6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F67AD"/>
  </w:style>
  <w:style w:type="character" w:customStyle="1" w:styleId="c9">
    <w:name w:val="c9"/>
    <w:basedOn w:val="a0"/>
    <w:rsid w:val="00AF67AD"/>
  </w:style>
  <w:style w:type="paragraph" w:styleId="a5">
    <w:name w:val="No Spacing"/>
    <w:uiPriority w:val="1"/>
    <w:qFormat/>
    <w:rsid w:val="003176EC"/>
    <w:pPr>
      <w:spacing w:after="0" w:line="240" w:lineRule="auto"/>
    </w:pPr>
  </w:style>
  <w:style w:type="paragraph" w:styleId="a6">
    <w:name w:val="header"/>
    <w:basedOn w:val="a"/>
    <w:link w:val="a7"/>
    <w:uiPriority w:val="99"/>
    <w:unhideWhenUsed/>
    <w:rsid w:val="00172A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2AAB"/>
  </w:style>
  <w:style w:type="paragraph" w:styleId="a8">
    <w:name w:val="footer"/>
    <w:basedOn w:val="a"/>
    <w:link w:val="a9"/>
    <w:uiPriority w:val="99"/>
    <w:unhideWhenUsed/>
    <w:rsid w:val="00172A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2AAB"/>
  </w:style>
  <w:style w:type="paragraph" w:styleId="aa">
    <w:name w:val="Balloon Text"/>
    <w:basedOn w:val="a"/>
    <w:link w:val="ab"/>
    <w:uiPriority w:val="99"/>
    <w:semiHidden/>
    <w:unhideWhenUsed/>
    <w:rsid w:val="00E4433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4433F"/>
    <w:rPr>
      <w:rFonts w:ascii="Tahoma" w:hAnsi="Tahoma" w:cs="Tahoma"/>
      <w:sz w:val="16"/>
      <w:szCs w:val="16"/>
    </w:rPr>
  </w:style>
  <w:style w:type="paragraph" w:styleId="ac">
    <w:name w:val="List Paragraph"/>
    <w:basedOn w:val="a"/>
    <w:uiPriority w:val="34"/>
    <w:qFormat/>
    <w:rsid w:val="00E83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88589">
      <w:bodyDiv w:val="1"/>
      <w:marLeft w:val="0"/>
      <w:marRight w:val="0"/>
      <w:marTop w:val="0"/>
      <w:marBottom w:val="0"/>
      <w:divBdr>
        <w:top w:val="none" w:sz="0" w:space="0" w:color="auto"/>
        <w:left w:val="none" w:sz="0" w:space="0" w:color="auto"/>
        <w:bottom w:val="none" w:sz="0" w:space="0" w:color="auto"/>
        <w:right w:val="none" w:sz="0" w:space="0" w:color="auto"/>
      </w:divBdr>
    </w:div>
    <w:div w:id="563103096">
      <w:bodyDiv w:val="1"/>
      <w:marLeft w:val="0"/>
      <w:marRight w:val="0"/>
      <w:marTop w:val="0"/>
      <w:marBottom w:val="0"/>
      <w:divBdr>
        <w:top w:val="none" w:sz="0" w:space="0" w:color="auto"/>
        <w:left w:val="none" w:sz="0" w:space="0" w:color="auto"/>
        <w:bottom w:val="none" w:sz="0" w:space="0" w:color="auto"/>
        <w:right w:val="none" w:sz="0" w:space="0" w:color="auto"/>
      </w:divBdr>
    </w:div>
    <w:div w:id="877007325">
      <w:bodyDiv w:val="1"/>
      <w:marLeft w:val="0"/>
      <w:marRight w:val="0"/>
      <w:marTop w:val="0"/>
      <w:marBottom w:val="0"/>
      <w:divBdr>
        <w:top w:val="none" w:sz="0" w:space="0" w:color="auto"/>
        <w:left w:val="none" w:sz="0" w:space="0" w:color="auto"/>
        <w:bottom w:val="none" w:sz="0" w:space="0" w:color="auto"/>
        <w:right w:val="none" w:sz="0" w:space="0" w:color="auto"/>
      </w:divBdr>
    </w:div>
    <w:div w:id="192800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4</Pages>
  <Words>2101</Words>
  <Characters>11979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medvedi</dc:creator>
  <cp:lastModifiedBy>USER</cp:lastModifiedBy>
  <cp:revision>26</cp:revision>
  <cp:lastPrinted>2023-04-16T11:35:00Z</cp:lastPrinted>
  <dcterms:created xsi:type="dcterms:W3CDTF">2022-03-25T16:02:00Z</dcterms:created>
  <dcterms:modified xsi:type="dcterms:W3CDTF">2023-04-16T12:20:00Z</dcterms:modified>
</cp:coreProperties>
</file>