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FF" w:rsidRPr="005A487B" w:rsidRDefault="009B75FF" w:rsidP="005A487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«Организация активного отдыха детей»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В </w:t>
      </w:r>
      <w:r w:rsid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современном стремительно развивающемся мире </w:t>
      </w:r>
      <w:r w:rsidR="005A487B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экономического и социального развития общества, дальнейшее расширение научно-технического процесса, компьютеризация производства неуклонно приводят, </w:t>
      </w:r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одной стороны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, к интенсификации умственного труда, </w:t>
      </w:r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другой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– к естественному снижению мышечной работы человека.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Многочисленные данные свидетельствуют о том, что дефицит </w:t>
      </w:r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двигательной активности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оказывает отрицательное влияние на развитие организма, особенно </w:t>
      </w:r>
      <w:r w:rsidR="005A487B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в детском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возрасте (отклонения в состоянии центральной </w:t>
      </w:r>
      <w:r w:rsid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нервной 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системы, нарушения осанки, зрения и т.п.) В результате может задерживаться общее развитие ребёнка, повышаться заболеваемость.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  В связи с этим особую значимость приобретает чётко </w:t>
      </w:r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организованный режим дня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дошкольников с правильным чередованием </w:t>
      </w:r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образовательной деятельности и активного отдыха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Разные формы активного отдыха способствуют восстановлению ряда функций организма и укреплению здоровья ребёнка.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  Известно, что активный отдых предполагает смену умственной и физической деятельности, т.е. включает все виды физических упражнений. Движения помогают сохранению и укреплению здоровья ребёнка путём «догрузки» его организма необходимым по возрасту объёмом мышечной деятельности, а также способствует предупреждению невротических состояний, связанных с перенапряжением детского организма.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  К </w:t>
      </w:r>
      <w:proofErr w:type="gramStart"/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формам  активного</w:t>
      </w:r>
      <w:proofErr w:type="gramEnd"/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отдыха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дошкольника относятся:</w:t>
      </w:r>
    </w:p>
    <w:p w:rsidR="009B75FF" w:rsidRPr="005A487B" w:rsidRDefault="009B75FF" w:rsidP="005A4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физкультминутки;</w:t>
      </w:r>
    </w:p>
    <w:p w:rsidR="009B75FF" w:rsidRPr="005A487B" w:rsidRDefault="009B75FF" w:rsidP="005A4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физкультурные досуги;</w:t>
      </w:r>
    </w:p>
    <w:p w:rsidR="009B75FF" w:rsidRPr="005A487B" w:rsidRDefault="009B75FF" w:rsidP="005A4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дни здоровья;</w:t>
      </w:r>
    </w:p>
    <w:p w:rsidR="005A487B" w:rsidRDefault="005A487B" w:rsidP="005A4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недели здоровья</w:t>
      </w:r>
      <w:r w:rsidR="009B75FF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5FF" w:rsidRPr="005A487B" w:rsidRDefault="005A487B" w:rsidP="005A4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B75FF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физкультурно-спортивные праздники.</w:t>
      </w:r>
    </w:p>
    <w:p w:rsidR="009B75FF" w:rsidRDefault="005A487B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Следует отметить</w:t>
      </w:r>
      <w:r w:rsidR="009B75FF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содержание разных форм отдыха строится на материале тех игр, заданий, действий,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</w:t>
      </w:r>
      <w:r w:rsidR="009B75FF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хорошо известны детям и не требуют дополнительного разучивания.</w:t>
      </w:r>
    </w:p>
    <w:p w:rsidR="005A487B" w:rsidRPr="005A487B" w:rsidRDefault="005A487B" w:rsidP="005A487B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Физкультурные</w:t>
      </w:r>
      <w:r w:rsidRPr="005A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минутки</w:t>
      </w:r>
    </w:p>
    <w:p w:rsidR="005A487B" w:rsidRPr="005A487B" w:rsidRDefault="005A487B" w:rsidP="005A487B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ежедневно во время проведения образовательной деятельности, чтобы снять статическое напряжение у детей, предотвратить утомляемость воспитанников на занятии. </w:t>
      </w:r>
    </w:p>
    <w:p w:rsidR="009B75FF" w:rsidRPr="005A487B" w:rsidRDefault="005A487B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5A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B75FF" w:rsidRPr="005A4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I.   Физкультурные досуги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Физкультурные досуги (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ФД) одна из наиболее эффективных форм активного отдыха. Его содержание составляют физические упражнения, которые проводятся в форме весёлых игр, забав, развлечений. ФД способствуют воспитанию чувства коллективизма, товарищества, взаимопомощи, дружбы. </w:t>
      </w:r>
      <w:r w:rsidR="005A487B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Они </w:t>
      </w:r>
      <w:r w:rsid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направлены на развитие выдержки, внимания, целеустремлённости, смелости, упорства, дисциплинированности и организованности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 Педагогические требования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к организации и проведению ФД:</w:t>
      </w:r>
    </w:p>
    <w:p w:rsidR="009B75FF" w:rsidRPr="005A487B" w:rsidRDefault="009B75FF" w:rsidP="005A487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1)ФД проводятся во всех возрастных группах, начиная со второй младшей один-два раза в месяц;</w:t>
      </w:r>
    </w:p>
    <w:p w:rsidR="009B75FF" w:rsidRPr="005A487B" w:rsidRDefault="009B75FF" w:rsidP="005A487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5A487B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 их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составляет: младшая и средняя группы – 20-30 мин.,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 старшая группа – 35-40 мин.,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 подготовительная – 40-50 мин.;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5A487B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организуются во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второй половине дня после полдника, преи</w:t>
      </w:r>
      <w:r w:rsidR="006B06F1">
        <w:rPr>
          <w:rFonts w:ascii="Times New Roman" w:eastAsia="Times New Roman" w:hAnsi="Times New Roman" w:cs="Times New Roman"/>
          <w:color w:val="000000"/>
          <w:sz w:val="24"/>
          <w:szCs w:val="24"/>
        </w:rPr>
        <w:t>мущественно на свежем воздухе (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в ненастную погоду в зале). В «каникулы» и в летнее время может проводится в первой половине дня, после завтрака;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4)при планировании ФД необходимо принять во внимание такие формы работы, как день здоровья, физкультурный праздник, каникулы. Не следует проводить ФД в дни, </w:t>
      </w:r>
      <w:r w:rsidR="006B06F1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отведённые для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06F1"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физкультурных занятий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5)удобнее всего проводить ФД с воспитанниками одной возрастной группы,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  в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младшем и среднем дошкольном возрасте  (допустимо объединение 2-х одновозрастных  и разновозрастных групп)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6)эффективность ФД зависит от активного участия каждого ребёнка;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7)нельзя допускать перевозбуждения детей, но и недопустимо заглушать радостное настроение частыми и неоправданными замечаниями;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8)при проведении ФД на открытом воздухе в разные сезоны года следует предусматривать рациональную одежду детей;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9)ФД может быть организован на спортивной площадке, участке детского сада, в естественных условиях природного окружения (на лугу, в лесу, на берегу реки), а также в помещении;</w:t>
      </w:r>
    </w:p>
    <w:p w:rsidR="009B75FF" w:rsidRPr="005A487B" w:rsidRDefault="009B75FF" w:rsidP="005A48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определении тематики и содержания ФД необходимо учитывать климатические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  и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национальные традиции.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 Как отмечалось выше ФД не требует большой организационной работы, но к определению тематики и отбору содержания надо подходить творчески. Их целесообразно посвящать временам года, интересным спортивным событиям, общественным праздникам.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 В младшем и среднем дошкольном возрасте в содержание ФД могут быть введены сказочные и литературные герои, может быть использован занимательный сюжет.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 Большой силой эмоционального воздействия обладает музыка, поэтому желательно, чтобы она звучала на ФД.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 При проведении ФД в разных возрастных группах перед воспитателем стоят определённые </w:t>
      </w:r>
      <w:proofErr w:type="gramStart"/>
      <w:r w:rsidRPr="005A4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в младшем дошкольном возрасте необходимо привлекать детей к посильному участию в коллективных и индивидуальных двигательных действиях, обогащать их яркими впечатлениями;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- в среднем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  -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приучать к самостоятельному участию  в совместных упражнениях,, играх, развлечениях, при этом побуждать каждого ребёнка к проявлению своих возможностей;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 - в старшем дошкольном возрасте – развивать у детей умение творчески использовать свой двигательный опыт в условиях эмоционального общения со сверстниками, приучать проявлять инициативу в разнообразных видах деятельности.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Важно помнить, составляя программу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ФД:  основное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досуга (60-80%) должно быть заполнено движениями, чтобы каждый ребёнок имел возможность удовлетворить свойственную ему двигательную потребность.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Подбирая материал для младшего возраста, необходимо предусматривать фронтальную работу, чтобы одновременно включить всех в выполнение предлагаемых заданий и игр. Также следует помнить о чередовании подвижных игр с физическими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упражнениями  и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игровыми заданиями для того, чтобы обеспечить смену мышечной и эмоциональной нагрузки.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Структура ФД зависит от тематики, поставленных задач и условий проведения.   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Примерные схемы построения физкультурного досуга: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Младший дошкольный возраст.</w:t>
      </w:r>
    </w:p>
    <w:p w:rsidR="009B75FF" w:rsidRPr="005A487B" w:rsidRDefault="009B75FF" w:rsidP="006B06F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Приглашение детей на спортивну</w:t>
      </w:r>
      <w:r w:rsidR="006B06F1">
        <w:rPr>
          <w:rFonts w:ascii="Times New Roman" w:eastAsia="Times New Roman" w:hAnsi="Times New Roman" w:cs="Times New Roman"/>
          <w:color w:val="000000"/>
          <w:sz w:val="24"/>
          <w:szCs w:val="24"/>
        </w:rPr>
        <w:t>ю площадку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2. Игровые задания для всей группы.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Подвижная игра.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4. Сюрпризный момент.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5. Общеразвивающие упражнения.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Общегрупповые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в разнообразных основных движениях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7. Подвижная игра.</w:t>
      </w:r>
    </w:p>
    <w:p w:rsidR="009B75FF" w:rsidRPr="005A487B" w:rsidRDefault="009B75FF" w:rsidP="006B06F1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8. Малоподвижная игра.</w:t>
      </w:r>
    </w:p>
    <w:p w:rsidR="009B75FF" w:rsidRPr="005A487B" w:rsidRDefault="009B75FF" w:rsidP="005A487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1. Сюрпризный момент (появление сказочного, литературного героя)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Выполнение общеразвивающих упражнений с крупными предметами (надувные мячи).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Игровые задания для всей группы.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Подвижная игра.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Общегрупповые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игровые упражнения.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6. Награждение сувенирами.</w:t>
      </w:r>
    </w:p>
    <w:p w:rsidR="009B75FF" w:rsidRPr="005A487B" w:rsidRDefault="009B75FF" w:rsidP="005A487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1. Загадка, сюрпризный момент.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Общегрупповое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в основных движениях.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3. Общеразвивающие упражнения с мелкими предметами.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Общегрупповое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упражнение в разнообразных движениях.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Подвижная игра.</w:t>
      </w:r>
    </w:p>
    <w:p w:rsidR="009B75FF" w:rsidRPr="005A487B" w:rsidRDefault="009B75FF" w:rsidP="005A487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Успокаивающий момент (ходьба на носочках) или малоподвижная игра.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Средний дошкольный возраст.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Следует постепенно вводить игры с элементами соревнования.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содержания следует помнить об активном участии каждого ребёнка в играх и упражнениях.</w:t>
      </w:r>
    </w:p>
    <w:p w:rsidR="009B75FF" w:rsidRPr="005A487B" w:rsidRDefault="009B75FF" w:rsidP="006B06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I.   1. Сюрпризный момент.</w:t>
      </w:r>
      <w:bookmarkStart w:id="0" w:name="_GoBack"/>
      <w:bookmarkEnd w:id="0"/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2. Игровое задание для всей группы.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Игровое упражнение для всей группы.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4. Игра-хоровод.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5. Соревнование двух команд.</w:t>
      </w:r>
    </w:p>
    <w:p w:rsidR="009B75FF" w:rsidRPr="005A487B" w:rsidRDefault="009B75FF" w:rsidP="005A487B">
      <w:p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6. Награждение победителей и всех участников ФД.</w:t>
      </w:r>
    </w:p>
    <w:p w:rsidR="006B06F1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</w:p>
    <w:p w:rsidR="009B75FF" w:rsidRPr="005A487B" w:rsidRDefault="009B75FF" w:rsidP="006B06F1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Приглашение на спортивную площадку.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2. Общеразвивающие упражнения.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Подвижная игра.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4. Соревнование двух команд.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5. Индивидуальные соревнования (две-три пары детей).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6. Соревнование двух команд.</w:t>
      </w:r>
    </w:p>
    <w:p w:rsidR="009B75FF" w:rsidRPr="005A487B" w:rsidRDefault="009B75FF" w:rsidP="006B06F1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7. Награждение всех участников (награда общая).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III.</w:t>
      </w:r>
    </w:p>
    <w:p w:rsidR="009B75FF" w:rsidRPr="005A487B" w:rsidRDefault="009B75FF" w:rsidP="005A487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Сюрпризный момент, приглашение в зал.</w:t>
      </w:r>
    </w:p>
    <w:p w:rsidR="009B75FF" w:rsidRPr="005A487B" w:rsidRDefault="009B75FF" w:rsidP="005A487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Подвижная игра.</w:t>
      </w:r>
    </w:p>
    <w:p w:rsidR="009B75FF" w:rsidRPr="005A487B" w:rsidRDefault="009B75FF" w:rsidP="005A487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Аттракционы: а) индивидуальные, б) групповые.</w:t>
      </w:r>
    </w:p>
    <w:p w:rsidR="009B75FF" w:rsidRPr="005A487B" w:rsidRDefault="009B75FF" w:rsidP="005A487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Подвижная игра.</w:t>
      </w:r>
    </w:p>
    <w:p w:rsidR="009B75FF" w:rsidRPr="005A487B" w:rsidRDefault="009B75FF" w:rsidP="005A487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Малоподвижная игра.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IV.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Вход в зал под музыку.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Свободные движения под лёгкую ритмичную музыку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( Игра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надувными мячами).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Общеразвивающие упражнения.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Сюрпризный момент (появление сказочного персонажа).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Аттракционы: участвуют подгруппы в 4-5 человек (повторить 2-3 раза)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Соревнование двух команд (участвуют все дети)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всех детей.</w:t>
      </w:r>
    </w:p>
    <w:p w:rsidR="009B75FF" w:rsidRPr="005A487B" w:rsidRDefault="009B75FF" w:rsidP="005A487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Произвольные танцы под музыку.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Старший дошкольный возраст.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 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ФД строятся на играх соревновательного характера, эстафетах, где дети разбиваются на команды, выбирают капитанов.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 Игры и упражнения следует чередовать таким образом,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  в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одних участниками являлись команды в полном составе, а в других -  представители от команд (по одному или несколько).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Целесообразно чередовать физические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  с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предметами  и игры соревновательного характера, эстафеты с хороводами и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общегрупповыми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подвижными играми.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При подборе заданий осуществлять индивидуальный подход. Важно, чтобы все дети участвовали в играх и упражнениях.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I.   1.  Приветствия команд.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2.  Соревнования команд (игры с элементами соревнования или игры-    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  соревновательного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характера).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3.  Соревнование капитанов.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4.  Показательные выступления команд (ОРУ с мелкими предметами).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5.  Подведение итогов.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</w:p>
    <w:p w:rsidR="009B75FF" w:rsidRPr="005A487B" w:rsidRDefault="009B75FF" w:rsidP="005A487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1.Сюрпризный момент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( письмо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приглашением на спорт. площадку и т.п.)</w:t>
      </w:r>
    </w:p>
    <w:p w:rsidR="009B75FF" w:rsidRPr="005A487B" w:rsidRDefault="009B75FF" w:rsidP="005A487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Показательные выступления (упражнения с цветами, шарами и т.п.)</w:t>
      </w:r>
    </w:p>
    <w:p w:rsidR="009B75FF" w:rsidRPr="005A487B" w:rsidRDefault="009B75FF" w:rsidP="005A487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Общегрупповая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подвижная игра.</w:t>
      </w:r>
    </w:p>
    <w:p w:rsidR="009B75FF" w:rsidRPr="005A487B" w:rsidRDefault="009B75FF" w:rsidP="005A487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Эстафета.</w:t>
      </w:r>
    </w:p>
    <w:p w:rsidR="009B75FF" w:rsidRPr="005A487B" w:rsidRDefault="009B75FF" w:rsidP="005A487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Малоподвижная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общегрупповая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III.</w:t>
      </w:r>
    </w:p>
    <w:p w:rsidR="009B75FF" w:rsidRPr="005A487B" w:rsidRDefault="009B75FF" w:rsidP="006B06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1. Танцевальные упражнения, хоровод.</w:t>
      </w:r>
    </w:p>
    <w:p w:rsidR="009B75FF" w:rsidRPr="005A487B" w:rsidRDefault="009B75FF" w:rsidP="006B06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2. </w:t>
      </w:r>
      <w:proofErr w:type="spell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Общегрупповая</w:t>
      </w:r>
      <w:proofErr w:type="spell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подвижная игра.</w:t>
      </w:r>
    </w:p>
    <w:p w:rsidR="009B75FF" w:rsidRPr="005A487B" w:rsidRDefault="009B75FF" w:rsidP="006B06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3. Аттракционы.</w:t>
      </w:r>
    </w:p>
    <w:p w:rsidR="009B75FF" w:rsidRPr="005A487B" w:rsidRDefault="009B75FF" w:rsidP="006B06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4. Эстафета.</w:t>
      </w:r>
    </w:p>
    <w:p w:rsidR="009B75FF" w:rsidRPr="005A487B" w:rsidRDefault="009B75FF" w:rsidP="006B06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5. Сюрпризный момент.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 - оформить место проведения ФД;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 - закончить физкультурный досуг сюрпризным моментом;</w:t>
      </w:r>
    </w:p>
    <w:p w:rsidR="009B75FF" w:rsidRPr="005A487B" w:rsidRDefault="009B75FF" w:rsidP="005A487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 - чтобы поддержать интерес детей к </w:t>
      </w:r>
      <w:proofErr w:type="gramStart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>ФД ,</w:t>
      </w:r>
      <w:proofErr w:type="gramEnd"/>
      <w:r w:rsidRPr="005A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побеседовать с ними о прошедшем празднике, предложить нарисовать, слепить то, что им больше всего понравилось, провести на следующих прогулках игры и аттракционы, вызвавшие наибольший интерес.</w:t>
      </w:r>
    </w:p>
    <w:p w:rsidR="00AF5180" w:rsidRPr="005A487B" w:rsidRDefault="00AF5180" w:rsidP="005A48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5180" w:rsidRPr="005A487B" w:rsidSect="005A487B">
      <w:pgSz w:w="11906" w:h="16838"/>
      <w:pgMar w:top="567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E6C"/>
    <w:multiLevelType w:val="hybridMultilevel"/>
    <w:tmpl w:val="3A6EECA6"/>
    <w:lvl w:ilvl="0" w:tplc="4AB0A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41DD0"/>
    <w:multiLevelType w:val="multilevel"/>
    <w:tmpl w:val="D93A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A5A82"/>
    <w:multiLevelType w:val="multilevel"/>
    <w:tmpl w:val="F9DC29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A3E81"/>
    <w:multiLevelType w:val="multilevel"/>
    <w:tmpl w:val="C8CE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76A0F"/>
    <w:multiLevelType w:val="multilevel"/>
    <w:tmpl w:val="1FC40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20E70"/>
    <w:multiLevelType w:val="multilevel"/>
    <w:tmpl w:val="07F21D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16174"/>
    <w:multiLevelType w:val="multilevel"/>
    <w:tmpl w:val="E45C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D6FC2"/>
    <w:multiLevelType w:val="multilevel"/>
    <w:tmpl w:val="4966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67900"/>
    <w:multiLevelType w:val="multilevel"/>
    <w:tmpl w:val="9EB4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75FF"/>
    <w:rsid w:val="005A487B"/>
    <w:rsid w:val="006B06F1"/>
    <w:rsid w:val="009B75FF"/>
    <w:rsid w:val="00A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159B"/>
  <w15:docId w15:val="{C2902C3D-F469-40FA-8324-4F80CE5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75FF"/>
  </w:style>
  <w:style w:type="paragraph" w:styleId="a4">
    <w:name w:val="List Paragraph"/>
    <w:basedOn w:val="a"/>
    <w:uiPriority w:val="34"/>
    <w:qFormat/>
    <w:rsid w:val="005A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5</cp:revision>
  <dcterms:created xsi:type="dcterms:W3CDTF">2014-04-14T14:53:00Z</dcterms:created>
  <dcterms:modified xsi:type="dcterms:W3CDTF">2024-06-12T20:46:00Z</dcterms:modified>
</cp:coreProperties>
</file>