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Как правило, результатом здорового образа жизни являются физическое и нравственное здоровье. Они тесно связаны между собой. </w:t>
      </w:r>
      <w:r w:rsidRPr="00B152CD">
        <w:rPr>
          <w:b/>
          <w:color w:val="000000"/>
        </w:rPr>
        <w:t>Не случайно в народе говорят: "В здоровом теле — здоровый дух".</w:t>
      </w:r>
      <w:r w:rsidRPr="00D45004">
        <w:rPr>
          <w:color w:val="000000"/>
        </w:rPr>
        <w:t xml:space="preserve">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Известные еще из глубокого детства: «солнце, воздух и вода – наши лучшие </w:t>
      </w:r>
      <w:r w:rsidR="00D45004" w:rsidRPr="00D45004">
        <w:rPr>
          <w:color w:val="000000"/>
        </w:rPr>
        <w:t>друзья» …</w:t>
      </w:r>
      <w:r w:rsidRPr="00D45004">
        <w:rPr>
          <w:color w:val="000000"/>
        </w:rPr>
        <w:t xml:space="preserve"> Только не все </w:t>
      </w:r>
      <w:r w:rsidR="00D45004" w:rsidRPr="00D45004">
        <w:rPr>
          <w:color w:val="000000"/>
        </w:rPr>
        <w:t>помнят,</w:t>
      </w:r>
      <w:r w:rsidRPr="00D45004">
        <w:rPr>
          <w:color w:val="000000"/>
        </w:rPr>
        <w:t xml:space="preserve"> а многие недооценивают волшебные с</w:t>
      </w:r>
      <w:r w:rsidR="00D45004" w:rsidRPr="00D45004">
        <w:rPr>
          <w:color w:val="000000"/>
        </w:rPr>
        <w:t>войства.</w:t>
      </w:r>
    </w:p>
    <w:p w:rsidR="00D45004" w:rsidRPr="00D45004" w:rsidRDefault="00D45004" w:rsidP="00D450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D45004">
        <w:rPr>
          <w:b/>
          <w:bCs/>
          <w:color w:val="000000"/>
        </w:rPr>
        <w:t>Вот некоторые из заповедей</w:t>
      </w:r>
    </w:p>
    <w:p w:rsidR="00AD6F4A" w:rsidRPr="00D45004" w:rsidRDefault="00AD6F4A" w:rsidP="00D4500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45004">
        <w:rPr>
          <w:b/>
          <w:bCs/>
          <w:color w:val="000000"/>
        </w:rPr>
        <w:t>здоровой жизни: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1. </w:t>
      </w:r>
      <w:r w:rsidRPr="00B152CD">
        <w:rPr>
          <w:b/>
          <w:i/>
          <w:iCs/>
          <w:color w:val="000000"/>
          <w:u w:val="single"/>
        </w:rPr>
        <w:t>Питание: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В организации питания Вашего ребенка постарайтесь придерживаться простых, но очень важных правил: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lastRenderedPageBreak/>
        <w:t>- питание по режиму – выработайте у ребенка привычку есть в строго определенные часы;</w:t>
      </w:r>
      <w:r w:rsidR="00B152CD">
        <w:rPr>
          <w:color w:val="000000"/>
        </w:rPr>
        <w:t xml:space="preserve">  </w:t>
      </w:r>
      <w:r w:rsidR="00B152CD" w:rsidRPr="00B152CD">
        <w:rPr>
          <w:noProof/>
          <w:color w:val="000000"/>
        </w:rPr>
        <w:drawing>
          <wp:inline distT="0" distB="0" distL="0" distR="0">
            <wp:extent cx="738130" cy="968844"/>
            <wp:effectExtent l="0" t="0" r="5080" b="3175"/>
            <wp:docPr id="2" name="Рисунок 2" descr="D:\буклеты\картинки для буклетов\img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уклеты\картинки для буклетов\img9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19" cy="10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- включайте в рацион питания ребенка богатые витаминами и минеральными веществами продукты, особенно в весенний </w:t>
      </w:r>
      <w:r w:rsidRPr="00B152CD">
        <w:rPr>
          <w:color w:val="000000"/>
        </w:rPr>
        <w:t>период;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ежедневно на столе должны быть фрукты и овощи;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 xml:space="preserve">Важно помнить, что иногда дети хотят в рацион ту или </w:t>
      </w:r>
      <w:r w:rsidR="00D45004" w:rsidRPr="00B152CD">
        <w:rPr>
          <w:color w:val="000000"/>
        </w:rPr>
        <w:t>иную,</w:t>
      </w:r>
      <w:r w:rsidRPr="00B152CD">
        <w:rPr>
          <w:color w:val="000000"/>
        </w:rPr>
        <w:t xml:space="preserve"> еду потому, что в этом есть потребность их организма.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Прислушивайтесь к потребностям ребенка!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2. </w:t>
      </w:r>
      <w:r w:rsidRPr="00B152CD">
        <w:rPr>
          <w:b/>
          <w:i/>
          <w:iCs/>
          <w:color w:val="000000"/>
          <w:u w:val="single"/>
        </w:rPr>
        <w:t>Регламентируем нагрузки!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физические;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эмоциональные;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- интеллектуальные.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Живем под девизом: «Делу – время, потехе - час».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>Внимательно следим за поведением ребенка. Потеря внимания, капризы, истерики, отказ от деятельности, расторможенность являются сигналом перегрузок.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lastRenderedPageBreak/>
        <w:t>Лучший отдых – двигательная активность на свежем воздухе.</w:t>
      </w:r>
    </w:p>
    <w:p w:rsidR="00B152CD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152CD">
        <w:rPr>
          <w:color w:val="000000"/>
        </w:rPr>
        <w:t xml:space="preserve"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3. </w:t>
      </w:r>
      <w:r w:rsidRPr="00B152CD">
        <w:rPr>
          <w:b/>
          <w:i/>
          <w:iCs/>
          <w:color w:val="000000"/>
          <w:u w:val="single"/>
        </w:rPr>
        <w:t>Свежий воздух!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Он просто необходим детскому развивающемуся мозгу!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- обязательно во время сна;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- обязательна двигательная активность на свежем воздухе – минимум 2 часа в день.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Помните, для нормального функционирования детский мозг нуждается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в большом количестве кислорода.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4. </w:t>
      </w:r>
      <w:r w:rsidRPr="00B152CD">
        <w:rPr>
          <w:b/>
          <w:i/>
          <w:iCs/>
          <w:color w:val="000000"/>
          <w:u w:val="single"/>
        </w:rPr>
        <w:t>Двигательная активность!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Движение - это естественное состояние ребенка.</w:t>
      </w:r>
      <w:r w:rsidR="00B152CD">
        <w:rPr>
          <w:color w:val="000000"/>
        </w:rPr>
        <w:t xml:space="preserve"> </w:t>
      </w:r>
      <w:r w:rsidR="00B152CD" w:rsidRPr="00B152CD">
        <w:rPr>
          <w:noProof/>
          <w:color w:val="000000"/>
        </w:rPr>
        <w:drawing>
          <wp:inline distT="0" distB="0" distL="0" distR="0">
            <wp:extent cx="1127626" cy="749147"/>
            <wp:effectExtent l="0" t="0" r="0" b="0"/>
            <wp:docPr id="3" name="Рисунок 3" descr="D:\буклеты\картинки для буклетов\depositphotos_191855570-stock-photo-father-playing-hide-and-see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уклеты\картинки для буклетов\depositphotos_191855570-stock-photo-father-playing-hide-and-seek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21" cy="75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«Интересно во дворе развеселой детворе: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Прокатились детки с горки и берутся за ведерки,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И к песочнице бегут, и куличики пекут.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lastRenderedPageBreak/>
        <w:t>А куличики поспели, детки сели на качели</w:t>
      </w:r>
      <w:r w:rsidR="00B152CD" w:rsidRPr="00D45004">
        <w:rPr>
          <w:color w:val="000000"/>
        </w:rPr>
        <w:t>…»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Пусть ваш ребенок как можно больше гуляет, играет в подвижные игры,</w:t>
      </w:r>
    </w:p>
    <w:p w:rsidR="00AD6F4A" w:rsidRPr="00D45004" w:rsidRDefault="00AD6F4A" w:rsidP="00D450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бегает, прыгает, лазает, плавает…. 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5. </w:t>
      </w:r>
      <w:r w:rsidRPr="00B152CD">
        <w:rPr>
          <w:b/>
          <w:i/>
          <w:iCs/>
          <w:color w:val="000000"/>
          <w:u w:val="single"/>
        </w:rPr>
        <w:t>Физическая культура!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Главное, чтобы выбранный вид физической культуры нравился </w:t>
      </w:r>
      <w:r w:rsidR="00D45004" w:rsidRPr="00D45004">
        <w:rPr>
          <w:color w:val="000000"/>
        </w:rPr>
        <w:t>ребенку, чтоб</w:t>
      </w:r>
      <w:r w:rsidRPr="00D45004">
        <w:rPr>
          <w:color w:val="000000"/>
        </w:rPr>
        <w:t xml:space="preserve"> он занимался этим с удовольствием.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6. </w:t>
      </w:r>
      <w:r w:rsidRPr="00B152CD">
        <w:rPr>
          <w:b/>
          <w:i/>
          <w:iCs/>
          <w:color w:val="000000"/>
          <w:u w:val="single"/>
        </w:rPr>
        <w:t>Водные процедуры!</w:t>
      </w:r>
      <w:r w:rsidR="00B152CD">
        <w:rPr>
          <w:b/>
          <w:i/>
          <w:iCs/>
          <w:color w:val="000000"/>
          <w:u w:val="single"/>
        </w:rPr>
        <w:t xml:space="preserve">   </w:t>
      </w:r>
      <w:r w:rsidR="00B152CD" w:rsidRPr="00B152CD">
        <w:rPr>
          <w:b/>
          <w:i/>
          <w:iCs/>
          <w:noProof/>
          <w:color w:val="000000"/>
          <w:u w:val="single"/>
        </w:rPr>
        <w:drawing>
          <wp:inline distT="0" distB="0" distL="0" distR="0">
            <wp:extent cx="1178805" cy="800356"/>
            <wp:effectExtent l="0" t="0" r="2540" b="0"/>
            <wp:docPr id="5" name="Рисунок 5" descr="D:\буклеты\картинки для буклетов\o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уклеты\картинки для буклетов\ori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395" cy="80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О важном значении водных процедур для здоровья человека известно издавна и подтверждено многовековым опытом.</w:t>
      </w:r>
    </w:p>
    <w:p w:rsidR="00AD6F4A" w:rsidRPr="00B152CD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t>7. </w:t>
      </w:r>
      <w:r w:rsidRPr="00B152CD">
        <w:rPr>
          <w:b/>
          <w:i/>
          <w:iCs/>
          <w:color w:val="000000"/>
          <w:u w:val="single"/>
        </w:rPr>
        <w:t>Теплый, доброжелательный психологический климат в семье</w:t>
      </w:r>
    </w:p>
    <w:p w:rsidR="00AD6F4A" w:rsidRPr="00D45004" w:rsidRDefault="00AD6F4A" w:rsidP="00D450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 xml:space="preserve"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</w:t>
      </w:r>
      <w:r w:rsidR="00B152CD" w:rsidRPr="00B152CD">
        <w:rPr>
          <w:noProof/>
          <w:color w:val="000000"/>
        </w:rPr>
        <w:drawing>
          <wp:inline distT="0" distB="0" distL="0" distR="0">
            <wp:extent cx="1200839" cy="674464"/>
            <wp:effectExtent l="0" t="0" r="0" b="0"/>
            <wp:docPr id="4" name="Рисунок 4" descr="D:\буклеты\картинки для буклетов\x5UOqJlTo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уклеты\картинки для буклетов\x5UOqJlToM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126" cy="68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74" w:rsidRDefault="00E76C74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u w:val="single"/>
        </w:rPr>
      </w:pPr>
    </w:p>
    <w:p w:rsidR="00E76C74" w:rsidRDefault="00E76C74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u w:val="single"/>
        </w:rPr>
      </w:pPr>
    </w:p>
    <w:p w:rsidR="00E76C74" w:rsidRDefault="00E76C74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u w:val="single"/>
        </w:rPr>
      </w:pPr>
    </w:p>
    <w:p w:rsidR="00E76C74" w:rsidRDefault="00E76C74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u w:val="single"/>
        </w:rPr>
      </w:pPr>
    </w:p>
    <w:p w:rsidR="00AD6F4A" w:rsidRPr="00B152CD" w:rsidRDefault="00B152CD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B152CD">
        <w:rPr>
          <w:b/>
          <w:color w:val="000000"/>
          <w:u w:val="single"/>
        </w:rPr>
        <w:lastRenderedPageBreak/>
        <w:t>8</w:t>
      </w:r>
      <w:r w:rsidR="00AD6F4A" w:rsidRPr="00B152CD">
        <w:rPr>
          <w:b/>
          <w:color w:val="000000"/>
          <w:u w:val="single"/>
        </w:rPr>
        <w:t>. </w:t>
      </w:r>
      <w:r w:rsidR="00AD6F4A" w:rsidRPr="00B152CD">
        <w:rPr>
          <w:b/>
          <w:i/>
          <w:iCs/>
          <w:color w:val="000000"/>
          <w:u w:val="single"/>
        </w:rPr>
        <w:t>Соблюдаем режим дня!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Очень важно приучить ребенка просыпаться и засыпать, кушать, играть, гулять, трудиться в одно и то же время.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Это вселяет чувство безопасности, уверенности и устойчивости.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Это учит ребенка распределять и сохранять физические</w:t>
      </w:r>
      <w:r w:rsidR="00D45004" w:rsidRPr="00D45004">
        <w:rPr>
          <w:color w:val="000000"/>
        </w:rPr>
        <w:t xml:space="preserve"> </w:t>
      </w:r>
      <w:r w:rsidRPr="00D45004">
        <w:rPr>
          <w:color w:val="000000"/>
        </w:rPr>
        <w:t>и психические силы в течение дня.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Это делает его более спокойным и позитивным.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000000"/>
        </w:rPr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333333"/>
        </w:rPr>
        <w:t>Так будьте здоровы и всегда помните слова Сократа</w:t>
      </w:r>
      <w:r w:rsidRPr="00D45004">
        <w:rPr>
          <w:b/>
          <w:bCs/>
          <w:color w:val="333333"/>
        </w:rPr>
        <w:t>:</w:t>
      </w:r>
    </w:p>
    <w:p w:rsidR="00AD6F4A" w:rsidRPr="00D45004" w:rsidRDefault="00AD6F4A" w:rsidP="00AD6F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5004">
        <w:rPr>
          <w:color w:val="333333"/>
        </w:rPr>
        <w:t>“</w:t>
      </w:r>
      <w:r w:rsidRPr="00D45004">
        <w:rPr>
          <w:b/>
          <w:bCs/>
          <w:color w:val="333333"/>
        </w:rPr>
        <w:t>Здоровье не всё, но всё без здоровья – ничто”.</w:t>
      </w:r>
    </w:p>
    <w:p w:rsidR="00D45004" w:rsidRDefault="00D45004"/>
    <w:p w:rsidR="00D45004" w:rsidRDefault="00D45004"/>
    <w:p w:rsidR="00B152CD" w:rsidRDefault="00282CBF" w:rsidP="00282CBF">
      <w:pPr>
        <w:jc w:val="center"/>
      </w:pPr>
      <w:r w:rsidRPr="00282CBF">
        <w:rPr>
          <w:noProof/>
          <w:lang w:eastAsia="ru-RU"/>
        </w:rPr>
        <w:drawing>
          <wp:inline distT="0" distB="0" distL="0" distR="0">
            <wp:extent cx="1831084" cy="1266940"/>
            <wp:effectExtent l="0" t="0" r="0" b="0"/>
            <wp:docPr id="7" name="Рисунок 7" descr="D:\буклеты\картинки для буклетов\36275_620544a7541c7785a6948951271487b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уклеты\картинки для буклетов\36275_620544a7541c7785a6948951271487b4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91" cy="127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74" w:rsidRDefault="00E76C74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74" w:rsidRDefault="00E76C74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74" w:rsidRDefault="00E76C74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C74" w:rsidRDefault="00E76C74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13E" w:rsidRDefault="00E76C74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дошкольное образовательное учреждение Починковский детский сад №2 </w:t>
      </w:r>
    </w:p>
    <w:p w:rsidR="007F5340" w:rsidRPr="00D45004" w:rsidRDefault="007F5340" w:rsidP="00D450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004" w:rsidRPr="00D45004" w:rsidRDefault="00E76C74" w:rsidP="00E76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  <w:r w:rsidR="00AD6F4A" w:rsidRPr="00D45004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7F5340" w:rsidRDefault="00B152CD" w:rsidP="00AD6F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 w:rsidRPr="00B152CD">
        <w:rPr>
          <w:b/>
          <w:bCs/>
          <w:color w:val="000000"/>
          <w:sz w:val="40"/>
          <w:szCs w:val="40"/>
        </w:rPr>
        <w:t xml:space="preserve">«Бережём здоровье </w:t>
      </w:r>
    </w:p>
    <w:p w:rsidR="00AD6F4A" w:rsidRPr="00B152CD" w:rsidRDefault="00B152CD" w:rsidP="00AD6F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B152CD">
        <w:rPr>
          <w:b/>
          <w:bCs/>
          <w:color w:val="000000"/>
          <w:sz w:val="40"/>
          <w:szCs w:val="40"/>
        </w:rPr>
        <w:t>с детства»</w:t>
      </w:r>
    </w:p>
    <w:p w:rsidR="00B152CD" w:rsidRDefault="00B152CD" w:rsidP="00AD6F4A">
      <w:pPr>
        <w:rPr>
          <w:sz w:val="40"/>
          <w:szCs w:val="40"/>
        </w:rPr>
      </w:pPr>
      <w:bookmarkStart w:id="0" w:name="_GoBack"/>
      <w:bookmarkEnd w:id="0"/>
    </w:p>
    <w:p w:rsidR="00B152CD" w:rsidRDefault="00B152CD" w:rsidP="00282CBF">
      <w:pPr>
        <w:jc w:val="center"/>
        <w:rPr>
          <w:sz w:val="40"/>
          <w:szCs w:val="40"/>
        </w:rPr>
      </w:pPr>
      <w:r w:rsidRPr="00B152CD">
        <w:rPr>
          <w:noProof/>
          <w:sz w:val="40"/>
          <w:szCs w:val="40"/>
          <w:lang w:eastAsia="ru-RU"/>
        </w:rPr>
        <w:drawing>
          <wp:inline distT="0" distB="0" distL="0" distR="0">
            <wp:extent cx="2957740" cy="2104222"/>
            <wp:effectExtent l="0" t="0" r="0" b="0"/>
            <wp:docPr id="6" name="Рисунок 6" descr="D:\буклеты\картинки для буклетов\b47cb5fb258d0c83c4751ad7173c0a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уклеты\картинки для буклетов\b47cb5fb258d0c83c4751ad7173c0a6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673" cy="211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2CD" w:rsidRDefault="00B152CD" w:rsidP="00B152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52CD" w:rsidRDefault="00B152CD" w:rsidP="00B152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52CD" w:rsidRPr="00B152CD" w:rsidRDefault="00B152CD" w:rsidP="00E76C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</w:t>
      </w:r>
      <w:r w:rsidR="00E76C74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6C74">
        <w:rPr>
          <w:rFonts w:ascii="Times New Roman" w:hAnsi="Times New Roman" w:cs="Times New Roman"/>
          <w:sz w:val="24"/>
          <w:szCs w:val="24"/>
        </w:rPr>
        <w:t>Архипова К.С.</w:t>
      </w:r>
    </w:p>
    <w:sectPr w:rsidR="00B152CD" w:rsidRPr="00B152CD" w:rsidSect="00E76C74">
      <w:pgSz w:w="16838" w:h="11906" w:orient="landscape"/>
      <w:pgMar w:top="720" w:right="720" w:bottom="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C213E"/>
    <w:rsid w:val="00282CBF"/>
    <w:rsid w:val="002B0585"/>
    <w:rsid w:val="002E6781"/>
    <w:rsid w:val="007F5340"/>
    <w:rsid w:val="00AD6F4A"/>
    <w:rsid w:val="00B152CD"/>
    <w:rsid w:val="00D45004"/>
    <w:rsid w:val="00E76C74"/>
    <w:rsid w:val="00FC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Пепега</dc:creator>
  <cp:keywords/>
  <dc:description/>
  <cp:lastModifiedBy>SADiK</cp:lastModifiedBy>
  <cp:revision>5</cp:revision>
  <cp:lastPrinted>2024-08-29T05:17:00Z</cp:lastPrinted>
  <dcterms:created xsi:type="dcterms:W3CDTF">2021-03-21T05:05:00Z</dcterms:created>
  <dcterms:modified xsi:type="dcterms:W3CDTF">2024-08-29T05:18:00Z</dcterms:modified>
</cp:coreProperties>
</file>