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AA" w:rsidRPr="00150DBE" w:rsidRDefault="005D62AA" w:rsidP="005D62AA">
      <w:pPr>
        <w:pStyle w:val="a6"/>
        <w:spacing w:before="0" w:beforeAutospacing="0" w:after="240" w:afterAutospacing="0"/>
        <w:jc w:val="center"/>
        <w:rPr>
          <w:bCs/>
          <w:color w:val="464646"/>
          <w:sz w:val="32"/>
          <w:szCs w:val="32"/>
        </w:rPr>
      </w:pPr>
      <w:r w:rsidRPr="00150DBE">
        <w:rPr>
          <w:bCs/>
          <w:color w:val="464646"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 w:rsidRPr="00150DBE">
        <w:rPr>
          <w:bCs/>
          <w:color w:val="464646"/>
          <w:sz w:val="32"/>
          <w:szCs w:val="32"/>
        </w:rPr>
        <w:t>Починковский</w:t>
      </w:r>
      <w:proofErr w:type="spellEnd"/>
      <w:r w:rsidRPr="00150DBE">
        <w:rPr>
          <w:bCs/>
          <w:color w:val="464646"/>
          <w:sz w:val="32"/>
          <w:szCs w:val="32"/>
        </w:rPr>
        <w:t xml:space="preserve"> детский сад №2</w:t>
      </w:r>
    </w:p>
    <w:p w:rsidR="005D62AA" w:rsidRPr="00150DBE" w:rsidRDefault="005D62AA" w:rsidP="005D62AA">
      <w:pPr>
        <w:pStyle w:val="a6"/>
        <w:spacing w:before="0" w:beforeAutospacing="0" w:after="240" w:afterAutospacing="0"/>
        <w:rPr>
          <w:b/>
          <w:bCs/>
          <w:color w:val="464646"/>
          <w:sz w:val="32"/>
          <w:szCs w:val="32"/>
        </w:rPr>
      </w:pPr>
    </w:p>
    <w:p w:rsidR="005D62AA" w:rsidRPr="00150DBE" w:rsidRDefault="005D62AA" w:rsidP="005D62AA">
      <w:pPr>
        <w:pStyle w:val="a6"/>
        <w:spacing w:before="0" w:beforeAutospacing="0" w:after="240" w:afterAutospacing="0"/>
        <w:rPr>
          <w:b/>
          <w:bCs/>
          <w:color w:val="464646"/>
          <w:sz w:val="32"/>
          <w:szCs w:val="32"/>
        </w:rPr>
      </w:pPr>
    </w:p>
    <w:p w:rsidR="005D62AA" w:rsidRPr="00150DBE" w:rsidRDefault="005D62AA" w:rsidP="005D62AA">
      <w:pPr>
        <w:pStyle w:val="a6"/>
        <w:spacing w:before="0" w:beforeAutospacing="0" w:after="240" w:afterAutospacing="0"/>
        <w:ind w:left="-426"/>
        <w:rPr>
          <w:b/>
          <w:bCs/>
          <w:color w:val="464646"/>
          <w:sz w:val="32"/>
          <w:szCs w:val="32"/>
        </w:rPr>
      </w:pPr>
    </w:p>
    <w:p w:rsidR="005D62AA" w:rsidRPr="005D62AA" w:rsidRDefault="005D62AA" w:rsidP="005D62AA">
      <w:pPr>
        <w:pStyle w:val="a6"/>
        <w:spacing w:before="0" w:beforeAutospacing="0" w:after="240" w:afterAutospacing="0"/>
        <w:jc w:val="center"/>
        <w:rPr>
          <w:color w:val="1F497D" w:themeColor="text2"/>
          <w:sz w:val="40"/>
          <w:szCs w:val="40"/>
        </w:rPr>
      </w:pPr>
      <w:r w:rsidRPr="005D62AA">
        <w:rPr>
          <w:b/>
          <w:bCs/>
          <w:color w:val="1F497D" w:themeColor="text2"/>
          <w:sz w:val="40"/>
          <w:szCs w:val="40"/>
        </w:rPr>
        <w:t>Консультация для родителей на тему:</w:t>
      </w:r>
    </w:p>
    <w:p w:rsidR="005D62AA" w:rsidRPr="005D62AA" w:rsidRDefault="005D62AA" w:rsidP="005D62AA">
      <w:pPr>
        <w:pStyle w:val="a6"/>
        <w:spacing w:before="0" w:beforeAutospacing="0" w:after="240" w:afterAutospacing="0"/>
        <w:jc w:val="center"/>
        <w:rPr>
          <w:b/>
          <w:bCs/>
          <w:color w:val="1F497D" w:themeColor="text2"/>
          <w:sz w:val="40"/>
          <w:szCs w:val="40"/>
        </w:rPr>
      </w:pPr>
      <w:r w:rsidRPr="005D62AA">
        <w:rPr>
          <w:b/>
          <w:bCs/>
          <w:color w:val="1F497D" w:themeColor="text2"/>
          <w:sz w:val="40"/>
          <w:szCs w:val="40"/>
        </w:rPr>
        <w:t>«</w:t>
      </w:r>
      <w:r w:rsidRPr="005D62AA">
        <w:rPr>
          <w:b/>
          <w:bCs/>
          <w:color w:val="1F497D" w:themeColor="text2"/>
          <w:sz w:val="40"/>
          <w:szCs w:val="40"/>
        </w:rPr>
        <w:t>Речь начинается со звукоподражаний</w:t>
      </w:r>
      <w:r w:rsidRPr="005D62AA">
        <w:rPr>
          <w:b/>
          <w:bCs/>
          <w:color w:val="1F497D" w:themeColor="text2"/>
          <w:sz w:val="40"/>
          <w:szCs w:val="40"/>
        </w:rPr>
        <w:t>»</w:t>
      </w:r>
    </w:p>
    <w:p w:rsidR="005D62AA" w:rsidRPr="00150DBE" w:rsidRDefault="005D62AA" w:rsidP="005D62AA">
      <w:pPr>
        <w:pStyle w:val="a6"/>
        <w:spacing w:before="0" w:beforeAutospacing="0" w:after="240" w:afterAutospacing="0"/>
        <w:ind w:left="1276"/>
        <w:rPr>
          <w:b/>
          <w:bCs/>
          <w:color w:val="464646"/>
          <w:sz w:val="32"/>
          <w:szCs w:val="32"/>
        </w:rPr>
      </w:pPr>
      <w:r w:rsidRPr="005D62AA">
        <w:rPr>
          <w:b/>
          <w:bCs/>
          <w:color w:val="464646"/>
          <w:sz w:val="32"/>
          <w:szCs w:val="32"/>
        </w:rPr>
        <w:drawing>
          <wp:inline distT="0" distB="0" distL="0" distR="0">
            <wp:extent cx="4572000" cy="244792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2AA" w:rsidRPr="00150DBE" w:rsidRDefault="005D62AA" w:rsidP="005D62AA">
      <w:pPr>
        <w:pStyle w:val="a6"/>
        <w:spacing w:before="0" w:beforeAutospacing="0" w:after="240" w:afterAutospacing="0"/>
        <w:rPr>
          <w:b/>
          <w:bCs/>
          <w:color w:val="464646"/>
          <w:sz w:val="32"/>
          <w:szCs w:val="32"/>
        </w:rPr>
      </w:pPr>
    </w:p>
    <w:p w:rsidR="005D62AA" w:rsidRPr="00150DBE" w:rsidRDefault="005D62AA" w:rsidP="005D62AA">
      <w:pPr>
        <w:pStyle w:val="a6"/>
        <w:spacing w:before="0" w:beforeAutospacing="0" w:after="240" w:afterAutospacing="0"/>
        <w:rPr>
          <w:b/>
          <w:bCs/>
          <w:color w:val="464646"/>
          <w:sz w:val="32"/>
          <w:szCs w:val="32"/>
        </w:rPr>
      </w:pPr>
    </w:p>
    <w:p w:rsidR="005D62AA" w:rsidRPr="00150DBE" w:rsidRDefault="005D62AA" w:rsidP="005D62AA">
      <w:pPr>
        <w:pStyle w:val="a6"/>
        <w:spacing w:before="0" w:beforeAutospacing="0" w:after="240" w:afterAutospacing="0"/>
        <w:jc w:val="right"/>
        <w:rPr>
          <w:b/>
          <w:bCs/>
          <w:color w:val="464646"/>
          <w:sz w:val="32"/>
          <w:szCs w:val="32"/>
        </w:rPr>
      </w:pPr>
      <w:r w:rsidRPr="00150DBE">
        <w:rPr>
          <w:b/>
          <w:bCs/>
          <w:color w:val="464646"/>
          <w:sz w:val="32"/>
          <w:szCs w:val="32"/>
        </w:rPr>
        <w:t>Подготовил: воспитатель-Архипова К.С.</w:t>
      </w:r>
    </w:p>
    <w:p w:rsidR="005D62AA" w:rsidRDefault="005D62AA" w:rsidP="005D62AA">
      <w:pPr>
        <w:pStyle w:val="a6"/>
        <w:spacing w:before="0" w:beforeAutospacing="0" w:after="240" w:afterAutospacing="0"/>
        <w:rPr>
          <w:b/>
          <w:bCs/>
          <w:color w:val="464646"/>
          <w:sz w:val="32"/>
          <w:szCs w:val="32"/>
        </w:rPr>
      </w:pPr>
    </w:p>
    <w:p w:rsidR="005D62AA" w:rsidRDefault="005D62AA" w:rsidP="005D62AA">
      <w:pPr>
        <w:pStyle w:val="a6"/>
        <w:spacing w:before="0" w:beforeAutospacing="0" w:after="240" w:afterAutospacing="0"/>
        <w:rPr>
          <w:b/>
          <w:bCs/>
          <w:color w:val="464646"/>
          <w:sz w:val="32"/>
          <w:szCs w:val="32"/>
        </w:rPr>
      </w:pPr>
    </w:p>
    <w:p w:rsidR="005D62AA" w:rsidRDefault="005D62AA" w:rsidP="005D62AA">
      <w:pPr>
        <w:pStyle w:val="a6"/>
        <w:spacing w:before="0" w:beforeAutospacing="0" w:after="240" w:afterAutospacing="0"/>
        <w:rPr>
          <w:b/>
          <w:bCs/>
          <w:color w:val="464646"/>
          <w:sz w:val="32"/>
          <w:szCs w:val="32"/>
        </w:rPr>
      </w:pPr>
    </w:p>
    <w:p w:rsidR="005D62AA" w:rsidRDefault="005D62AA" w:rsidP="005D62AA">
      <w:pPr>
        <w:pStyle w:val="a6"/>
        <w:spacing w:before="0" w:beforeAutospacing="0" w:after="240" w:afterAutospacing="0"/>
        <w:rPr>
          <w:b/>
          <w:bCs/>
          <w:color w:val="464646"/>
          <w:sz w:val="32"/>
          <w:szCs w:val="32"/>
        </w:rPr>
      </w:pPr>
    </w:p>
    <w:p w:rsidR="005D62AA" w:rsidRPr="00150DBE" w:rsidRDefault="005D62AA" w:rsidP="005D62AA">
      <w:pPr>
        <w:pStyle w:val="a6"/>
        <w:spacing w:before="0" w:beforeAutospacing="0" w:after="240" w:afterAutospacing="0"/>
        <w:rPr>
          <w:b/>
          <w:bCs/>
          <w:color w:val="464646"/>
          <w:sz w:val="32"/>
          <w:szCs w:val="32"/>
        </w:rPr>
      </w:pPr>
      <w:bookmarkStart w:id="0" w:name="_GoBack"/>
      <w:bookmarkEnd w:id="0"/>
    </w:p>
    <w:p w:rsidR="005D62AA" w:rsidRDefault="005D62AA" w:rsidP="005D62AA">
      <w:pPr>
        <w:pStyle w:val="a6"/>
        <w:spacing w:before="0" w:beforeAutospacing="0" w:after="240" w:afterAutospacing="0"/>
        <w:jc w:val="center"/>
        <w:rPr>
          <w:color w:val="464646"/>
          <w:sz w:val="32"/>
          <w:szCs w:val="32"/>
        </w:rPr>
      </w:pPr>
    </w:p>
    <w:p w:rsidR="005D62AA" w:rsidRPr="00150DBE" w:rsidRDefault="005D62AA" w:rsidP="005D62AA">
      <w:pPr>
        <w:pStyle w:val="a6"/>
        <w:spacing w:before="0" w:beforeAutospacing="0" w:after="240" w:afterAutospacing="0"/>
        <w:jc w:val="center"/>
        <w:rPr>
          <w:color w:val="464646"/>
          <w:sz w:val="32"/>
          <w:szCs w:val="32"/>
        </w:rPr>
      </w:pPr>
      <w:r>
        <w:rPr>
          <w:color w:val="464646"/>
          <w:sz w:val="32"/>
          <w:szCs w:val="32"/>
        </w:rPr>
        <w:t>с. Починки 2025</w:t>
      </w:r>
      <w:r>
        <w:rPr>
          <w:color w:val="464646"/>
          <w:sz w:val="32"/>
          <w:szCs w:val="32"/>
        </w:rPr>
        <w:t>г.</w:t>
      </w:r>
    </w:p>
    <w:p w:rsidR="00CE36A6" w:rsidRDefault="00CE36A6" w:rsidP="00CE36A6"/>
    <w:p w:rsidR="004D5456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 чего начинается слово? </w:t>
      </w:r>
      <w:r w:rsidRPr="004D5456">
        <w:rPr>
          <w:rFonts w:ascii="Times New Roman" w:hAnsi="Times New Roman" w:cs="Times New Roman"/>
          <w:sz w:val="28"/>
          <w:szCs w:val="28"/>
        </w:rPr>
        <w:t>Конечно, со звука.</w:t>
      </w:r>
    </w:p>
    <w:p w:rsidR="00A11940" w:rsidRDefault="004D5456" w:rsidP="004D5456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11940">
        <w:t xml:space="preserve">                      </w:t>
      </w:r>
      <w:r w:rsidRPr="004D54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сознанная речь ребе</w:t>
      </w:r>
      <w:r w:rsidR="00CE36A6" w:rsidRPr="004D5456">
        <w:rPr>
          <w:rFonts w:ascii="Times New Roman" w:hAnsi="Times New Roman" w:cs="Times New Roman"/>
          <w:sz w:val="28"/>
          <w:szCs w:val="28"/>
        </w:rPr>
        <w:t>нка начинается со звукоподражаний. Произнесение звукоподражаний способствует тренировк</w:t>
      </w:r>
      <w:r>
        <w:rPr>
          <w:rFonts w:ascii="Times New Roman" w:hAnsi="Times New Roman" w:cs="Times New Roman"/>
          <w:sz w:val="28"/>
          <w:szCs w:val="28"/>
        </w:rPr>
        <w:t>е артикуляционного аппарата, дае</w:t>
      </w:r>
      <w:r w:rsidR="00CE36A6" w:rsidRPr="004D5456">
        <w:rPr>
          <w:rFonts w:ascii="Times New Roman" w:hAnsi="Times New Roman" w:cs="Times New Roman"/>
          <w:sz w:val="28"/>
          <w:szCs w:val="28"/>
        </w:rPr>
        <w:t>т возможность соотносить слово и предмет, который оно называет, а, следовательно, ускоряет переход к полноценной речи.</w:t>
      </w:r>
    </w:p>
    <w:p w:rsidR="00A11940" w:rsidRDefault="00A11940" w:rsidP="004D5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E36A6" w:rsidRPr="004D5456">
        <w:rPr>
          <w:rFonts w:ascii="Times New Roman" w:hAnsi="Times New Roman" w:cs="Times New Roman"/>
          <w:sz w:val="28"/>
          <w:szCs w:val="28"/>
        </w:rPr>
        <w:t xml:space="preserve"> Сначала этот процесс напомин</w:t>
      </w:r>
      <w:r>
        <w:rPr>
          <w:rFonts w:ascii="Times New Roman" w:hAnsi="Times New Roman" w:cs="Times New Roman"/>
          <w:sz w:val="28"/>
          <w:szCs w:val="28"/>
        </w:rPr>
        <w:t>ает эхо: взрослый говорит -</w:t>
      </w:r>
      <w:r w:rsidR="004D5456">
        <w:rPr>
          <w:rFonts w:ascii="Times New Roman" w:hAnsi="Times New Roman" w:cs="Times New Roman"/>
          <w:sz w:val="28"/>
          <w:szCs w:val="28"/>
        </w:rPr>
        <w:t xml:space="preserve"> ребе</w:t>
      </w:r>
      <w:r w:rsidR="00CE36A6" w:rsidRPr="004D5456">
        <w:rPr>
          <w:rFonts w:ascii="Times New Roman" w:hAnsi="Times New Roman" w:cs="Times New Roman"/>
          <w:sz w:val="28"/>
          <w:szCs w:val="28"/>
        </w:rPr>
        <w:t xml:space="preserve">нок повторяет за ним. </w:t>
      </w:r>
    </w:p>
    <w:p w:rsidR="00A11940" w:rsidRDefault="00A11940" w:rsidP="004D5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36A6" w:rsidRPr="004D5456">
        <w:rPr>
          <w:rFonts w:ascii="Times New Roman" w:hAnsi="Times New Roman" w:cs="Times New Roman"/>
          <w:sz w:val="28"/>
          <w:szCs w:val="28"/>
        </w:rPr>
        <w:t>Чтобы повторение было осознанным, необходимо заниматься этим в процессе игры или практической деятельности малыша.</w:t>
      </w:r>
    </w:p>
    <w:p w:rsidR="00A11940" w:rsidRDefault="00A11940" w:rsidP="004D5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36A6" w:rsidRPr="004D5456">
        <w:rPr>
          <w:rFonts w:ascii="Times New Roman" w:hAnsi="Times New Roman" w:cs="Times New Roman"/>
          <w:sz w:val="28"/>
          <w:szCs w:val="28"/>
        </w:rPr>
        <w:t xml:space="preserve"> Прежде чем развивать речевое подражание, следует учить подражанию в целом, т.е. научить малыша подражать движениям рук, ног, головы, а также действиям с предметами. </w:t>
      </w:r>
    </w:p>
    <w:p w:rsidR="00A11940" w:rsidRDefault="00A11940" w:rsidP="004D5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36A6" w:rsidRPr="004D5456">
        <w:rPr>
          <w:rFonts w:ascii="Times New Roman" w:hAnsi="Times New Roman" w:cs="Times New Roman"/>
          <w:sz w:val="28"/>
          <w:szCs w:val="28"/>
        </w:rPr>
        <w:t xml:space="preserve">Хорошо развивают подражательные способности регулярные занятия пальчиковыми играми. </w:t>
      </w:r>
    </w:p>
    <w:p w:rsidR="00A11940" w:rsidRDefault="00A11940" w:rsidP="004D5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E36A6" w:rsidRDefault="00CE36A6" w:rsidP="004D545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11940">
        <w:rPr>
          <w:rFonts w:ascii="Times New Roman" w:hAnsi="Times New Roman" w:cs="Times New Roman"/>
          <w:b/>
          <w:i/>
          <w:sz w:val="28"/>
          <w:szCs w:val="28"/>
        </w:rPr>
        <w:t xml:space="preserve">Если ваш малыш научился подражать вашим движениям и действиям, то можно переходить к речевому подражанию: </w:t>
      </w:r>
    </w:p>
    <w:p w:rsidR="00A11940" w:rsidRPr="00A11940" w:rsidRDefault="00A11940" w:rsidP="004D545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11940" w:rsidRPr="00A11940" w:rsidRDefault="00CE36A6" w:rsidP="00A1194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1940">
        <w:rPr>
          <w:rFonts w:ascii="Times New Roman" w:hAnsi="Times New Roman" w:cs="Times New Roman"/>
          <w:b/>
          <w:i/>
          <w:sz w:val="28"/>
          <w:szCs w:val="28"/>
        </w:rPr>
        <w:t>Вначале работаем над гласными.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 - Девочка качает куклу: «А-а-а!». Одновременно имитируем укачивание куклы. Обращаем внимание ребѐнка на свой рот, показываем, ка</w:t>
      </w:r>
      <w:r w:rsidR="00A11940">
        <w:rPr>
          <w:rFonts w:ascii="Times New Roman" w:hAnsi="Times New Roman" w:cs="Times New Roman"/>
          <w:sz w:val="28"/>
          <w:szCs w:val="28"/>
        </w:rPr>
        <w:t>к нужно открывать рот, когда пое</w:t>
      </w:r>
      <w:r w:rsidRPr="00A11940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CE36A6" w:rsidRPr="00A11940" w:rsidRDefault="00CE36A6" w:rsidP="00A1194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- У мальчика болит ухо: «О-о-о!». Прижимаем ладошку к уху и качаем головой. - Показываем игрушечную лошадку: «И-и-и!». Обращаем внимание малыша, что губы растянуты в улыбку. - Гудит пароход: «У-у-у!». Демонстрируем, как губы вытянуты трубочкой. </w:t>
      </w:r>
    </w:p>
    <w:p w:rsidR="00A11940" w:rsidRPr="00A11940" w:rsidRDefault="00CE36A6" w:rsidP="00A1194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1940">
        <w:rPr>
          <w:rFonts w:ascii="Times New Roman" w:hAnsi="Times New Roman" w:cs="Times New Roman"/>
          <w:b/>
          <w:i/>
          <w:sz w:val="28"/>
          <w:szCs w:val="28"/>
        </w:rPr>
        <w:t>Далее отрабатываем слияния гласных звуков.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 - Маша заблу</w:t>
      </w:r>
      <w:r w:rsidR="00A11940">
        <w:rPr>
          <w:rFonts w:ascii="Times New Roman" w:hAnsi="Times New Roman" w:cs="Times New Roman"/>
          <w:sz w:val="28"/>
          <w:szCs w:val="28"/>
        </w:rPr>
        <w:t>дилась в лесу: «Ау! Ау!».</w:t>
      </w:r>
    </w:p>
    <w:p w:rsid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Ребе</w:t>
      </w:r>
      <w:r w:rsidR="00CE36A6" w:rsidRPr="00A11940">
        <w:rPr>
          <w:rFonts w:ascii="Times New Roman" w:hAnsi="Times New Roman" w:cs="Times New Roman"/>
          <w:sz w:val="28"/>
          <w:szCs w:val="28"/>
        </w:rPr>
        <w:t xml:space="preserve">нок плачет: «Уа! Уа!». </w:t>
      </w:r>
    </w:p>
    <w:p w:rsidR="00CE36A6" w:rsidRP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>- Показываем ослика, говорим: «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A1194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A11940"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A11940" w:rsidRPr="00A11940" w:rsidRDefault="00CE36A6" w:rsidP="00A1194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1940">
        <w:rPr>
          <w:rFonts w:ascii="Times New Roman" w:hAnsi="Times New Roman" w:cs="Times New Roman"/>
          <w:b/>
          <w:i/>
          <w:sz w:val="28"/>
          <w:szCs w:val="28"/>
        </w:rPr>
        <w:t>Переходим к произнесению согласных звуков, которые имеют опреде</w:t>
      </w:r>
      <w:r w:rsidR="00A11940" w:rsidRPr="00A11940">
        <w:rPr>
          <w:rFonts w:ascii="Times New Roman" w:hAnsi="Times New Roman" w:cs="Times New Roman"/>
          <w:b/>
          <w:i/>
          <w:sz w:val="28"/>
          <w:szCs w:val="28"/>
        </w:rPr>
        <w:t>ле</w:t>
      </w:r>
      <w:r w:rsidRPr="00A11940">
        <w:rPr>
          <w:rFonts w:ascii="Times New Roman" w:hAnsi="Times New Roman" w:cs="Times New Roman"/>
          <w:b/>
          <w:i/>
          <w:sz w:val="28"/>
          <w:szCs w:val="28"/>
        </w:rPr>
        <w:t>нный смысл.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 - Чайник кипит: «П-п-п!». Давай попыхтим также. 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- Качаем колесо: «С-с-с». Руками показываем, как работаем насосом. 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>- Деревья шумят: «Ш-ш-ш». Поднимаем руки, качаем ими из одной стороны в другую.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 - Показываем пилу (картинку или игрушку): «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Сь-с</w:t>
      </w:r>
      <w:r w:rsidR="00A11940">
        <w:rPr>
          <w:rFonts w:ascii="Times New Roman" w:hAnsi="Times New Roman" w:cs="Times New Roman"/>
          <w:sz w:val="28"/>
          <w:szCs w:val="28"/>
        </w:rPr>
        <w:t>ь-сь</w:t>
      </w:r>
      <w:proofErr w:type="spellEnd"/>
      <w:r w:rsidR="00A11940">
        <w:rPr>
          <w:rFonts w:ascii="Times New Roman" w:hAnsi="Times New Roman" w:cs="Times New Roman"/>
          <w:sz w:val="28"/>
          <w:szCs w:val="28"/>
        </w:rPr>
        <w:t>». Выполняем движения впере</w:t>
      </w:r>
      <w:r w:rsidRPr="00A11940">
        <w:rPr>
          <w:rFonts w:ascii="Times New Roman" w:hAnsi="Times New Roman" w:cs="Times New Roman"/>
          <w:sz w:val="28"/>
          <w:szCs w:val="28"/>
        </w:rPr>
        <w:t>д-назад ребром ладони или игрушечной пилой.</w:t>
      </w:r>
    </w:p>
    <w:p w:rsid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Пое</w:t>
      </w:r>
      <w:r w:rsidR="00CE36A6" w:rsidRPr="00A11940">
        <w:rPr>
          <w:rFonts w:ascii="Times New Roman" w:hAnsi="Times New Roman" w:cs="Times New Roman"/>
          <w:sz w:val="28"/>
          <w:szCs w:val="28"/>
        </w:rPr>
        <w:t>т комар: «З-з-з». Указательным пальц</w:t>
      </w:r>
      <w:r>
        <w:rPr>
          <w:rFonts w:ascii="Times New Roman" w:hAnsi="Times New Roman" w:cs="Times New Roman"/>
          <w:sz w:val="28"/>
          <w:szCs w:val="28"/>
        </w:rPr>
        <w:t xml:space="preserve">ем рисуем в воздухе круги. </w:t>
      </w:r>
    </w:p>
    <w:p w:rsid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Пое</w:t>
      </w:r>
      <w:r w:rsidR="00CE36A6" w:rsidRPr="00A11940">
        <w:rPr>
          <w:rFonts w:ascii="Times New Roman" w:hAnsi="Times New Roman" w:cs="Times New Roman"/>
          <w:sz w:val="28"/>
          <w:szCs w:val="28"/>
        </w:rPr>
        <w:t xml:space="preserve">т жук: «Ж-ж-ж». Можно предложить посоревноваться с крохой, чей жук дольше пожужжит. 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lastRenderedPageBreak/>
        <w:t>- Греем ручки: «Х-х-х». Показываем, как дышать на руки.</w:t>
      </w:r>
    </w:p>
    <w:p w:rsidR="00CE36A6" w:rsidRP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 - Ёжик фыркает: «Ф-ф</w:t>
      </w:r>
      <w:r w:rsidR="00A11940">
        <w:rPr>
          <w:rFonts w:ascii="Times New Roman" w:hAnsi="Times New Roman" w:cs="Times New Roman"/>
          <w:sz w:val="28"/>
          <w:szCs w:val="28"/>
        </w:rPr>
        <w:t>-ф». Предлагаем пофыркать, как е</w:t>
      </w:r>
      <w:r w:rsidRPr="00A11940">
        <w:rPr>
          <w:rFonts w:ascii="Times New Roman" w:hAnsi="Times New Roman" w:cs="Times New Roman"/>
          <w:sz w:val="28"/>
          <w:szCs w:val="28"/>
        </w:rPr>
        <w:t xml:space="preserve">жики. </w:t>
      </w:r>
    </w:p>
    <w:p w:rsidR="00CE36A6" w:rsidRPr="00A11940" w:rsidRDefault="00CE36A6" w:rsidP="00A1194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1940">
        <w:rPr>
          <w:rFonts w:ascii="Times New Roman" w:hAnsi="Times New Roman" w:cs="Times New Roman"/>
          <w:b/>
          <w:i/>
          <w:sz w:val="28"/>
          <w:szCs w:val="28"/>
        </w:rPr>
        <w:t xml:space="preserve">Далее – звукоподражательные слоги и слова. </w:t>
      </w:r>
    </w:p>
    <w:p w:rsidR="00A11940" w:rsidRP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36A6" w:rsidRPr="00A11940">
        <w:rPr>
          <w:rFonts w:ascii="Times New Roman" w:hAnsi="Times New Roman" w:cs="Times New Roman"/>
          <w:sz w:val="28"/>
          <w:szCs w:val="28"/>
        </w:rPr>
        <w:t>Подражание голосам животных (самая любимая тема у всех детей</w:t>
      </w:r>
      <w:proofErr w:type="gramStart"/>
      <w:r w:rsidR="00CE36A6" w:rsidRPr="00A11940">
        <w:rPr>
          <w:rFonts w:ascii="Times New Roman" w:hAnsi="Times New Roman" w:cs="Times New Roman"/>
          <w:sz w:val="28"/>
          <w:szCs w:val="28"/>
        </w:rPr>
        <w:t>):  собака</w:t>
      </w:r>
      <w:proofErr w:type="gramEnd"/>
      <w:r w:rsidR="00CE36A6" w:rsidRPr="00A11940">
        <w:rPr>
          <w:rFonts w:ascii="Times New Roman" w:hAnsi="Times New Roman" w:cs="Times New Roman"/>
          <w:sz w:val="28"/>
          <w:szCs w:val="28"/>
        </w:rPr>
        <w:t xml:space="preserve"> – гав, коза – </w:t>
      </w:r>
      <w:proofErr w:type="spellStart"/>
      <w:r w:rsidR="00CE36A6" w:rsidRPr="00A11940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="00CE36A6" w:rsidRPr="00A11940">
        <w:rPr>
          <w:rFonts w:ascii="Times New Roman" w:hAnsi="Times New Roman" w:cs="Times New Roman"/>
          <w:sz w:val="28"/>
          <w:szCs w:val="28"/>
        </w:rPr>
        <w:t xml:space="preserve">-е, лягушка – </w:t>
      </w:r>
      <w:proofErr w:type="spellStart"/>
      <w:r w:rsidR="00CE36A6" w:rsidRPr="00A1194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CE36A6" w:rsidRPr="00A11940">
        <w:rPr>
          <w:rFonts w:ascii="Times New Roman" w:hAnsi="Times New Roman" w:cs="Times New Roman"/>
          <w:sz w:val="28"/>
          <w:szCs w:val="28"/>
        </w:rPr>
        <w:t xml:space="preserve">, кукушка </w:t>
      </w:r>
      <w:r w:rsidRPr="00A11940">
        <w:rPr>
          <w:rFonts w:ascii="Times New Roman" w:hAnsi="Times New Roman" w:cs="Times New Roman"/>
          <w:sz w:val="28"/>
          <w:szCs w:val="28"/>
        </w:rPr>
        <w:t>– ку-ку, мышка – пи-пи и т.д.</w:t>
      </w:r>
    </w:p>
    <w:p w:rsidR="00A11940" w:rsidRP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36A6" w:rsidRPr="00A11940">
        <w:rPr>
          <w:rFonts w:ascii="Times New Roman" w:hAnsi="Times New Roman" w:cs="Times New Roman"/>
          <w:sz w:val="28"/>
          <w:szCs w:val="28"/>
        </w:rPr>
        <w:t xml:space="preserve">Произнесение междометий: мяч упал – ах, чашка разбилась – </w:t>
      </w:r>
      <w:r w:rsidRPr="00A11940">
        <w:rPr>
          <w:rFonts w:ascii="Times New Roman" w:hAnsi="Times New Roman" w:cs="Times New Roman"/>
          <w:sz w:val="28"/>
          <w:szCs w:val="28"/>
        </w:rPr>
        <w:t xml:space="preserve">ох, папа делает зарядку – ух! </w:t>
      </w:r>
    </w:p>
    <w:p w:rsidR="00A11940" w:rsidRP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36A6" w:rsidRPr="00A11940">
        <w:rPr>
          <w:rFonts w:ascii="Times New Roman" w:hAnsi="Times New Roman" w:cs="Times New Roman"/>
          <w:sz w:val="28"/>
          <w:szCs w:val="28"/>
        </w:rPr>
        <w:t xml:space="preserve">Подражание бытовым </w:t>
      </w:r>
      <w:proofErr w:type="gramStart"/>
      <w:r w:rsidR="00CE36A6" w:rsidRPr="00A11940">
        <w:rPr>
          <w:rFonts w:ascii="Times New Roman" w:hAnsi="Times New Roman" w:cs="Times New Roman"/>
          <w:sz w:val="28"/>
          <w:szCs w:val="28"/>
        </w:rPr>
        <w:t>шумам:  часы</w:t>
      </w:r>
      <w:proofErr w:type="gramEnd"/>
      <w:r w:rsidR="00CE36A6" w:rsidRPr="00A11940">
        <w:rPr>
          <w:rFonts w:ascii="Times New Roman" w:hAnsi="Times New Roman" w:cs="Times New Roman"/>
          <w:sz w:val="28"/>
          <w:szCs w:val="28"/>
        </w:rPr>
        <w:t xml:space="preserve"> тикают – тик-так, вода капает – кап-кап, малыш топает – топ-топ, н</w:t>
      </w:r>
      <w:r w:rsidRPr="00A11940">
        <w:rPr>
          <w:rFonts w:ascii="Times New Roman" w:hAnsi="Times New Roman" w:cs="Times New Roman"/>
          <w:sz w:val="28"/>
          <w:szCs w:val="28"/>
        </w:rPr>
        <w:t xml:space="preserve">ожницы режут – чик-чик и т.д. </w:t>
      </w:r>
    </w:p>
    <w:p w:rsidR="00A11940" w:rsidRP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36A6" w:rsidRPr="00A11940">
        <w:rPr>
          <w:rFonts w:ascii="Times New Roman" w:hAnsi="Times New Roman" w:cs="Times New Roman"/>
          <w:sz w:val="28"/>
          <w:szCs w:val="28"/>
        </w:rPr>
        <w:t xml:space="preserve">Подражание транспортным </w:t>
      </w:r>
      <w:proofErr w:type="gramStart"/>
      <w:r w:rsidR="00CE36A6" w:rsidRPr="00A11940">
        <w:rPr>
          <w:rFonts w:ascii="Times New Roman" w:hAnsi="Times New Roman" w:cs="Times New Roman"/>
          <w:sz w:val="28"/>
          <w:szCs w:val="28"/>
        </w:rPr>
        <w:t>шумам:  машина</w:t>
      </w:r>
      <w:proofErr w:type="gramEnd"/>
      <w:r w:rsidR="00CE36A6" w:rsidRPr="00A11940">
        <w:rPr>
          <w:rFonts w:ascii="Times New Roman" w:hAnsi="Times New Roman" w:cs="Times New Roman"/>
          <w:sz w:val="28"/>
          <w:szCs w:val="28"/>
        </w:rPr>
        <w:t xml:space="preserve"> – би-би, поезд – т</w:t>
      </w:r>
      <w:r w:rsidRPr="00A11940">
        <w:rPr>
          <w:rFonts w:ascii="Times New Roman" w:hAnsi="Times New Roman" w:cs="Times New Roman"/>
          <w:sz w:val="28"/>
          <w:szCs w:val="28"/>
        </w:rPr>
        <w:t xml:space="preserve">у-ту, паровоз – 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A11940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CE36A6" w:rsidRP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36A6" w:rsidRPr="00A11940">
        <w:rPr>
          <w:rFonts w:ascii="Times New Roman" w:hAnsi="Times New Roman" w:cs="Times New Roman"/>
          <w:sz w:val="28"/>
          <w:szCs w:val="28"/>
        </w:rPr>
        <w:t xml:space="preserve">Подражание музыкальным </w:t>
      </w:r>
      <w:proofErr w:type="gramStart"/>
      <w:r w:rsidR="00CE36A6" w:rsidRPr="00A11940">
        <w:rPr>
          <w:rFonts w:ascii="Times New Roman" w:hAnsi="Times New Roman" w:cs="Times New Roman"/>
          <w:sz w:val="28"/>
          <w:szCs w:val="28"/>
        </w:rPr>
        <w:t>звукам:  песенка</w:t>
      </w:r>
      <w:proofErr w:type="gramEnd"/>
      <w:r w:rsidR="00CE36A6" w:rsidRPr="00A11940">
        <w:rPr>
          <w:rFonts w:ascii="Times New Roman" w:hAnsi="Times New Roman" w:cs="Times New Roman"/>
          <w:sz w:val="28"/>
          <w:szCs w:val="28"/>
        </w:rPr>
        <w:t xml:space="preserve"> – ля-ля-ля, колокольчик – динь-динь, барабан – бом-бом, дудочка – </w:t>
      </w:r>
      <w:proofErr w:type="spellStart"/>
      <w:r w:rsidR="00CE36A6" w:rsidRPr="00A11940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="00CE36A6" w:rsidRPr="00A11940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CE36A6" w:rsidRPr="004D5456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940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b/>
          <w:i/>
          <w:sz w:val="28"/>
          <w:szCs w:val="28"/>
        </w:rPr>
        <w:t>Работая над звукоподражаниями, родителям необходимо помнить:</w:t>
      </w:r>
      <w:r w:rsidRPr="004D5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940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1. Разучивать звукоподражания необходимо в игре. </w:t>
      </w:r>
    </w:p>
    <w:p w:rsidR="00A11940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2. Использовать картинки или игрушки. </w:t>
      </w:r>
    </w:p>
    <w:p w:rsidR="00A11940" w:rsidRDefault="00A11940" w:rsidP="00CE3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Артикуляция должна быть четкой, ребе</w:t>
      </w:r>
      <w:r w:rsidR="00CE36A6" w:rsidRPr="004D5456">
        <w:rPr>
          <w:rFonts w:ascii="Times New Roman" w:hAnsi="Times New Roman" w:cs="Times New Roman"/>
          <w:sz w:val="28"/>
          <w:szCs w:val="28"/>
        </w:rPr>
        <w:t xml:space="preserve">нок должен видеть движения органов артикуляции взрослого. </w:t>
      </w:r>
    </w:p>
    <w:p w:rsidR="00A11940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4. Речь взрослого должна быть правильной и эмоциональной. </w:t>
      </w:r>
    </w:p>
    <w:p w:rsidR="00A11940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>5. Слова и фразы нужно произносить неоднократно.</w:t>
      </w:r>
    </w:p>
    <w:p w:rsidR="00A11940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 6. Закрепляем изученные звуки во время прогулки на улице. Видим кошку, напоминаем: «Мяу», поехала машина, напоминаем «Би-би». </w:t>
      </w:r>
    </w:p>
    <w:p w:rsidR="00CE36A6" w:rsidRPr="004D5456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7. Также закрепляем при чтении книг и рассматривании иллюстраций к ним.  </w:t>
      </w:r>
    </w:p>
    <w:p w:rsidR="00CE36A6" w:rsidRDefault="00CE36A6" w:rsidP="00A11940">
      <w:pPr>
        <w:tabs>
          <w:tab w:val="left" w:pos="780"/>
        </w:tabs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 </w:t>
      </w:r>
      <w:r w:rsidR="00A11940">
        <w:rPr>
          <w:rFonts w:ascii="Times New Roman" w:hAnsi="Times New Roman" w:cs="Times New Roman"/>
          <w:sz w:val="28"/>
          <w:szCs w:val="28"/>
        </w:rPr>
        <w:tab/>
      </w:r>
    </w:p>
    <w:p w:rsidR="00A11940" w:rsidRPr="004D5456" w:rsidRDefault="00A11940" w:rsidP="00A11940">
      <w:pPr>
        <w:tabs>
          <w:tab w:val="left" w:pos="780"/>
        </w:tabs>
        <w:rPr>
          <w:rFonts w:ascii="Times New Roman" w:hAnsi="Times New Roman" w:cs="Times New Roman"/>
          <w:sz w:val="28"/>
          <w:szCs w:val="28"/>
        </w:rPr>
      </w:pPr>
    </w:p>
    <w:p w:rsidR="00CF467A" w:rsidRDefault="00CF467A" w:rsidP="00A11940">
      <w:pPr>
        <w:jc w:val="right"/>
      </w:pPr>
    </w:p>
    <w:sectPr w:rsidR="00CF467A" w:rsidSect="00A11940">
      <w:pgSz w:w="11906" w:h="16838"/>
      <w:pgMar w:top="1134" w:right="991" w:bottom="993" w:left="1134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782A"/>
    <w:multiLevelType w:val="hybridMultilevel"/>
    <w:tmpl w:val="DBB2C64C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D20E71"/>
    <w:multiLevelType w:val="hybridMultilevel"/>
    <w:tmpl w:val="7EDC3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6A6"/>
    <w:rsid w:val="004D5456"/>
    <w:rsid w:val="005D62AA"/>
    <w:rsid w:val="00A11940"/>
    <w:rsid w:val="00CE36A6"/>
    <w:rsid w:val="00CF467A"/>
    <w:rsid w:val="00EB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38F0"/>
  <w15:docId w15:val="{460655EE-2F99-4EAF-9E96-55964CCE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4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19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194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D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Кристина</cp:lastModifiedBy>
  <cp:revision>3</cp:revision>
  <dcterms:created xsi:type="dcterms:W3CDTF">2020-08-19T10:55:00Z</dcterms:created>
  <dcterms:modified xsi:type="dcterms:W3CDTF">2025-08-05T14:56:00Z</dcterms:modified>
</cp:coreProperties>
</file>