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1C" w:rsidRDefault="00DB251C" w:rsidP="00DB251C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bookmarkStart w:id="0" w:name="_top"/>
      <w:bookmarkEnd w:id="0"/>
      <w:r>
        <w:rPr>
          <w:rStyle w:val="a4"/>
          <w:color w:val="000000"/>
        </w:rPr>
        <w:t>Уважаемые родители (законные представители)!</w:t>
      </w:r>
    </w:p>
    <w:p w:rsidR="00DB251C" w:rsidRDefault="00DB251C" w:rsidP="00DB251C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>
        <w:rPr>
          <w:color w:val="000000"/>
        </w:rPr>
        <w:t>Представляем вам материалы п</w:t>
      </w:r>
      <w:r>
        <w:rPr>
          <w:color w:val="000000"/>
        </w:rPr>
        <w:t>о всем образовательным областям, которые соответствуют основной образовательной программе нашего детского сада.</w:t>
      </w:r>
    </w:p>
    <w:p w:rsidR="00DB251C" w:rsidRDefault="00DB251C" w:rsidP="00DB251C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</w:p>
    <w:p w:rsidR="00DB251C" w:rsidRDefault="00DB251C" w:rsidP="00DB251C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</w:p>
    <w:p w:rsidR="00DB251C" w:rsidRDefault="00DB251C" w:rsidP="00DB251C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</w:rPr>
      </w:pPr>
      <w:r>
        <w:rPr>
          <w:b/>
          <w:color w:val="000000"/>
        </w:rPr>
        <w:t>Рекомендации на май.</w:t>
      </w:r>
    </w:p>
    <w:p w:rsidR="00DB251C" w:rsidRDefault="00DB251C" w:rsidP="00DB251C">
      <w:pPr>
        <w:pStyle w:val="a3"/>
        <w:shd w:val="clear" w:color="auto" w:fill="FFFFFF"/>
        <w:spacing w:before="30" w:beforeAutospacing="0" w:after="30" w:afterAutospacing="0"/>
        <w:rPr>
          <w:rStyle w:val="a4"/>
          <w:color w:val="000000"/>
          <w:shd w:val="clear" w:color="auto" w:fill="FFFFFF"/>
        </w:rPr>
      </w:pPr>
      <w:r>
        <w:rPr>
          <w:rStyle w:val="a4"/>
          <w:color w:val="000000"/>
          <w:shd w:val="clear" w:color="auto" w:fill="FFFFFF"/>
        </w:rPr>
        <w:t>Образовате</w:t>
      </w:r>
      <w:r>
        <w:rPr>
          <w:rStyle w:val="a4"/>
          <w:color w:val="000000"/>
          <w:shd w:val="clear" w:color="auto" w:fill="FFFFFF"/>
        </w:rPr>
        <w:t>льная область "Речевое развитие»</w:t>
      </w:r>
    </w:p>
    <w:p w:rsidR="00DB251C" w:rsidRDefault="00DB251C" w:rsidP="00DB251C">
      <w:pPr>
        <w:pStyle w:val="a3"/>
        <w:shd w:val="clear" w:color="auto" w:fill="FFFFFF"/>
        <w:spacing w:before="30" w:beforeAutospacing="0" w:after="30" w:afterAutospacing="0"/>
        <w:rPr>
          <w:rStyle w:val="a4"/>
          <w:color w:val="000000"/>
          <w:shd w:val="clear" w:color="auto" w:fill="FFFFFF"/>
        </w:rPr>
      </w:pPr>
    </w:p>
    <w:p w:rsidR="00116F85" w:rsidRDefault="00DB251C" w:rsidP="00116F85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</w:rPr>
        <w:t>1.«</w:t>
      </w:r>
      <w:proofErr w:type="gramEnd"/>
      <w:r>
        <w:rPr>
          <w:b/>
          <w:bCs/>
          <w:color w:val="000000"/>
          <w:shd w:val="clear" w:color="auto" w:fill="FFFFFF"/>
        </w:rPr>
        <w:t xml:space="preserve">Чтение стихотворения А. </w:t>
      </w:r>
      <w:r w:rsidRPr="00DB251C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и П</w:t>
      </w:r>
      <w:r w:rsidRPr="00DB251C">
        <w:rPr>
          <w:b/>
          <w:bCs/>
          <w:color w:val="000000"/>
          <w:shd w:val="clear" w:color="auto" w:fill="FFFFFF"/>
        </w:rPr>
        <w:t xml:space="preserve">. </w:t>
      </w:r>
      <w:proofErr w:type="spellStart"/>
      <w:r w:rsidRPr="00DB251C">
        <w:rPr>
          <w:b/>
          <w:bCs/>
          <w:color w:val="000000"/>
          <w:shd w:val="clear" w:color="auto" w:fill="FFFFFF"/>
        </w:rPr>
        <w:t>Барто</w:t>
      </w:r>
      <w:proofErr w:type="spellEnd"/>
      <w:r w:rsidRPr="00DB251C">
        <w:rPr>
          <w:b/>
          <w:bCs/>
          <w:color w:val="000000"/>
          <w:shd w:val="clear" w:color="auto" w:fill="FFFFFF"/>
        </w:rPr>
        <w:t xml:space="preserve"> «Девочка – </w:t>
      </w:r>
      <w:proofErr w:type="spellStart"/>
      <w:r w:rsidRPr="00DB251C">
        <w:rPr>
          <w:b/>
          <w:bCs/>
          <w:color w:val="000000"/>
          <w:shd w:val="clear" w:color="auto" w:fill="FFFFFF"/>
        </w:rPr>
        <w:t>ревушка</w:t>
      </w:r>
      <w:proofErr w:type="spellEnd"/>
      <w:r w:rsidRPr="00DB251C">
        <w:rPr>
          <w:b/>
          <w:bCs/>
          <w:color w:val="000000"/>
          <w:shd w:val="clear" w:color="auto" w:fill="FFFFFF"/>
        </w:rPr>
        <w:t>»</w:t>
      </w:r>
    </w:p>
    <w:p w:rsidR="00DB251C" w:rsidRPr="00116F85" w:rsidRDefault="00DB251C" w:rsidP="00116F85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Задачи: </w:t>
      </w:r>
      <w:r w:rsidRPr="00DB251C">
        <w:rPr>
          <w:bCs/>
          <w:color w:val="000000"/>
          <w:shd w:val="clear" w:color="auto" w:fill="FFFFFF"/>
        </w:rPr>
        <w:t>учить слушать авторские произведения; формировать умение слушать произведение без наглядного сопровождения.</w:t>
      </w:r>
      <w:r w:rsidRPr="00DB251C">
        <w:t xml:space="preserve"> </w:t>
      </w:r>
      <w:r w:rsidRPr="00DB251C">
        <w:rPr>
          <w:bCs/>
          <w:color w:val="000000"/>
          <w:shd w:val="clear" w:color="auto" w:fill="FFFFFF"/>
        </w:rPr>
        <w:t>Воспитывать внимательное отношение и любовь к родителям и близким людям</w:t>
      </w:r>
      <w:r>
        <w:rPr>
          <w:bCs/>
          <w:color w:val="000000"/>
          <w:shd w:val="clear" w:color="auto" w:fill="FFFFFF"/>
        </w:rPr>
        <w:t>.</w:t>
      </w:r>
    </w:p>
    <w:p w:rsidR="00DB251C" w:rsidRP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b/>
          <w:color w:val="000000"/>
        </w:rPr>
      </w:pPr>
      <w:r w:rsidRPr="00DB251C">
        <w:rPr>
          <w:b/>
          <w:color w:val="000000"/>
        </w:rPr>
        <w:t xml:space="preserve">«Девочка – </w:t>
      </w:r>
      <w:proofErr w:type="spellStart"/>
      <w:r w:rsidRPr="00DB251C">
        <w:rPr>
          <w:b/>
          <w:color w:val="000000"/>
        </w:rPr>
        <w:t>рёвушка</w:t>
      </w:r>
      <w:proofErr w:type="spellEnd"/>
      <w:r w:rsidRPr="00DB251C">
        <w:rPr>
          <w:b/>
          <w:color w:val="000000"/>
        </w:rPr>
        <w:t>»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Что за вой? Что за </w:t>
      </w:r>
      <w:proofErr w:type="gramStart"/>
      <w:r>
        <w:rPr>
          <w:color w:val="000000"/>
        </w:rPr>
        <w:t>рёв?  </w:t>
      </w:r>
      <w:proofErr w:type="gramEnd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"http://mdou4nn.caduk.ru/DswMedia/devochka-revushka.jpg" \t "_new"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Там не стадо ли коров?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Нет, там не коровушка —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Это </w:t>
      </w:r>
      <w:proofErr w:type="spellStart"/>
      <w:r>
        <w:rPr>
          <w:color w:val="000000"/>
        </w:rPr>
        <w:t>Ганя-рёвушка</w:t>
      </w:r>
      <w:proofErr w:type="spellEnd"/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Плачет,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Заливается,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Платьем утирается…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УУ-УУ-У!..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Вышла рёва на крыльцо,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Рёва сморщила лицо: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— Никуда я не пойду!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Мне не нравится в саду.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proofErr w:type="spellStart"/>
      <w:r>
        <w:rPr>
          <w:color w:val="000000"/>
        </w:rPr>
        <w:t>Уу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уу</w:t>
      </w:r>
      <w:proofErr w:type="spellEnd"/>
      <w:r>
        <w:rPr>
          <w:color w:val="000000"/>
        </w:rPr>
        <w:t>-у!..-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Вот вернулась </w:t>
      </w:r>
      <w:proofErr w:type="spellStart"/>
      <w:r>
        <w:rPr>
          <w:color w:val="000000"/>
        </w:rPr>
        <w:t>Ганя</w:t>
      </w:r>
      <w:proofErr w:type="spellEnd"/>
      <w:r>
        <w:rPr>
          <w:color w:val="000000"/>
        </w:rPr>
        <w:t xml:space="preserve"> в дом,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Слёзы катятся ручьём: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— Ой, пойду обратно!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Дома неприятно!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proofErr w:type="spellStart"/>
      <w:r>
        <w:rPr>
          <w:color w:val="000000"/>
        </w:rPr>
        <w:t>Оо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оо</w:t>
      </w:r>
      <w:proofErr w:type="spellEnd"/>
      <w:r>
        <w:rPr>
          <w:color w:val="000000"/>
        </w:rPr>
        <w:t>-о!..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Дали Гане молока.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— Эта кружка велика!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В этой не могу я!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Дайте мне другую!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УУ-УУ-У!..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Дали </w:t>
      </w:r>
      <w:proofErr w:type="spellStart"/>
      <w:r>
        <w:rPr>
          <w:color w:val="000000"/>
        </w:rPr>
        <w:t>рёвушке</w:t>
      </w:r>
      <w:proofErr w:type="spellEnd"/>
      <w:r>
        <w:rPr>
          <w:color w:val="000000"/>
        </w:rPr>
        <w:t xml:space="preserve"> в другой,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Рёва топнула ногой: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— В этой не желаю!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Лучше дайте чаю!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proofErr w:type="spellStart"/>
      <w:r>
        <w:rPr>
          <w:color w:val="000000"/>
        </w:rPr>
        <w:t>Аа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аа</w:t>
      </w:r>
      <w:proofErr w:type="spellEnd"/>
      <w:r>
        <w:rPr>
          <w:color w:val="000000"/>
        </w:rPr>
        <w:t>-а!..-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Уложили </w:t>
      </w:r>
      <w:proofErr w:type="spellStart"/>
      <w:r>
        <w:rPr>
          <w:color w:val="000000"/>
        </w:rPr>
        <w:t>Ганю</w:t>
      </w:r>
      <w:proofErr w:type="spellEnd"/>
      <w:r>
        <w:rPr>
          <w:color w:val="000000"/>
        </w:rPr>
        <w:t xml:space="preserve"> спать,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Плачет </w:t>
      </w:r>
      <w:proofErr w:type="spellStart"/>
      <w:r>
        <w:rPr>
          <w:color w:val="000000"/>
        </w:rPr>
        <w:t>рёвушка</w:t>
      </w:r>
      <w:proofErr w:type="spellEnd"/>
      <w:r>
        <w:rPr>
          <w:color w:val="000000"/>
        </w:rPr>
        <w:t xml:space="preserve"> опять: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— Ой, не буду спать я!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Ой, наденьте платье!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УУ-УУ-У!..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Тут сбежался народ.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lastRenderedPageBreak/>
        <w:t>Чтоб узнать: кто ревёт?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Кто всё время плачет?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Что всё это значит?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Видят — девочка стоит,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Очень странная на вид: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Нос распух, что свёкла,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Платье всё промокло.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proofErr w:type="spellStart"/>
      <w:r>
        <w:rPr>
          <w:color w:val="000000"/>
        </w:rPr>
        <w:t>Оо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оо</w:t>
      </w:r>
      <w:proofErr w:type="spellEnd"/>
      <w:r>
        <w:rPr>
          <w:color w:val="000000"/>
        </w:rPr>
        <w:t>-о!..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УУ-УУ-У!..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- Что ты плачешь, </w:t>
      </w:r>
      <w:proofErr w:type="spellStart"/>
      <w:r>
        <w:rPr>
          <w:color w:val="000000"/>
        </w:rPr>
        <w:t>рёвушка</w:t>
      </w:r>
      <w:proofErr w:type="spellEnd"/>
      <w:r>
        <w:rPr>
          <w:color w:val="000000"/>
        </w:rPr>
        <w:t>,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proofErr w:type="spellStart"/>
      <w:r>
        <w:rPr>
          <w:color w:val="000000"/>
        </w:rPr>
        <w:t>Рёвушка</w:t>
      </w:r>
      <w:proofErr w:type="spellEnd"/>
      <w:r>
        <w:rPr>
          <w:color w:val="000000"/>
        </w:rPr>
        <w:t>-коровушка?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На тебе от сырости</w:t>
      </w:r>
    </w:p>
    <w:p w:rsidR="00DB251C" w:rsidRDefault="00DB251C" w:rsidP="00DB251C">
      <w:pPr>
        <w:pStyle w:val="a5"/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color w:val="000000"/>
        </w:rPr>
        <w:t>Плесень может вырасти.</w:t>
      </w:r>
    </w:p>
    <w:p w:rsidR="006F218D" w:rsidRPr="00C42916" w:rsidRDefault="006F218D" w:rsidP="00DB251C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b/>
          <w:color w:val="000000"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Аудио </w:t>
      </w:r>
      <w:proofErr w:type="gramStart"/>
      <w:r>
        <w:rPr>
          <w:rStyle w:val="a4"/>
          <w:color w:val="000000"/>
          <w:bdr w:val="none" w:sz="0" w:space="0" w:color="auto" w:frame="1"/>
          <w:shd w:val="clear" w:color="auto" w:fill="FFFFFF"/>
        </w:rPr>
        <w:t>версия:</w:t>
      </w:r>
      <w:r>
        <w:rPr>
          <w:color w:val="000000"/>
          <w:bdr w:val="none" w:sz="0" w:space="0" w:color="auto" w:frame="1"/>
          <w:shd w:val="clear" w:color="auto" w:fill="FFFFFF"/>
        </w:rPr>
        <w:t> 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gramEnd"/>
      <w:r w:rsidRPr="00C42916">
        <w:rPr>
          <w:b/>
        </w:rPr>
        <w:fldChar w:fldCharType="begin"/>
      </w:r>
      <w:r w:rsidRPr="00C42916">
        <w:rPr>
          <w:b/>
        </w:rPr>
        <w:instrText xml:space="preserve"> HYPERLINK "https://mishka-knizhka.ru/stihi-dlya-detej/detskie-klassiki/stihi-agnii-barto/devochka-rjovushka/" </w:instrText>
      </w:r>
      <w:r w:rsidRPr="00C42916">
        <w:rPr>
          <w:b/>
        </w:rPr>
        <w:fldChar w:fldCharType="separate"/>
      </w:r>
      <w:r w:rsidRPr="00C42916">
        <w:rPr>
          <w:rStyle w:val="a6"/>
          <w:b/>
          <w:bCs/>
          <w:color w:val="FFC727"/>
          <w:shd w:val="clear" w:color="auto" w:fill="FFFFFF"/>
        </w:rPr>
        <w:t>https://mishka-knizhka.ru/stihi-dlya-detej/detskie-klassiki/stihi-agnii-barto/devochka-rjovushka/</w:t>
      </w:r>
      <w:r w:rsidRPr="00C42916">
        <w:rPr>
          <w:b/>
        </w:rPr>
        <w:fldChar w:fldCharType="end"/>
      </w:r>
    </w:p>
    <w:p w:rsidR="006F218D" w:rsidRDefault="006F218D" w:rsidP="00DB251C">
      <w:pPr>
        <w:pStyle w:val="a3"/>
        <w:shd w:val="clear" w:color="auto" w:fill="FFFFFF"/>
        <w:spacing w:before="30" w:beforeAutospacing="0" w:after="30" w:afterAutospacing="0"/>
        <w:ind w:left="360"/>
        <w:rPr>
          <w:b/>
          <w:bCs/>
          <w:color w:val="000000"/>
          <w:shd w:val="clear" w:color="auto" w:fill="FFFFFF"/>
        </w:rPr>
      </w:pPr>
    </w:p>
    <w:p w:rsidR="00116F85" w:rsidRDefault="006F218D" w:rsidP="00116F8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2. </w:t>
      </w:r>
      <w:r w:rsidR="00116F85" w:rsidRPr="00116F85">
        <w:rPr>
          <w:b/>
          <w:bCs/>
          <w:color w:val="000000"/>
          <w:shd w:val="clear" w:color="auto" w:fill="FFFFFF"/>
        </w:rPr>
        <w:t>Рассматривание картины «Дети корм</w:t>
      </w:r>
      <w:r w:rsidR="00116F85">
        <w:rPr>
          <w:b/>
          <w:bCs/>
          <w:color w:val="000000"/>
          <w:shd w:val="clear" w:color="auto" w:fill="FFFFFF"/>
        </w:rPr>
        <w:t>ят курицу и цыплят».</w:t>
      </w:r>
      <w:r w:rsidR="00116F85" w:rsidRPr="00116F85">
        <w:t xml:space="preserve"> </w:t>
      </w:r>
      <w:r w:rsidR="00116F85" w:rsidRPr="00116F85">
        <w:rPr>
          <w:b/>
          <w:bCs/>
          <w:color w:val="000000"/>
          <w:shd w:val="clear" w:color="auto" w:fill="FFFFFF"/>
        </w:rPr>
        <w:t>Игра в цыплят</w:t>
      </w:r>
      <w:r w:rsidR="00116F85">
        <w:rPr>
          <w:b/>
          <w:bCs/>
          <w:color w:val="000000"/>
          <w:shd w:val="clear" w:color="auto" w:fill="FFFFFF"/>
        </w:rPr>
        <w:t xml:space="preserve">. </w:t>
      </w:r>
    </w:p>
    <w:p w:rsidR="005A7CED" w:rsidRDefault="00116F85" w:rsidP="00116F85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Задачи: </w:t>
      </w:r>
      <w:r>
        <w:rPr>
          <w:color w:val="000000"/>
          <w:shd w:val="clear" w:color="auto" w:fill="FFFFFF"/>
        </w:rPr>
        <w:t>п</w:t>
      </w:r>
      <w:r w:rsidRPr="00116F85">
        <w:rPr>
          <w:color w:val="000000"/>
          <w:shd w:val="clear" w:color="auto" w:fill="FFFFFF"/>
        </w:rPr>
        <w:t>родолжать формировать интерес к рассматриванию картины (отвечать на вопросы, слушать пояснения</w:t>
      </w:r>
      <w:r>
        <w:rPr>
          <w:color w:val="000000"/>
          <w:shd w:val="clear" w:color="auto" w:fill="FFFFFF"/>
        </w:rPr>
        <w:t>)</w:t>
      </w:r>
      <w:r w:rsidRPr="00116F85">
        <w:rPr>
          <w:color w:val="000000"/>
          <w:shd w:val="clear" w:color="auto" w:fill="FFFFFF"/>
        </w:rPr>
        <w:t>. </w:t>
      </w:r>
      <w:r w:rsidRPr="00116F85">
        <w:rPr>
          <w:color w:val="000000"/>
          <w:shd w:val="clear" w:color="auto" w:fill="FFFFFF"/>
        </w:rPr>
        <w:t xml:space="preserve"> </w:t>
      </w:r>
      <w:r w:rsidRPr="00116F85">
        <w:rPr>
          <w:color w:val="000000"/>
          <w:shd w:val="clear" w:color="auto" w:fill="FFFFFF"/>
        </w:rPr>
        <w:t xml:space="preserve">Развивать </w:t>
      </w:r>
      <w:r>
        <w:rPr>
          <w:color w:val="000000"/>
          <w:shd w:val="clear" w:color="auto" w:fill="FFFFFF"/>
        </w:rPr>
        <w:t xml:space="preserve">речевой </w:t>
      </w:r>
      <w:r w:rsidRPr="00116F85">
        <w:rPr>
          <w:color w:val="000000"/>
          <w:shd w:val="clear" w:color="auto" w:fill="FFFFFF"/>
        </w:rPr>
        <w:t>аппарат</w:t>
      </w:r>
      <w:r w:rsidRPr="00116F85">
        <w:rPr>
          <w:color w:val="000000"/>
          <w:shd w:val="clear" w:color="auto" w:fill="FFFFFF"/>
        </w:rPr>
        <w:t>, слуховое восприятие.</w:t>
      </w:r>
      <w:r w:rsidRPr="00116F85">
        <w:rPr>
          <w:color w:val="000000"/>
          <w:shd w:val="clear" w:color="auto" w:fill="FFFFFF"/>
        </w:rPr>
        <w:t xml:space="preserve"> </w:t>
      </w:r>
      <w:r w:rsidRPr="00116F85">
        <w:rPr>
          <w:color w:val="000000"/>
          <w:shd w:val="clear" w:color="auto" w:fill="FFFFFF"/>
        </w:rPr>
        <w:t>Воспитывать интонационную выразительность речи, добавлять отдельные и фразы. </w:t>
      </w:r>
    </w:p>
    <w:p w:rsidR="00116F85" w:rsidRDefault="00116F85" w:rsidP="00116F85">
      <w:pPr>
        <w:pStyle w:val="a3"/>
        <w:shd w:val="clear" w:color="auto" w:fill="FFFFFF"/>
        <w:spacing w:before="0" w:beforeAutospacing="0" w:after="0" w:afterAutospacing="0"/>
        <w:rPr>
          <w:noProof/>
        </w:rPr>
      </w:pPr>
    </w:p>
    <w:p w:rsidR="00717C92" w:rsidRDefault="00116F85" w:rsidP="00717C92">
      <w:pPr>
        <w:pStyle w:val="a5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960" y="4734560"/>
            <wp:positionH relativeFrom="column">
              <wp:align>left</wp:align>
            </wp:positionH>
            <wp:positionV relativeFrom="paragraph">
              <wp:align>top</wp:align>
            </wp:positionV>
            <wp:extent cx="1645920" cy="2598336"/>
            <wp:effectExtent l="0" t="0" r="0" b="0"/>
            <wp:wrapSquare wrapText="bothSides"/>
            <wp:docPr id="2" name="Рисунок 2" descr="Ответы Mail.ru: Нужна картина &quot;Дети кормят курицу и цыпля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веты Mail.ru: Нужна картина &quot;Дети кормят курицу и цыплят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59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C92">
        <w:rPr>
          <w:b/>
          <w:bCs/>
          <w:color w:val="000000"/>
          <w:shd w:val="clear" w:color="auto" w:fill="FFFFFF"/>
        </w:rPr>
        <w:t>Рекомендации:</w:t>
      </w:r>
      <w:r w:rsidR="00717C92" w:rsidRPr="00717C92">
        <w:rPr>
          <w:color w:val="000000"/>
        </w:rPr>
        <w:t xml:space="preserve"> </w:t>
      </w:r>
      <w:r w:rsidR="00717C92">
        <w:rPr>
          <w:color w:val="000000"/>
        </w:rPr>
        <w:t>Предложить ребенку рассмотреть картину. Выслушать ребенка по поводу изображенного на ней. Подтвердить, что девочка и мальчик кормят курочку и цыплят, затем спрашивает: «А где лежат зернышки? (В мисочке, в блюде.) Покажите, как девочка берет зерна из мисочки и сыплет их курице и цыплятам (задание всем детям). Клюют цыплята зернышки? Все цыплята клюют? (Не все, только два цыпленка клюют зернышки.) А кто еще зернышки клюет? (Курица.) У курицы клюв (показывает) большой, а у цыплят клювики… (маленькие). Вот эти желтые цыплятки смотрят на</w:t>
      </w:r>
      <w:r w:rsidR="00717C92">
        <w:rPr>
          <w:color w:val="000000"/>
        </w:rPr>
        <w:t xml:space="preserve"> мальчика, который говорит им: «</w:t>
      </w:r>
      <w:r w:rsidR="00717C92">
        <w:rPr>
          <w:color w:val="000000"/>
        </w:rPr>
        <w:t xml:space="preserve">Клюйте зернышки, клюйте. Они </w:t>
      </w:r>
      <w:r w:rsidR="00717C92">
        <w:rPr>
          <w:color w:val="000000"/>
        </w:rPr>
        <w:t xml:space="preserve">вкусные» </w:t>
      </w:r>
      <w:r w:rsidR="00717C92">
        <w:rPr>
          <w:color w:val="000000"/>
        </w:rPr>
        <w:t>Что говорит мальчик?»</w:t>
      </w:r>
    </w:p>
    <w:p w:rsidR="00717C92" w:rsidRDefault="00717C92" w:rsidP="00717C92">
      <w:pPr>
        <w:pStyle w:val="a5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Расскажите: «</w:t>
      </w:r>
      <w:r>
        <w:rPr>
          <w:color w:val="000000"/>
        </w:rPr>
        <w:t>Взяла Таня блюдо</w:t>
      </w:r>
      <w:r>
        <w:rPr>
          <w:color w:val="000000"/>
        </w:rPr>
        <w:t xml:space="preserve"> с зернышками и вышла во двор. «</w:t>
      </w:r>
      <w:r>
        <w:rPr>
          <w:color w:val="000000"/>
        </w:rPr>
        <w:t>Цып-цып-</w:t>
      </w:r>
      <w:proofErr w:type="spellStart"/>
      <w:r>
        <w:rPr>
          <w:color w:val="000000"/>
        </w:rPr>
        <w:t>цып</w:t>
      </w:r>
      <w:proofErr w:type="spellEnd"/>
      <w:r>
        <w:rPr>
          <w:color w:val="000000"/>
        </w:rPr>
        <w:t>»</w:t>
      </w:r>
      <w:r>
        <w:rPr>
          <w:color w:val="000000"/>
        </w:rPr>
        <w:t xml:space="preserve">, – позвала девочка. И к ней сразу же прибежала курочка с цыплятками. Курочке Таня насыпала зернышки в большую миску. Курочка клюет и два цыпленочка клюют. Им девочка зернышки на землю сыплет, чтобы клевать было удобнее. А остальные цыплята почему-то не едят, по сторонам смотрят. Может, они еще не научились </w:t>
      </w:r>
      <w:r>
        <w:rPr>
          <w:color w:val="000000"/>
        </w:rPr>
        <w:t>клевать?</w:t>
      </w:r>
      <w:r>
        <w:rPr>
          <w:color w:val="000000"/>
        </w:rPr>
        <w:t xml:space="preserve"> Мальчик в </w:t>
      </w:r>
      <w:r>
        <w:rPr>
          <w:color w:val="000000"/>
        </w:rPr>
        <w:t xml:space="preserve">синей </w:t>
      </w:r>
      <w:proofErr w:type="spellStart"/>
      <w:r>
        <w:rPr>
          <w:color w:val="000000"/>
        </w:rPr>
        <w:t>кепочке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уговаривает цыплят: «</w:t>
      </w:r>
      <w:r>
        <w:rPr>
          <w:color w:val="000000"/>
        </w:rPr>
        <w:t xml:space="preserve">Ну клюйте, клюйте! Зернышки очень-очень </w:t>
      </w:r>
      <w:r>
        <w:rPr>
          <w:color w:val="000000"/>
        </w:rPr>
        <w:t>вкусные!</w:t>
      </w:r>
      <w:r>
        <w:rPr>
          <w:color w:val="000000"/>
        </w:rPr>
        <w:t xml:space="preserve">» </w:t>
      </w:r>
      <w:r>
        <w:rPr>
          <w:color w:val="000000"/>
        </w:rPr>
        <w:t xml:space="preserve">  </w:t>
      </w:r>
      <w:r>
        <w:rPr>
          <w:color w:val="000000"/>
        </w:rPr>
        <w:t xml:space="preserve">Взрослый повторяет рассказ. </w:t>
      </w:r>
      <w:r>
        <w:rPr>
          <w:color w:val="000000"/>
        </w:rPr>
        <w:t>Ребёнок</w:t>
      </w:r>
      <w:r>
        <w:rPr>
          <w:color w:val="000000"/>
        </w:rPr>
        <w:t xml:space="preserve"> помогают, договарива</w:t>
      </w:r>
      <w:r>
        <w:rPr>
          <w:color w:val="000000"/>
        </w:rPr>
        <w:t>ть</w:t>
      </w:r>
      <w:r>
        <w:rPr>
          <w:color w:val="000000"/>
        </w:rPr>
        <w:t xml:space="preserve"> слова. Далее убрать картину и сообщить о том, что цыплята не только научились</w:t>
      </w:r>
      <w:r w:rsidR="007E4001" w:rsidRPr="007E4001">
        <w:rPr>
          <w:color w:val="000000"/>
        </w:rPr>
        <w:t xml:space="preserve"> </w:t>
      </w:r>
      <w:r w:rsidR="007E4001">
        <w:rPr>
          <w:color w:val="000000"/>
        </w:rPr>
        <w:t>клевать</w:t>
      </w:r>
      <w:r>
        <w:rPr>
          <w:color w:val="000000"/>
        </w:rPr>
        <w:t xml:space="preserve">, но и запомнили замечательную песенку В. </w:t>
      </w:r>
      <w:proofErr w:type="spellStart"/>
      <w:r>
        <w:rPr>
          <w:color w:val="000000"/>
        </w:rPr>
        <w:t>Берестова</w:t>
      </w:r>
      <w:proofErr w:type="spellEnd"/>
      <w:r>
        <w:rPr>
          <w:color w:val="000000"/>
        </w:rPr>
        <w:t xml:space="preserve"> «Цыплята»:</w:t>
      </w:r>
    </w:p>
    <w:p w:rsidR="00717C92" w:rsidRDefault="00717C92" w:rsidP="00717C92">
      <w:pPr>
        <w:pStyle w:val="a5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Цыпа-цыпа</w:t>
      </w:r>
      <w:proofErr w:type="spellEnd"/>
      <w:r>
        <w:rPr>
          <w:color w:val="000000"/>
        </w:rPr>
        <w:t xml:space="preserve">! – </w:t>
      </w:r>
      <w:proofErr w:type="spellStart"/>
      <w:r>
        <w:rPr>
          <w:color w:val="000000"/>
        </w:rPr>
        <w:t>Аты</w:t>
      </w:r>
      <w:proofErr w:type="spellEnd"/>
      <w:r>
        <w:rPr>
          <w:color w:val="000000"/>
        </w:rPr>
        <w:t>-баты!</w:t>
      </w:r>
    </w:p>
    <w:p w:rsidR="00717C92" w:rsidRDefault="00717C92" w:rsidP="00717C92">
      <w:pPr>
        <w:pStyle w:val="a5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Мы цыплята! Мы цыплята!</w:t>
      </w:r>
    </w:p>
    <w:p w:rsidR="007E4001" w:rsidRDefault="00717C92" w:rsidP="00717C92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color w:val="000000"/>
        </w:rPr>
        <w:t xml:space="preserve">Мы клюем, клюем, клюем </w:t>
      </w:r>
    </w:p>
    <w:p w:rsidR="00717C92" w:rsidRDefault="00717C92" w:rsidP="00717C92">
      <w:pPr>
        <w:pStyle w:val="a5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Все, что встретим на пути,</w:t>
      </w:r>
    </w:p>
    <w:p w:rsidR="00717C92" w:rsidRDefault="00717C92" w:rsidP="00717C92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И поем, поем, поем:</w:t>
      </w:r>
    </w:p>
    <w:p w:rsidR="00717C92" w:rsidRDefault="00717C92" w:rsidP="00717C92">
      <w:pPr>
        <w:pStyle w:val="a5"/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Пити-пити</w:t>
      </w:r>
      <w:proofErr w:type="spellEnd"/>
      <w:r>
        <w:rPr>
          <w:color w:val="000000"/>
        </w:rPr>
        <w:t>, пи-</w:t>
      </w:r>
      <w:proofErr w:type="spellStart"/>
      <w:r>
        <w:rPr>
          <w:color w:val="000000"/>
        </w:rPr>
        <w:t>ти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ти</w:t>
      </w:r>
      <w:proofErr w:type="spellEnd"/>
      <w:r>
        <w:rPr>
          <w:color w:val="000000"/>
        </w:rPr>
        <w:t>!</w:t>
      </w:r>
    </w:p>
    <w:p w:rsidR="007E4001" w:rsidRDefault="007E4001" w:rsidP="00717C92">
      <w:pPr>
        <w:pStyle w:val="a5"/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color w:val="000000"/>
        </w:rPr>
        <w:lastRenderedPageBreak/>
        <w:t>Прочитайте ещё раз песенку, проговаривая вторую, третью и последнюю строчки, а ребёнок изображает цыплят.</w:t>
      </w:r>
    </w:p>
    <w:p w:rsidR="007E4001" w:rsidRDefault="007E4001" w:rsidP="00717C92">
      <w:pPr>
        <w:pStyle w:val="a5"/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color w:val="000000"/>
        </w:rPr>
        <w:t>Игра проводиться 2-3 раза.</w:t>
      </w:r>
    </w:p>
    <w:p w:rsidR="007E4001" w:rsidRDefault="007E4001" w:rsidP="007E4001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Видео В. </w:t>
      </w:r>
      <w:proofErr w:type="spellStart"/>
      <w:r>
        <w:rPr>
          <w:color w:val="000000"/>
        </w:rPr>
        <w:t>Берестова</w:t>
      </w:r>
      <w:proofErr w:type="spellEnd"/>
      <w:r>
        <w:rPr>
          <w:color w:val="000000"/>
        </w:rPr>
        <w:t xml:space="preserve"> «Цыплята</w:t>
      </w:r>
      <w:proofErr w:type="gramStart"/>
      <w:r>
        <w:rPr>
          <w:color w:val="000000"/>
        </w:rPr>
        <w:t>»:  </w:t>
      </w:r>
      <w:r>
        <w:rPr>
          <w:rFonts w:ascii="Verdana" w:hAnsi="Verdana"/>
          <w:color w:val="000000"/>
          <w:sz w:val="27"/>
          <w:szCs w:val="27"/>
        </w:rPr>
        <w:fldChar w:fldCharType="begin"/>
      </w:r>
      <w:r>
        <w:rPr>
          <w:rFonts w:ascii="Verdana" w:hAnsi="Verdana"/>
          <w:color w:val="000000"/>
          <w:sz w:val="27"/>
          <w:szCs w:val="27"/>
        </w:rPr>
        <w:instrText xml:space="preserve"> HYPERLINK "https://www.youtube.com/watch?v=rXsy5pv0MCE" </w:instrText>
      </w:r>
      <w:r>
        <w:rPr>
          <w:rFonts w:ascii="Verdana" w:hAnsi="Verdana"/>
          <w:color w:val="000000"/>
          <w:sz w:val="27"/>
          <w:szCs w:val="27"/>
        </w:rPr>
        <w:fldChar w:fldCharType="separate"/>
      </w:r>
      <w:r>
        <w:rPr>
          <w:rStyle w:val="a6"/>
          <w:b/>
          <w:bCs/>
          <w:color w:val="FFC727"/>
        </w:rPr>
        <w:t>https://www.youtube.com/watch?v=rXsy5pv0MCE</w:t>
      </w:r>
      <w:proofErr w:type="gramEnd"/>
      <w:r>
        <w:rPr>
          <w:rFonts w:ascii="Verdana" w:hAnsi="Verdana"/>
          <w:color w:val="000000"/>
          <w:sz w:val="27"/>
          <w:szCs w:val="27"/>
        </w:rPr>
        <w:fldChar w:fldCharType="end"/>
      </w:r>
    </w:p>
    <w:p w:rsidR="007E4001" w:rsidRDefault="007E4001" w:rsidP="00717C92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</w:p>
    <w:p w:rsidR="007E4001" w:rsidRDefault="007E4001" w:rsidP="007E4001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proofErr w:type="gramStart"/>
      <w:r>
        <w:rPr>
          <w:b/>
          <w:bCs/>
          <w:color w:val="000000"/>
        </w:rPr>
        <w:t>3.«</w:t>
      </w:r>
      <w:proofErr w:type="gramEnd"/>
      <w:r>
        <w:rPr>
          <w:b/>
          <w:bCs/>
          <w:color w:val="000000"/>
        </w:rPr>
        <w:t>Дидактические упражнения «Так или не так?</w:t>
      </w:r>
      <w:r>
        <w:rPr>
          <w:color w:val="000000"/>
          <w:sz w:val="20"/>
          <w:szCs w:val="20"/>
        </w:rPr>
        <w:t> </w:t>
      </w:r>
      <w:r>
        <w:rPr>
          <w:b/>
          <w:bCs/>
          <w:color w:val="000000"/>
        </w:rPr>
        <w:t xml:space="preserve">Чтение стихотворения </w:t>
      </w:r>
      <w:proofErr w:type="spellStart"/>
      <w:r>
        <w:rPr>
          <w:b/>
          <w:bCs/>
          <w:color w:val="000000"/>
        </w:rPr>
        <w:t>А.Барто</w:t>
      </w:r>
      <w:proofErr w:type="spellEnd"/>
      <w:r>
        <w:rPr>
          <w:b/>
          <w:bCs/>
          <w:color w:val="000000"/>
        </w:rPr>
        <w:t xml:space="preserve"> «Кораблик»</w:t>
      </w:r>
    </w:p>
    <w:p w:rsidR="007E4001" w:rsidRDefault="007E4001" w:rsidP="007E4001">
      <w:pPr>
        <w:pStyle w:val="a5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00"/>
        </w:rPr>
        <w:t>Задачи: </w:t>
      </w:r>
      <w:r>
        <w:rPr>
          <w:color w:val="000000"/>
        </w:rPr>
        <w:t xml:space="preserve">Помочь </w:t>
      </w:r>
      <w:r w:rsidR="007640AB">
        <w:rPr>
          <w:color w:val="000000"/>
        </w:rPr>
        <w:t>ребёнку</w:t>
      </w:r>
      <w:r>
        <w:rPr>
          <w:color w:val="000000"/>
        </w:rPr>
        <w:t xml:space="preserve"> осмыслить проблемную ситуацию и попытаться выразить свое впечатление в речи.</w:t>
      </w:r>
    </w:p>
    <w:p w:rsidR="007E4001" w:rsidRDefault="007E4001" w:rsidP="007E4001">
      <w:pPr>
        <w:pStyle w:val="a5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Используя картинки, воспроизвести ситуацию, в которой один ребенок поступает верно, а другой нет.</w:t>
      </w:r>
    </w:p>
    <w:p w:rsidR="007E4001" w:rsidRDefault="00380E39" w:rsidP="00717C92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 w:rsidRPr="00380E39">
        <w:rPr>
          <w:noProof/>
          <w:color w:val="0000FF"/>
        </w:rPr>
        <w:t xml:space="preserve"> </w:t>
      </w:r>
    </w:p>
    <w:p w:rsidR="009C3C51" w:rsidRDefault="009C3C51" w:rsidP="009C3C51">
      <w:pPr>
        <w:pStyle w:val="a5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7"/>
          <w:szCs w:val="27"/>
        </w:rPr>
      </w:pPr>
      <w:r w:rsidRPr="009C3C51">
        <w:rPr>
          <w:b/>
          <w:bCs/>
          <w:noProof/>
          <w:color w:val="000000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1076960" y="3037840"/>
            <wp:positionH relativeFrom="column">
              <wp:align>left</wp:align>
            </wp:positionH>
            <wp:positionV relativeFrom="paragraph">
              <wp:align>top</wp:align>
            </wp:positionV>
            <wp:extent cx="2302603" cy="2336800"/>
            <wp:effectExtent l="0" t="0" r="2540" b="6350"/>
            <wp:wrapSquare wrapText="bothSides"/>
            <wp:docPr id="9" name="Рисунок 9" descr="C:\Users\user\Pictures\untitl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untitle 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69" r="3342" b="16786"/>
                    <a:stretch/>
                  </pic:blipFill>
                  <pic:spPr bwMode="auto">
                    <a:xfrm>
                      <a:off x="0" y="0"/>
                      <a:ext cx="2302603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hd w:val="clear" w:color="auto" w:fill="FFFFFF"/>
        </w:rPr>
        <w:t xml:space="preserve">Рекомендации: </w:t>
      </w:r>
      <w:r>
        <w:rPr>
          <w:bCs/>
          <w:color w:val="000000"/>
          <w:shd w:val="clear" w:color="auto" w:fill="FFFFFF"/>
        </w:rPr>
        <w:t xml:space="preserve">Рассмотреть картинку и </w:t>
      </w:r>
      <w:r>
        <w:rPr>
          <w:color w:val="000000"/>
        </w:rPr>
        <w:t>спроси</w:t>
      </w:r>
      <w:r>
        <w:rPr>
          <w:color w:val="000000"/>
        </w:rPr>
        <w:t>т</w:t>
      </w:r>
      <w:r>
        <w:rPr>
          <w:color w:val="000000"/>
        </w:rPr>
        <w:t>ь</w:t>
      </w:r>
      <w:r>
        <w:rPr>
          <w:color w:val="000000"/>
        </w:rPr>
        <w:t>: «Больно ли щенку, которого тянут за хвост?</w:t>
      </w:r>
    </w:p>
    <w:p w:rsidR="009C3C51" w:rsidRDefault="009C3C51" w:rsidP="009C3C51">
      <w:pPr>
        <w:pStyle w:val="a5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Нравится ли </w:t>
      </w:r>
      <w:r>
        <w:rPr>
          <w:color w:val="000000"/>
        </w:rPr>
        <w:t>тебе</w:t>
      </w:r>
      <w:r>
        <w:rPr>
          <w:color w:val="000000"/>
        </w:rPr>
        <w:t xml:space="preserve"> этот мальчик? Что </w:t>
      </w:r>
      <w:r>
        <w:rPr>
          <w:color w:val="000000"/>
        </w:rPr>
        <w:t>ты ему</w:t>
      </w:r>
      <w:r>
        <w:rPr>
          <w:color w:val="000000"/>
        </w:rPr>
        <w:t xml:space="preserve"> скаже</w:t>
      </w:r>
      <w:r>
        <w:rPr>
          <w:color w:val="000000"/>
        </w:rPr>
        <w:t>шь</w:t>
      </w:r>
      <w:r>
        <w:rPr>
          <w:color w:val="000000"/>
        </w:rPr>
        <w:t xml:space="preserve">? А девочка с челочкой и двумя пушистыми хвостиками </w:t>
      </w:r>
      <w:r>
        <w:rPr>
          <w:color w:val="000000"/>
        </w:rPr>
        <w:t>тебе</w:t>
      </w:r>
      <w:r>
        <w:rPr>
          <w:color w:val="000000"/>
        </w:rPr>
        <w:t xml:space="preserve"> нравится? Почему?» (Она добрая. Заботится о котенке. Хочет напоить его молоком. Любит кисоньку.)</w:t>
      </w:r>
    </w:p>
    <w:p w:rsidR="009C3C51" w:rsidRDefault="009C3C51" w:rsidP="009C3C51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 </w:t>
      </w:r>
    </w:p>
    <w:p w:rsidR="009C3C51" w:rsidRDefault="009C3C51" w:rsidP="009C3C51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Можно предложить </w:t>
      </w:r>
      <w:r>
        <w:rPr>
          <w:color w:val="000000"/>
        </w:rPr>
        <w:t>ребёнку</w:t>
      </w:r>
      <w:r>
        <w:rPr>
          <w:color w:val="000000"/>
        </w:rPr>
        <w:t xml:space="preserve"> следующие сюжеты:</w:t>
      </w:r>
    </w:p>
    <w:p w:rsidR="009C3C51" w:rsidRDefault="009C3C51" w:rsidP="009C3C51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• один малыш вытирает нос носовым платком, а другой – концом своего шарфа;</w:t>
      </w:r>
    </w:p>
    <w:p w:rsidR="000A4D36" w:rsidRDefault="009C3C51" w:rsidP="009C3C51">
      <w:pPr>
        <w:pStyle w:val="a5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color w:val="000000"/>
        </w:rPr>
        <w:t>• один мальчик пустил в весенний ручеек бумажную лодочку, а другой пытается отправить в путешествие машину.</w:t>
      </w:r>
      <w:r w:rsidRPr="009C3C51">
        <w:rPr>
          <w:color w:val="000000"/>
          <w:shd w:val="clear" w:color="auto" w:fill="FFFFFF"/>
        </w:rPr>
        <w:t xml:space="preserve"> </w:t>
      </w:r>
    </w:p>
    <w:p w:rsidR="000A4D36" w:rsidRDefault="009C3C51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hd w:val="clear" w:color="auto" w:fill="FFFFFF"/>
        </w:rPr>
        <w:t>Проанализировав последнюю ситуацию, объяснит</w:t>
      </w:r>
      <w:r w:rsidR="000A4D36"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>: «Многие мальчики хотят стать капитанами, управлять настоящими лодками и кораблями.</w:t>
      </w:r>
      <w:r w:rsidR="000A4D36">
        <w:rPr>
          <w:color w:val="000000"/>
          <w:shd w:val="clear" w:color="auto" w:fill="FFFFFF"/>
        </w:rPr>
        <w:t xml:space="preserve"> </w:t>
      </w:r>
      <w:r w:rsidR="000A4D36">
        <w:rPr>
          <w:color w:val="000000"/>
        </w:rPr>
        <w:t xml:space="preserve">Об одном таком мальчике писательница Агния </w:t>
      </w:r>
      <w:proofErr w:type="spellStart"/>
      <w:r w:rsidR="000A4D36">
        <w:rPr>
          <w:color w:val="000000"/>
        </w:rPr>
        <w:t>Барто</w:t>
      </w:r>
      <w:proofErr w:type="spellEnd"/>
      <w:r w:rsidR="000A4D36">
        <w:rPr>
          <w:color w:val="000000"/>
        </w:rPr>
        <w:t xml:space="preserve"> написала стихотворение</w:t>
      </w:r>
      <w:r w:rsidR="000A4D36">
        <w:rPr>
          <w:color w:val="000000"/>
        </w:rPr>
        <w:t xml:space="preserve"> «</w:t>
      </w:r>
      <w:proofErr w:type="spellStart"/>
      <w:r w:rsidR="000A4D36">
        <w:rPr>
          <w:color w:val="000000"/>
        </w:rPr>
        <w:t>Краблик</w:t>
      </w:r>
      <w:proofErr w:type="spellEnd"/>
      <w:r w:rsidR="000A4D36">
        <w:rPr>
          <w:color w:val="000000"/>
        </w:rPr>
        <w:t>»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b/>
          <w:bCs/>
          <w:color w:val="000000"/>
        </w:rPr>
        <w:t> «Кораблик».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 </w:t>
      </w:r>
      <w:r>
        <w:rPr>
          <w:color w:val="000000"/>
        </w:rPr>
        <w:t>Матросская шапка,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Веревка в руке,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Тяну я кораблик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По быстрой реке,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И скачут лягушки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За мной по пятам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И просят меня: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- Прокати, капитан!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Прочитайте стихотворение несколько раз.</w:t>
      </w:r>
    </w:p>
    <w:p w:rsidR="009C3C51" w:rsidRDefault="009C3C51" w:rsidP="009C3C51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b/>
          <w:bCs/>
          <w:color w:val="000000"/>
          <w:shd w:val="clear" w:color="auto" w:fill="FFFFFF"/>
        </w:rPr>
        <w:t>4.</w:t>
      </w:r>
      <w:r w:rsidRPr="000A4D3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«Дидактические упражнения «Так или не так?» Чтение песенки «</w:t>
      </w:r>
      <w:proofErr w:type="spellStart"/>
      <w:r>
        <w:rPr>
          <w:b/>
          <w:bCs/>
          <w:color w:val="000000"/>
        </w:rPr>
        <w:t>Снегирек</w:t>
      </w:r>
      <w:proofErr w:type="spellEnd"/>
      <w:r>
        <w:rPr>
          <w:b/>
          <w:bCs/>
          <w:color w:val="000000"/>
        </w:rPr>
        <w:t>»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00"/>
        </w:rPr>
        <w:t>Задачи:</w:t>
      </w:r>
      <w:r>
        <w:rPr>
          <w:color w:val="000000"/>
        </w:rPr>
        <w:t xml:space="preserve"> Продолжать учить </w:t>
      </w:r>
      <w:r w:rsidR="007640AB">
        <w:rPr>
          <w:color w:val="000000"/>
        </w:rPr>
        <w:t>детей</w:t>
      </w:r>
      <w:r>
        <w:rPr>
          <w:color w:val="000000"/>
        </w:rPr>
        <w:t xml:space="preserve"> осмысливать различные жизненные ситуации (без наглядного сопровождения); с помощью игры отрабатывать у детей плавный легкий выдох.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00"/>
        </w:rPr>
        <w:t>Рекомендации:</w:t>
      </w:r>
      <w:r>
        <w:rPr>
          <w:color w:val="000000"/>
        </w:rPr>
        <w:t> </w:t>
      </w:r>
      <w:r w:rsidR="00F352AA">
        <w:rPr>
          <w:color w:val="000000"/>
        </w:rPr>
        <w:t xml:space="preserve">рассказать небольшой рассказ и уточнить </w:t>
      </w:r>
      <w:r>
        <w:rPr>
          <w:color w:val="000000"/>
        </w:rPr>
        <w:t>правильно ли поступают дети: один мальчик несет собачке миску с супом, дает ей сосиску, другой угощает свою собачку шоколадными конфетами. Кто из детей поступает неправильно?»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Далее предложить </w:t>
      </w:r>
      <w:r w:rsidR="007640AB">
        <w:rPr>
          <w:color w:val="000000"/>
        </w:rPr>
        <w:t>ребёнку</w:t>
      </w:r>
      <w:r>
        <w:rPr>
          <w:color w:val="000000"/>
        </w:rPr>
        <w:t xml:space="preserve"> следующие ситуации: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lastRenderedPageBreak/>
        <w:t>• один ребенок, надев туфли, аккуратно ставит сапожки в шкафчик, другой оставляет сапоги возле шкафчика;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• малыш принес уточкам, плавающим в пруду, кусочки хлеба и угощает их. Другой ребенок, подойдя к пруду и увидев уток, бросает в них палки.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bCs/>
          <w:color w:val="000000"/>
        </w:rPr>
      </w:pPr>
      <w:r w:rsidRPr="000A4D36">
        <w:rPr>
          <w:bCs/>
          <w:color w:val="000000"/>
        </w:rPr>
        <w:t>Взрослый пре</w:t>
      </w:r>
      <w:r>
        <w:rPr>
          <w:bCs/>
          <w:color w:val="000000"/>
        </w:rPr>
        <w:t xml:space="preserve">длагает посмотреть </w:t>
      </w:r>
      <w:r w:rsidR="00F352AA">
        <w:rPr>
          <w:bCs/>
          <w:color w:val="000000"/>
        </w:rPr>
        <w:t>на птичку, вырезанную из бумаги:</w:t>
      </w:r>
    </w:p>
    <w:p w:rsidR="00F352AA" w:rsidRDefault="00F352AA" w:rsidP="000A4D36">
      <w:pPr>
        <w:pStyle w:val="a5"/>
        <w:shd w:val="clear" w:color="auto" w:fill="FFFFFF"/>
        <w:spacing w:before="30" w:beforeAutospacing="0" w:after="30" w:afterAutospacing="0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75DD8982" wp14:editId="1FFBEFB3">
            <wp:extent cx="1960880" cy="1960880"/>
            <wp:effectExtent l="0" t="0" r="1270" b="1270"/>
            <wp:docPr id="12" name="Рисунок 12" descr="Изображения Трафарет для био, блеск тату и бикини дизайна Р006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я Трафарет для био, блеск тату и бикини дизайна Р006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D36" w:rsidRPr="00F352AA" w:rsidRDefault="00F352AA" w:rsidP="000A4D36">
      <w:pPr>
        <w:pStyle w:val="a5"/>
        <w:shd w:val="clear" w:color="auto" w:fill="FFFFFF"/>
        <w:spacing w:before="30" w:beforeAutospacing="0" w:after="30" w:afterAutospacing="0"/>
        <w:rPr>
          <w:bCs/>
          <w:color w:val="000000"/>
        </w:rPr>
      </w:pPr>
      <w:r>
        <w:rPr>
          <w:b/>
          <w:bCs/>
          <w:color w:val="000000"/>
        </w:rPr>
        <w:t>И пр</w:t>
      </w:r>
      <w:r w:rsidR="000A4D36">
        <w:rPr>
          <w:b/>
          <w:bCs/>
          <w:color w:val="000000"/>
        </w:rPr>
        <w:t>ослуша</w:t>
      </w:r>
      <w:r>
        <w:rPr>
          <w:b/>
          <w:bCs/>
          <w:color w:val="000000"/>
        </w:rPr>
        <w:t>ть</w:t>
      </w:r>
      <w:r w:rsidR="000A4D36">
        <w:rPr>
          <w:b/>
          <w:bCs/>
          <w:color w:val="000000"/>
        </w:rPr>
        <w:t xml:space="preserve"> песенку «</w:t>
      </w:r>
      <w:proofErr w:type="spellStart"/>
      <w:r w:rsidR="000A4D36">
        <w:rPr>
          <w:b/>
          <w:bCs/>
          <w:color w:val="000000"/>
        </w:rPr>
        <w:t>Снегирек</w:t>
      </w:r>
      <w:proofErr w:type="spellEnd"/>
      <w:r w:rsidR="000A4D36">
        <w:rPr>
          <w:b/>
          <w:bCs/>
          <w:color w:val="000000"/>
        </w:rPr>
        <w:t>» </w:t>
      </w:r>
      <w:r w:rsidR="000A4D36">
        <w:rPr>
          <w:color w:val="000000"/>
        </w:rPr>
        <w:t>(пер. с нем. В. Викторова):</w:t>
      </w:r>
      <w:r w:rsidRPr="00F352AA">
        <w:rPr>
          <w:noProof/>
        </w:rPr>
        <w:t xml:space="preserve"> </w:t>
      </w:r>
      <w:hyperlink r:id="rId9" w:tgtFrame="_new" w:history="1"/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Сел на ветку </w:t>
      </w:r>
      <w:proofErr w:type="spellStart"/>
      <w:r>
        <w:rPr>
          <w:color w:val="000000"/>
        </w:rPr>
        <w:t>снегирек</w:t>
      </w:r>
      <w:proofErr w:type="spellEnd"/>
      <w:r>
        <w:rPr>
          <w:color w:val="000000"/>
        </w:rPr>
        <w:t>,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Брызнул дождик – он промок.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Ветерок, подуй слегка,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Обсуши нам </w:t>
      </w:r>
      <w:proofErr w:type="spellStart"/>
      <w:r>
        <w:rPr>
          <w:color w:val="000000"/>
        </w:rPr>
        <w:t>снегирька</w:t>
      </w:r>
      <w:proofErr w:type="spellEnd"/>
      <w:r>
        <w:rPr>
          <w:color w:val="000000"/>
        </w:rPr>
        <w:t>.</w:t>
      </w:r>
    </w:p>
    <w:p w:rsidR="00F352AA" w:rsidRDefault="00F352AA" w:rsidP="000A4D36">
      <w:pPr>
        <w:pStyle w:val="a5"/>
        <w:shd w:val="clear" w:color="auto" w:fill="FFFFFF"/>
        <w:spacing w:before="30" w:beforeAutospacing="0" w:after="30" w:afterAutospacing="0"/>
        <w:rPr>
          <w:color w:val="000000"/>
        </w:rPr>
      </w:pP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Объяснить и показать, как изобразить ветерок (нужно дуть легко, не добирая воздуха). Затем повторить песенку, а </w:t>
      </w:r>
      <w:r w:rsidR="00F352AA">
        <w:rPr>
          <w:color w:val="000000"/>
        </w:rPr>
        <w:t>ребёнок д</w:t>
      </w:r>
      <w:r>
        <w:rPr>
          <w:color w:val="000000"/>
        </w:rPr>
        <w:t xml:space="preserve">уют на </w:t>
      </w:r>
      <w:r w:rsidR="00F352AA">
        <w:rPr>
          <w:color w:val="000000"/>
        </w:rPr>
        <w:t>птичку (вырезанную</w:t>
      </w:r>
      <w:r>
        <w:rPr>
          <w:color w:val="000000"/>
        </w:rPr>
        <w:t xml:space="preserve"> из бумаги)</w:t>
      </w:r>
    </w:p>
    <w:p w:rsidR="000A4D36" w:rsidRDefault="000A4D36" w:rsidP="000A4D36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Еще раз прочитать песенку, отрабатывая у </w:t>
      </w:r>
      <w:r w:rsidR="00F352AA">
        <w:rPr>
          <w:color w:val="000000"/>
        </w:rPr>
        <w:t>ребёнка</w:t>
      </w:r>
      <w:r>
        <w:rPr>
          <w:color w:val="000000"/>
        </w:rPr>
        <w:t xml:space="preserve"> легкий плавный выдох.</w:t>
      </w:r>
    </w:p>
    <w:p w:rsidR="007640AB" w:rsidRDefault="009C3C51" w:rsidP="007640AB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b/>
          <w:bCs/>
          <w:color w:val="000000"/>
          <w:shd w:val="clear" w:color="auto" w:fill="FFFFFF"/>
        </w:rPr>
        <w:br w:type="textWrapping" w:clear="all"/>
      </w:r>
      <w:r w:rsidR="007640AB">
        <w:rPr>
          <w:b/>
          <w:bCs/>
          <w:color w:val="000000"/>
        </w:rPr>
        <w:t>5.</w:t>
      </w:r>
      <w:r w:rsidR="007640AB">
        <w:rPr>
          <w:b/>
          <w:bCs/>
          <w:color w:val="000000"/>
          <w:sz w:val="20"/>
          <w:szCs w:val="20"/>
        </w:rPr>
        <w:t> </w:t>
      </w:r>
      <w:r w:rsidR="007640AB">
        <w:rPr>
          <w:b/>
          <w:bCs/>
          <w:color w:val="000000"/>
        </w:rPr>
        <w:t xml:space="preserve">«Чтение сказки </w:t>
      </w:r>
      <w:proofErr w:type="spellStart"/>
      <w:r w:rsidR="007640AB">
        <w:rPr>
          <w:b/>
          <w:bCs/>
          <w:color w:val="000000"/>
        </w:rPr>
        <w:t>В.Бианки</w:t>
      </w:r>
      <w:proofErr w:type="spellEnd"/>
      <w:r w:rsidR="007640AB">
        <w:rPr>
          <w:b/>
          <w:bCs/>
          <w:color w:val="000000"/>
        </w:rPr>
        <w:t xml:space="preserve"> «Лис и мышонок»»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00"/>
        </w:rPr>
        <w:t>Задачи:</w:t>
      </w:r>
      <w:r>
        <w:rPr>
          <w:color w:val="000000"/>
        </w:rPr>
        <w:t> Познакомить ребенка с произведением В. Бианки</w:t>
      </w:r>
      <w:r>
        <w:rPr>
          <w:color w:val="000000"/>
        </w:rPr>
        <w:t xml:space="preserve"> «Лис и </w:t>
      </w:r>
      <w:proofErr w:type="gramStart"/>
      <w:r>
        <w:rPr>
          <w:color w:val="000000"/>
        </w:rPr>
        <w:t>мышонок»</w:t>
      </w:r>
      <w:r>
        <w:rPr>
          <w:color w:val="000000"/>
        </w:rPr>
        <w:t> </w:t>
      </w:r>
      <w:r w:rsidRPr="007640AB">
        <w:rPr>
          <w:color w:val="000000"/>
        </w:rPr>
        <w:t xml:space="preserve"> </w:t>
      </w:r>
      <w:r w:rsidRPr="007640AB">
        <w:rPr>
          <w:color w:val="000000"/>
        </w:rPr>
        <w:t>,</w:t>
      </w:r>
      <w:proofErr w:type="gramEnd"/>
      <w:r w:rsidRPr="007640AB">
        <w:rPr>
          <w:color w:val="000000"/>
        </w:rPr>
        <w:t xml:space="preserve"> </w:t>
      </w:r>
      <w:r>
        <w:rPr>
          <w:color w:val="000000"/>
        </w:rPr>
        <w:t>учить помогать взрослому читать сказку, договаривая слова и небольшие фразы.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00"/>
        </w:rPr>
        <w:t>Рекомендации: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  <w:r>
        <w:rPr>
          <w:color w:val="000000"/>
        </w:rPr>
        <w:t>Расскажите: «Мыши живут в лесу (лесные мышки), на лугу и даже в домах. Но в домах мыши не должны жить, поэтому они от людей прячутся». Объясните, где живут лесные и полевые мыши (в норках, они находят норки под корнями деревьев), кого они бо</w:t>
      </w:r>
      <w:r>
        <w:rPr>
          <w:color w:val="000000"/>
        </w:rPr>
        <w:t>ятся, кто на них охотится (лисы)</w:t>
      </w:r>
    </w:p>
    <w:p w:rsidR="007640AB" w:rsidRP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  <w:r>
        <w:rPr>
          <w:color w:val="000000"/>
        </w:rPr>
        <w:t xml:space="preserve">Прочитать сказку </w:t>
      </w:r>
      <w:proofErr w:type="spellStart"/>
      <w:r>
        <w:rPr>
          <w:color w:val="000000"/>
        </w:rPr>
        <w:t>В.Бианки</w:t>
      </w:r>
      <w:proofErr w:type="spellEnd"/>
      <w:r>
        <w:rPr>
          <w:color w:val="000000"/>
        </w:rPr>
        <w:t xml:space="preserve"> «Лис и мышонок»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 xml:space="preserve">- Мышонок, Мышонок, отчего у тебя нос </w:t>
      </w:r>
      <w:proofErr w:type="gramStart"/>
      <w:r>
        <w:rPr>
          <w:color w:val="000000"/>
        </w:rPr>
        <w:t>грязный?   </w:t>
      </w:r>
      <w:proofErr w:type="gramEnd"/>
      <w:r>
        <w:rPr>
          <w:color w:val="000000"/>
        </w:rPr>
        <w:t>     </w:t>
      </w:r>
      <w:hyperlink r:id="rId10" w:tgtFrame="_new" w:history="1"/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- Землю к</w:t>
      </w:r>
      <w:r>
        <w:rPr>
          <w:color w:val="000000"/>
        </w:rPr>
        <w:t>о</w:t>
      </w:r>
      <w:r>
        <w:rPr>
          <w:color w:val="000000"/>
        </w:rPr>
        <w:t>пал.</w:t>
      </w:r>
      <w:r w:rsidRPr="007640AB">
        <w:rPr>
          <w:noProof/>
        </w:rPr>
        <w:t xml:space="preserve"> 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- Для чего землю копал?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- Норку делал.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- Для чего норку делал?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- От тебя, Лис, прятаться.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- Мышонок, Мышонок, я тебя подстерегу!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- 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у меня в норке спаленка.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- Кушать захочешь — вылезешь!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- 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у меня в норке </w:t>
      </w:r>
      <w:proofErr w:type="spellStart"/>
      <w:r>
        <w:rPr>
          <w:color w:val="000000"/>
        </w:rPr>
        <w:t>кладовочка</w:t>
      </w:r>
      <w:proofErr w:type="spellEnd"/>
      <w:r>
        <w:rPr>
          <w:color w:val="000000"/>
        </w:rPr>
        <w:t>.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color w:val="000000"/>
        </w:rPr>
        <w:t>- Мышонок, Мышонок, а ведь я твою норку разрою!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  <w:r>
        <w:rPr>
          <w:color w:val="000000"/>
        </w:rPr>
        <w:t>- 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я от тебя в </w:t>
      </w:r>
      <w:proofErr w:type="spellStart"/>
      <w:r>
        <w:rPr>
          <w:color w:val="000000"/>
        </w:rPr>
        <w:t>отнорочек</w:t>
      </w:r>
      <w:proofErr w:type="spellEnd"/>
      <w:r>
        <w:rPr>
          <w:color w:val="000000"/>
        </w:rPr>
        <w:t xml:space="preserve"> — и был таков!</w:t>
      </w:r>
    </w:p>
    <w:p w:rsidR="007640AB" w:rsidRDefault="007640AB" w:rsidP="007640AB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</w:p>
    <w:p w:rsidR="00C42916" w:rsidRDefault="007640AB" w:rsidP="007640AB">
      <w:pPr>
        <w:pStyle w:val="a3"/>
        <w:shd w:val="clear" w:color="auto" w:fill="FFFFFF"/>
        <w:spacing w:before="3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Прочитайте два раза, затем предложите поиграть. Пригласите ребенка на роль Мышонка, а сам</w:t>
      </w:r>
      <w:r w:rsidR="00C42916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исполните роль Лиса. Отрывок драматизируется до слов: «Мышонок, Мышонок, я тебя подстерегу!»</w:t>
      </w:r>
      <w:r w:rsidR="00C42916">
        <w:rPr>
          <w:color w:val="000000"/>
          <w:shd w:val="clear" w:color="auto" w:fill="FFFFFF"/>
        </w:rPr>
        <w:t>. Потом поменяться ролями.</w:t>
      </w:r>
    </w:p>
    <w:p w:rsidR="00C42916" w:rsidRPr="00C42916" w:rsidRDefault="00C42916" w:rsidP="007640AB">
      <w:pPr>
        <w:pStyle w:val="a3"/>
        <w:shd w:val="clear" w:color="auto" w:fill="FFFFFF"/>
        <w:spacing w:before="30" w:beforeAutospacing="0" w:after="0" w:afterAutospacing="0"/>
        <w:rPr>
          <w:color w:val="000000"/>
          <w:shd w:val="clear" w:color="auto" w:fill="FFFFFF"/>
        </w:rPr>
      </w:pPr>
    </w:p>
    <w:p w:rsidR="00C42916" w:rsidRDefault="00C42916" w:rsidP="00C42916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a4"/>
          <w:color w:val="000000"/>
          <w:shd w:val="clear" w:color="auto" w:fill="FFFFFF"/>
        </w:rPr>
        <w:t>Аудиосказка</w:t>
      </w:r>
      <w:proofErr w:type="spellEnd"/>
      <w:r>
        <w:rPr>
          <w:rStyle w:val="a4"/>
          <w:color w:val="000000"/>
          <w:shd w:val="clear" w:color="auto" w:fill="FFFFFF"/>
        </w:rPr>
        <w:t xml:space="preserve"> «Лис и мышонок»</w:t>
      </w:r>
      <w:r>
        <w:rPr>
          <w:b/>
          <w:bCs/>
          <w:color w:val="000000"/>
          <w:shd w:val="clear" w:color="auto" w:fill="FFFFFF"/>
        </w:rPr>
        <w:t xml:space="preserve">  </w:t>
      </w:r>
    </w:p>
    <w:p w:rsidR="00C42916" w:rsidRDefault="00C42916" w:rsidP="00C4291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"https://mishka-knizhka.ru/audioskazki-dlya-detej/russkie-audioskazki/audioskazki-bianki-v-v/lis-i-myshonok-audioskazka-bianki-v-v/" </w:instrText>
      </w:r>
      <w:r>
        <w:rPr>
          <w:color w:val="000000"/>
        </w:rPr>
        <w:fldChar w:fldCharType="separate"/>
      </w:r>
      <w:r>
        <w:rPr>
          <w:rStyle w:val="a6"/>
          <w:b/>
          <w:bCs/>
          <w:color w:val="FFC727"/>
        </w:rPr>
        <w:t>https://mishka-knizhka.ru/audioskazki-dlya-detej/russkie-audioskazki/audioskazki-bianki-v-v/lis-i-myshonok-audioskazka-bianki-v-v/</w:t>
      </w:r>
      <w:r>
        <w:rPr>
          <w:color w:val="000000"/>
        </w:rPr>
        <w:fldChar w:fldCharType="end"/>
      </w:r>
    </w:p>
    <w:p w:rsidR="00116F85" w:rsidRPr="00116F85" w:rsidRDefault="00116F85" w:rsidP="00116F8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C42916" w:rsidRDefault="00C429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936E0A" w:rsidRDefault="00C429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Рекомендации для ч</w:t>
      </w:r>
      <w:r w:rsidR="00936E0A">
        <w:rPr>
          <w:b/>
          <w:bCs/>
          <w:color w:val="000000"/>
          <w:shd w:val="clear" w:color="auto" w:fill="FFFFFF"/>
        </w:rPr>
        <w:t>тения и заучивания:</w:t>
      </w:r>
    </w:p>
    <w:p w:rsidR="00936E0A" w:rsidRDefault="00936E0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А. </w:t>
      </w:r>
      <w:proofErr w:type="spellStart"/>
      <w:r>
        <w:rPr>
          <w:b/>
          <w:bCs/>
          <w:color w:val="000000"/>
          <w:shd w:val="clear" w:color="auto" w:fill="FFFFFF"/>
        </w:rPr>
        <w:t>Барто</w:t>
      </w:r>
      <w:proofErr w:type="spellEnd"/>
      <w:r>
        <w:rPr>
          <w:b/>
          <w:bCs/>
          <w:color w:val="000000"/>
          <w:shd w:val="clear" w:color="auto" w:fill="FFFFFF"/>
        </w:rPr>
        <w:t xml:space="preserve"> Стихи из цикла «Игрушки»</w:t>
      </w:r>
    </w:p>
    <w:p w:rsidR="00936E0A" w:rsidRDefault="00C429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Г.</w:t>
      </w:r>
      <w:r w:rsidR="00936E0A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Балл «</w:t>
      </w:r>
      <w:proofErr w:type="spellStart"/>
      <w:r w:rsidR="00C20D69">
        <w:rPr>
          <w:b/>
          <w:bCs/>
          <w:color w:val="000000"/>
          <w:shd w:val="clear" w:color="auto" w:fill="FFFFFF"/>
        </w:rPr>
        <w:t>Желтячок</w:t>
      </w:r>
      <w:proofErr w:type="spellEnd"/>
      <w:r w:rsidR="00C20D69">
        <w:rPr>
          <w:b/>
          <w:bCs/>
          <w:color w:val="000000"/>
          <w:shd w:val="clear" w:color="auto" w:fill="FFFFFF"/>
        </w:rPr>
        <w:t>»</w:t>
      </w:r>
    </w:p>
    <w:p w:rsidR="00C20D69" w:rsidRPr="00C20D69" w:rsidRDefault="00C20D6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bookmarkStart w:id="1" w:name="_GoBack"/>
      <w:bookmarkEnd w:id="1"/>
    </w:p>
    <w:sectPr w:rsidR="00C20D69" w:rsidRPr="00C2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B4B40"/>
    <w:multiLevelType w:val="hybridMultilevel"/>
    <w:tmpl w:val="5E1EFEE6"/>
    <w:lvl w:ilvl="0" w:tplc="D2F0CA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528C7"/>
    <w:multiLevelType w:val="hybridMultilevel"/>
    <w:tmpl w:val="FB8E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A6340"/>
    <w:multiLevelType w:val="hybridMultilevel"/>
    <w:tmpl w:val="CEDC61FA"/>
    <w:lvl w:ilvl="0" w:tplc="1166C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F6DF5"/>
    <w:multiLevelType w:val="hybridMultilevel"/>
    <w:tmpl w:val="9F38B386"/>
    <w:lvl w:ilvl="0" w:tplc="4A74D2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06D1C"/>
    <w:multiLevelType w:val="hybridMultilevel"/>
    <w:tmpl w:val="E974A138"/>
    <w:lvl w:ilvl="0" w:tplc="86420F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61414"/>
    <w:multiLevelType w:val="hybridMultilevel"/>
    <w:tmpl w:val="A2341B38"/>
    <w:lvl w:ilvl="0" w:tplc="D2F0CA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D54D3"/>
    <w:multiLevelType w:val="hybridMultilevel"/>
    <w:tmpl w:val="0F8477AE"/>
    <w:lvl w:ilvl="0" w:tplc="D2F0CA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459F5"/>
    <w:multiLevelType w:val="hybridMultilevel"/>
    <w:tmpl w:val="4EA8F9B6"/>
    <w:lvl w:ilvl="0" w:tplc="CEE23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B2D"/>
    <w:multiLevelType w:val="hybridMultilevel"/>
    <w:tmpl w:val="6394B044"/>
    <w:lvl w:ilvl="0" w:tplc="9724B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3D"/>
    <w:rsid w:val="000A4D36"/>
    <w:rsid w:val="00116F85"/>
    <w:rsid w:val="00380E39"/>
    <w:rsid w:val="005A7CED"/>
    <w:rsid w:val="006F218D"/>
    <w:rsid w:val="00717C92"/>
    <w:rsid w:val="007640AB"/>
    <w:rsid w:val="007E4001"/>
    <w:rsid w:val="00936E0A"/>
    <w:rsid w:val="009C3C51"/>
    <w:rsid w:val="00C16D3D"/>
    <w:rsid w:val="00C20D69"/>
    <w:rsid w:val="00C42916"/>
    <w:rsid w:val="00DB251C"/>
    <w:rsid w:val="00F3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EC15-EF0C-4C33-867E-44B33107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51C"/>
    <w:rPr>
      <w:b/>
      <w:bCs/>
    </w:rPr>
  </w:style>
  <w:style w:type="paragraph" w:styleId="a5">
    <w:name w:val="List Paragraph"/>
    <w:basedOn w:val="a"/>
    <w:uiPriority w:val="34"/>
    <w:qFormat/>
    <w:rsid w:val="00DB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F218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F21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dou4nn.caduk.ru/DswMedia/lisimyishonok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dou4nn.caduk.ru/DswMedia/snegirek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EC4D-59E1-4F8F-BEB2-C5A6DB21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2020-05-19T08:08:00Z</dcterms:created>
  <dcterms:modified xsi:type="dcterms:W3CDTF">2020-05-19T11:27:00Z</dcterms:modified>
</cp:coreProperties>
</file>