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F3A" w:rsidRPr="001B7F3A" w:rsidRDefault="001B7F3A" w:rsidP="001B7F3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1B7F3A">
        <w:rPr>
          <w:rFonts w:eastAsia="Calibri"/>
          <w:b/>
          <w:sz w:val="28"/>
          <w:szCs w:val="28"/>
          <w:lang w:eastAsia="en-US"/>
        </w:rPr>
        <w:t xml:space="preserve">Расписание организованной образовательной деятельности </w:t>
      </w:r>
    </w:p>
    <w:p w:rsidR="001B7F3A" w:rsidRPr="001B7F3A" w:rsidRDefault="0009590D" w:rsidP="001B7F3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группы от 4 до 5</w:t>
      </w:r>
      <w:bookmarkStart w:id="0" w:name="_GoBack"/>
      <w:bookmarkEnd w:id="0"/>
      <w:r w:rsidR="001B7F3A" w:rsidRPr="001B7F3A">
        <w:rPr>
          <w:rFonts w:eastAsia="Calibri"/>
          <w:b/>
          <w:sz w:val="28"/>
          <w:szCs w:val="28"/>
          <w:lang w:eastAsia="en-US"/>
        </w:rPr>
        <w:t xml:space="preserve"> лет</w:t>
      </w:r>
    </w:p>
    <w:p w:rsidR="001B7F3A" w:rsidRPr="00EB2448" w:rsidRDefault="001B7F3A" w:rsidP="001B7F3A">
      <w:pPr>
        <w:widowControl w:val="0"/>
        <w:jc w:val="center"/>
        <w:rPr>
          <w:b/>
          <w:kern w:val="2"/>
          <w:sz w:val="18"/>
          <w:szCs w:val="18"/>
          <w:u w:val="single"/>
          <w:lang w:eastAsia="ru-RU"/>
        </w:rPr>
      </w:pPr>
    </w:p>
    <w:tbl>
      <w:tblPr>
        <w:tblStyle w:val="4"/>
        <w:tblW w:w="9214" w:type="dxa"/>
        <w:tblLayout w:type="fixed"/>
        <w:tblLook w:val="00A0" w:firstRow="1" w:lastRow="0" w:firstColumn="1" w:lastColumn="0" w:noHBand="0" w:noVBand="0"/>
      </w:tblPr>
      <w:tblGrid>
        <w:gridCol w:w="1951"/>
        <w:gridCol w:w="4656"/>
        <w:gridCol w:w="2607"/>
      </w:tblGrid>
      <w:tr w:rsidR="001B7F3A" w:rsidRPr="001B7F3A" w:rsidTr="001B7F3A">
        <w:trPr>
          <w:trHeight w:val="554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 xml:space="preserve">Дни недели     </w:t>
            </w:r>
          </w:p>
        </w:tc>
        <w:tc>
          <w:tcPr>
            <w:tcW w:w="7263" w:type="dxa"/>
            <w:gridSpan w:val="2"/>
          </w:tcPr>
          <w:p w:rsidR="001B7F3A" w:rsidRPr="001B7F3A" w:rsidRDefault="0009590D" w:rsidP="000170C1">
            <w:pPr>
              <w:widowControl w:val="0"/>
              <w:snapToGrid w:val="0"/>
              <w:jc w:val="center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Средняя группа 12 занятий по 2</w:t>
            </w:r>
            <w:r w:rsidR="001B7F3A" w:rsidRPr="001B7F3A">
              <w:rPr>
                <w:b/>
                <w:kern w:val="2"/>
                <w:lang w:eastAsia="ru-RU"/>
              </w:rPr>
              <w:t>0 мин.</w:t>
            </w:r>
          </w:p>
        </w:tc>
      </w:tr>
      <w:tr w:rsidR="001B7F3A" w:rsidRPr="001B7F3A" w:rsidTr="001B7F3A">
        <w:trPr>
          <w:trHeight w:val="845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Понед</w:t>
            </w:r>
            <w:r>
              <w:rPr>
                <w:b/>
                <w:kern w:val="2"/>
                <w:lang w:eastAsia="ru-RU"/>
              </w:rPr>
              <w:t>ельни</w:t>
            </w:r>
            <w:r w:rsidRPr="001B7F3A">
              <w:rPr>
                <w:b/>
                <w:kern w:val="2"/>
                <w:lang w:eastAsia="ru-RU"/>
              </w:rPr>
              <w:t>к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09590D" w:rsidRPr="0009590D" w:rsidRDefault="0009590D" w:rsidP="0009590D">
            <w:pPr>
              <w:widowControl w:val="0"/>
              <w:snapToGrid w:val="0"/>
              <w:rPr>
                <w:kern w:val="2"/>
                <w:lang w:eastAsia="ru-RU"/>
              </w:rPr>
            </w:pPr>
            <w:r w:rsidRPr="0009590D">
              <w:rPr>
                <w:kern w:val="2"/>
                <w:lang w:eastAsia="ru-RU"/>
              </w:rPr>
              <w:t xml:space="preserve">1. </w:t>
            </w:r>
            <w:proofErr w:type="gramStart"/>
            <w:r w:rsidRPr="0009590D">
              <w:rPr>
                <w:kern w:val="2"/>
                <w:lang w:eastAsia="ru-RU"/>
              </w:rPr>
              <w:t>Ознакомление с окружающим: (предметное и социальное окружение</w:t>
            </w:r>
            <w:proofErr w:type="gramEnd"/>
          </w:p>
          <w:p w:rsidR="0009590D" w:rsidRPr="0009590D" w:rsidRDefault="0009590D" w:rsidP="0009590D">
            <w:pPr>
              <w:widowControl w:val="0"/>
              <w:snapToGrid w:val="0"/>
              <w:rPr>
                <w:kern w:val="2"/>
                <w:lang w:eastAsia="ru-RU"/>
              </w:rPr>
            </w:pPr>
            <w:r w:rsidRPr="0009590D">
              <w:rPr>
                <w:kern w:val="2"/>
                <w:lang w:eastAsia="ru-RU"/>
              </w:rPr>
              <w:t xml:space="preserve"> </w:t>
            </w:r>
            <w:proofErr w:type="gramStart"/>
            <w:r w:rsidRPr="0009590D">
              <w:rPr>
                <w:kern w:val="2"/>
                <w:lang w:eastAsia="ru-RU"/>
              </w:rPr>
              <w:t xml:space="preserve">–1,2,3 неделя; ознакомление с природой -4 неделя). </w:t>
            </w:r>
            <w:proofErr w:type="gramEnd"/>
          </w:p>
          <w:p w:rsidR="0009590D" w:rsidRPr="0009590D" w:rsidRDefault="0009590D" w:rsidP="0009590D">
            <w:pPr>
              <w:widowControl w:val="0"/>
              <w:snapToGrid w:val="0"/>
              <w:rPr>
                <w:kern w:val="2"/>
                <w:lang w:eastAsia="ru-RU"/>
              </w:rPr>
            </w:pPr>
            <w:r w:rsidRPr="0009590D">
              <w:rPr>
                <w:kern w:val="2"/>
                <w:lang w:eastAsia="ru-RU"/>
              </w:rPr>
              <w:t xml:space="preserve">                                     </w:t>
            </w:r>
          </w:p>
          <w:p w:rsidR="001B7F3A" w:rsidRPr="001B7F3A" w:rsidRDefault="0009590D" w:rsidP="0009590D">
            <w:pPr>
              <w:widowControl w:val="0"/>
              <w:snapToGrid w:val="0"/>
              <w:rPr>
                <w:kern w:val="2"/>
                <w:lang w:eastAsia="ru-RU"/>
              </w:rPr>
            </w:pPr>
            <w:r w:rsidRPr="0009590D">
              <w:rPr>
                <w:kern w:val="2"/>
                <w:lang w:eastAsia="ru-RU"/>
              </w:rPr>
              <w:t>2. Музыка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1B7F3A" w:rsidRDefault="0009590D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9.00-9.2</w:t>
            </w:r>
            <w:r w:rsidR="001B7F3A">
              <w:rPr>
                <w:b/>
                <w:kern w:val="2"/>
                <w:lang w:eastAsia="ru-RU"/>
              </w:rPr>
              <w:t>0</w:t>
            </w:r>
          </w:p>
          <w:p w:rsidR="0009590D" w:rsidRDefault="0009590D" w:rsidP="001B7F3A">
            <w:pPr>
              <w:widowControl w:val="0"/>
              <w:rPr>
                <w:b/>
                <w:kern w:val="2"/>
                <w:lang w:eastAsia="ru-RU"/>
              </w:rPr>
            </w:pPr>
          </w:p>
          <w:p w:rsidR="0009590D" w:rsidRDefault="0009590D" w:rsidP="001B7F3A">
            <w:pPr>
              <w:widowControl w:val="0"/>
              <w:rPr>
                <w:b/>
                <w:kern w:val="2"/>
                <w:lang w:eastAsia="ru-RU"/>
              </w:rPr>
            </w:pPr>
          </w:p>
          <w:p w:rsidR="0009590D" w:rsidRDefault="0009590D" w:rsidP="001B7F3A">
            <w:pPr>
              <w:widowControl w:val="0"/>
              <w:rPr>
                <w:b/>
                <w:kern w:val="2"/>
                <w:lang w:eastAsia="ru-RU"/>
              </w:rPr>
            </w:pPr>
          </w:p>
          <w:p w:rsidR="001B7F3A" w:rsidRPr="001B7F3A" w:rsidRDefault="0009590D" w:rsidP="001B7F3A">
            <w:pPr>
              <w:widowControl w:val="0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9.30-9.5</w:t>
            </w:r>
            <w:r w:rsidR="001B7F3A">
              <w:rPr>
                <w:b/>
                <w:kern w:val="2"/>
                <w:lang w:eastAsia="ru-RU"/>
              </w:rPr>
              <w:t>0</w:t>
            </w:r>
          </w:p>
        </w:tc>
      </w:tr>
      <w:tr w:rsidR="001B7F3A" w:rsidRPr="001B7F3A" w:rsidTr="001B7F3A">
        <w:trPr>
          <w:trHeight w:val="1112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Вторник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09590D" w:rsidRDefault="0009590D" w:rsidP="0009590D">
            <w:pPr>
              <w:spacing w:after="200" w:line="276" w:lineRule="auto"/>
            </w:pPr>
            <w:r>
              <w:t>1.</w:t>
            </w:r>
            <w:r w:rsidRPr="00985027">
              <w:t>Лепка /аппликация</w:t>
            </w:r>
          </w:p>
          <w:p w:rsidR="001B7F3A" w:rsidRPr="0009590D" w:rsidRDefault="0009590D" w:rsidP="0009590D">
            <w:pPr>
              <w:spacing w:after="200" w:line="276" w:lineRule="auto"/>
            </w:pPr>
            <w:r w:rsidRPr="00985027">
              <w:t>2.  Физическая культура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1B7F3A" w:rsidRDefault="0009590D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9.00-9.2</w:t>
            </w:r>
            <w:r w:rsidR="001B7F3A">
              <w:rPr>
                <w:b/>
                <w:kern w:val="2"/>
                <w:lang w:eastAsia="ru-RU"/>
              </w:rPr>
              <w:t>0</w:t>
            </w:r>
          </w:p>
          <w:p w:rsidR="001B7F3A" w:rsidRPr="001B7F3A" w:rsidRDefault="0009590D" w:rsidP="001B7F3A">
            <w:pPr>
              <w:widowControl w:val="0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9.20-9.5</w:t>
            </w:r>
            <w:r w:rsidR="001B7F3A">
              <w:rPr>
                <w:b/>
                <w:kern w:val="2"/>
                <w:lang w:eastAsia="ru-RU"/>
              </w:rPr>
              <w:t>0</w:t>
            </w:r>
          </w:p>
        </w:tc>
      </w:tr>
      <w:tr w:rsidR="001B7F3A" w:rsidRPr="001B7F3A" w:rsidTr="001B7F3A">
        <w:trPr>
          <w:trHeight w:val="702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Среда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09590D" w:rsidRPr="00985027" w:rsidRDefault="001B7F3A" w:rsidP="0009590D">
            <w:pPr>
              <w:spacing w:after="200" w:line="276" w:lineRule="auto"/>
            </w:pPr>
            <w:r>
              <w:rPr>
                <w:b/>
                <w:kern w:val="2"/>
                <w:lang w:eastAsia="ru-RU"/>
              </w:rPr>
              <w:t xml:space="preserve"> </w:t>
            </w:r>
            <w:r w:rsidR="0009590D" w:rsidRPr="00985027">
              <w:t>1. Формирование элементарных математических представлений</w:t>
            </w:r>
          </w:p>
          <w:p w:rsidR="001B7F3A" w:rsidRPr="001B7F3A" w:rsidRDefault="0009590D" w:rsidP="0009590D">
            <w:pPr>
              <w:widowControl w:val="0"/>
              <w:rPr>
                <w:kern w:val="2"/>
                <w:lang w:eastAsia="ru-RU"/>
              </w:rPr>
            </w:pPr>
            <w:r w:rsidRPr="00985027">
              <w:t>2. Физическая культура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09590D" w:rsidRDefault="0009590D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9.00-9.2</w:t>
            </w:r>
            <w:r w:rsidR="001B7F3A">
              <w:rPr>
                <w:b/>
                <w:kern w:val="2"/>
                <w:lang w:eastAsia="ru-RU"/>
              </w:rPr>
              <w:t>0</w:t>
            </w:r>
          </w:p>
          <w:p w:rsidR="0009590D" w:rsidRDefault="0009590D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</w:p>
          <w:p w:rsidR="001B7F3A" w:rsidRDefault="0009590D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9.30-9.5</w:t>
            </w:r>
            <w:r w:rsidR="001B7F3A">
              <w:rPr>
                <w:b/>
                <w:kern w:val="2"/>
                <w:lang w:eastAsia="ru-RU"/>
              </w:rPr>
              <w:t>0</w:t>
            </w:r>
          </w:p>
          <w:p w:rsidR="001B7F3A" w:rsidRPr="001B7F3A" w:rsidRDefault="001B7F3A" w:rsidP="000170C1">
            <w:pPr>
              <w:widowControl w:val="0"/>
              <w:jc w:val="right"/>
              <w:rPr>
                <w:b/>
                <w:kern w:val="2"/>
                <w:lang w:eastAsia="ru-RU"/>
              </w:rPr>
            </w:pPr>
          </w:p>
        </w:tc>
      </w:tr>
      <w:tr w:rsidR="001B7F3A" w:rsidRPr="001B7F3A" w:rsidTr="001B7F3A">
        <w:trPr>
          <w:trHeight w:val="1060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ind w:left="79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Четверг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09590D" w:rsidRPr="0009590D" w:rsidRDefault="0009590D" w:rsidP="0009590D">
            <w:pPr>
              <w:widowControl w:val="0"/>
              <w:rPr>
                <w:kern w:val="2"/>
                <w:lang w:eastAsia="ru-RU"/>
              </w:rPr>
            </w:pPr>
            <w:r w:rsidRPr="0009590D">
              <w:rPr>
                <w:kern w:val="2"/>
                <w:lang w:eastAsia="ru-RU"/>
              </w:rPr>
              <w:t xml:space="preserve">1. Развитие речи /приобщение к чтению   </w:t>
            </w:r>
          </w:p>
          <w:p w:rsidR="0009590D" w:rsidRPr="0009590D" w:rsidRDefault="0009590D" w:rsidP="0009590D">
            <w:pPr>
              <w:widowControl w:val="0"/>
              <w:rPr>
                <w:kern w:val="2"/>
                <w:lang w:eastAsia="ru-RU"/>
              </w:rPr>
            </w:pPr>
            <w:r w:rsidRPr="0009590D">
              <w:rPr>
                <w:kern w:val="2"/>
                <w:lang w:eastAsia="ru-RU"/>
              </w:rPr>
              <w:t xml:space="preserve"> художественной литературы                                                                               </w:t>
            </w:r>
          </w:p>
          <w:p w:rsidR="0009590D" w:rsidRPr="0009590D" w:rsidRDefault="0009590D" w:rsidP="0009590D">
            <w:pPr>
              <w:widowControl w:val="0"/>
              <w:rPr>
                <w:kern w:val="2"/>
                <w:lang w:eastAsia="ru-RU"/>
              </w:rPr>
            </w:pPr>
            <w:r w:rsidRPr="0009590D">
              <w:rPr>
                <w:kern w:val="2"/>
                <w:lang w:eastAsia="ru-RU"/>
              </w:rPr>
              <w:t xml:space="preserve">        </w:t>
            </w:r>
          </w:p>
          <w:p w:rsidR="0009590D" w:rsidRPr="0009590D" w:rsidRDefault="0009590D" w:rsidP="0009590D">
            <w:pPr>
              <w:widowControl w:val="0"/>
              <w:rPr>
                <w:kern w:val="2"/>
                <w:lang w:eastAsia="ru-RU"/>
              </w:rPr>
            </w:pPr>
            <w:r w:rsidRPr="0009590D">
              <w:rPr>
                <w:kern w:val="2"/>
                <w:lang w:eastAsia="ru-RU"/>
              </w:rPr>
              <w:t xml:space="preserve">2.    Музыка        </w:t>
            </w:r>
          </w:p>
          <w:p w:rsidR="001B7F3A" w:rsidRPr="001B7F3A" w:rsidRDefault="001B7F3A" w:rsidP="001B7F3A">
            <w:pPr>
              <w:widowControl w:val="0"/>
              <w:ind w:left="360" w:hanging="360"/>
              <w:jc w:val="both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 xml:space="preserve"> 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1B7F3A" w:rsidRDefault="0009590D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9.00-9.2</w:t>
            </w:r>
            <w:r w:rsidR="001B7F3A">
              <w:rPr>
                <w:b/>
                <w:kern w:val="2"/>
                <w:lang w:eastAsia="ru-RU"/>
              </w:rPr>
              <w:t>0</w:t>
            </w:r>
          </w:p>
          <w:p w:rsidR="0009590D" w:rsidRDefault="0009590D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</w:p>
          <w:p w:rsidR="001B7F3A" w:rsidRDefault="0009590D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9.30-9.5</w:t>
            </w:r>
            <w:r w:rsidR="001B7F3A">
              <w:rPr>
                <w:b/>
                <w:kern w:val="2"/>
                <w:lang w:eastAsia="ru-RU"/>
              </w:rPr>
              <w:t>0</w:t>
            </w:r>
          </w:p>
          <w:p w:rsidR="001B7F3A" w:rsidRPr="001B7F3A" w:rsidRDefault="001B7F3A" w:rsidP="001B7F3A">
            <w:pPr>
              <w:widowControl w:val="0"/>
              <w:rPr>
                <w:b/>
                <w:kern w:val="2"/>
                <w:lang w:eastAsia="ru-RU"/>
              </w:rPr>
            </w:pPr>
          </w:p>
        </w:tc>
      </w:tr>
      <w:tr w:rsidR="001B7F3A" w:rsidRPr="001B7F3A" w:rsidTr="001B7F3A">
        <w:trPr>
          <w:trHeight w:val="1715"/>
        </w:trPr>
        <w:tc>
          <w:tcPr>
            <w:tcW w:w="1951" w:type="dxa"/>
          </w:tcPr>
          <w:p w:rsidR="001B7F3A" w:rsidRPr="001B7F3A" w:rsidRDefault="001B7F3A" w:rsidP="001B7F3A">
            <w:pPr>
              <w:widowControl w:val="0"/>
              <w:snapToGrid w:val="0"/>
              <w:rPr>
                <w:b/>
                <w:kern w:val="2"/>
                <w:lang w:eastAsia="ru-RU"/>
              </w:rPr>
            </w:pPr>
            <w:r w:rsidRPr="001B7F3A">
              <w:rPr>
                <w:b/>
                <w:kern w:val="2"/>
                <w:lang w:eastAsia="ru-RU"/>
              </w:rPr>
              <w:t>Пятница</w:t>
            </w:r>
          </w:p>
        </w:tc>
        <w:tc>
          <w:tcPr>
            <w:tcW w:w="4656" w:type="dxa"/>
            <w:tcBorders>
              <w:right w:val="single" w:sz="4" w:space="0" w:color="auto"/>
            </w:tcBorders>
          </w:tcPr>
          <w:p w:rsidR="0009590D" w:rsidRPr="0009590D" w:rsidRDefault="0009590D" w:rsidP="0009590D">
            <w:pPr>
              <w:pStyle w:val="a4"/>
              <w:widowControl w:val="0"/>
              <w:numPr>
                <w:ilvl w:val="0"/>
                <w:numId w:val="2"/>
              </w:numPr>
              <w:rPr>
                <w:kern w:val="2"/>
                <w:lang w:eastAsia="ru-RU"/>
              </w:rPr>
            </w:pPr>
            <w:r w:rsidRPr="0009590D">
              <w:rPr>
                <w:kern w:val="2"/>
                <w:lang w:eastAsia="ru-RU"/>
              </w:rPr>
              <w:t>.Рисование</w:t>
            </w:r>
          </w:p>
          <w:p w:rsidR="0009590D" w:rsidRPr="0009590D" w:rsidRDefault="0009590D" w:rsidP="0009590D">
            <w:pPr>
              <w:widowControl w:val="0"/>
              <w:ind w:left="60"/>
              <w:rPr>
                <w:kern w:val="2"/>
                <w:lang w:eastAsia="ru-RU"/>
              </w:rPr>
            </w:pPr>
          </w:p>
          <w:p w:rsidR="0009590D" w:rsidRPr="0009590D" w:rsidRDefault="0009590D" w:rsidP="0009590D">
            <w:pPr>
              <w:widowControl w:val="0"/>
              <w:rPr>
                <w:kern w:val="2"/>
                <w:lang w:eastAsia="ru-RU"/>
              </w:rPr>
            </w:pPr>
          </w:p>
          <w:p w:rsidR="001B7F3A" w:rsidRDefault="0009590D" w:rsidP="0009590D">
            <w:pPr>
              <w:widowControl w:val="0"/>
              <w:rPr>
                <w:b/>
                <w:kern w:val="2"/>
                <w:lang w:eastAsia="ru-RU"/>
              </w:rPr>
            </w:pPr>
            <w:r w:rsidRPr="0009590D">
              <w:rPr>
                <w:kern w:val="2"/>
                <w:lang w:eastAsia="ru-RU"/>
              </w:rPr>
              <w:t>2. Физическая культура</w:t>
            </w:r>
            <w:r w:rsidRPr="0009590D">
              <w:rPr>
                <w:b/>
                <w:kern w:val="2"/>
                <w:lang w:eastAsia="ru-RU"/>
              </w:rPr>
              <w:t xml:space="preserve">           </w:t>
            </w:r>
          </w:p>
          <w:p w:rsidR="0009590D" w:rsidRPr="001B7F3A" w:rsidRDefault="0009590D" w:rsidP="0009590D">
            <w:pPr>
              <w:widowControl w:val="0"/>
              <w:rPr>
                <w:kern w:val="2"/>
                <w:lang w:eastAsia="ru-RU"/>
              </w:rPr>
            </w:pP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1B7F3A" w:rsidRDefault="0009590D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9.00-9.2</w:t>
            </w:r>
            <w:r w:rsidR="001B7F3A">
              <w:rPr>
                <w:b/>
                <w:kern w:val="2"/>
                <w:lang w:eastAsia="ru-RU"/>
              </w:rPr>
              <w:t>0</w:t>
            </w:r>
          </w:p>
          <w:p w:rsidR="0009590D" w:rsidRDefault="0009590D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</w:p>
          <w:p w:rsidR="001B7F3A" w:rsidRPr="001B7F3A" w:rsidRDefault="0009590D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9.30-9.5</w:t>
            </w:r>
            <w:r w:rsidR="001B7F3A">
              <w:rPr>
                <w:b/>
                <w:kern w:val="2"/>
                <w:lang w:eastAsia="ru-RU"/>
              </w:rPr>
              <w:t>0</w:t>
            </w:r>
          </w:p>
        </w:tc>
      </w:tr>
      <w:tr w:rsidR="003B2AD9" w:rsidRPr="001B7F3A" w:rsidTr="009D719A">
        <w:trPr>
          <w:trHeight w:val="721"/>
        </w:trPr>
        <w:tc>
          <w:tcPr>
            <w:tcW w:w="6607" w:type="dxa"/>
            <w:gridSpan w:val="2"/>
            <w:tcBorders>
              <w:right w:val="single" w:sz="4" w:space="0" w:color="auto"/>
            </w:tcBorders>
          </w:tcPr>
          <w:p w:rsidR="003B2AD9" w:rsidRPr="003B2AD9" w:rsidRDefault="003B2AD9" w:rsidP="003B2AD9">
            <w:pPr>
              <w:jc w:val="center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Чтение художественной литературы</w:t>
            </w:r>
          </w:p>
        </w:tc>
        <w:tc>
          <w:tcPr>
            <w:tcW w:w="2607" w:type="dxa"/>
            <w:tcBorders>
              <w:left w:val="single" w:sz="4" w:space="0" w:color="auto"/>
            </w:tcBorders>
          </w:tcPr>
          <w:p w:rsidR="003B2AD9" w:rsidRDefault="003B2AD9" w:rsidP="001B7F3A">
            <w:pPr>
              <w:suppressAutoHyphens w:val="0"/>
              <w:spacing w:after="160" w:line="259" w:lineRule="auto"/>
              <w:rPr>
                <w:b/>
                <w:kern w:val="2"/>
                <w:lang w:eastAsia="ru-RU"/>
              </w:rPr>
            </w:pPr>
            <w:r>
              <w:rPr>
                <w:b/>
                <w:kern w:val="2"/>
                <w:lang w:eastAsia="ru-RU"/>
              </w:rPr>
              <w:t>ежедневно</w:t>
            </w:r>
          </w:p>
        </w:tc>
      </w:tr>
    </w:tbl>
    <w:p w:rsidR="001B7F3A" w:rsidRPr="001B7F3A" w:rsidRDefault="001B7F3A" w:rsidP="001B7F3A">
      <w:pPr>
        <w:ind w:right="-425"/>
        <w:jc w:val="right"/>
        <w:rPr>
          <w:b/>
        </w:rPr>
      </w:pPr>
    </w:p>
    <w:p w:rsidR="000D21F4" w:rsidRPr="001B7F3A" w:rsidRDefault="000D21F4"/>
    <w:sectPr w:rsidR="000D21F4" w:rsidRPr="001B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38"/>
    <w:multiLevelType w:val="hybridMultilevel"/>
    <w:tmpl w:val="43846FFC"/>
    <w:lvl w:ilvl="0" w:tplc="5CA80F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7C95307F"/>
    <w:multiLevelType w:val="hybridMultilevel"/>
    <w:tmpl w:val="1B9ECAB8"/>
    <w:lvl w:ilvl="0" w:tplc="D19628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A6"/>
    <w:rsid w:val="0009590D"/>
    <w:rsid w:val="000D21F4"/>
    <w:rsid w:val="001B7F3A"/>
    <w:rsid w:val="00203567"/>
    <w:rsid w:val="002041A6"/>
    <w:rsid w:val="003B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1B7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B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59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F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1B7F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B7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2020-05-19T07:51:00Z</dcterms:created>
  <dcterms:modified xsi:type="dcterms:W3CDTF">2020-05-19T19:37:00Z</dcterms:modified>
</cp:coreProperties>
</file>