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52" w:rsidRPr="00D21C52" w:rsidRDefault="00D21C52" w:rsidP="00D21C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2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Рекомендации на май</w:t>
      </w:r>
    </w:p>
    <w:p w:rsidR="00D21C52" w:rsidRPr="00D21C52" w:rsidRDefault="00D21C52" w:rsidP="00D21C5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2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Ознакомление с предметным окружением (с предметным и социальным миром)</w:t>
      </w:r>
    </w:p>
    <w:p w:rsidR="00853783" w:rsidRPr="00853783" w:rsidRDefault="00853783" w:rsidP="00D21C52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b w:val="0"/>
          <w:bCs w:val="0"/>
          <w:color w:val="000000"/>
          <w:sz w:val="27"/>
          <w:szCs w:val="27"/>
        </w:rPr>
      </w:pPr>
    </w:p>
    <w:p w:rsidR="00853783" w:rsidRDefault="007C70E4" w:rsidP="0085378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b/>
          <w:color w:val="000000"/>
        </w:rPr>
        <w:t>Занятие</w:t>
      </w:r>
      <w:proofErr w:type="gramStart"/>
      <w:r>
        <w:rPr>
          <w:b/>
          <w:color w:val="000000"/>
        </w:rPr>
        <w:t>1</w:t>
      </w:r>
      <w:proofErr w:type="gramEnd"/>
      <w:r>
        <w:rPr>
          <w:b/>
          <w:color w:val="000000"/>
        </w:rPr>
        <w:t xml:space="preserve"> </w:t>
      </w:r>
      <w:r w:rsidR="00853783" w:rsidRPr="007C70E4">
        <w:rPr>
          <w:rStyle w:val="a4"/>
          <w:b w:val="0"/>
          <w:color w:val="000000"/>
        </w:rPr>
        <w:t>Ознакомление</w:t>
      </w:r>
      <w:r w:rsidR="00853783">
        <w:rPr>
          <w:rStyle w:val="a4"/>
          <w:color w:val="000000"/>
        </w:rPr>
        <w:t xml:space="preserve"> с предметным и социальным окружением</w:t>
      </w:r>
    </w:p>
    <w:p w:rsidR="00853783" w:rsidRDefault="00853783" w:rsidP="0085378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color w:val="000000"/>
        </w:rPr>
        <w:t>Тема "Путешествие в прошлое одежды"</w:t>
      </w:r>
    </w:p>
    <w:p w:rsidR="007C70E4" w:rsidRDefault="007C70E4" w:rsidP="008537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Задачи;</w:t>
      </w:r>
      <w:r w:rsidR="00074F55">
        <w:rPr>
          <w:color w:val="000000"/>
        </w:rPr>
        <w:t xml:space="preserve"> </w:t>
      </w:r>
      <w:r w:rsidR="003263A7">
        <w:rPr>
          <w:color w:val="000000"/>
        </w:rPr>
        <w:t>Знакомить ребёнка</w:t>
      </w:r>
      <w:r w:rsidR="00853783">
        <w:rPr>
          <w:color w:val="000000"/>
        </w:rPr>
        <w:t xml:space="preserve"> с назначением и функциями предметов одежды, необходимых для жизни человека.</w:t>
      </w:r>
    </w:p>
    <w:p w:rsidR="005E1B5D" w:rsidRDefault="005E1B5D" w:rsidP="005E1B5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71BEF7"/>
          <w:sz w:val="22"/>
          <w:szCs w:val="22"/>
          <w:u w:val="single"/>
        </w:rPr>
      </w:pPr>
      <w:r>
        <w:rPr>
          <w:color w:val="000000"/>
        </w:rPr>
        <w:t>Рекомендации</w:t>
      </w:r>
      <w:proofErr w:type="gramStart"/>
      <w:r>
        <w:rPr>
          <w:color w:val="000000"/>
        </w:rPr>
        <w:t xml:space="preserve"> П</w:t>
      </w:r>
      <w:proofErr w:type="gramEnd"/>
      <w:r>
        <w:rPr>
          <w:color w:val="000000"/>
        </w:rPr>
        <w:t xml:space="preserve">ознакомить ребёнка </w:t>
      </w:r>
      <w:r w:rsidRPr="005E1B5D">
        <w:rPr>
          <w:color w:val="000000"/>
        </w:rPr>
        <w:t xml:space="preserve"> с назначением и функциями предметов одежды, необходимых для жизни человека. Учить устанавливать связь между материалом и способом применения предметов одежды; подвести к пониманию того, что человек создает предметы одежды для облегчения жизнедеятельности. Развивать умение ориентироваться в прошлом одежды.</w:t>
      </w:r>
    </w:p>
    <w:p w:rsidR="005E1B5D" w:rsidRDefault="005E1B5D" w:rsidP="005E1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b/>
          <w:bCs/>
          <w:color w:val="71BEF7"/>
          <w:sz w:val="22"/>
          <w:szCs w:val="22"/>
          <w:u w:val="single"/>
        </w:rPr>
        <w:t>Рассказать ребёнку</w:t>
      </w:r>
      <w:proofErr w:type="gramStart"/>
      <w:r>
        <w:rPr>
          <w:rFonts w:ascii="Verdana" w:hAnsi="Verdana"/>
          <w:b/>
          <w:bCs/>
          <w:color w:val="71BEF7"/>
          <w:sz w:val="22"/>
          <w:szCs w:val="22"/>
          <w:u w:val="single"/>
        </w:rPr>
        <w:t xml:space="preserve"> </w:t>
      </w:r>
      <w:r w:rsidRPr="005E1B5D">
        <w:rPr>
          <w:color w:val="000000"/>
        </w:rPr>
        <w:t>Д</w:t>
      </w:r>
      <w:proofErr w:type="gramEnd"/>
      <w:r w:rsidRPr="005E1B5D">
        <w:rPr>
          <w:color w:val="000000"/>
        </w:rPr>
        <w:t>авным-давно люди жили в лесу, в пещерах, и не было у них никакой одежды. Нечем было прикрыться от ветра, от дождя. А вокруг росли деревья с большими и маленькими листьями, высокая трава, лопухи, цветы. Красота! Но ведь растениями можно не только любоваться. Можно нарвать листочки, собрать на гибкую веточку — и прикрыться. (</w:t>
      </w:r>
      <w:r w:rsidR="003263A7">
        <w:rPr>
          <w:color w:val="000000"/>
        </w:rPr>
        <w:t>Показать</w:t>
      </w:r>
      <w:r w:rsidRPr="005E1B5D">
        <w:rPr>
          <w:color w:val="000000"/>
        </w:rPr>
        <w:t xml:space="preserve"> куклу, одетую в юбку из листьев.) Хорошо придумано? Но листья — ненадежная защита. Стали люди думать, искать, чем прикрыться от непогоды. В лесах, рядом с людьми, жили разные животные. Животным не </w:t>
      </w:r>
      <w:proofErr w:type="gramStart"/>
      <w:r w:rsidRPr="005E1B5D">
        <w:rPr>
          <w:color w:val="000000"/>
        </w:rPr>
        <w:t>страшны</w:t>
      </w:r>
      <w:proofErr w:type="gramEnd"/>
      <w:r w:rsidRPr="005E1B5D">
        <w:rPr>
          <w:color w:val="000000"/>
        </w:rPr>
        <w:t xml:space="preserve"> ни дождь, ни ветер, ни холод. Раз животным так удобно в своих шкурах, значит и мне будет хорошо — подумал человек. Так появилась одежда из шкур животных. Эта одежда удобнее одежды из листьев? Почему? (Она плохо держится на теле, тяжелая, летом в шкуре жарко.) Люди стали задумываться о более удобной одежде. А так как они были очень наблюдательные, то заметили: растет в поле трава — лен. Если ее стебли помять, то из них можно спрясть пряжу, а из пряжи сделать полотно — ткань. Такой тканью люди обматывали себя. Дав</w:t>
      </w:r>
      <w:r>
        <w:rPr>
          <w:color w:val="000000"/>
        </w:rPr>
        <w:t xml:space="preserve">айте и мы попробуем. (Обмотать </w:t>
      </w:r>
      <w:r w:rsidR="003263A7">
        <w:rPr>
          <w:color w:val="000000"/>
        </w:rPr>
        <w:t xml:space="preserve"> ребёнка</w:t>
      </w:r>
      <w:r w:rsidRPr="005E1B5D">
        <w:rPr>
          <w:color w:val="000000"/>
        </w:rPr>
        <w:t xml:space="preserve"> тканью.) Удобно вам ходить? А что-нибу</w:t>
      </w:r>
      <w:r>
        <w:rPr>
          <w:color w:val="000000"/>
        </w:rPr>
        <w:t>дь делать? Почему? (Ответы ребёнка</w:t>
      </w:r>
      <w:r w:rsidRPr="005E1B5D">
        <w:rPr>
          <w:color w:val="000000"/>
        </w:rPr>
        <w:t>.) Мастерицы стали сшивать с помощью иголок и ниток края ткани, и получились вот такие рубахи. (Показывает куклу в рубахе.) Люди научились делать нити и из другого растения — хлопка, а из нитей — ткани. Из шерсти овец стали делать шерстяные ткани. (Показывает образцы тканей.)</w:t>
      </w:r>
    </w:p>
    <w:p w:rsidR="003263A7" w:rsidRDefault="003263A7" w:rsidP="005E1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38375" cy="1438275"/>
            <wp:effectExtent l="0" t="0" r="9525" b="9525"/>
            <wp:docPr id="8" name="Рисунок 8" descr="D:\BACKUP\Desktop\Дистанционное обучение\hello_html_41f484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Desktop\Дистанционное обучение\hello_html_41f484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354" cy="144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438400" cy="1445219"/>
            <wp:effectExtent l="0" t="0" r="0" b="3175"/>
            <wp:docPr id="9" name="Рисунок 9" descr="D:\BACKUP\Desktop\Дистанционное обучение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CKUP\Desktop\Дистанционное обучение\img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183" cy="145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B5D" w:rsidRPr="005E1B5D" w:rsidRDefault="005E1B5D" w:rsidP="005E1B5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71BEF7"/>
          <w:sz w:val="22"/>
          <w:szCs w:val="22"/>
          <w:u w:val="single"/>
        </w:rPr>
      </w:pPr>
      <w:r w:rsidRPr="005E1B5D">
        <w:rPr>
          <w:color w:val="000000"/>
        </w:rPr>
        <w:t xml:space="preserve"> Мастерицы все время старались сделать одежду более удобно</w:t>
      </w:r>
      <w:r w:rsidR="003263A7">
        <w:rPr>
          <w:color w:val="000000"/>
        </w:rPr>
        <w:t>й и красивой.</w:t>
      </w:r>
      <w:r w:rsidRPr="005E1B5D">
        <w:rPr>
          <w:color w:val="000000"/>
        </w:rPr>
        <w:t xml:space="preserve"> </w:t>
      </w:r>
    </w:p>
    <w:p w:rsidR="005E1B5D" w:rsidRPr="005E1B5D" w:rsidRDefault="005E1B5D" w:rsidP="005E1B5D">
      <w:pPr>
        <w:pStyle w:val="a3"/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 xml:space="preserve"> Раздать ребёнку </w:t>
      </w:r>
      <w:r w:rsidRPr="005E1B5D">
        <w:rPr>
          <w:color w:val="000000"/>
        </w:rPr>
        <w:t xml:space="preserve"> бумажные силуэ</w:t>
      </w:r>
      <w:r w:rsidR="003263A7">
        <w:rPr>
          <w:color w:val="000000"/>
        </w:rPr>
        <w:t>ты платьев и цветные карандаши.</w:t>
      </w:r>
    </w:p>
    <w:p w:rsidR="001D2E58" w:rsidRPr="001D2E58" w:rsidRDefault="007C70E4" w:rsidP="001D2E5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E58" w:rsidRPr="001D2E58">
        <w:rPr>
          <w:rFonts w:ascii="Times New Roman" w:hAnsi="Times New Roman" w:cs="Times New Roman"/>
          <w:b/>
          <w:sz w:val="24"/>
          <w:szCs w:val="24"/>
        </w:rPr>
        <w:t xml:space="preserve">Ознакомление с миром природы. </w:t>
      </w:r>
    </w:p>
    <w:p w:rsidR="001D2E58" w:rsidRPr="001D2E58" w:rsidRDefault="00EF789B" w:rsidP="001D2E5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Диагностическое задание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E58" w:rsidRPr="001D2E5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1D2E58" w:rsidRPr="001D2E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2E58" w:rsidRPr="001D2E58" w:rsidRDefault="007C70E4" w:rsidP="001D2E58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="001D2E5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D2E58" w:rsidRPr="001D2E58">
        <w:rPr>
          <w:rFonts w:ascii="Times New Roman" w:hAnsi="Times New Roman" w:cs="Times New Roman"/>
          <w:sz w:val="24"/>
          <w:szCs w:val="24"/>
        </w:rPr>
        <w:t>ыявить</w:t>
      </w:r>
      <w:proofErr w:type="spellEnd"/>
      <w:r w:rsidR="001D2E58" w:rsidRPr="001D2E58">
        <w:rPr>
          <w:rFonts w:ascii="Times New Roman" w:hAnsi="Times New Roman" w:cs="Times New Roman"/>
          <w:sz w:val="24"/>
          <w:szCs w:val="24"/>
        </w:rPr>
        <w:t xml:space="preserve"> представления об овощах и фруктах. Развивать внимание, память, мышление.  </w:t>
      </w:r>
    </w:p>
    <w:p w:rsidR="001D2E58" w:rsidRDefault="001D2E58" w:rsidP="001D2E58">
      <w:pPr>
        <w:pStyle w:val="a6"/>
        <w:rPr>
          <w:rFonts w:ascii="Times New Roman" w:hAnsi="Times New Roman" w:cs="Times New Roman"/>
          <w:sz w:val="24"/>
          <w:szCs w:val="24"/>
        </w:rPr>
      </w:pPr>
      <w:r w:rsidRPr="001D2E58">
        <w:rPr>
          <w:rFonts w:ascii="Times New Roman" w:hAnsi="Times New Roman" w:cs="Times New Roman"/>
          <w:sz w:val="24"/>
          <w:szCs w:val="24"/>
        </w:rPr>
        <w:t xml:space="preserve">Воспитывать любознательность. </w:t>
      </w:r>
    </w:p>
    <w:p w:rsidR="00074F55" w:rsidRPr="00074F55" w:rsidRDefault="007C70E4" w:rsidP="00074F55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Рекомендации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074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074F55" w:rsidRPr="00074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</w:t>
      </w:r>
      <w:r w:rsidR="00074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рослый</w:t>
      </w:r>
      <w:proofErr w:type="spellEnd"/>
      <w:r w:rsidR="00074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раскладывает перед ребёнком</w:t>
      </w:r>
      <w:r w:rsidR="00074F55" w:rsidRPr="00074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муляжи овощей и фруктов или картинки с их изображением и говорит: «Незнайка просит помочь ему рассортировать </w:t>
      </w:r>
      <w:r w:rsidR="00074F55" w:rsidRPr="00074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</w:t>
      </w:r>
      <w:r w:rsidR="00074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вощи и фрукты». Предлагает ребёнку </w:t>
      </w:r>
      <w:r w:rsidR="00074F55" w:rsidRPr="00074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взять по две корзинки и сложить в одну корзинку овощи, в другую — фрукты. </w:t>
      </w:r>
    </w:p>
    <w:p w:rsidR="00074F55" w:rsidRPr="00074F55" w:rsidRDefault="00074F55" w:rsidP="00074F55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4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Незнайка задает каждому ребенку вопросы: </w:t>
      </w:r>
    </w:p>
    <w:p w:rsidR="00074F55" w:rsidRPr="00074F55" w:rsidRDefault="00074F55" w:rsidP="00074F55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4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— Почему ты считаешь, что морковь, помидор и картофель — это овощи, а яблоко, груша и слива — это фрукты? </w:t>
      </w:r>
    </w:p>
    <w:p w:rsidR="00074F55" w:rsidRPr="00074F55" w:rsidRDefault="00074F55" w:rsidP="00074F55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4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— Где растут овощи, а где растут фрукты? </w:t>
      </w:r>
    </w:p>
    <w:p w:rsidR="00074F55" w:rsidRPr="00074F55" w:rsidRDefault="00074F55" w:rsidP="00074F55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4F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— Как можно употреблять эти овощи и фрукты в пищу? Что можно из них приготовить. </w:t>
      </w:r>
    </w:p>
    <w:p w:rsidR="00074F55" w:rsidRDefault="00074F55" w:rsidP="007C70E4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814C3" w:rsidRDefault="004814C3" w:rsidP="007C70E4">
      <w:pPr>
        <w:spacing w:before="30" w:after="0" w:line="240" w:lineRule="auto"/>
        <w:rPr>
          <w:color w:val="262626" w:themeColor="text1" w:themeTint="D9"/>
        </w:rPr>
      </w:pPr>
      <w:r w:rsidRPr="00481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Предлагаем в</w:t>
      </w:r>
      <w:r w:rsidR="007C70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 посмотрет</w:t>
      </w:r>
      <w:r w:rsidR="007C70E4">
        <w:rPr>
          <w:color w:val="262626" w:themeColor="text1" w:themeTint="D9"/>
        </w:rPr>
        <w:t>ь мультфильм «Овощи фрукты»</w:t>
      </w:r>
    </w:p>
    <w:p w:rsidR="007C70E4" w:rsidRPr="007C70E4" w:rsidRDefault="00C14779" w:rsidP="007C70E4">
      <w:pPr>
        <w:spacing w:before="30"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</w:pPr>
      <w:hyperlink r:id="rId8" w:history="1">
        <w:r w:rsidR="007C70E4" w:rsidRPr="007C70E4">
          <w:rPr>
            <w:rStyle w:val="a5"/>
            <w:rFonts w:ascii="Verdana" w:eastAsia="Times New Roman" w:hAnsi="Verdana" w:cs="Times New Roman"/>
            <w:sz w:val="24"/>
            <w:szCs w:val="24"/>
            <w:shd w:val="clear" w:color="auto" w:fill="FFFFFF"/>
            <w:lang w:eastAsia="ru-RU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https://www.youtube.com/playlist?list=PL-x5vYSEDfj61V-IojGdWvxyx5fph88je</w:t>
        </w:r>
      </w:hyperlink>
    </w:p>
    <w:p w:rsidR="001D2E58" w:rsidRPr="001D2E58" w:rsidRDefault="001D2E58" w:rsidP="001D2E5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D2E58" w:rsidRPr="001D2E58" w:rsidRDefault="001D2E58" w:rsidP="001D2E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Ознакомление с социальным миром. </w:t>
      </w:r>
    </w:p>
    <w:p w:rsidR="001D2E58" w:rsidRPr="001D2E58" w:rsidRDefault="005C1833" w:rsidP="001D2E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Занятие 3 </w:t>
      </w:r>
      <w:r w:rsidR="001D2E58" w:rsidRPr="001D2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«Наш любимый плотник». </w:t>
      </w:r>
    </w:p>
    <w:p w:rsidR="001D2E58" w:rsidRPr="001D2E58" w:rsidRDefault="00AF48B1" w:rsidP="001D2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proofErr w:type="gramStart"/>
      <w:r w:rsidR="005C1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E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D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детей </w:t>
      </w:r>
      <w:r w:rsidR="001D2E58" w:rsidRPr="001D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трудом плотника; с его деловыми и личностными качествами. </w:t>
      </w:r>
    </w:p>
    <w:p w:rsidR="001D2E58" w:rsidRDefault="001D2E58" w:rsidP="001D2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память, внимание. Воспитывать чувство признательности и уважения к человеку этой профессии, к его труду.  </w:t>
      </w:r>
    </w:p>
    <w:p w:rsidR="004814C3" w:rsidRPr="001D2E58" w:rsidRDefault="004814C3" w:rsidP="001D2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</w:t>
      </w:r>
    </w:p>
    <w:p w:rsid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Загадать  ребёнку загадку: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Он бревно отешет ловко,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Стены сделает, навес,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 него смолой спецовка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 сосновый пахнет лес.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Мастерит он нам буфеты,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Стулья, тумбы, табуреты,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стружках весь его верстак,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Вот работать надо как.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                              (Плотник)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                          В. Степанов</w:t>
      </w:r>
    </w:p>
    <w:p w:rsid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Вспомните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 ребёнком  имя и отчество </w:t>
      </w: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плотник</w:t>
      </w:r>
      <w:r w:rsidR="005C18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детского сада. </w:t>
      </w:r>
    </w:p>
    <w:p w:rsid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Какие предметы-помощники помогают плотнику в труде?</w:t>
      </w:r>
    </w:p>
    <w:p w:rsidR="005C1833" w:rsidRDefault="005C1833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3246017" cy="2276475"/>
            <wp:effectExtent l="0" t="0" r="0" b="0"/>
            <wp:docPr id="6" name="Рисунок 6" descr="D:\BACKUP\Desktop\Дистанционное обучение\img.p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esktop\Дистанционное обучение\img.ph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883" cy="22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его мастерской порядок или бесп</w:t>
      </w:r>
      <w:r w:rsidR="005C18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орядок?  Какую работу он выполняет?» (Ответы ребёнка</w:t>
      </w: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.)</w:t>
      </w:r>
    </w:p>
    <w:p w:rsid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Уточнить </w:t>
      </w: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 детьми обязанности плотника в детском саду — он ремонтирует мебель: детские и взрослые стулья, столы, шкафы для раздевания; крепит мебель; прикручивает ручки к тумбочкам; вешает картины на стены; делает новую мебель в группы, оборудование для игр на участо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 и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 xml:space="preserve">многое другое. Далее </w:t>
      </w: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выясните</w:t>
      </w: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какими профессиональными качествами должен обладать плотник (умелый, аккуратный, трудолюбивый, внимательный, любящий свое дело, старательный).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Рассмотрите свою мебель</w:t>
      </w: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 «У двух стульчиков расшатались ножки, их надо подкрутить иначе могут упасть дети. У тумбочки отломилась ручка — надо заменить»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Далее ребёнок  сам отыскивают неполадки в доме </w:t>
      </w: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называют их (сломанная дверка у шкафчика, обломился крючок, прогнулась полка под цветами и т. п.). </w:t>
      </w:r>
    </w:p>
    <w:p w:rsid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Предложите  ребёнку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п-и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</w:t>
      </w: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Ровным кругом, друг за другом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Мы идем за шагом шаг, 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Стой на месте, дружно вместе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Сделаем вот так…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</w:t>
      </w:r>
    </w:p>
    <w:p w:rsid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Взрослый показывает </w:t>
      </w:r>
      <w:r w:rsidR="005C18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как </w:t>
      </w: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(пилит доску, закручивает шурупы, вытаскивает гвозди, сверлит, рубит топором и т. д.), а дети повторяют и называют его действия.</w:t>
      </w:r>
    </w:p>
    <w:p w:rsidR="005C1833" w:rsidRPr="00AF48B1" w:rsidRDefault="005C1833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Загадки;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Сам худ, 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голова с пуд.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      (Молоток) 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Плотник достает молоток и тут же ремонтирует мебель, используя его. 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 завижу лежебоку,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Что валяется без проку,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 прижму его к доске,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Да так стукну по </w:t>
      </w:r>
      <w:proofErr w:type="gramStart"/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башке</w:t>
      </w:r>
      <w:proofErr w:type="gramEnd"/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доску спрячется бедняжка,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Чуть видна его рубашка.</w:t>
      </w:r>
    </w:p>
    <w:p w:rsidR="00AF48B1" w:rsidRPr="00AF48B1" w:rsidRDefault="00AF48B1" w:rsidP="00AF48B1">
      <w:pPr>
        <w:spacing w:before="30" w:after="0" w:line="240" w:lineRule="auto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AF48B1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                                    (Гвоздь)</w:t>
      </w:r>
      <w:bookmarkStart w:id="0" w:name="_GoBack"/>
      <w:bookmarkEnd w:id="0"/>
    </w:p>
    <w:sectPr w:rsidR="00AF48B1" w:rsidRPr="00AF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80F31"/>
    <w:multiLevelType w:val="multilevel"/>
    <w:tmpl w:val="09F6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83"/>
    <w:rsid w:val="00074F55"/>
    <w:rsid w:val="001D2E58"/>
    <w:rsid w:val="003263A7"/>
    <w:rsid w:val="004814C3"/>
    <w:rsid w:val="005C1833"/>
    <w:rsid w:val="005E1B5D"/>
    <w:rsid w:val="006B5D1C"/>
    <w:rsid w:val="007C70E4"/>
    <w:rsid w:val="00853783"/>
    <w:rsid w:val="00AF48B1"/>
    <w:rsid w:val="00C133A3"/>
    <w:rsid w:val="00C14779"/>
    <w:rsid w:val="00D21C52"/>
    <w:rsid w:val="00D45708"/>
    <w:rsid w:val="00EF789B"/>
    <w:rsid w:val="00F7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783"/>
    <w:rPr>
      <w:b/>
      <w:bCs/>
    </w:rPr>
  </w:style>
  <w:style w:type="character" w:styleId="a5">
    <w:name w:val="Hyperlink"/>
    <w:basedOn w:val="a0"/>
    <w:uiPriority w:val="99"/>
    <w:unhideWhenUsed/>
    <w:rsid w:val="00853783"/>
    <w:rPr>
      <w:color w:val="0000FF"/>
      <w:u w:val="single"/>
    </w:rPr>
  </w:style>
  <w:style w:type="paragraph" w:styleId="a6">
    <w:name w:val="No Spacing"/>
    <w:link w:val="a7"/>
    <w:uiPriority w:val="1"/>
    <w:qFormat/>
    <w:rsid w:val="001D2E58"/>
    <w:pPr>
      <w:spacing w:after="0" w:line="240" w:lineRule="auto"/>
    </w:pPr>
    <w:rPr>
      <w:rFonts w:ascii="Calibri" w:eastAsiaTheme="minorEastAsia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1D2E58"/>
    <w:rPr>
      <w:rFonts w:ascii="Calibri" w:eastAsiaTheme="minorEastAsia" w:hAnsi="Calibri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783"/>
    <w:rPr>
      <w:b/>
      <w:bCs/>
    </w:rPr>
  </w:style>
  <w:style w:type="character" w:styleId="a5">
    <w:name w:val="Hyperlink"/>
    <w:basedOn w:val="a0"/>
    <w:uiPriority w:val="99"/>
    <w:unhideWhenUsed/>
    <w:rsid w:val="00853783"/>
    <w:rPr>
      <w:color w:val="0000FF"/>
      <w:u w:val="single"/>
    </w:rPr>
  </w:style>
  <w:style w:type="paragraph" w:styleId="a6">
    <w:name w:val="No Spacing"/>
    <w:link w:val="a7"/>
    <w:uiPriority w:val="1"/>
    <w:qFormat/>
    <w:rsid w:val="001D2E58"/>
    <w:pPr>
      <w:spacing w:after="0" w:line="240" w:lineRule="auto"/>
    </w:pPr>
    <w:rPr>
      <w:rFonts w:ascii="Calibri" w:eastAsiaTheme="minorEastAsia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1D2E58"/>
    <w:rPr>
      <w:rFonts w:ascii="Calibri" w:eastAsiaTheme="minorEastAsia" w:hAnsi="Calibri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-x5vYSEDfj61V-IojGdWvxyx5fph88j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2020-05-19T20:13:00Z</dcterms:created>
  <dcterms:modified xsi:type="dcterms:W3CDTF">2020-05-22T09:55:00Z</dcterms:modified>
</cp:coreProperties>
</file>