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1D" w:rsidRDefault="003E391D" w:rsidP="00A2659E">
      <w:r>
        <w:t>Консультация для педагогов</w:t>
      </w:r>
      <w:bookmarkStart w:id="0" w:name="_GoBack"/>
      <w:bookmarkEnd w:id="0"/>
    </w:p>
    <w:p w:rsidR="00A2659E" w:rsidRPr="00A2659E" w:rsidRDefault="0046345E" w:rsidP="00A2659E">
      <w:r>
        <w:t>  Использование</w:t>
      </w:r>
      <w:r w:rsidR="00A2659E" w:rsidRPr="00A2659E">
        <w:t xml:space="preserve"> сказок   в  формировании  экологической культуры      у детей дошкольного возраста  </w:t>
      </w:r>
    </w:p>
    <w:p w:rsidR="00A2659E" w:rsidRPr="00A2659E" w:rsidRDefault="00A2659E" w:rsidP="00A2659E">
      <w:r w:rsidRPr="00A2659E">
        <w:t xml:space="preserve">Главная задача экологического воспитания в детском саду - научить детей любить и беречь природу, воспитать защитников природы, учить детей бережно распоряжаться богатствами природы, воспитывать </w:t>
      </w:r>
      <w:proofErr w:type="spellStart"/>
      <w:r w:rsidRPr="00A2659E">
        <w:t>экокультуру</w:t>
      </w:r>
      <w:proofErr w:type="spellEnd"/>
      <w:r w:rsidRPr="00A2659E">
        <w:t xml:space="preserve">. Первым звеном в системе экологического воспитания является дошкольное детство. Его эмоциональность, особая восприимчивость и огромный интерес к миру природы являются основополагающими факторами для успешного экологического воспитания в ДОУ. </w:t>
      </w:r>
    </w:p>
    <w:p w:rsidR="00A2659E" w:rsidRPr="00A2659E" w:rsidRDefault="00A2659E" w:rsidP="00A2659E">
      <w:r w:rsidRPr="00A2659E">
        <w:t>Все выдающиеся мыслители и педагоги прошлого придавали большое значение природе как средству воспитания детей: Я.А. Коменский видел в природе источник знаний, средство для развития ума, чувств и воли. К.Д. Ушинский был за то, чтобы "вести детей в природу", чтобы сообщать им все доступное и полезное для их умственного и словесного развития.  </w:t>
      </w:r>
    </w:p>
    <w:p w:rsidR="00A2659E" w:rsidRPr="00A2659E" w:rsidRDefault="00A2659E" w:rsidP="00A2659E">
      <w:r w:rsidRPr="00A2659E">
        <w:t xml:space="preserve">           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начальные элементы экологической культуры. Но происходит это только при одном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 </w:t>
      </w:r>
    </w:p>
    <w:p w:rsidR="00A2659E" w:rsidRPr="00A2659E" w:rsidRDefault="00A2659E" w:rsidP="00A2659E">
      <w:r w:rsidRPr="00A2659E">
        <w:t>              Решая задачу «воспитание экологической культуры дошкольников посредством использования русских народных традиций и обычаев», выделили такое направление, как экологическая сказка, проанализировав ее с позиции экологического образования. Такой подход предполагает взгляд на экологическую сказку как на средство обучения, воспитания, развития ребенка, привлечение его внимания к изучаемому материалу, активизации знаний и творческих способностей.</w:t>
      </w:r>
    </w:p>
    <w:p w:rsidR="00A2659E" w:rsidRPr="00A2659E" w:rsidRDefault="00A2659E" w:rsidP="00A2659E">
      <w:r w:rsidRPr="00A2659E">
        <w:t>   Сказки должны быть доступны детям, а их изложение отличаться выразительностью, при котором могут быть использованы обычные сказочные приемы и известные персонажи. Однако красной нитью все же должна проходить тема охраны природы.</w:t>
      </w:r>
    </w:p>
    <w:p w:rsidR="0046345E" w:rsidRDefault="00A2659E" w:rsidP="00A2659E">
      <w:r w:rsidRPr="00A2659E">
        <w:t xml:space="preserve">   Экологические сказки воспитывают в детях культуру поведения и бережное отношение к живому, развивают познавательный интерес к природе. Самое важное в сказках для маленьких слушателей узнать о проблемах дикой природы из уст самих ее обитателей, услышать их голос. В этом отношении исключительна роль экологических сказок, где животные, растения одушевляются и сопереживают любым изменениям в природе и своей привычной жизни. </w:t>
      </w:r>
    </w:p>
    <w:p w:rsidR="00A2659E" w:rsidRPr="00A2659E" w:rsidRDefault="00A2659E" w:rsidP="00A2659E">
      <w:r w:rsidRPr="00A2659E">
        <w:t xml:space="preserve"> Требования, предъявляемые к сказочным произведениям экологической тематики:</w:t>
      </w:r>
    </w:p>
    <w:p w:rsidR="00A2659E" w:rsidRPr="00A2659E" w:rsidRDefault="00A2659E" w:rsidP="00A2659E">
      <w:pPr>
        <w:numPr>
          <w:ilvl w:val="0"/>
          <w:numId w:val="2"/>
        </w:numPr>
      </w:pPr>
      <w:r w:rsidRPr="00A2659E">
        <w:t>содержание сказочного произведения должно быть конкретным, включать в себя информацию об объектах живой и явлениях неживой природы, доступную для понимания старшими дошкольниками;</w:t>
      </w:r>
    </w:p>
    <w:p w:rsidR="00A2659E" w:rsidRPr="00A2659E" w:rsidRDefault="00A2659E" w:rsidP="00A2659E">
      <w:pPr>
        <w:numPr>
          <w:ilvl w:val="0"/>
          <w:numId w:val="2"/>
        </w:numPr>
      </w:pPr>
      <w:r w:rsidRPr="00A2659E">
        <w:lastRenderedPageBreak/>
        <w:t>информация о природных объектах должна соответствовать содержанию экологических знаний и способствовать формированию осознанно-правильного отношения детей к объектам природы;</w:t>
      </w:r>
    </w:p>
    <w:p w:rsidR="00A2659E" w:rsidRPr="00A2659E" w:rsidRDefault="00A2659E" w:rsidP="00A2659E">
      <w:pPr>
        <w:numPr>
          <w:ilvl w:val="0"/>
          <w:numId w:val="2"/>
        </w:numPr>
      </w:pPr>
      <w:r w:rsidRPr="00A2659E">
        <w:t>в содержание сказочного произведения могут быть включены сведения о природных объектах, их взаимосвязях и последствиях нарушения их людьми, об экологической безопасности и экологически грамотном поведении человека, о рациональном природопользовании;</w:t>
      </w:r>
    </w:p>
    <w:p w:rsidR="00A2659E" w:rsidRPr="00A2659E" w:rsidRDefault="00A2659E" w:rsidP="00A2659E">
      <w:pPr>
        <w:numPr>
          <w:ilvl w:val="0"/>
          <w:numId w:val="2"/>
        </w:numPr>
      </w:pPr>
      <w:r w:rsidRPr="00A2659E">
        <w:t>сказочное произведение должно быть небольшого объема.</w:t>
      </w:r>
    </w:p>
    <w:p w:rsidR="00A2659E" w:rsidRPr="00A2659E" w:rsidRDefault="00A2659E" w:rsidP="00A2659E">
      <w:r w:rsidRPr="00A2659E">
        <w:t>Для  работы с детьми   отбираются сказочные произведения о живых объектах природы, с которыми дети могут непосредственно контактировать.</w:t>
      </w:r>
    </w:p>
    <w:p w:rsidR="00A2659E" w:rsidRPr="00A2659E" w:rsidRDefault="00A2659E" w:rsidP="00A2659E">
      <w:bookmarkStart w:id="1" w:name="h.gjdgxs"/>
      <w:bookmarkEnd w:id="1"/>
      <w:r w:rsidRPr="00A2659E">
        <w:t>           Волшебный мир сказки знакомит детей с необыкновенными героями: Капелька, Родничок, Еловое семечко и их удивительными приключениями: «Путешествие капельки», «Родничок зовет на помощь», «Лес – полон сказок и чудес», «Путешествие в страну голубого неба». Он открывает неведомый для детей мир с его неожиданностями и тайнами. Простой сюжет, близкие и понятные герои – кузнечик, улитка, поросенок, дорога…. В них можно играть, про них можно придумывать разные истории – это и будут те ступени, которые помогают нашим детям погрузиться в смысловую суть сказки. В ненавязчивой форме, являясь как бы героем сказки, ребенок узнает тайны животного и растительного мира</w:t>
      </w:r>
    </w:p>
    <w:p w:rsidR="00A2659E" w:rsidRPr="00A2659E" w:rsidRDefault="00A2659E" w:rsidP="00A2659E">
      <w:proofErr w:type="gramStart"/>
      <w:r w:rsidRPr="00A2659E">
        <w:t>Сказки могут быть использованы педагогами дошкольных образовательных учреждений для знакомства детей дошкольного возраста с живыми объектами данной экологической системы в весенне-летний период времени с целью решения задач экологического образования и воспитания дошкольников, формирования у них экологических знаний о растениях и животных, опыта общения с ними в природе и становления осознанно-правильного отношения к ним.</w:t>
      </w:r>
      <w:proofErr w:type="gramEnd"/>
    </w:p>
    <w:p w:rsidR="00A2659E" w:rsidRPr="00A2659E" w:rsidRDefault="00A2659E" w:rsidP="00A2659E">
      <w:r w:rsidRPr="00A2659E">
        <w:t> Основная цель  работы со сказкой экологического содержания: развитие личности дошкольника в процессе экологического воспитания через актуализацию имеющегося у детей непосредственного эмоционально-чувственного и литературного опыта путем включения его в процесс понимания экологического содержания сказочного произведения.</w:t>
      </w:r>
    </w:p>
    <w:p w:rsidR="00A2659E" w:rsidRPr="00A2659E" w:rsidRDefault="00A2659E" w:rsidP="00A2659E">
      <w:r w:rsidRPr="00A2659E">
        <w:t>Основными принципами   работы с использованием экологической сказки является:</w:t>
      </w:r>
    </w:p>
    <w:p w:rsidR="00A2659E" w:rsidRPr="00A2659E" w:rsidRDefault="00A2659E" w:rsidP="00A2659E">
      <w:pPr>
        <w:numPr>
          <w:ilvl w:val="0"/>
          <w:numId w:val="3"/>
        </w:numPr>
      </w:pPr>
      <w:r w:rsidRPr="00A2659E">
        <w:t>накопление эмоционально-чувственных представлений об объектах природы, о связи их с условиями среды обитания и другими живыми существами, о существенных признаках и потребностях живого;</w:t>
      </w:r>
    </w:p>
    <w:p w:rsidR="00A2659E" w:rsidRPr="00A2659E" w:rsidRDefault="00A2659E" w:rsidP="00A2659E">
      <w:r w:rsidRPr="00A2659E">
        <w:t>- использование имеющегося у детей опыта путем включения его в процесс понимания экологического содержания сказочного произведения;</w:t>
      </w:r>
    </w:p>
    <w:p w:rsidR="00A2659E" w:rsidRPr="00A2659E" w:rsidRDefault="00A2659E" w:rsidP="00A2659E">
      <w:r w:rsidRPr="00A2659E">
        <w:t>- создание представлений о многообразии сказочных образов природы;</w:t>
      </w:r>
    </w:p>
    <w:p w:rsidR="00A2659E" w:rsidRPr="00A2659E" w:rsidRDefault="00A2659E" w:rsidP="00A2659E">
      <w:r w:rsidRPr="00A2659E">
        <w:t>- создание условий для понимания детьми экологического содержания сказки в процессе знакомства с ней, используя синтез специфически дошкольных видов деятельности (двигательная, музыкальная, изобразительная</w:t>
      </w:r>
      <w:proofErr w:type="gramStart"/>
      <w:r w:rsidRPr="00A2659E">
        <w:t>.</w:t>
      </w:r>
      <w:proofErr w:type="gramEnd"/>
      <w:r w:rsidRPr="00A2659E">
        <w:t xml:space="preserve"> </w:t>
      </w:r>
      <w:proofErr w:type="gramStart"/>
      <w:r w:rsidRPr="00A2659E">
        <w:t>к</w:t>
      </w:r>
      <w:proofErr w:type="gramEnd"/>
      <w:r w:rsidRPr="00A2659E">
        <w:t>онструкторская и т.д.);</w:t>
      </w:r>
    </w:p>
    <w:p w:rsidR="00A2659E" w:rsidRPr="00A2659E" w:rsidRDefault="00A2659E" w:rsidP="00A2659E">
      <w:r w:rsidRPr="00A2659E">
        <w:t>- формирование у детей умения использовать имеющийся опыт непосредственного общения с объектами природы в процессе создания сказки на основе известных сюжетов;</w:t>
      </w:r>
    </w:p>
    <w:p w:rsidR="00A2659E" w:rsidRPr="00A2659E" w:rsidRDefault="00A2659E" w:rsidP="00A2659E">
      <w:r w:rsidRPr="00A2659E">
        <w:lastRenderedPageBreak/>
        <w:t>- включение в процесс обсуждения сказки с экологических позиций различных форм коллективного, индивидуального творчества и сотворчества взрослого и детей.</w:t>
      </w:r>
    </w:p>
    <w:p w:rsidR="00A2659E" w:rsidRPr="00A2659E" w:rsidRDefault="00A2659E" w:rsidP="00A2659E">
      <w:r w:rsidRPr="00A2659E">
        <w:t>Работа  со сказкой включает четыре этапа.</w:t>
      </w:r>
    </w:p>
    <w:p w:rsidR="00A2659E" w:rsidRPr="00A2659E" w:rsidRDefault="00A2659E" w:rsidP="00A2659E">
      <w:r w:rsidRPr="00A2659E">
        <w:t>На первом этапе детям предоставляется возможность приобретения непосредственного эмоционально-чувственного опыта общения с природой посредством их включения в кратковременные наблюдения за живыми объектами, с которыми дети затем встречаются в сказке. На втором этапе дети входят в область активного действенного освоения экологического содержания сказочного произведения; на третьем – овладевают средствами построения самостоятельного активного взаимодействия со сказочными образами природы, одно из фундаментальных средств – включение сказочных героев в различные экологические ситуации; на четвертом – творческое использование этих сре</w:t>
      </w:r>
      <w:proofErr w:type="gramStart"/>
      <w:r w:rsidRPr="00A2659E">
        <w:t>дств в с</w:t>
      </w:r>
      <w:proofErr w:type="gramEnd"/>
      <w:r w:rsidRPr="00A2659E">
        <w:t>амостоятельной деятельности.</w:t>
      </w:r>
    </w:p>
    <w:p w:rsidR="00A2659E" w:rsidRPr="00A2659E" w:rsidRDefault="00A2659E" w:rsidP="00A2659E">
      <w:r w:rsidRPr="00A2659E">
        <w:t>В соответствии с вышеизложенной системой работы со сказкой были определены дифференцированные задачи и разработана методика, способствующая реализации каждого этапа.</w:t>
      </w:r>
    </w:p>
    <w:p w:rsidR="00A2659E" w:rsidRPr="00A2659E" w:rsidRDefault="00A2659E" w:rsidP="00A2659E">
      <w:r w:rsidRPr="00A2659E">
        <w:t>  Работа с детьми проходит в  интересной и доступной форме. Наряду с организацией наблюдений, воспитатель использует и другие формы работы, способствующие накоплению детьми эмоционально-чувственного опыта общения с обитателями экологической системы "Луг": рассматривание картин, иллюстраций, прослушивание аудиозаписей со звуками природы (шум дождя, шелест листвы, пение птиц и т.п.); просмотр кино- и видеофильмов; дидактические игры; речевые логические задачи; труд в природе; рисование; лепка; аппликация на основе впечатлений, полученных в процессе наблюдений. Воспитатель использует различные методы и приемы работы: собственные рассказы о наблюдаемых явлениях, рассказы детей из личного опыта, беседы по наблюдениям, картинам и т.д.</w:t>
      </w:r>
    </w:p>
    <w:p w:rsidR="00A2659E" w:rsidRDefault="00A2659E" w:rsidP="00A2659E">
      <w:r w:rsidRPr="00A2659E">
        <w:t xml:space="preserve">   В результате работы с экологической сказкой уровень </w:t>
      </w:r>
      <w:proofErr w:type="spellStart"/>
      <w:r w:rsidRPr="00A2659E">
        <w:t>сформированности</w:t>
      </w:r>
      <w:proofErr w:type="spellEnd"/>
      <w:r w:rsidRPr="00A2659E">
        <w:t xml:space="preserve"> экологических знаний и экологически правильного отношения к миру природы  у дошкольников  значительно повысился по всем   показателям - и в уровнях </w:t>
      </w:r>
      <w:proofErr w:type="spellStart"/>
      <w:r w:rsidRPr="00A2659E">
        <w:t>сформированности</w:t>
      </w:r>
      <w:proofErr w:type="spellEnd"/>
      <w:r w:rsidRPr="00A2659E">
        <w:t xml:space="preserve"> экологических знаний, и в уровне экологического отношения к миру природы.    Заметно изменилось отношение детей к природным объектам. На основании вышеизложенного, можно сделать вывод, что экологическая сказка  является достаточно эффективным средством </w:t>
      </w:r>
      <w:proofErr w:type="gramStart"/>
      <w:r w:rsidRPr="00A2659E">
        <w:t>в</w:t>
      </w:r>
      <w:proofErr w:type="gramEnd"/>
      <w:r w:rsidRPr="00A2659E">
        <w:t xml:space="preserve">  </w:t>
      </w:r>
      <w:proofErr w:type="gramStart"/>
      <w:r w:rsidRPr="00A2659E">
        <w:t>повышению</w:t>
      </w:r>
      <w:proofErr w:type="gramEnd"/>
      <w:r w:rsidRPr="00A2659E">
        <w:t xml:space="preserve"> уровня экологической воспитанности и бережного отношения  к природе у дошкольников на занятиях в ДОУ и в повседневной жизни. </w:t>
      </w:r>
    </w:p>
    <w:p w:rsidR="00340F0F" w:rsidRDefault="00340F0F" w:rsidP="00A2659E"/>
    <w:p w:rsidR="00340F0F" w:rsidRDefault="00340F0F" w:rsidP="00A2659E"/>
    <w:p w:rsidR="00340F0F" w:rsidRDefault="00340F0F" w:rsidP="00A2659E"/>
    <w:p w:rsidR="00340F0F" w:rsidRDefault="00340F0F" w:rsidP="00A2659E"/>
    <w:p w:rsidR="00FC1BAC" w:rsidRDefault="00627B73" w:rsidP="00FC1BAC">
      <w:pPr>
        <w:rPr>
          <w:noProof/>
          <w:lang w:eastAsia="ru-RU"/>
        </w:rPr>
      </w:pPr>
      <w:r w:rsidRPr="00627B73">
        <w:rPr>
          <w:noProof/>
          <w:lang w:eastAsia="ru-RU"/>
        </w:rPr>
        <w:t xml:space="preserve"> </w:t>
      </w:r>
      <w:r w:rsidR="00FC1BAC">
        <w:rPr>
          <w:noProof/>
          <w:lang w:eastAsia="ru-RU"/>
        </w:rPr>
        <w:t>Вопрос 1. Значение экологических сказок</w:t>
      </w:r>
    </w:p>
    <w:p w:rsidR="00FC1BAC" w:rsidRDefault="00FC1BAC" w:rsidP="00FC1BAC">
      <w:pPr>
        <w:rPr>
          <w:noProof/>
          <w:lang w:eastAsia="ru-RU"/>
        </w:rPr>
      </w:pPr>
      <w:r>
        <w:rPr>
          <w:noProof/>
          <w:lang w:eastAsia="ru-RU"/>
        </w:rPr>
        <w:t>Экологическая сказка получила неоспоримое призвание в дошкольных учреждениях.Чем объясняется обращение педагогов к экологической сказке?</w:t>
      </w:r>
    </w:p>
    <w:p w:rsidR="00FC1BAC" w:rsidRDefault="00FC1BAC" w:rsidP="00FC1BAC">
      <w:pPr>
        <w:rPr>
          <w:noProof/>
          <w:lang w:eastAsia="ru-RU"/>
        </w:rPr>
      </w:pPr>
      <w:r>
        <w:rPr>
          <w:noProof/>
          <w:lang w:eastAsia="ru-RU"/>
        </w:rPr>
        <w:t>1. Известно, что форма сказки наиболее доступна для дошкольников.</w:t>
      </w:r>
    </w:p>
    <w:p w:rsidR="00FC1BAC" w:rsidRDefault="00FC1BAC" w:rsidP="00FC1BAC">
      <w:pPr>
        <w:rPr>
          <w:noProof/>
          <w:lang w:eastAsia="ru-RU"/>
        </w:rPr>
      </w:pPr>
      <w:r>
        <w:rPr>
          <w:noProof/>
          <w:lang w:eastAsia="ru-RU"/>
        </w:rPr>
        <w:lastRenderedPageBreak/>
        <w:t>2. Сказка увлекает детей своим действием, вводит в воображаемые обстоятельства</w:t>
      </w:r>
    </w:p>
    <w:p w:rsidR="00FC1BAC" w:rsidRDefault="00FC1BAC" w:rsidP="00FC1BAC">
      <w:pPr>
        <w:rPr>
          <w:noProof/>
          <w:lang w:eastAsia="ru-RU"/>
        </w:rPr>
      </w:pPr>
      <w:r>
        <w:rPr>
          <w:noProof/>
          <w:lang w:eastAsia="ru-RU"/>
        </w:rPr>
        <w:t>3. Сказка заставляет переживать вместе с героями.</w:t>
      </w:r>
    </w:p>
    <w:p w:rsidR="00FC1BAC" w:rsidRDefault="00FC1BAC" w:rsidP="00FC1BAC">
      <w:pPr>
        <w:rPr>
          <w:noProof/>
          <w:lang w:eastAsia="ru-RU"/>
        </w:rPr>
      </w:pPr>
      <w:r>
        <w:rPr>
          <w:noProof/>
          <w:lang w:eastAsia="ru-RU"/>
        </w:rPr>
        <w:t>4. Экологические сказки требуют определенной точности и конкретности, поскольку они должны сообщать детям новые сведения о природе. Ошибка, неточность в описании факта, явления может быть воспринята детьми как правда. Так сказка В.В. Бианки «Как муравьишка домой спешил» позволяет познакомить дошкольников с миром насекомых. Через нее дети получают научные знания о муравьях и их поведении, различных видах жуков, клопах (водомерка), стадиях развития и видах бабочек (гусеницы листовертки, пяденицы), а также о паукообразных. Сказка «Терентий-тетерев» позволяет дать детям представления о жизни в лесу в зимний период. При работе с данной сказкой педагог может познакомить детей со многими видами зверей и птиц, которые активны в лесу в зимний период, рассказать детям о том, где прячутся животные в зимние холода, чем питаются. Представления о смене времен года, образе жизни птиц и зверей, взаимосвязях в природе дети получают при работе со сказкой Д.Н. Мамина-Сибиряка «Серая шейка</w:t>
      </w:r>
    </w:p>
    <w:p w:rsidR="00FC1BAC" w:rsidRDefault="00FC1BAC" w:rsidP="00FC1BAC">
      <w:pPr>
        <w:rPr>
          <w:noProof/>
          <w:lang w:eastAsia="ru-RU"/>
        </w:rPr>
      </w:pPr>
      <w:r>
        <w:rPr>
          <w:noProof/>
          <w:lang w:eastAsia="ru-RU"/>
        </w:rPr>
        <w:t>5. Сказка формирует бережное отношение ребенка к животным. Например, сказка К.Д. Ушинского «Слепая лошадь». Из этого произведения дети получают также достаточно сведений об образе жизни лошади, о том, как лошади помогают человеку.</w:t>
      </w:r>
    </w:p>
    <w:p w:rsidR="00FC1BAC" w:rsidRDefault="00FC1BAC" w:rsidP="00FC1BAC">
      <w:pPr>
        <w:rPr>
          <w:noProof/>
          <w:lang w:eastAsia="ru-RU"/>
        </w:rPr>
      </w:pPr>
      <w:r>
        <w:rPr>
          <w:noProof/>
          <w:lang w:eastAsia="ru-RU"/>
        </w:rPr>
        <w:t>6. Сказка дает новые представления, которые влияют на последующие поступки детей. Даже слушая сказку, младшие дошкольники ставят себя в позицию героя сказки, иногда даже пытаются вмешаться в ход действия. Старшие дошкольники пытаются занимать позицию постороннего наблюдателя.</w:t>
      </w:r>
    </w:p>
    <w:p w:rsidR="00FC1BAC" w:rsidRDefault="00FC1BAC" w:rsidP="00FC1BAC">
      <w:pPr>
        <w:rPr>
          <w:noProof/>
          <w:lang w:eastAsia="ru-RU"/>
        </w:rPr>
      </w:pPr>
      <w:r>
        <w:rPr>
          <w:noProof/>
          <w:lang w:eastAsia="ru-RU"/>
        </w:rPr>
        <w:t>7. Сказка побуждает умственную активность ребенка, заставляет делать выводы, недоступные для него при других обстоятельствах.</w:t>
      </w:r>
    </w:p>
    <w:p w:rsidR="00FC1BAC" w:rsidRDefault="00FC1BAC" w:rsidP="00FC1BAC">
      <w:pPr>
        <w:rPr>
          <w:noProof/>
          <w:lang w:eastAsia="ru-RU"/>
        </w:rPr>
      </w:pPr>
      <w:r>
        <w:rPr>
          <w:noProof/>
          <w:lang w:eastAsia="ru-RU"/>
        </w:rPr>
        <w:t xml:space="preserve">8. Чтение экологических сказок решает в большей степени задачи формирования экологических представлений (о взаимосвязях существующих в природе, о потребностях объектов природы, об их приспособлениях к условиям существования и др.), реже – задачи формирования нравственного отношения к природе. Такое одностороннее использование произведений лишает ребенка возможности осознать, почувствовать эстетическую ценность объектов природы  </w:t>
      </w:r>
    </w:p>
    <w:p w:rsidR="00FC1BAC" w:rsidRDefault="00FC1BAC" w:rsidP="00FC1BAC">
      <w:pPr>
        <w:rPr>
          <w:noProof/>
          <w:lang w:eastAsia="ru-RU"/>
        </w:rPr>
      </w:pPr>
      <w:r>
        <w:rPr>
          <w:noProof/>
          <w:lang w:eastAsia="ru-RU"/>
        </w:rPr>
        <w:t>Вопрос 2. Разнообразие экологических сказок для дошкольников</w:t>
      </w:r>
    </w:p>
    <w:p w:rsidR="00FC1BAC" w:rsidRDefault="00FC1BAC" w:rsidP="00FC1BAC">
      <w:pPr>
        <w:rPr>
          <w:noProof/>
          <w:lang w:eastAsia="ru-RU"/>
        </w:rPr>
      </w:pPr>
      <w:r>
        <w:rPr>
          <w:noProof/>
          <w:lang w:eastAsia="ru-RU"/>
        </w:rPr>
        <w:t>Известны разнообразные классификации сказок.</w:t>
      </w:r>
    </w:p>
    <w:p w:rsidR="00FC1BAC" w:rsidRDefault="00FC1BAC" w:rsidP="00FC1BAC">
      <w:pPr>
        <w:rPr>
          <w:noProof/>
          <w:lang w:eastAsia="ru-RU"/>
        </w:rPr>
      </w:pPr>
      <w:r>
        <w:rPr>
          <w:noProof/>
          <w:lang w:eastAsia="ru-RU"/>
        </w:rPr>
        <w:t>Различают бытовые и волшебные; авторские и народные и др.</w:t>
      </w:r>
    </w:p>
    <w:p w:rsidR="00FC1BAC" w:rsidRDefault="00FC1BAC" w:rsidP="00FC1BAC">
      <w:pPr>
        <w:rPr>
          <w:noProof/>
          <w:lang w:eastAsia="ru-RU"/>
        </w:rPr>
      </w:pPr>
      <w:r>
        <w:rPr>
          <w:noProof/>
          <w:lang w:eastAsia="ru-RU"/>
        </w:rPr>
        <w:t>Существуют разные подходы к анализу этих произведений, например, с позиций лингвиста, фольклориста, литературоведа. Наш анализ показал, что сказки в большинстве своем «эк</w:t>
      </w:r>
      <w:r w:rsidR="008A6BEF">
        <w:rPr>
          <w:noProof/>
          <w:lang w:eastAsia="ru-RU"/>
        </w:rPr>
        <w:t>ологичны»: в них нашло отражение</w:t>
      </w:r>
    </w:p>
    <w:p w:rsidR="00FC1BAC" w:rsidRDefault="00FC1BAC" w:rsidP="00FC1BAC">
      <w:pPr>
        <w:rPr>
          <w:noProof/>
          <w:lang w:eastAsia="ru-RU"/>
        </w:rPr>
      </w:pPr>
      <w:r>
        <w:rPr>
          <w:noProof/>
          <w:lang w:eastAsia="ru-RU"/>
        </w:rPr>
        <w:t>· осмысление человеком окружающего мира,</w:t>
      </w:r>
    </w:p>
    <w:p w:rsidR="00FC1BAC" w:rsidRDefault="00FC1BAC" w:rsidP="00FC1BAC">
      <w:pPr>
        <w:rPr>
          <w:noProof/>
          <w:lang w:eastAsia="ru-RU"/>
        </w:rPr>
      </w:pPr>
      <w:r>
        <w:rPr>
          <w:noProof/>
          <w:lang w:eastAsia="ru-RU"/>
        </w:rPr>
        <w:t>· изменение взаимоотношений людей со средой обитания.</w:t>
      </w:r>
    </w:p>
    <w:p w:rsidR="00FC1BAC" w:rsidRDefault="00FC1BAC" w:rsidP="00FC1BAC">
      <w:pPr>
        <w:rPr>
          <w:noProof/>
          <w:lang w:eastAsia="ru-RU"/>
        </w:rPr>
      </w:pPr>
    </w:p>
    <w:p w:rsidR="00FC1BAC" w:rsidRDefault="00FC1BAC" w:rsidP="00FC1BAC">
      <w:pPr>
        <w:rPr>
          <w:noProof/>
          <w:lang w:eastAsia="ru-RU"/>
        </w:rPr>
      </w:pPr>
      <w:r>
        <w:rPr>
          <w:noProof/>
          <w:lang w:eastAsia="ru-RU"/>
        </w:rPr>
        <w:lastRenderedPageBreak/>
        <w:t>Так, в течение долгого времени человек воспринимал природу как нечто враждебное, таящее опасность, непознанное. В сказках народов мира леса, болота обычно населены духами лешими, кикиморами и прочими «отрицатель</w:t>
      </w:r>
      <w:r w:rsidR="008A6BEF">
        <w:rPr>
          <w:noProof/>
          <w:lang w:eastAsia="ru-RU"/>
        </w:rPr>
        <w:t>ными персонажами».</w:t>
      </w:r>
    </w:p>
    <w:p w:rsidR="00FC1BAC" w:rsidRDefault="00FC1BAC" w:rsidP="00FC1BAC">
      <w:pPr>
        <w:rPr>
          <w:noProof/>
          <w:lang w:eastAsia="ru-RU"/>
        </w:rPr>
      </w:pPr>
      <w:r>
        <w:rPr>
          <w:noProof/>
          <w:lang w:eastAsia="ru-RU"/>
        </w:rPr>
        <w:t>Со временем природа становится все более понятной человеку, он постигал ее законы, учился использовать ее богатства. Теперь он выражает в сказках не только свою зависимость от окружающей среды, но и благодарность природе. Например, земля называется ласково – матерью-кормилицей. Бережное, уважительное отношение к природе предполагает, что она отплатит человеку тем же: удовлетворит его п</w:t>
      </w:r>
      <w:r w:rsidR="008A6BEF">
        <w:rPr>
          <w:noProof/>
          <w:lang w:eastAsia="ru-RU"/>
        </w:rPr>
        <w:t>отребности в пище, крове и т.п.</w:t>
      </w:r>
    </w:p>
    <w:p w:rsidR="00FC1BAC" w:rsidRDefault="00FC1BAC" w:rsidP="00FC1BAC">
      <w:pPr>
        <w:rPr>
          <w:noProof/>
          <w:lang w:eastAsia="ru-RU"/>
        </w:rPr>
      </w:pPr>
      <w:r>
        <w:rPr>
          <w:noProof/>
          <w:lang w:eastAsia="ru-RU"/>
        </w:rPr>
        <w:t>Чем старше становилось человечество, тем активнее оно стремилось покорить природу, взять у нее как можно больше богатств, подчинить своей воле. Сказки впитывали исторический опыт человечества.</w:t>
      </w:r>
    </w:p>
    <w:p w:rsidR="00FC1BAC" w:rsidRDefault="00FC1BAC" w:rsidP="00FC1BAC">
      <w:pPr>
        <w:rPr>
          <w:noProof/>
          <w:lang w:eastAsia="ru-RU"/>
        </w:rPr>
      </w:pPr>
      <w:r>
        <w:rPr>
          <w:noProof/>
          <w:lang w:eastAsia="ru-RU"/>
        </w:rPr>
        <w:t>В сказках, как правило, очень точно подмечены особенности многих животных, растений, природных явлений, ландшафтов, описываются национальные и культурные традиции и праздники.</w:t>
      </w:r>
    </w:p>
    <w:p w:rsidR="00FC1BAC" w:rsidRDefault="00FC1BAC" w:rsidP="00FC1BAC">
      <w:pPr>
        <w:rPr>
          <w:noProof/>
          <w:lang w:eastAsia="ru-RU"/>
        </w:rPr>
      </w:pPr>
      <w:r>
        <w:rPr>
          <w:noProof/>
          <w:lang w:eastAsia="ru-RU"/>
        </w:rPr>
        <w:t>Во многих сказках природа воспринимается именно с точки зрения ее житейской пользы для человека. Отсюда описание сказочных полей, по которым летают жареные куропатки, и молочных рек с кисельными берегами. Часто спастись героям помогают широкие реки и дремучие леса.</w:t>
      </w:r>
    </w:p>
    <w:p w:rsidR="00FC1BAC" w:rsidRDefault="00FC1BAC" w:rsidP="00FC1BAC">
      <w:pPr>
        <w:rPr>
          <w:noProof/>
          <w:lang w:eastAsia="ru-RU"/>
        </w:rPr>
      </w:pPr>
      <w:r>
        <w:rPr>
          <w:noProof/>
          <w:lang w:eastAsia="ru-RU"/>
        </w:rPr>
        <w:t>Особое внимание уделяется животным – помощникам человека. Впрочем, помогать людям они начинают только в определенных условиях (в которые их поставил человек) – например, чтобы сохранить свою жизнь или жизнь своих детей: «Не ешь меня: я тебе еще пригожусь!». А отношение Емели и Щуки или Старика и Золотой Рыбки – это уже настоящий шантаж со стороны человека.</w:t>
      </w:r>
    </w:p>
    <w:p w:rsidR="00FC1BAC" w:rsidRDefault="00FC1BAC" w:rsidP="00FC1BAC">
      <w:pPr>
        <w:rPr>
          <w:noProof/>
          <w:lang w:eastAsia="ru-RU"/>
        </w:rPr>
      </w:pPr>
      <w:r>
        <w:rPr>
          <w:noProof/>
          <w:lang w:eastAsia="ru-RU"/>
        </w:rPr>
        <w:t>При анализе сказок можно выделить группу животных, которых люди считают своими врагами. Это, как правило, хищные звери. Например, во многих народных сказках волк – злой, явно отрицательный герой. Это связано с опасностью, которую он представляет для людей и его хозяйства. В то время как большинство травоядных животных, особенно если они симпатичные, пушистые и вызывают сочувствие, наделяют положительными чертами.</w:t>
      </w:r>
    </w:p>
    <w:p w:rsidR="00FC1BAC" w:rsidRDefault="00FC1BAC" w:rsidP="00FC1BAC">
      <w:pPr>
        <w:rPr>
          <w:noProof/>
          <w:lang w:eastAsia="ru-RU"/>
        </w:rPr>
      </w:pPr>
      <w:r>
        <w:rPr>
          <w:noProof/>
          <w:lang w:eastAsia="ru-RU"/>
        </w:rPr>
        <w:t>У многих детей и взрослых благодаря сказкам формируются стереотипы: хищные животные – плохие, злые, им не место рядом с человеком, волк и крокодил не нуждаются в нашей защите и помощи.</w:t>
      </w:r>
    </w:p>
    <w:p w:rsidR="008A6BEF" w:rsidRDefault="00FC1BAC" w:rsidP="00FC1BAC">
      <w:pPr>
        <w:rPr>
          <w:noProof/>
          <w:lang w:eastAsia="ru-RU"/>
        </w:rPr>
      </w:pPr>
      <w:r>
        <w:rPr>
          <w:noProof/>
          <w:lang w:eastAsia="ru-RU"/>
        </w:rPr>
        <w:t>Дети очень хорошо усваивают характеристики животных – героев сказок: волк–злой, лиса – хитрая, заяц – трусливый и т.д. Очень часто эти представления у них остаются на всю жизнь. Поэтому важно помнить, что в таких характеристиках нашли отражение взаимоотношения людей с животными и наблюдения за ними во время охоты или защиты от них домашних животных. Конечно, у человека более теплое отношение к корове, дающей молоко, чем к волку, который может напасть на корову.</w:t>
      </w:r>
    </w:p>
    <w:p w:rsidR="00FC1BAC" w:rsidRDefault="00FC1BAC" w:rsidP="00FC1BAC">
      <w:pPr>
        <w:rPr>
          <w:noProof/>
          <w:lang w:eastAsia="ru-RU"/>
        </w:rPr>
      </w:pPr>
      <w:r>
        <w:rPr>
          <w:noProof/>
          <w:lang w:eastAsia="ru-RU"/>
        </w:rPr>
        <w:t xml:space="preserve">Во многих сказках нашло отражение деление животных на красивых и безобразных. Последние, естественно, не вызывают сочувствия. Например, отрицательная характеристика крота и жабы в сказке Г.Х. Андерсена «Дюймовочка». Такое отношение автора к персонажам передается и детям. С другой стороны, Э. Успенский, сделав обаятельным и симпатичным крокодила Гену, вызвал тем </w:t>
      </w:r>
      <w:r>
        <w:rPr>
          <w:noProof/>
          <w:lang w:eastAsia="ru-RU"/>
        </w:rPr>
        <w:lastRenderedPageBreak/>
        <w:t>самым у детей доброе отношение к этому животному, которое, как правило, в сказках многих народов выполняет ту же роль, что волк в русских сказках.</w:t>
      </w:r>
    </w:p>
    <w:p w:rsidR="00FC1BAC" w:rsidRDefault="00FC1BAC" w:rsidP="00FC1BAC">
      <w:pPr>
        <w:rPr>
          <w:noProof/>
          <w:lang w:eastAsia="ru-RU"/>
        </w:rPr>
      </w:pPr>
      <w:r>
        <w:rPr>
          <w:noProof/>
          <w:lang w:eastAsia="ru-RU"/>
        </w:rPr>
        <w:t xml:space="preserve">В сказках разных народов можно найти сведения о природных особенностях тех мест, которые они населяют. Так, в восточных сказках часто подчеркивается ценность воды, ее роль в жизни человека, а в сказках северных народов – роль солнца. </w:t>
      </w:r>
      <w:proofErr w:type="gramStart"/>
      <w:r>
        <w:rPr>
          <w:noProof/>
          <w:lang w:eastAsia="ru-RU"/>
        </w:rPr>
        <w:t>В сказках североамериканских индейцев отчетливо ощущается почтительное отношение к природе – как к живой, так и неживой (например, к камням, горам, солнцу).</w:t>
      </w:r>
      <w:proofErr w:type="gramEnd"/>
    </w:p>
    <w:p w:rsidR="00FC1BAC" w:rsidRDefault="00FC1BAC" w:rsidP="00FC1BAC">
      <w:pPr>
        <w:rPr>
          <w:noProof/>
          <w:lang w:eastAsia="ru-RU"/>
        </w:rPr>
      </w:pPr>
      <w:r>
        <w:rPr>
          <w:noProof/>
          <w:lang w:eastAsia="ru-RU"/>
        </w:rPr>
        <w:t>Существует еще один тип сказок, которые многими педагогами рассматривается как природоохранные, хотя на самом деле также отражают потребительский подход людей к природе. Сюжет их строится следующим образом: сначала дети узнают, как много благ дает нам природа (например, лес рассматривается как источник пищи, древесины, как место охоты), а затем делается вывод о том, что именно поэтому природу надо беречь.</w:t>
      </w:r>
    </w:p>
    <w:p w:rsidR="00FC1BAC" w:rsidRDefault="00FC1BAC" w:rsidP="00FC1BAC">
      <w:pPr>
        <w:rPr>
          <w:noProof/>
          <w:lang w:eastAsia="ru-RU"/>
        </w:rPr>
      </w:pPr>
      <w:r>
        <w:rPr>
          <w:noProof/>
          <w:lang w:eastAsia="ru-RU"/>
        </w:rPr>
        <w:t>Такая потребительская точка зрения прочно укоренилась в нашем сознании. Особенно она характерна для произведений, написанных в 1930-1970-ые гг., когда в литературе воспевались покорение и завоевание природы. В этот период господствовала установка «человек – хозяин природы», и авторы ряда сказок воплощали такой стереотип в своих произведениях. В авторских сказках того времени, как правило, подчеркивалась красота природы, описывался сбор букетов цветов, ловля рыбы или бабочек для того, чтобы показать их друзьям и вместе с ними «насладиться» природой.</w:t>
      </w:r>
    </w:p>
    <w:p w:rsidR="00627B73" w:rsidRDefault="00FC1BAC" w:rsidP="00FC1BAC">
      <w:pPr>
        <w:rPr>
          <w:noProof/>
          <w:lang w:eastAsia="ru-RU"/>
        </w:rPr>
      </w:pPr>
      <w:r>
        <w:rPr>
          <w:noProof/>
          <w:lang w:eastAsia="ru-RU"/>
        </w:rPr>
        <w:t>Несмотря на разнообразие и многочисленность авторских сказок, среди них на удивление мало таких, которые несут достоверную информацию о природе (такие сказки называются познавательные). Авторские сказки отражают взгляды авторов на окружающую среду и человека, уровень знаний авторов о природе. Часто авторские сказки выполняют лишь развлекательную функцию и направлены главным образом на то, чтобы удивить и рассмешить детей.</w:t>
      </w:r>
    </w:p>
    <w:p w:rsidR="00FC1BAC" w:rsidRDefault="00FC1BAC" w:rsidP="00FC1BAC">
      <w:pPr>
        <w:rPr>
          <w:noProof/>
          <w:lang w:eastAsia="ru-RU"/>
        </w:rPr>
      </w:pPr>
    </w:p>
    <w:p w:rsidR="00FC1BAC" w:rsidRDefault="00FC1BAC" w:rsidP="00FC1BAC">
      <w:pPr>
        <w:rPr>
          <w:noProof/>
          <w:lang w:eastAsia="ru-RU"/>
        </w:rPr>
      </w:pPr>
      <w:r>
        <w:rPr>
          <w:noProof/>
          <w:lang w:eastAsia="ru-RU"/>
        </w:rPr>
        <w:t>· Чтение и обсуждение экологических сказок</w:t>
      </w:r>
    </w:p>
    <w:p w:rsidR="00FC1BAC" w:rsidRDefault="00FC1BAC" w:rsidP="00FC1BAC">
      <w:pPr>
        <w:rPr>
          <w:noProof/>
          <w:lang w:eastAsia="ru-RU"/>
        </w:rPr>
      </w:pPr>
      <w:r>
        <w:rPr>
          <w:noProof/>
          <w:lang w:eastAsia="ru-RU"/>
        </w:rPr>
        <w:t xml:space="preserve">Методика та же, что и при чтении художественных произведений о природе. </w:t>
      </w:r>
      <w:proofErr w:type="gramStart"/>
      <w:r>
        <w:rPr>
          <w:noProof/>
          <w:lang w:eastAsia="ru-RU"/>
        </w:rPr>
        <w:t>В процессе беседы о прочитанном необходимо предложить задуматься над отношением людей к природе, над тем к каким последствиям могут привести действия героев экологических сказок.</w:t>
      </w:r>
      <w:proofErr w:type="gramEnd"/>
    </w:p>
    <w:p w:rsidR="00FC1BAC" w:rsidRDefault="00FC1BAC" w:rsidP="00FC1BAC">
      <w:pPr>
        <w:rPr>
          <w:noProof/>
          <w:lang w:eastAsia="ru-RU"/>
        </w:rPr>
      </w:pPr>
    </w:p>
    <w:p w:rsidR="00FC1BAC" w:rsidRDefault="00FC1BAC" w:rsidP="00FC1BAC">
      <w:pPr>
        <w:rPr>
          <w:noProof/>
          <w:lang w:eastAsia="ru-RU"/>
        </w:rPr>
      </w:pPr>
      <w:r>
        <w:rPr>
          <w:noProof/>
          <w:lang w:eastAsia="ru-RU"/>
        </w:rPr>
        <w:t>· Использование фрагментов сказок.</w:t>
      </w:r>
    </w:p>
    <w:p w:rsidR="00FC1BAC" w:rsidRDefault="00FC1BAC" w:rsidP="00FC1BAC">
      <w:pPr>
        <w:rPr>
          <w:noProof/>
          <w:lang w:eastAsia="ru-RU"/>
        </w:rPr>
      </w:pPr>
      <w:r>
        <w:rPr>
          <w:noProof/>
          <w:lang w:eastAsia="ru-RU"/>
        </w:rPr>
        <w:t>При знакомстве детей с тем или иным природным материалом можно в качестве иллюстраций использовать фрагменты сказок</w:t>
      </w:r>
    </w:p>
    <w:p w:rsidR="00FC1BAC" w:rsidRDefault="00FC1BAC" w:rsidP="00FC1BAC">
      <w:pPr>
        <w:rPr>
          <w:noProof/>
          <w:lang w:eastAsia="ru-RU"/>
        </w:rPr>
      </w:pPr>
      <w:r>
        <w:rPr>
          <w:noProof/>
          <w:lang w:eastAsia="ru-RU"/>
        </w:rPr>
        <w:t>Например, в сказках Г.Х. Андерсена «Дюймовочка» и А.Н. Толстого «Золотой ключик» можно найти описание водных растений и среды их обитания.В сказке «Дюймовочка» раскрываются особенности внешнего вида и поведения крота как подземного жителя (приспособленность к обитанию в почве). В сказке А.А. Милна о Вини-Пухе главный герой пытается достать мед из дупла. При этом медвежонок, чтобы его не заметили пчелы, использует голубой и зеленый шарики – под цвет небе и листьев. Этот эпизод помогает объяснить роль окраски в жизни животных.</w:t>
      </w:r>
    </w:p>
    <w:p w:rsidR="00FC1BAC" w:rsidRDefault="00FC1BAC" w:rsidP="00FC1BAC">
      <w:pPr>
        <w:rPr>
          <w:noProof/>
          <w:lang w:eastAsia="ru-RU"/>
        </w:rPr>
      </w:pPr>
    </w:p>
    <w:p w:rsidR="00FC1BAC" w:rsidRDefault="00FC1BAC" w:rsidP="00FC1BAC">
      <w:pPr>
        <w:rPr>
          <w:noProof/>
          <w:lang w:eastAsia="ru-RU"/>
        </w:rPr>
      </w:pPr>
      <w:r>
        <w:rPr>
          <w:noProof/>
          <w:lang w:eastAsia="ru-RU"/>
        </w:rPr>
        <w:t>· Использование сказочных персонажей.</w:t>
      </w:r>
    </w:p>
    <w:p w:rsidR="00FC1BAC" w:rsidRDefault="00FC1BAC" w:rsidP="00FC1BAC">
      <w:pPr>
        <w:rPr>
          <w:noProof/>
          <w:lang w:eastAsia="ru-RU"/>
        </w:rPr>
      </w:pPr>
      <w:r>
        <w:rPr>
          <w:noProof/>
          <w:lang w:eastAsia="ru-RU"/>
        </w:rPr>
        <w:t>Подмечено, что дети дошкольного возраста с гораздо большим интересом и вниманием слушают не педагога, а «пришедшего в гости» сказочного героя. Они с удовольствием отвечают на вопросы сказочного героя, объясняют то, чему научились сами. Практически для любой темы можно подобрать подходящих сказочных персонажей. Например, при изучении свойств воздуха, особенностей воздуха как среды обитания могут оказать помощь Карлсон, который живет на крыше, продавец воздушных шаров из сказки «Три толстяка», Знайка и Незнайка, летавшие на воздушном шаре, и Вини-Пух.</w:t>
      </w:r>
    </w:p>
    <w:p w:rsidR="00FC1BAC" w:rsidRDefault="00FC1BAC" w:rsidP="00FC1BAC">
      <w:pPr>
        <w:rPr>
          <w:noProof/>
          <w:lang w:eastAsia="ru-RU"/>
        </w:rPr>
      </w:pPr>
      <w:r>
        <w:rPr>
          <w:noProof/>
          <w:lang w:eastAsia="ru-RU"/>
        </w:rPr>
        <w:t>· Анализ сказок с точки зрения различных героев</w:t>
      </w:r>
    </w:p>
    <w:p w:rsidR="00FC1BAC" w:rsidRDefault="00FC1BAC" w:rsidP="00FC1BAC">
      <w:pPr>
        <w:rPr>
          <w:noProof/>
          <w:lang w:eastAsia="ru-RU"/>
        </w:rPr>
      </w:pPr>
      <w:r>
        <w:rPr>
          <w:noProof/>
          <w:lang w:eastAsia="ru-RU"/>
        </w:rPr>
        <w:t>Этот прием, предлагаемый Джанни Родари, может применяться для целей экологического образования. Он активизирует знания ребенка, учит его критически оценивать общепринятые взгляды, понимать относительность суждений. Например, сказка «Три поросенка». В ней поросята положительные герои (особенно Наф-Наф), сумевшие провести злого глупого волка. Но можно предложить детям оценить сюжет с точки зрения волка. Волк – хищник, и вполне естественно, что он охотится за поросятами, выполняя свою функцию в пищевой цепи. Естественно, что поросята пытаются противостоять этому. Однако Ниф-Ниф и Нуф-Нуф имеют больше шансов быть съеденными волком, как слабые, ленивые, неспособные к самозащите. По законам природы должен выжить сильнейший и умнейший – Наф-Наф, который трудиться и умеет себя защитить. Волк не смог выполнить обязанности хищника, да к тому же пострадал. Если в лесу кроме трех поросят есть и другие поросята, а хищников, кроме волка нет, может нарушиться экологическое равновесие: кабаны быстро начнут размножаться, поедая все вокруг, что с</w:t>
      </w:r>
      <w:r w:rsidR="008A6BEF">
        <w:rPr>
          <w:noProof/>
          <w:lang w:eastAsia="ru-RU"/>
        </w:rPr>
        <w:t>оздаст угрозу заболевания леса.</w:t>
      </w:r>
    </w:p>
    <w:p w:rsidR="00FC1BAC" w:rsidRDefault="00FC1BAC" w:rsidP="00FC1BAC">
      <w:pPr>
        <w:rPr>
          <w:noProof/>
          <w:lang w:eastAsia="ru-RU"/>
        </w:rPr>
      </w:pPr>
      <w:r>
        <w:rPr>
          <w:noProof/>
          <w:lang w:eastAsia="ru-RU"/>
        </w:rPr>
        <w:t>· Сказочные вопросы</w:t>
      </w:r>
    </w:p>
    <w:p w:rsidR="00FC1BAC" w:rsidRDefault="00FC1BAC" w:rsidP="00FC1BAC">
      <w:pPr>
        <w:rPr>
          <w:noProof/>
          <w:lang w:eastAsia="ru-RU"/>
        </w:rPr>
      </w:pPr>
      <w:r>
        <w:rPr>
          <w:noProof/>
          <w:lang w:eastAsia="ru-RU"/>
        </w:rPr>
        <w:t>Их можно использовать в играх типа КВН и Брейн-ринг, а также для закрепления знаний. «Сказочные вопросы» могут касаться поступков героев, их характера, взглядов и т.п.</w:t>
      </w:r>
    </w:p>
    <w:p w:rsidR="008A6BEF" w:rsidRDefault="00FC1BAC" w:rsidP="00FC1BAC">
      <w:pPr>
        <w:rPr>
          <w:noProof/>
          <w:lang w:eastAsia="ru-RU"/>
        </w:rPr>
      </w:pPr>
      <w:r>
        <w:rPr>
          <w:noProof/>
          <w:lang w:eastAsia="ru-RU"/>
        </w:rPr>
        <w:t>П</w:t>
      </w:r>
      <w:r w:rsidR="008A6BEF">
        <w:rPr>
          <w:noProof/>
          <w:lang w:eastAsia="ru-RU"/>
        </w:rPr>
        <w:t>риведем примеры таких вопросов:</w:t>
      </w:r>
    </w:p>
    <w:p w:rsidR="00FC1BAC" w:rsidRDefault="00FC1BAC" w:rsidP="008A6BEF">
      <w:pPr>
        <w:spacing w:after="0" w:line="240" w:lineRule="auto"/>
        <w:rPr>
          <w:noProof/>
          <w:lang w:eastAsia="ru-RU"/>
        </w:rPr>
      </w:pPr>
      <w:r>
        <w:rPr>
          <w:noProof/>
          <w:lang w:eastAsia="ru-RU"/>
        </w:rPr>
        <w:t>- Назовите сказку, в которой описано уничтожение уникального растения по прихоти девушки («Аленький цветочек»)</w:t>
      </w:r>
    </w:p>
    <w:p w:rsidR="008A6BEF" w:rsidRDefault="00FC1BAC" w:rsidP="008A6BEF">
      <w:pPr>
        <w:spacing w:after="0" w:line="240" w:lineRule="auto"/>
        <w:rPr>
          <w:noProof/>
          <w:lang w:eastAsia="ru-RU"/>
        </w:rPr>
      </w:pPr>
      <w:r>
        <w:rPr>
          <w:noProof/>
          <w:lang w:eastAsia="ru-RU"/>
        </w:rPr>
        <w:t>- Назовите сказку, в которой описан сбор пер</w:t>
      </w:r>
      <w:r w:rsidR="008A6BEF">
        <w:rPr>
          <w:noProof/>
          <w:lang w:eastAsia="ru-RU"/>
        </w:rPr>
        <w:t>воцветов («Двенадцать месяцев»)</w:t>
      </w:r>
    </w:p>
    <w:p w:rsidR="00FC1BAC" w:rsidRDefault="00FC1BAC" w:rsidP="008A6BEF">
      <w:pPr>
        <w:spacing w:after="0" w:line="240" w:lineRule="auto"/>
        <w:rPr>
          <w:noProof/>
          <w:lang w:eastAsia="ru-RU"/>
        </w:rPr>
      </w:pPr>
      <w:r>
        <w:rPr>
          <w:noProof/>
          <w:lang w:eastAsia="ru-RU"/>
        </w:rPr>
        <w:t>- Назовите сказку, в которой описан редкий (волшебный) вид птиц, отличающийся ярким оперением («Конек-горбунок»)</w:t>
      </w:r>
    </w:p>
    <w:p w:rsidR="008A6BEF" w:rsidRDefault="00FC1BAC" w:rsidP="008A6BEF">
      <w:pPr>
        <w:spacing w:after="0" w:line="240" w:lineRule="auto"/>
        <w:rPr>
          <w:noProof/>
          <w:lang w:eastAsia="ru-RU"/>
        </w:rPr>
      </w:pPr>
      <w:r>
        <w:rPr>
          <w:noProof/>
          <w:lang w:eastAsia="ru-RU"/>
        </w:rPr>
        <w:t>- В известной сказке Аленушка не разрешала Иванушке пить воду из лужи. По какой причине вода в ней могла быть опасной?</w:t>
      </w:r>
    </w:p>
    <w:p w:rsidR="00FC1BAC" w:rsidRDefault="008A6BEF" w:rsidP="008A6BEF">
      <w:pPr>
        <w:spacing w:after="0" w:line="240" w:lineRule="auto"/>
        <w:rPr>
          <w:noProof/>
          <w:lang w:eastAsia="ru-RU"/>
        </w:rPr>
      </w:pPr>
      <w:r>
        <w:rPr>
          <w:noProof/>
          <w:lang w:eastAsia="ru-RU"/>
        </w:rPr>
        <w:t>-</w:t>
      </w:r>
      <w:r w:rsidR="00FC1BAC">
        <w:rPr>
          <w:noProof/>
          <w:lang w:eastAsia="ru-RU"/>
        </w:rPr>
        <w:t xml:space="preserve"> Опишите условия обитания и приспособляемость к ним живых организмов в молочной реке с кисельными берегами.</w:t>
      </w:r>
    </w:p>
    <w:p w:rsidR="00FC1BAC" w:rsidRDefault="00FC1BAC" w:rsidP="00FC1BAC">
      <w:pPr>
        <w:rPr>
          <w:noProof/>
          <w:lang w:eastAsia="ru-RU"/>
        </w:rPr>
      </w:pPr>
    </w:p>
    <w:p w:rsidR="008A6BEF" w:rsidRDefault="008A6BEF" w:rsidP="00FC1BAC">
      <w:pPr>
        <w:rPr>
          <w:noProof/>
          <w:lang w:eastAsia="ru-RU"/>
        </w:rPr>
      </w:pPr>
    </w:p>
    <w:p w:rsidR="00FC1BAC" w:rsidRDefault="00FC1BAC" w:rsidP="00FC1BAC">
      <w:pPr>
        <w:rPr>
          <w:noProof/>
          <w:lang w:eastAsia="ru-RU"/>
        </w:rPr>
      </w:pPr>
      <w:r>
        <w:rPr>
          <w:noProof/>
          <w:lang w:eastAsia="ru-RU"/>
        </w:rPr>
        <w:t>· Использование сказок для организации игр.</w:t>
      </w:r>
    </w:p>
    <w:p w:rsidR="00FC1BAC" w:rsidRDefault="00FC1BAC" w:rsidP="00FC1BAC">
      <w:pPr>
        <w:rPr>
          <w:noProof/>
          <w:lang w:eastAsia="ru-RU"/>
        </w:rPr>
      </w:pPr>
      <w:r>
        <w:rPr>
          <w:noProof/>
          <w:lang w:eastAsia="ru-RU"/>
        </w:rPr>
        <w:t xml:space="preserve">Многие сказки могут стать основой игр экологического содержания. Пример использования этого приема – игра «Цепочка», разработанная на основе сказки В. Бианки «Сова». В этой сказке, в </w:t>
      </w:r>
      <w:r>
        <w:rPr>
          <w:noProof/>
          <w:lang w:eastAsia="ru-RU"/>
        </w:rPr>
        <w:lastRenderedPageBreak/>
        <w:t>художественной форме объясняются взаимосвязи в природе: жил-был Старик, который любил пить чай с молоком. Рядом с ним обитала Сова - большая голова. Однажды Сова обиделась на Старика и улетела. Старик не очень-то горевал: ну зачем ему Сова? И вдруг выяснилось, что с ее отлетом начались неприятности, нечем стало белить чай: улетела Сова – расплодились на лугу мыши, которых она ловила; многочисленные мыши стали разорять гнезда шмелей, а чем меньше шмелей, тем хуже урожай клевера, цветки которого они опыляют. Клевер – любимая еда коров. Мало клевера – мало и молока, которое так любил Старик. Когда он все это понял, пошел просить прощения у Совы. Простила Сова неразумного Старика, возвратилась, и ст</w:t>
      </w:r>
      <w:r w:rsidR="008A6BEF">
        <w:rPr>
          <w:noProof/>
          <w:lang w:eastAsia="ru-RU"/>
        </w:rPr>
        <w:t>ал он снова пить чай с молоком.</w:t>
      </w:r>
    </w:p>
    <w:p w:rsidR="00FC1BAC" w:rsidRDefault="00FC1BAC" w:rsidP="00FC1BAC">
      <w:pPr>
        <w:rPr>
          <w:noProof/>
          <w:lang w:eastAsia="ru-RU"/>
        </w:rPr>
      </w:pPr>
      <w:r>
        <w:rPr>
          <w:noProof/>
          <w:lang w:eastAsia="ru-RU"/>
        </w:rPr>
        <w:t>После чтения сказки и обсуждения ее с детьми раздаются картинки с изображением персонажей (сова, мышь, шмель, клевер, человек) и предлагается построить соответствующую цепочку (стать друг возле друга в нужном порядке). Каждый участник цепочки должен объяснить, почему он находиться именно в данном месте, как связан со своими соседями. Можно внести в игру элемент соревнования, поделив группу детей и устроив соревнование – какая подгруппа быстрее составит цепочку.</w:t>
      </w:r>
    </w:p>
    <w:p w:rsidR="00FC1BAC" w:rsidRDefault="00FC1BAC" w:rsidP="00FC1BAC">
      <w:pPr>
        <w:rPr>
          <w:noProof/>
          <w:lang w:eastAsia="ru-RU"/>
        </w:rPr>
      </w:pPr>
    </w:p>
    <w:p w:rsidR="00FC1BAC" w:rsidRDefault="00FC1BAC" w:rsidP="00FC1BAC">
      <w:pPr>
        <w:rPr>
          <w:noProof/>
          <w:lang w:eastAsia="ru-RU"/>
        </w:rPr>
      </w:pPr>
      <w:r>
        <w:rPr>
          <w:noProof/>
          <w:lang w:eastAsia="ru-RU"/>
        </w:rPr>
        <w:t>· Сказки и изобразительное искусство</w:t>
      </w:r>
    </w:p>
    <w:p w:rsidR="00FC1BAC" w:rsidRDefault="00FC1BAC" w:rsidP="00FC1BAC">
      <w:pPr>
        <w:rPr>
          <w:noProof/>
          <w:lang w:eastAsia="ru-RU"/>
        </w:rPr>
      </w:pPr>
      <w:r>
        <w:rPr>
          <w:noProof/>
          <w:lang w:eastAsia="ru-RU"/>
        </w:rPr>
        <w:t>Дети с удовольствием иллюстрируют сказки, как известные, так и собственные. К сказкам экологического содержания могут быть сделаны серии рисунков (иллюстрации к тексту) и поделки из разного материала.</w:t>
      </w:r>
    </w:p>
    <w:p w:rsidR="008A6BEF" w:rsidRDefault="008A6BEF" w:rsidP="008A6BEF">
      <w:pPr>
        <w:rPr>
          <w:noProof/>
          <w:lang w:eastAsia="ru-RU"/>
        </w:rPr>
      </w:pPr>
      <w:r>
        <w:rPr>
          <w:noProof/>
          <w:lang w:eastAsia="ru-RU"/>
        </w:rPr>
        <w:t>В.А. Сухомлинский не представлял обучения не только без слушания, но и без создания сказок. Сказка, по его словам, - это радость мышления: создавая сказку, ребенок утверждает свою способность к творческому мышлению. Можно сказать, что придумывая собственные экологические сказки, дети упражняют свою способность к экологическому мышлению, уясняют для себя природные взаимосвязи и связи человека с окружающей средой.</w:t>
      </w:r>
    </w:p>
    <w:p w:rsidR="008A6BEF" w:rsidRDefault="008A6BEF" w:rsidP="008A6BEF">
      <w:pPr>
        <w:rPr>
          <w:noProof/>
          <w:lang w:eastAsia="ru-RU"/>
        </w:rPr>
      </w:pPr>
    </w:p>
    <w:p w:rsidR="008A6BEF" w:rsidRDefault="008A6BEF" w:rsidP="008A6BEF">
      <w:pPr>
        <w:rPr>
          <w:noProof/>
          <w:lang w:eastAsia="ru-RU"/>
        </w:rPr>
      </w:pPr>
      <w:r>
        <w:rPr>
          <w:noProof/>
          <w:lang w:eastAsia="ru-RU"/>
        </w:rPr>
        <w:t>Создание сказок – увлекательное занятие не только для детей, но и для взрослых. Но это произойдет, если педагог будет поощрять любые фантазии, избегать назидательности и поучительности. Поначалу педагог принимает активное участие в сочинении сказок, направляет ход мыслей детей, объясняет принципы построения сказочных произведений. Со временем роль педагога уменьшается, а активность и самостоятельность детей увеличивается. Тем не менее задача педагога остается очень важной:</w:t>
      </w:r>
    </w:p>
    <w:p w:rsidR="008A6BEF" w:rsidRDefault="008A6BEF" w:rsidP="008A6BEF">
      <w:pPr>
        <w:spacing w:after="0" w:line="240" w:lineRule="auto"/>
        <w:rPr>
          <w:noProof/>
          <w:lang w:eastAsia="ru-RU"/>
        </w:rPr>
      </w:pPr>
      <w:r>
        <w:rPr>
          <w:noProof/>
          <w:lang w:eastAsia="ru-RU"/>
        </w:rPr>
        <w:t>· определяет тематику,</w:t>
      </w:r>
    </w:p>
    <w:p w:rsidR="008A6BEF" w:rsidRDefault="008A6BEF" w:rsidP="008A6BEF">
      <w:pPr>
        <w:spacing w:after="0" w:line="240" w:lineRule="auto"/>
        <w:rPr>
          <w:noProof/>
          <w:lang w:eastAsia="ru-RU"/>
        </w:rPr>
      </w:pPr>
      <w:r>
        <w:rPr>
          <w:noProof/>
          <w:lang w:eastAsia="ru-RU"/>
        </w:rPr>
        <w:t>· дает слова-подсказки или задает вопросы-подсказки, которые должны помочь детям сочинять сказочные истории</w:t>
      </w:r>
    </w:p>
    <w:p w:rsidR="008A6BEF" w:rsidRDefault="008A6BEF" w:rsidP="008A6BEF">
      <w:pPr>
        <w:spacing w:after="0" w:line="240" w:lineRule="auto"/>
        <w:rPr>
          <w:noProof/>
          <w:lang w:eastAsia="ru-RU"/>
        </w:rPr>
      </w:pPr>
      <w:r>
        <w:rPr>
          <w:noProof/>
          <w:lang w:eastAsia="ru-RU"/>
        </w:rPr>
        <w:t>· поощряет фантазию</w:t>
      </w:r>
    </w:p>
    <w:p w:rsidR="008A6BEF" w:rsidRDefault="008A6BEF" w:rsidP="008A6BEF">
      <w:pPr>
        <w:spacing w:after="0" w:line="240" w:lineRule="auto"/>
        <w:rPr>
          <w:noProof/>
          <w:lang w:eastAsia="ru-RU"/>
        </w:rPr>
      </w:pPr>
      <w:r>
        <w:rPr>
          <w:noProof/>
          <w:lang w:eastAsia="ru-RU"/>
        </w:rPr>
        <w:t>· помогает придумывать действия внутри сказки, не выходя за рамки экологической темы</w:t>
      </w:r>
    </w:p>
    <w:p w:rsidR="008A6BEF" w:rsidRDefault="008A6BEF" w:rsidP="008A6BEF">
      <w:pPr>
        <w:spacing w:after="0" w:line="240" w:lineRule="auto"/>
        <w:rPr>
          <w:noProof/>
          <w:lang w:eastAsia="ru-RU"/>
        </w:rPr>
      </w:pPr>
      <w:r>
        <w:rPr>
          <w:noProof/>
          <w:lang w:eastAsia="ru-RU"/>
        </w:rPr>
        <w:t>· подводит к завершению сюжета.</w:t>
      </w:r>
    </w:p>
    <w:p w:rsidR="008A6BEF" w:rsidRDefault="008A6BEF" w:rsidP="008A6BEF">
      <w:pPr>
        <w:rPr>
          <w:noProof/>
          <w:lang w:eastAsia="ru-RU"/>
        </w:rPr>
      </w:pPr>
    </w:p>
    <w:p w:rsidR="008A6BEF" w:rsidRDefault="008A6BEF" w:rsidP="008A6BEF">
      <w:pPr>
        <w:rPr>
          <w:noProof/>
          <w:lang w:eastAsia="ru-RU"/>
        </w:rPr>
      </w:pPr>
      <w:r>
        <w:rPr>
          <w:noProof/>
          <w:lang w:eastAsia="ru-RU"/>
        </w:rPr>
        <w:t xml:space="preserve">Создаваемые детьми сказки носят познавательный характер: содержат сведения о различных природных объектах, об их взаимосвязях и о последовательности нарушения этих взаимосвязей, </w:t>
      </w:r>
      <w:r>
        <w:rPr>
          <w:noProof/>
          <w:lang w:eastAsia="ru-RU"/>
        </w:rPr>
        <w:lastRenderedPageBreak/>
        <w:t>об экологической безопасности и экологически грамотном поведении человека, рациональном природопользовании.</w:t>
      </w:r>
    </w:p>
    <w:p w:rsidR="008A6BEF" w:rsidRDefault="008A6BEF" w:rsidP="008A6BEF">
      <w:pPr>
        <w:rPr>
          <w:noProof/>
          <w:lang w:eastAsia="ru-RU"/>
        </w:rPr>
      </w:pPr>
      <w:r>
        <w:rPr>
          <w:noProof/>
          <w:lang w:eastAsia="ru-RU"/>
        </w:rPr>
        <w:t>Однако следует помнить, что детские произведения должнывключать и уже приобретенный опыт, и новые знания об окружающей среде, оставаясь при этом сказкой, а не рассказом об увиденном.</w:t>
      </w:r>
    </w:p>
    <w:p w:rsidR="008A6BEF" w:rsidRDefault="008A6BEF" w:rsidP="008A6BEF">
      <w:pPr>
        <w:rPr>
          <w:noProof/>
          <w:lang w:eastAsia="ru-RU"/>
        </w:rPr>
      </w:pPr>
      <w:r>
        <w:rPr>
          <w:noProof/>
          <w:lang w:eastAsia="ru-RU"/>
        </w:rPr>
        <w:t>Например, сказка, сочиненная Светой Б. (6 лет)</w:t>
      </w:r>
    </w:p>
    <w:p w:rsidR="008A6BEF" w:rsidRDefault="008A6BEF" w:rsidP="008A6BEF">
      <w:pPr>
        <w:rPr>
          <w:noProof/>
          <w:lang w:eastAsia="ru-RU"/>
        </w:rPr>
      </w:pPr>
      <w:r>
        <w:rPr>
          <w:noProof/>
          <w:lang w:eastAsia="ru-RU"/>
        </w:rPr>
        <w:t>«Однажды встретились водомерка и жужелица и заспорили, чьи ноги лучше. Жужелица стала свои ноги хвалить: «У меня ноги сильные, можно быстро по земле бегать». А водомерка говорит: «Мои ноги не хуже! Длинные, сильные, с моими ногами удобно по воде скользить! Припущу – как на коньках еду».</w:t>
      </w:r>
    </w:p>
    <w:p w:rsidR="008A6BEF" w:rsidRDefault="008A6BEF" w:rsidP="008A6BEF">
      <w:pPr>
        <w:rPr>
          <w:noProof/>
          <w:lang w:eastAsia="ru-RU"/>
        </w:rPr>
      </w:pPr>
      <w:r>
        <w:rPr>
          <w:noProof/>
          <w:lang w:eastAsia="ru-RU"/>
        </w:rPr>
        <w:t>Жужелица предложила посоревноваться, кто скорее прибежит. Водомерка заскользила по воде, а жужелица побежала по земле. Так они и не встретились. Потому что жужелица бегала по земле ночью, а водомерка по воде днем. Оказалось, что ноги у них хороши только по разным дорогам бегать».</w:t>
      </w:r>
    </w:p>
    <w:p w:rsidR="008A6BEF" w:rsidRDefault="008A6BEF" w:rsidP="008A6BEF">
      <w:pPr>
        <w:rPr>
          <w:noProof/>
          <w:lang w:eastAsia="ru-RU"/>
        </w:rPr>
      </w:pPr>
      <w:r>
        <w:rPr>
          <w:noProof/>
          <w:lang w:eastAsia="ru-RU"/>
        </w:rPr>
        <w:t xml:space="preserve">Придумывая сказки, дети часто выбирают в качестве персонажей экзотических животных, обитающих в далеких странах. Но героями могут стать и обычные, повседневные окружающие нас объекты. </w:t>
      </w:r>
      <w:proofErr w:type="gramStart"/>
      <w:r>
        <w:rPr>
          <w:noProof/>
          <w:lang w:eastAsia="ru-RU"/>
        </w:rPr>
        <w:t>Сочинение сказок о живущих на соседнем дереве скворце или растущей за окном березе, об обычной луже или одуванчике может изменить отношение ребенка к окружающему миру, побудить посмотреть на него новым взглядом, поможет почувствовать взаимосвязь человека и окружающей среды</w:t>
      </w:r>
      <w:proofErr w:type="gramEnd"/>
    </w:p>
    <w:p w:rsidR="008A6BEF" w:rsidRDefault="008A6BEF" w:rsidP="008A6BEF">
      <w:pPr>
        <w:rPr>
          <w:noProof/>
          <w:lang w:eastAsia="ru-RU"/>
        </w:rPr>
      </w:pPr>
      <w:r>
        <w:rPr>
          <w:noProof/>
          <w:lang w:eastAsia="ru-RU"/>
        </w:rPr>
        <w:t>Например, сказка, сочиненная Алешей (6 лет)</w:t>
      </w:r>
    </w:p>
    <w:p w:rsidR="008A6BEF" w:rsidRDefault="008A6BEF" w:rsidP="008A6BEF">
      <w:pPr>
        <w:spacing w:after="0" w:line="240" w:lineRule="auto"/>
        <w:rPr>
          <w:noProof/>
          <w:lang w:eastAsia="ru-RU"/>
        </w:rPr>
      </w:pPr>
      <w:r>
        <w:rPr>
          <w:noProof/>
          <w:lang w:eastAsia="ru-RU"/>
        </w:rPr>
        <w:t>«Иду я по лесу. Птицы поют, листья шелестят. Сел я на пенек. Вдруг слышу, цветы заспорили.</w:t>
      </w:r>
    </w:p>
    <w:p w:rsidR="008A6BEF" w:rsidRDefault="008A6BEF" w:rsidP="008A6BEF">
      <w:pPr>
        <w:spacing w:after="0" w:line="240" w:lineRule="auto"/>
        <w:rPr>
          <w:noProof/>
          <w:lang w:eastAsia="ru-RU"/>
        </w:rPr>
      </w:pPr>
      <w:r>
        <w:rPr>
          <w:noProof/>
          <w:lang w:eastAsia="ru-RU"/>
        </w:rPr>
        <w:t>Колокольчик говорит: «Я очень нужен, потому что бабочки и мушки прячутся во мне, как в домик».</w:t>
      </w:r>
    </w:p>
    <w:p w:rsidR="008A6BEF" w:rsidRDefault="008A6BEF" w:rsidP="008A6BEF">
      <w:pPr>
        <w:spacing w:after="0" w:line="240" w:lineRule="auto"/>
        <w:rPr>
          <w:noProof/>
          <w:lang w:eastAsia="ru-RU"/>
        </w:rPr>
      </w:pPr>
      <w:r>
        <w:rPr>
          <w:noProof/>
          <w:lang w:eastAsia="ru-RU"/>
        </w:rPr>
        <w:t>Иван-чай отвечает: «Я нужнее. Там, где я расту, земляника растет, прячется от холода».</w:t>
      </w:r>
    </w:p>
    <w:p w:rsidR="008A6BEF" w:rsidRDefault="008A6BEF" w:rsidP="008A6BEF">
      <w:pPr>
        <w:spacing w:after="0" w:line="240" w:lineRule="auto"/>
        <w:rPr>
          <w:noProof/>
          <w:lang w:eastAsia="ru-RU"/>
        </w:rPr>
      </w:pPr>
      <w:r>
        <w:rPr>
          <w:noProof/>
          <w:lang w:eastAsia="ru-RU"/>
        </w:rPr>
        <w:t>Спор продолжила малина: «О чем спорить? Я нужнее! Мои ягоды – кушанье медведю, людям, птице насекомым».</w:t>
      </w:r>
    </w:p>
    <w:p w:rsidR="008A6BEF" w:rsidRDefault="008A6BEF" w:rsidP="008A6BEF">
      <w:pPr>
        <w:spacing w:after="0" w:line="240" w:lineRule="auto"/>
        <w:rPr>
          <w:noProof/>
          <w:lang w:eastAsia="ru-RU"/>
        </w:rPr>
      </w:pPr>
      <w:r>
        <w:rPr>
          <w:noProof/>
          <w:lang w:eastAsia="ru-RU"/>
        </w:rPr>
        <w:t>Услышала спор береза и сказала: «Если бы не было моей тени, не созрели бы твои ягоды».</w:t>
      </w:r>
    </w:p>
    <w:p w:rsidR="008A6BEF" w:rsidRDefault="008A6BEF" w:rsidP="008A6BEF">
      <w:pPr>
        <w:spacing w:after="0" w:line="240" w:lineRule="auto"/>
        <w:rPr>
          <w:noProof/>
          <w:lang w:eastAsia="ru-RU"/>
        </w:rPr>
      </w:pPr>
      <w:r>
        <w:rPr>
          <w:noProof/>
          <w:lang w:eastAsia="ru-RU"/>
        </w:rPr>
        <w:t>Встал я с пенька, оглянулся по сторонам и сказал: «Хорошо в лесу, когда все вы вместе!»</w:t>
      </w:r>
    </w:p>
    <w:p w:rsidR="008A6BEF" w:rsidRDefault="008A6BEF" w:rsidP="008A6BEF">
      <w:pPr>
        <w:rPr>
          <w:noProof/>
          <w:lang w:eastAsia="ru-RU"/>
        </w:rPr>
      </w:pPr>
    </w:p>
    <w:p w:rsidR="008A6BEF" w:rsidRDefault="008A6BEF" w:rsidP="008A6BEF">
      <w:pPr>
        <w:rPr>
          <w:noProof/>
          <w:lang w:eastAsia="ru-RU"/>
        </w:rPr>
      </w:pPr>
      <w:r>
        <w:rPr>
          <w:noProof/>
          <w:lang w:eastAsia="ru-RU"/>
        </w:rPr>
        <w:t>Варианты сочинения экологических сказок.</w:t>
      </w:r>
    </w:p>
    <w:p w:rsidR="008A6BEF" w:rsidRDefault="008A6BEF" w:rsidP="008A6BEF">
      <w:pPr>
        <w:rPr>
          <w:noProof/>
          <w:lang w:eastAsia="ru-RU"/>
        </w:rPr>
      </w:pPr>
      <w:r>
        <w:rPr>
          <w:noProof/>
          <w:lang w:eastAsia="ru-RU"/>
        </w:rPr>
        <w:t>· «Бином фантазии»</w:t>
      </w:r>
    </w:p>
    <w:p w:rsidR="008A6BEF" w:rsidRDefault="008A6BEF" w:rsidP="008A6BEF">
      <w:pPr>
        <w:rPr>
          <w:noProof/>
          <w:lang w:eastAsia="ru-RU"/>
        </w:rPr>
      </w:pPr>
      <w:r>
        <w:rPr>
          <w:noProof/>
          <w:lang w:eastAsia="ru-RU"/>
        </w:rPr>
        <w:t>Дж. Родари сравнивал влияние слова на сознание человека с падением камня в воду. Камень вызывает круги на воде, а слово – определенные ассоциации. Однако для сочинения сказок, по мнению писателя, одного слова недостаточно. Нужно два, причем их сочетание должно содержать в себе противоречие, между ними должна быть определенная дистанция. Такое сочетание писатель назвал «биномом фантазии», поскольку, неожиданная комбинация слов способна пробудить фантазию ребенка.</w:t>
      </w:r>
    </w:p>
    <w:p w:rsidR="008A6BEF" w:rsidRDefault="008A6BEF" w:rsidP="008A6BEF">
      <w:pPr>
        <w:rPr>
          <w:noProof/>
          <w:lang w:eastAsia="ru-RU"/>
        </w:rPr>
      </w:pPr>
      <w:r>
        <w:rPr>
          <w:noProof/>
          <w:lang w:eastAsia="ru-RU"/>
        </w:rPr>
        <w:t>Толчком к созданию историй может служить любое неправильно сказанное ребенком слово, сложное слово или слово к которому добавили приставку. Например, существует слово «полумесяц», а может ли быть слово «полурека», «полулес»? Можно попросить детей описать такой необычный сказочный персонаж, его поведение, место обитания, приключения.</w:t>
      </w:r>
    </w:p>
    <w:p w:rsidR="008A6BEF" w:rsidRDefault="008A6BEF" w:rsidP="008A6BEF">
      <w:pPr>
        <w:rPr>
          <w:noProof/>
          <w:lang w:eastAsia="ru-RU"/>
        </w:rPr>
      </w:pPr>
    </w:p>
    <w:p w:rsidR="008A6BEF" w:rsidRDefault="008A6BEF" w:rsidP="008A6BEF">
      <w:pPr>
        <w:rPr>
          <w:noProof/>
          <w:lang w:eastAsia="ru-RU"/>
        </w:rPr>
      </w:pPr>
      <w:r>
        <w:rPr>
          <w:noProof/>
          <w:lang w:eastAsia="ru-RU"/>
        </w:rPr>
        <w:t>· «Перевирание» сказки</w:t>
      </w:r>
    </w:p>
    <w:p w:rsidR="008A6BEF" w:rsidRDefault="008A6BEF" w:rsidP="008A6BEF">
      <w:pPr>
        <w:rPr>
          <w:noProof/>
          <w:lang w:eastAsia="ru-RU"/>
        </w:rPr>
      </w:pPr>
      <w:r>
        <w:rPr>
          <w:noProof/>
          <w:lang w:eastAsia="ru-RU"/>
        </w:rPr>
        <w:t>Данный вариант предполагает пересказ известной сказки по-новому. Можно оставить прежних героев, но добавить к ним хотя бы один новый персонаж или привнести новую информацию. Например, можно представить, что в сказке о Красной Шапочке появился представитель общества защиты сказочных героев, а Серый Волк – один из немногочисленных оставшихся в лесу охраняемых видов. Для того чтобы сочинить сказку в новом варианте, дети должны будут активизировать свои знания о причинах исчезновения и необходимости охраны животных, о роли хищников в природе. Другой вариант – Красная Шапочка недавно вступила в общество юных друзей природы.</w:t>
      </w:r>
    </w:p>
    <w:p w:rsidR="008A6BEF" w:rsidRDefault="008A6BEF" w:rsidP="008A6BEF">
      <w:pPr>
        <w:rPr>
          <w:noProof/>
          <w:lang w:eastAsia="ru-RU"/>
        </w:rPr>
      </w:pPr>
    </w:p>
    <w:p w:rsidR="008A6BEF" w:rsidRDefault="008A6BEF" w:rsidP="008A6BEF">
      <w:pPr>
        <w:rPr>
          <w:noProof/>
          <w:lang w:eastAsia="ru-RU"/>
        </w:rPr>
      </w:pPr>
      <w:r>
        <w:rPr>
          <w:noProof/>
          <w:lang w:eastAsia="ru-RU"/>
        </w:rPr>
        <w:t>· «Салат» из сказок</w:t>
      </w:r>
    </w:p>
    <w:p w:rsidR="008A6BEF" w:rsidRDefault="008A6BEF" w:rsidP="008A6BEF">
      <w:pPr>
        <w:rPr>
          <w:noProof/>
          <w:lang w:eastAsia="ru-RU"/>
        </w:rPr>
      </w:pPr>
      <w:r>
        <w:rPr>
          <w:noProof/>
          <w:lang w:eastAsia="ru-RU"/>
        </w:rPr>
        <w:t>Данный вариант предполагает сведение в новой сказке героев различных произведений. Например, можно представить, что в одной сказке объединились все волки, которые в разных сказках терпели неудачу («Волк и семеро козлят», «Три поросенка», «Красная Шапочка»). Как такое событие скажется на обстановке в лесу?</w:t>
      </w:r>
    </w:p>
    <w:p w:rsidR="008A6BEF" w:rsidRDefault="008A6BEF" w:rsidP="008A6BEF">
      <w:pPr>
        <w:rPr>
          <w:noProof/>
          <w:lang w:eastAsia="ru-RU"/>
        </w:rPr>
      </w:pPr>
    </w:p>
    <w:p w:rsidR="008A6BEF" w:rsidRDefault="008A6BEF" w:rsidP="008A6BEF">
      <w:pPr>
        <w:rPr>
          <w:noProof/>
          <w:lang w:eastAsia="ru-RU"/>
        </w:rPr>
      </w:pPr>
      <w:r>
        <w:rPr>
          <w:noProof/>
          <w:lang w:eastAsia="ru-RU"/>
        </w:rPr>
        <w:t>· Продолжение начатой сказки</w:t>
      </w:r>
    </w:p>
    <w:p w:rsidR="008A6BEF" w:rsidRDefault="008A6BEF" w:rsidP="008A6BEF">
      <w:pPr>
        <w:rPr>
          <w:noProof/>
          <w:lang w:eastAsia="ru-RU"/>
        </w:rPr>
      </w:pPr>
      <w:r>
        <w:rPr>
          <w:noProof/>
          <w:lang w:eastAsia="ru-RU"/>
        </w:rPr>
        <w:t>Используя данный вариант сочинения сказки, педагог составляет начало сказки сам, а дети сочиняют ее продолжение. При этом экологическая сказка должна составляться в рамках изучаемой темы. Сказки без окончания Дж. Родари называл открытыми. Одни могут быть составлены как в соавторстве, т.е. коллективно, так и индивидуально. В первом случае каждый ребенок говорит свою фразу таким образом, чтобы она по смыслу была связана с фразой предыдущего участника сочинения. Одна и та же сказка может иметь разные окончания. Можно разделить детей на подгруппы и предложить одним из них придумать счастливый, а другим печальный конец.</w:t>
      </w:r>
    </w:p>
    <w:p w:rsidR="008A6BEF" w:rsidRDefault="008A6BEF" w:rsidP="008A6BEF">
      <w:pPr>
        <w:rPr>
          <w:noProof/>
          <w:lang w:eastAsia="ru-RU"/>
        </w:rPr>
      </w:pPr>
      <w:r>
        <w:rPr>
          <w:noProof/>
          <w:lang w:eastAsia="ru-RU"/>
        </w:rPr>
        <w:t>· Сказка в заданном ключе</w:t>
      </w:r>
    </w:p>
    <w:p w:rsidR="008A6BEF" w:rsidRDefault="008A6BEF" w:rsidP="008A6BEF">
      <w:pPr>
        <w:rPr>
          <w:noProof/>
          <w:lang w:eastAsia="ru-RU"/>
        </w:rPr>
      </w:pPr>
      <w:r>
        <w:rPr>
          <w:noProof/>
          <w:lang w:eastAsia="ru-RU"/>
        </w:rPr>
        <w:t>Этот прием предполагает использование сюжета известной сказки с перемещением ее героев в другое время или пространство. Например, известные персонажи – Водяной, Баба-Яга, Русалка, царь Берендей и др. жалуются на трудности выживания в загрязненной среде, т.е. они перенесены в современные условия.</w:t>
      </w:r>
    </w:p>
    <w:p w:rsidR="008A6BEF" w:rsidRDefault="008A6BEF" w:rsidP="008A6BEF">
      <w:pPr>
        <w:rPr>
          <w:noProof/>
          <w:lang w:eastAsia="ru-RU"/>
        </w:rPr>
      </w:pPr>
      <w:r>
        <w:rPr>
          <w:noProof/>
          <w:lang w:eastAsia="ru-RU"/>
        </w:rPr>
        <w:t>Например, жалобы Русалки</w:t>
      </w:r>
    </w:p>
    <w:p w:rsidR="008A6BEF" w:rsidRDefault="008A6BEF" w:rsidP="008A6BEF">
      <w:pPr>
        <w:spacing w:after="0" w:line="240" w:lineRule="auto"/>
        <w:rPr>
          <w:noProof/>
          <w:lang w:eastAsia="ru-RU"/>
        </w:rPr>
      </w:pPr>
      <w:r>
        <w:rPr>
          <w:noProof/>
          <w:lang w:eastAsia="ru-RU"/>
        </w:rPr>
        <w:t>«Трудно стало жить в реке:</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Каме, Волге и Оке.</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Ах, судьба моя жестока –</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Негде спрятаться от стока:</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lastRenderedPageBreak/>
        <w:t>Норовит любой завод</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Сбросить стоки в бездну вод!</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Грязь от труб течет рекой,</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Нарушает мой покой.</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Негде мне воды напиться,</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Лучше сразу утопиться!</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В речке чистой я жила</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И красавицей слыла.</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А теперь краса угасла</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Из-за тракторного масла.</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И в лице я изменилась,</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Будто триста лет не мылась.</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В пятнах краски чешуя…</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Как же выжить мне друзья?</w:t>
      </w:r>
    </w:p>
    <w:p w:rsidR="008A6BEF" w:rsidRDefault="008A6BEF" w:rsidP="008A6BEF">
      <w:pPr>
        <w:spacing w:after="0" w:line="240" w:lineRule="auto"/>
        <w:rPr>
          <w:noProof/>
          <w:lang w:eastAsia="ru-RU"/>
        </w:rPr>
      </w:pPr>
    </w:p>
    <w:p w:rsidR="008A6BEF" w:rsidRDefault="008A6BEF" w:rsidP="008A6BEF">
      <w:pPr>
        <w:rPr>
          <w:noProof/>
          <w:lang w:eastAsia="ru-RU"/>
        </w:rPr>
      </w:pPr>
      <w:r>
        <w:rPr>
          <w:noProof/>
          <w:lang w:eastAsia="ru-RU"/>
        </w:rPr>
        <w:t>От жалоб герои сказки переходят к конкретным просьбам о помощи, обращенным к детям (это своего рода исследовательские задания). Такие задания воспринимаются с большим интересом, чем традиционные, полученные на занятии.</w:t>
      </w:r>
    </w:p>
    <w:p w:rsidR="008A6BEF" w:rsidRDefault="008A6BEF" w:rsidP="008A6BEF">
      <w:pPr>
        <w:rPr>
          <w:noProof/>
          <w:lang w:eastAsia="ru-RU"/>
        </w:rPr>
      </w:pPr>
    </w:p>
    <w:p w:rsidR="008A6BEF" w:rsidRDefault="008A6BEF" w:rsidP="008A6BEF">
      <w:pPr>
        <w:rPr>
          <w:noProof/>
          <w:lang w:eastAsia="ru-RU"/>
        </w:rPr>
      </w:pPr>
      <w:r>
        <w:rPr>
          <w:noProof/>
          <w:lang w:eastAsia="ru-RU"/>
        </w:rPr>
        <w:t>· Использование особенностей персонажа для составления сказок</w:t>
      </w:r>
    </w:p>
    <w:p w:rsidR="008A6BEF" w:rsidRDefault="008A6BEF" w:rsidP="008A6BEF">
      <w:pPr>
        <w:rPr>
          <w:noProof/>
          <w:lang w:eastAsia="ru-RU"/>
        </w:rPr>
      </w:pPr>
      <w:r>
        <w:rPr>
          <w:noProof/>
          <w:lang w:eastAsia="ru-RU"/>
        </w:rPr>
        <w:t>В экологической сказке поведение персонажей и сюжетная линия могут зависеть от свойств материалов из которых эти персонажи сделаны. Например, стеклянный человечек попадает в сказке в иные ситуации, чем соломенный, потому что свойства стекла и соломы различны. Можно придумать с детьми разных человечков и поместить их в разную среду: воздушную, водную, почвенную. Особенности материала, из которых эти герои сделаны, определят, как именно повлияют на них свет, тепло, вода и т.д. Так снежный человечек может растаять под солнечными лучами, каменный в отличие от бумажного тонет в воде и т.п.</w:t>
      </w:r>
    </w:p>
    <w:p w:rsidR="008A6BEF" w:rsidRDefault="008A6BEF" w:rsidP="008A6BEF">
      <w:pPr>
        <w:rPr>
          <w:noProof/>
          <w:lang w:eastAsia="ru-RU"/>
        </w:rPr>
      </w:pPr>
      <w:r>
        <w:rPr>
          <w:noProof/>
          <w:lang w:eastAsia="ru-RU"/>
        </w:rPr>
        <w:t>· Сказки «наизнанку»</w:t>
      </w:r>
    </w:p>
    <w:p w:rsidR="008A6BEF" w:rsidRDefault="008A6BEF" w:rsidP="008A6BEF">
      <w:pPr>
        <w:rPr>
          <w:noProof/>
          <w:lang w:eastAsia="ru-RU"/>
        </w:rPr>
      </w:pPr>
      <w:r>
        <w:rPr>
          <w:noProof/>
          <w:lang w:eastAsia="ru-RU"/>
        </w:rPr>
        <w:t xml:space="preserve">Дети теряют интерес к известным сказкам, сюжет которых они знают наизусть. Чтобы восстановить этот интерес, Дж. Родари предлагает как бы вывернуть сказку наизнанку. </w:t>
      </w:r>
      <w:proofErr w:type="gramStart"/>
      <w:r>
        <w:rPr>
          <w:noProof/>
          <w:lang w:eastAsia="ru-RU"/>
        </w:rPr>
        <w:t>В такой сказке добрые герои становятся злыми, и наоборот, злые – добрыми.</w:t>
      </w:r>
      <w:proofErr w:type="gramEnd"/>
      <w:r>
        <w:rPr>
          <w:noProof/>
          <w:lang w:eastAsia="ru-RU"/>
        </w:rPr>
        <w:t xml:space="preserve"> Изменение их поведения, а, следовательно, и сюжета популярных сказок.</w:t>
      </w:r>
    </w:p>
    <w:p w:rsidR="008A6BEF" w:rsidRDefault="008A6BEF" w:rsidP="008A6BEF">
      <w:pPr>
        <w:rPr>
          <w:noProof/>
          <w:lang w:eastAsia="ru-RU"/>
        </w:rPr>
      </w:pPr>
    </w:p>
    <w:p w:rsidR="008A6BEF" w:rsidRDefault="008A6BEF" w:rsidP="008A6BEF">
      <w:pPr>
        <w:rPr>
          <w:noProof/>
          <w:lang w:eastAsia="ru-RU"/>
        </w:rPr>
      </w:pPr>
      <w:r>
        <w:rPr>
          <w:noProof/>
          <w:lang w:eastAsia="ru-RU"/>
        </w:rPr>
        <w:lastRenderedPageBreak/>
        <w:t>Например, можно вывернуть наизнанку сказку о Красной Шапочке, не забывая о проблемах охраны природы. Волк в новой сказке – добрый, т.е. он заботиться об охране окружающей среды.</w:t>
      </w:r>
    </w:p>
    <w:p w:rsidR="008A6BEF" w:rsidRDefault="008A6BEF" w:rsidP="008A6BEF">
      <w:pPr>
        <w:rPr>
          <w:noProof/>
          <w:lang w:eastAsia="ru-RU"/>
        </w:rPr>
      </w:pPr>
    </w:p>
    <w:p w:rsidR="008A6BEF" w:rsidRDefault="008A6BEF" w:rsidP="008A6BEF">
      <w:pPr>
        <w:rPr>
          <w:noProof/>
          <w:lang w:eastAsia="ru-RU"/>
        </w:rPr>
      </w:pPr>
      <w:r>
        <w:rPr>
          <w:noProof/>
          <w:lang w:eastAsia="ru-RU"/>
        </w:rPr>
        <w:t>Лес – это местообитания Волка. Естественно, он стремиться сберечь его в первозданном виде, оберегает от влияния людей. Он знает, что Красная Шапочка каждый раз, когда идет к бабушке рвет цветы, которых становится все меньше и меньше. Кроме того, Волку известно об отрицательном влиянии вытаптывания на экосистему леса. Именно поэтому он так настойчиво интересуется, какой дорогой пойдет к бабушке внучка, и хочет посоветовать ей выбрать правильный путь, чтобы она не вытаптывала лесные поляны.</w:t>
      </w:r>
    </w:p>
    <w:p w:rsidR="008A6BEF" w:rsidRDefault="008A6BEF" w:rsidP="008A6BEF">
      <w:pPr>
        <w:rPr>
          <w:noProof/>
          <w:lang w:eastAsia="ru-RU"/>
        </w:rPr>
      </w:pPr>
      <w:r>
        <w:rPr>
          <w:noProof/>
          <w:lang w:eastAsia="ru-RU"/>
        </w:rPr>
        <w:t>Наконец, Волк знает, что Красная Шапочка каждый раз носит бабушке продукты в упаковке (горшочек масла), которую бабушка за ненадобностью выбрасывает прямо в лесу, создавая проблему мусора.</w:t>
      </w:r>
    </w:p>
    <w:p w:rsidR="008A6BEF" w:rsidRDefault="008A6BEF" w:rsidP="008A6BEF">
      <w:pPr>
        <w:rPr>
          <w:noProof/>
          <w:lang w:eastAsia="ru-RU"/>
        </w:rPr>
      </w:pPr>
    </w:p>
    <w:p w:rsidR="008A6BEF" w:rsidRDefault="008A6BEF" w:rsidP="008A6BEF">
      <w:pPr>
        <w:rPr>
          <w:noProof/>
          <w:lang w:eastAsia="ru-RU"/>
        </w:rPr>
      </w:pPr>
      <w:r>
        <w:rPr>
          <w:noProof/>
          <w:lang w:eastAsia="ru-RU"/>
        </w:rPr>
        <w:t>· Герои сказок – игрушки</w:t>
      </w:r>
    </w:p>
    <w:p w:rsidR="008A6BEF" w:rsidRDefault="008A6BEF" w:rsidP="008A6BEF">
      <w:pPr>
        <w:rPr>
          <w:noProof/>
          <w:lang w:eastAsia="ru-RU"/>
        </w:rPr>
      </w:pPr>
      <w:r>
        <w:rPr>
          <w:noProof/>
          <w:lang w:eastAsia="ru-RU"/>
        </w:rPr>
        <w:t>Любимые игрушки детей могут попасть в различные сказочные ситуации, при этом их вариант экологического поведения может привести к тем или иным последствиям. Например, кукла Карлсон попадает на крышу дома в районе с загрязненным воздухом, от чего и заболевает. Из озорного и веселого героя превращается в грустного. Рассказывая о своих приключениях, Карлсон помогает детям понять, почему загрязненный воздух становится опасным для здоровья.</w:t>
      </w:r>
    </w:p>
    <w:p w:rsidR="008A6BEF" w:rsidRDefault="008A6BEF" w:rsidP="008A6BEF">
      <w:pPr>
        <w:rPr>
          <w:noProof/>
          <w:lang w:eastAsia="ru-RU"/>
        </w:rPr>
      </w:pPr>
    </w:p>
    <w:p w:rsidR="008A6BEF" w:rsidRDefault="008A6BEF" w:rsidP="008A6BEF">
      <w:pPr>
        <w:rPr>
          <w:noProof/>
          <w:lang w:eastAsia="ru-RU"/>
        </w:rPr>
      </w:pPr>
      <w:r>
        <w:rPr>
          <w:noProof/>
          <w:lang w:eastAsia="ru-RU"/>
        </w:rPr>
        <w:t>· Герои сказок – реальные объекты</w:t>
      </w:r>
    </w:p>
    <w:p w:rsidR="008A6BEF" w:rsidRDefault="008A6BEF" w:rsidP="008A6BEF">
      <w:pPr>
        <w:rPr>
          <w:noProof/>
          <w:lang w:eastAsia="ru-RU"/>
        </w:rPr>
      </w:pPr>
      <w:r>
        <w:rPr>
          <w:noProof/>
          <w:lang w:eastAsia="ru-RU"/>
        </w:rPr>
        <w:t>Героями сказки могут стать любые окружающие ребенка объекты, нужно только посмотреть на них по-новому. В тридесятое сказочное государство может превратиться обыкновенная лужа, в которой есть свои обитатели. Если педагог проводит наблюдение за прорастанием горошины, она может стать героиней истории. Рассматривая на экскурсии кротовины, можно предложить детям сочинить сказку о нем.</w:t>
      </w:r>
    </w:p>
    <w:p w:rsidR="008A6BEF" w:rsidRDefault="008A6BEF" w:rsidP="008A6BEF">
      <w:pPr>
        <w:rPr>
          <w:noProof/>
          <w:lang w:eastAsia="ru-RU"/>
        </w:rPr>
      </w:pPr>
    </w:p>
    <w:p w:rsidR="008A6BEF" w:rsidRDefault="008A6BEF" w:rsidP="008A6BEF">
      <w:pPr>
        <w:rPr>
          <w:noProof/>
          <w:lang w:eastAsia="ru-RU"/>
        </w:rPr>
      </w:pPr>
      <w:r>
        <w:rPr>
          <w:noProof/>
          <w:lang w:eastAsia="ru-RU"/>
        </w:rPr>
        <w:t>· Герой сказки – сам ребенок</w:t>
      </w:r>
    </w:p>
    <w:p w:rsidR="008A6BEF" w:rsidRDefault="008A6BEF" w:rsidP="008A6BEF">
      <w:pPr>
        <w:rPr>
          <w:noProof/>
          <w:lang w:eastAsia="ru-RU"/>
        </w:rPr>
      </w:pPr>
      <w:r>
        <w:rPr>
          <w:noProof/>
          <w:lang w:eastAsia="ru-RU"/>
        </w:rPr>
        <w:t>Можно «поместить» ребенка в условия, когда он – как герой сказки должен будет верно спланировать свои действия по отношению к природе. И только приобретенные ранее знания помогут ему сделать правильный выбор. Начать такие сказки можно так: «Однажды Саша увидела на асфальте большого червяка, который выполз из своей норки после дождя…» или «Юра захотел, чтобы к Новому году ему прямо из лесу принесли настоящую, живую елку…».</w:t>
      </w:r>
    </w:p>
    <w:p w:rsidR="008A6BEF" w:rsidRDefault="008A6BEF" w:rsidP="008A6BEF">
      <w:pPr>
        <w:rPr>
          <w:noProof/>
          <w:lang w:eastAsia="ru-RU"/>
        </w:rPr>
      </w:pPr>
      <w:r>
        <w:rPr>
          <w:noProof/>
          <w:lang w:eastAsia="ru-RU"/>
        </w:rPr>
        <w:t>Слушая сказку о себе, ребенок может корректировать собственные действия как персонажа, подсказывая ход повествования взрослому. Данный вариант составления сказки способствует формированию у детей умения прогнозировать свои действия, моделировать различные ситуации.</w:t>
      </w:r>
    </w:p>
    <w:p w:rsidR="008A6BEF" w:rsidRDefault="008A6BEF" w:rsidP="008A6BEF">
      <w:pPr>
        <w:rPr>
          <w:noProof/>
          <w:lang w:eastAsia="ru-RU"/>
        </w:rPr>
      </w:pPr>
    </w:p>
    <w:p w:rsidR="008A6BEF" w:rsidRDefault="008A6BEF" w:rsidP="008A6BEF">
      <w:pPr>
        <w:rPr>
          <w:noProof/>
          <w:lang w:eastAsia="ru-RU"/>
        </w:rPr>
      </w:pPr>
      <w:r>
        <w:rPr>
          <w:noProof/>
          <w:lang w:eastAsia="ru-RU"/>
        </w:rPr>
        <w:lastRenderedPageBreak/>
        <w:t>· Игра-сказка</w:t>
      </w:r>
    </w:p>
    <w:p w:rsidR="008A6BEF" w:rsidRDefault="008A6BEF" w:rsidP="008A6BEF">
      <w:pPr>
        <w:rPr>
          <w:noProof/>
          <w:lang w:eastAsia="ru-RU"/>
        </w:rPr>
      </w:pPr>
      <w:r>
        <w:rPr>
          <w:noProof/>
          <w:lang w:eastAsia="ru-RU"/>
        </w:rPr>
        <w:t>Джанни Родари приводит пример игры, способствующей развитию логического мышления ребенка. Суть ее состоит в том, что один и тот же предмет может быть рассмотрен с разных точек зрения. Например, любой ребенок-мальчик – это и сын, и внук, и племянник. Все зависит от того, кто именно задает ему вопрос: «Кто ты?» На основе использования этого приема писатель предлагал сочинять сказки.</w:t>
      </w:r>
    </w:p>
    <w:p w:rsidR="008A6BEF" w:rsidRDefault="008A6BEF" w:rsidP="008A6BEF">
      <w:pPr>
        <w:rPr>
          <w:noProof/>
          <w:lang w:eastAsia="ru-RU"/>
        </w:rPr>
      </w:pPr>
      <w:r>
        <w:rPr>
          <w:noProof/>
          <w:lang w:eastAsia="ru-RU"/>
        </w:rPr>
        <w:t>Такой подход очень важен для формирования экологического сознания. Например, лес с точки зрения мебельщика – источник сырья для производства мебели, с точки зрения туриста – место для отдыха, с точки зрения строителя – источник строительного материала, с точки зрения зайца – место обитания, источник пищи, с точки зрения врача – подходящее место для санатория. Эколог же рассматривает лес как экосистему, важную часть биосферы. К сожалению, в настоящее время преобладают взгляды на лес как источник сырья, точки зрения зайца и эколога учитываются крайне редко.</w:t>
      </w:r>
    </w:p>
    <w:p w:rsidR="008A6BEF" w:rsidRDefault="008A6BEF" w:rsidP="008A6BEF">
      <w:pPr>
        <w:rPr>
          <w:noProof/>
          <w:lang w:eastAsia="ru-RU"/>
        </w:rPr>
      </w:pPr>
      <w:r>
        <w:rPr>
          <w:noProof/>
          <w:lang w:eastAsia="ru-RU"/>
        </w:rPr>
        <w:t>Описываемый прием помогает понять почему с экологических позиций не следует делить животных на «вредных» и «полезных». Например, гусеница с точки зрения дачника – вредитель сада, хотя бабочка – это уже украшение природы. В глазах биолога гусеница – будущая бабочка, с точки зрения птицы – потенциальная еда, с позиций цветка – будущий опылитель.</w:t>
      </w:r>
    </w:p>
    <w:p w:rsidR="008A6BEF" w:rsidRDefault="008A6BEF" w:rsidP="008A6BEF">
      <w:pPr>
        <w:rPr>
          <w:noProof/>
          <w:lang w:eastAsia="ru-RU"/>
        </w:rPr>
      </w:pPr>
    </w:p>
    <w:p w:rsidR="008A6BEF" w:rsidRDefault="008A6BEF" w:rsidP="008A6BEF">
      <w:pPr>
        <w:rPr>
          <w:noProof/>
          <w:lang w:eastAsia="ru-RU"/>
        </w:rPr>
      </w:pPr>
      <w:r>
        <w:rPr>
          <w:noProof/>
          <w:lang w:eastAsia="ru-RU"/>
        </w:rPr>
        <w:t>· Готовая схема сюжета</w:t>
      </w:r>
    </w:p>
    <w:p w:rsidR="008A6BEF" w:rsidRDefault="008A6BEF" w:rsidP="008A6BEF">
      <w:pPr>
        <w:rPr>
          <w:noProof/>
          <w:lang w:eastAsia="ru-RU"/>
        </w:rPr>
      </w:pPr>
      <w:r>
        <w:rPr>
          <w:noProof/>
          <w:lang w:eastAsia="ru-RU"/>
        </w:rPr>
        <w:t>Если вы хотите, чтобы итогом творческого сотрудничества детей стала сказка, помогающая усвоить определенный материал, разработайте схему ее сюжета. Например, педагог называет персонажей, а их приключения придумывают дети. Например, вы хотите выяснить, как дети усвоили информацию об обитателях почвы (воды) и их приспособленности к окружающей среде и друг другу. Можно предложить детям придумать сказку, в которой встречаются крот, дождевой червяк, корни растений. Как они будут вести себя, что делать?</w:t>
      </w:r>
    </w:p>
    <w:p w:rsidR="008A6BEF" w:rsidRDefault="008A6BEF" w:rsidP="008A6BEF">
      <w:pPr>
        <w:rPr>
          <w:noProof/>
          <w:lang w:eastAsia="ru-RU"/>
        </w:rPr>
      </w:pPr>
      <w:r>
        <w:rPr>
          <w:noProof/>
          <w:lang w:eastAsia="ru-RU"/>
        </w:rPr>
        <w:t>Для детей – как начинающих авторов – важно, чтобы их сказки стали известными. Поэтому важно</w:t>
      </w:r>
    </w:p>
    <w:p w:rsidR="008A6BEF" w:rsidRDefault="008A6BEF" w:rsidP="008A6BEF">
      <w:pPr>
        <w:spacing w:after="0" w:line="240" w:lineRule="auto"/>
        <w:rPr>
          <w:noProof/>
          <w:lang w:eastAsia="ru-RU"/>
        </w:rPr>
      </w:pPr>
      <w:r>
        <w:rPr>
          <w:noProof/>
          <w:lang w:eastAsia="ru-RU"/>
        </w:rPr>
        <w:t>- записывать сказки, сочиненные детьми,</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 зачитывать (если автор не возражает) на занятиях</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 оформлять в самодельные книжки</w:t>
      </w:r>
    </w:p>
    <w:p w:rsidR="008A6BEF" w:rsidRDefault="008A6BEF" w:rsidP="008A6BEF">
      <w:pPr>
        <w:spacing w:after="0" w:line="240" w:lineRule="auto"/>
        <w:rPr>
          <w:noProof/>
          <w:lang w:eastAsia="ru-RU"/>
        </w:rPr>
      </w:pPr>
    </w:p>
    <w:p w:rsidR="008A6BEF" w:rsidRDefault="008A6BEF" w:rsidP="008A6BEF">
      <w:pPr>
        <w:spacing w:after="0" w:line="240" w:lineRule="auto"/>
        <w:rPr>
          <w:noProof/>
          <w:lang w:eastAsia="ru-RU"/>
        </w:rPr>
      </w:pPr>
      <w:r>
        <w:rPr>
          <w:noProof/>
          <w:lang w:eastAsia="ru-RU"/>
        </w:rPr>
        <w:t>- рисовать иллюстрации.</w:t>
      </w:r>
    </w:p>
    <w:p w:rsidR="008A6BEF" w:rsidRDefault="008A6BEF" w:rsidP="008A6BEF">
      <w:pPr>
        <w:rPr>
          <w:noProof/>
          <w:lang w:eastAsia="ru-RU"/>
        </w:rPr>
      </w:pPr>
    </w:p>
    <w:p w:rsidR="008A6BEF" w:rsidRDefault="008A6BEF" w:rsidP="008A6BEF">
      <w:pPr>
        <w:rPr>
          <w:noProof/>
          <w:lang w:eastAsia="ru-RU"/>
        </w:rPr>
      </w:pPr>
      <w:r>
        <w:rPr>
          <w:noProof/>
          <w:lang w:eastAsia="ru-RU"/>
        </w:rPr>
        <w:t>Все это послужит стимулом для дальнейшего творчества детей.</w:t>
      </w:r>
    </w:p>
    <w:p w:rsidR="00340F0F" w:rsidRPr="00A2659E" w:rsidRDefault="00340F0F" w:rsidP="00A2659E">
      <w:r>
        <w:rPr>
          <w:noProof/>
          <w:vanish/>
          <w:lang w:eastAsia="ru-RU"/>
        </w:rPr>
        <w:drawing>
          <wp:inline distT="0" distB="0" distL="0" distR="0" wp14:anchorId="149810FC" wp14:editId="19F184BB">
            <wp:extent cx="3990975" cy="4514850"/>
            <wp:effectExtent l="0" t="0" r="9525" b="0"/>
            <wp:docPr id="2" name="Рисунок 2" descr="http://amez.petrsu.ru/img5/Jan_amos_comenius_1592-1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mez.petrsu.ru/img5/Jan_amos_comenius_1592-167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90975" cy="4514850"/>
                    </a:xfrm>
                    <a:prstGeom prst="rect">
                      <a:avLst/>
                    </a:prstGeom>
                    <a:noFill/>
                    <a:ln>
                      <a:noFill/>
                    </a:ln>
                  </pic:spPr>
                </pic:pic>
              </a:graphicData>
            </a:graphic>
          </wp:inline>
        </w:drawing>
      </w:r>
      <w:r>
        <w:rPr>
          <w:noProof/>
          <w:vanish/>
          <w:lang w:eastAsia="ru-RU"/>
        </w:rPr>
        <w:t xml:space="preserve"> </w:t>
      </w:r>
      <w:r>
        <w:rPr>
          <w:noProof/>
          <w:vanish/>
          <w:lang w:eastAsia="ru-RU"/>
        </w:rPr>
        <w:drawing>
          <wp:inline distT="0" distB="0" distL="0" distR="0" wp14:anchorId="45A1489B" wp14:editId="7B8BF982">
            <wp:extent cx="3990975" cy="4514850"/>
            <wp:effectExtent l="0" t="0" r="9525" b="0"/>
            <wp:docPr id="1" name="Рисунок 1" descr="http://amez.petrsu.ru/img5/Jan_amos_comenius_1592-1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mez.petrsu.ru/img5/Jan_amos_comenius_1592-167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90975" cy="4514850"/>
                    </a:xfrm>
                    <a:prstGeom prst="rect">
                      <a:avLst/>
                    </a:prstGeom>
                    <a:noFill/>
                    <a:ln>
                      <a:noFill/>
                    </a:ln>
                  </pic:spPr>
                </pic:pic>
              </a:graphicData>
            </a:graphic>
          </wp:inline>
        </w:drawing>
      </w:r>
    </w:p>
    <w:p w:rsidR="00413C40" w:rsidRDefault="00627B73">
      <w:r>
        <w:rPr>
          <w:noProof/>
          <w:vanish/>
          <w:lang w:eastAsia="ru-RU"/>
        </w:rPr>
        <w:drawing>
          <wp:inline distT="0" distB="0" distL="0" distR="0" wp14:anchorId="2C9197B7" wp14:editId="375522EC">
            <wp:extent cx="5940425" cy="4449495"/>
            <wp:effectExtent l="0" t="0" r="3175" b="8255"/>
            <wp:docPr id="5" name="Рисунок 5" descr="http://vdvgazeta.ru/sites/default/files/inline/images/Kor/ushinsk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dvgazeta.ru/sites/default/files/inline/images/Kor/ushinski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49495"/>
                    </a:xfrm>
                    <a:prstGeom prst="rect">
                      <a:avLst/>
                    </a:prstGeom>
                    <a:noFill/>
                    <a:ln>
                      <a:noFill/>
                    </a:ln>
                  </pic:spPr>
                </pic:pic>
              </a:graphicData>
            </a:graphic>
          </wp:inline>
        </w:drawing>
      </w:r>
      <w:r>
        <w:rPr>
          <w:noProof/>
          <w:vanish/>
          <w:lang w:eastAsia="ru-RU"/>
        </w:rPr>
        <w:drawing>
          <wp:inline distT="0" distB="0" distL="0" distR="0" wp14:anchorId="71E95646" wp14:editId="773192C9">
            <wp:extent cx="5940425" cy="4449495"/>
            <wp:effectExtent l="0" t="0" r="3175" b="8255"/>
            <wp:docPr id="4" name="Рисунок 4" descr="http://vdvgazeta.ru/sites/default/files/inline/images/Kor/ushinsk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dvgazeta.ru/sites/default/files/inline/images/Kor/ushinski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49495"/>
                    </a:xfrm>
                    <a:prstGeom prst="rect">
                      <a:avLst/>
                    </a:prstGeom>
                    <a:noFill/>
                    <a:ln>
                      <a:noFill/>
                    </a:ln>
                  </pic:spPr>
                </pic:pic>
              </a:graphicData>
            </a:graphic>
          </wp:inline>
        </w:drawing>
      </w:r>
    </w:p>
    <w:p w:rsidR="00EB447A" w:rsidRDefault="00413C40" w:rsidP="00413C40">
      <w:pPr>
        <w:tabs>
          <w:tab w:val="left" w:pos="3810"/>
        </w:tabs>
      </w:pPr>
      <w:r>
        <w:tab/>
      </w:r>
    </w:p>
    <w:p w:rsidR="00413C40" w:rsidRDefault="00413C40" w:rsidP="00413C40">
      <w:pPr>
        <w:tabs>
          <w:tab w:val="left" w:pos="3810"/>
        </w:tabs>
      </w:pPr>
    </w:p>
    <w:p w:rsidR="00BA7D30" w:rsidRDefault="00BA7D30" w:rsidP="00413C40">
      <w:pPr>
        <w:tabs>
          <w:tab w:val="left" w:pos="3810"/>
        </w:tabs>
      </w:pPr>
    </w:p>
    <w:p w:rsidR="00BA7D30" w:rsidRDefault="00BA7D30" w:rsidP="00413C40">
      <w:pPr>
        <w:tabs>
          <w:tab w:val="left" w:pos="3810"/>
        </w:tabs>
      </w:pPr>
    </w:p>
    <w:p w:rsidR="00BA7D30" w:rsidRDefault="00BA7D30" w:rsidP="00413C40">
      <w:pPr>
        <w:tabs>
          <w:tab w:val="left" w:pos="3810"/>
        </w:tabs>
      </w:pPr>
    </w:p>
    <w:p w:rsidR="00BA7D30" w:rsidRDefault="00BA7D30" w:rsidP="00413C40">
      <w:pPr>
        <w:tabs>
          <w:tab w:val="left" w:pos="3810"/>
        </w:tabs>
      </w:pPr>
    </w:p>
    <w:p w:rsidR="00BA7D30" w:rsidRDefault="00BA7D30" w:rsidP="00413C40">
      <w:pPr>
        <w:tabs>
          <w:tab w:val="left" w:pos="3810"/>
        </w:tabs>
      </w:pPr>
    </w:p>
    <w:p w:rsidR="00BA7D30" w:rsidRDefault="00BA7D30" w:rsidP="00413C40">
      <w:pPr>
        <w:tabs>
          <w:tab w:val="left" w:pos="3810"/>
        </w:tabs>
      </w:pPr>
    </w:p>
    <w:p w:rsidR="00BA7D30" w:rsidRPr="00413C40" w:rsidRDefault="00BA7D30" w:rsidP="00413C40">
      <w:pPr>
        <w:tabs>
          <w:tab w:val="left" w:pos="3810"/>
        </w:tabs>
      </w:pPr>
    </w:p>
    <w:sectPr w:rsidR="00BA7D30" w:rsidRPr="00413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02115"/>
    <w:multiLevelType w:val="multilevel"/>
    <w:tmpl w:val="C21C2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3665A2"/>
    <w:multiLevelType w:val="multilevel"/>
    <w:tmpl w:val="7248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187354"/>
    <w:multiLevelType w:val="multilevel"/>
    <w:tmpl w:val="631C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837E63"/>
    <w:multiLevelType w:val="multilevel"/>
    <w:tmpl w:val="004E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59E"/>
    <w:rsid w:val="00005DDB"/>
    <w:rsid w:val="00005ECD"/>
    <w:rsid w:val="00010405"/>
    <w:rsid w:val="00014510"/>
    <w:rsid w:val="000150F2"/>
    <w:rsid w:val="0001528B"/>
    <w:rsid w:val="00015CAC"/>
    <w:rsid w:val="00023A26"/>
    <w:rsid w:val="00027455"/>
    <w:rsid w:val="00034BC2"/>
    <w:rsid w:val="00035C1D"/>
    <w:rsid w:val="000408A0"/>
    <w:rsid w:val="000550AD"/>
    <w:rsid w:val="0006140C"/>
    <w:rsid w:val="0006464A"/>
    <w:rsid w:val="0006507E"/>
    <w:rsid w:val="000673A4"/>
    <w:rsid w:val="00074B26"/>
    <w:rsid w:val="0008086C"/>
    <w:rsid w:val="00081457"/>
    <w:rsid w:val="00087674"/>
    <w:rsid w:val="00096E89"/>
    <w:rsid w:val="000A685A"/>
    <w:rsid w:val="000A6DBF"/>
    <w:rsid w:val="000A7099"/>
    <w:rsid w:val="000C0D38"/>
    <w:rsid w:val="000C5EA6"/>
    <w:rsid w:val="000C6AC3"/>
    <w:rsid w:val="000D1BEF"/>
    <w:rsid w:val="000D3567"/>
    <w:rsid w:val="000D49E1"/>
    <w:rsid w:val="000E1C7D"/>
    <w:rsid w:val="000E202F"/>
    <w:rsid w:val="000F1A83"/>
    <w:rsid w:val="001057E2"/>
    <w:rsid w:val="0012170E"/>
    <w:rsid w:val="00122AEB"/>
    <w:rsid w:val="00135AC8"/>
    <w:rsid w:val="00143930"/>
    <w:rsid w:val="00147E7D"/>
    <w:rsid w:val="00155702"/>
    <w:rsid w:val="001730A6"/>
    <w:rsid w:val="00183F88"/>
    <w:rsid w:val="001872BB"/>
    <w:rsid w:val="001909D4"/>
    <w:rsid w:val="00191281"/>
    <w:rsid w:val="00193198"/>
    <w:rsid w:val="00197439"/>
    <w:rsid w:val="001A6EC2"/>
    <w:rsid w:val="001D0368"/>
    <w:rsid w:val="001D0E3D"/>
    <w:rsid w:val="001D5485"/>
    <w:rsid w:val="001D5512"/>
    <w:rsid w:val="001D6878"/>
    <w:rsid w:val="001E62C3"/>
    <w:rsid w:val="0020468A"/>
    <w:rsid w:val="0020527D"/>
    <w:rsid w:val="00214492"/>
    <w:rsid w:val="002341BE"/>
    <w:rsid w:val="002654B5"/>
    <w:rsid w:val="00276D7B"/>
    <w:rsid w:val="00292653"/>
    <w:rsid w:val="002A29CC"/>
    <w:rsid w:val="002A5F89"/>
    <w:rsid w:val="002B5FB6"/>
    <w:rsid w:val="002C5421"/>
    <w:rsid w:val="002E07A4"/>
    <w:rsid w:val="002E5312"/>
    <w:rsid w:val="00313CB8"/>
    <w:rsid w:val="00315D07"/>
    <w:rsid w:val="00316E9C"/>
    <w:rsid w:val="0032292B"/>
    <w:rsid w:val="00331477"/>
    <w:rsid w:val="00332AE0"/>
    <w:rsid w:val="00340F0F"/>
    <w:rsid w:val="00353D3A"/>
    <w:rsid w:val="00357785"/>
    <w:rsid w:val="003606C1"/>
    <w:rsid w:val="00380D0F"/>
    <w:rsid w:val="003926D8"/>
    <w:rsid w:val="00397124"/>
    <w:rsid w:val="003A02A5"/>
    <w:rsid w:val="003B33DF"/>
    <w:rsid w:val="003C6AE9"/>
    <w:rsid w:val="003D0ED0"/>
    <w:rsid w:val="003D3D0C"/>
    <w:rsid w:val="003D6833"/>
    <w:rsid w:val="003D7A76"/>
    <w:rsid w:val="003E391D"/>
    <w:rsid w:val="003E5C59"/>
    <w:rsid w:val="003E6E89"/>
    <w:rsid w:val="003F7B9B"/>
    <w:rsid w:val="0040120F"/>
    <w:rsid w:val="00403C7D"/>
    <w:rsid w:val="00413C40"/>
    <w:rsid w:val="0041638F"/>
    <w:rsid w:val="00424E1E"/>
    <w:rsid w:val="00424F0F"/>
    <w:rsid w:val="00425431"/>
    <w:rsid w:val="00430900"/>
    <w:rsid w:val="0043235C"/>
    <w:rsid w:val="0043740E"/>
    <w:rsid w:val="004406F4"/>
    <w:rsid w:val="004467CC"/>
    <w:rsid w:val="0046067B"/>
    <w:rsid w:val="0046345E"/>
    <w:rsid w:val="00480A9E"/>
    <w:rsid w:val="0048632B"/>
    <w:rsid w:val="00490B5E"/>
    <w:rsid w:val="00491725"/>
    <w:rsid w:val="004937C0"/>
    <w:rsid w:val="00496527"/>
    <w:rsid w:val="004A5461"/>
    <w:rsid w:val="004A6FC8"/>
    <w:rsid w:val="004B3ECB"/>
    <w:rsid w:val="004B7A2B"/>
    <w:rsid w:val="004C495D"/>
    <w:rsid w:val="004C6A0C"/>
    <w:rsid w:val="004D2C41"/>
    <w:rsid w:val="004D30F5"/>
    <w:rsid w:val="004D4797"/>
    <w:rsid w:val="004D79B4"/>
    <w:rsid w:val="004D7E60"/>
    <w:rsid w:val="004E054F"/>
    <w:rsid w:val="004E1C00"/>
    <w:rsid w:val="004E5FD4"/>
    <w:rsid w:val="004F0A6F"/>
    <w:rsid w:val="004F44A0"/>
    <w:rsid w:val="00502BB6"/>
    <w:rsid w:val="0050439A"/>
    <w:rsid w:val="00505BF6"/>
    <w:rsid w:val="005069EA"/>
    <w:rsid w:val="00507493"/>
    <w:rsid w:val="00510035"/>
    <w:rsid w:val="005102A8"/>
    <w:rsid w:val="00516807"/>
    <w:rsid w:val="00516A4E"/>
    <w:rsid w:val="00520CAE"/>
    <w:rsid w:val="00527CED"/>
    <w:rsid w:val="005378EC"/>
    <w:rsid w:val="00537BA9"/>
    <w:rsid w:val="00545215"/>
    <w:rsid w:val="0055470B"/>
    <w:rsid w:val="00557025"/>
    <w:rsid w:val="005600B4"/>
    <w:rsid w:val="00563674"/>
    <w:rsid w:val="00567473"/>
    <w:rsid w:val="005877A2"/>
    <w:rsid w:val="00595D82"/>
    <w:rsid w:val="00596896"/>
    <w:rsid w:val="005A0521"/>
    <w:rsid w:val="005A2600"/>
    <w:rsid w:val="005A5707"/>
    <w:rsid w:val="005A648D"/>
    <w:rsid w:val="005A73D9"/>
    <w:rsid w:val="005A741B"/>
    <w:rsid w:val="005A7438"/>
    <w:rsid w:val="005B2454"/>
    <w:rsid w:val="005B507F"/>
    <w:rsid w:val="005C4EA7"/>
    <w:rsid w:val="005C579C"/>
    <w:rsid w:val="005D19BA"/>
    <w:rsid w:val="005D674A"/>
    <w:rsid w:val="005E24E0"/>
    <w:rsid w:val="005E5187"/>
    <w:rsid w:val="005F0F1E"/>
    <w:rsid w:val="005F1074"/>
    <w:rsid w:val="00611663"/>
    <w:rsid w:val="00616EF8"/>
    <w:rsid w:val="00623E56"/>
    <w:rsid w:val="00627B73"/>
    <w:rsid w:val="00627C53"/>
    <w:rsid w:val="00632AD0"/>
    <w:rsid w:val="0063302A"/>
    <w:rsid w:val="00637AE3"/>
    <w:rsid w:val="00642495"/>
    <w:rsid w:val="00651698"/>
    <w:rsid w:val="006528EE"/>
    <w:rsid w:val="00653B5B"/>
    <w:rsid w:val="00656720"/>
    <w:rsid w:val="006601FA"/>
    <w:rsid w:val="0066403B"/>
    <w:rsid w:val="00673DB2"/>
    <w:rsid w:val="0067472E"/>
    <w:rsid w:val="00681682"/>
    <w:rsid w:val="00682AD8"/>
    <w:rsid w:val="006957AA"/>
    <w:rsid w:val="006B4D2F"/>
    <w:rsid w:val="006B6FD6"/>
    <w:rsid w:val="006B7B56"/>
    <w:rsid w:val="006B7F4A"/>
    <w:rsid w:val="006C450B"/>
    <w:rsid w:val="006D5804"/>
    <w:rsid w:val="006E2E16"/>
    <w:rsid w:val="006E4A86"/>
    <w:rsid w:val="006E5D46"/>
    <w:rsid w:val="006F252A"/>
    <w:rsid w:val="006F537E"/>
    <w:rsid w:val="00700889"/>
    <w:rsid w:val="00706549"/>
    <w:rsid w:val="00713637"/>
    <w:rsid w:val="00721010"/>
    <w:rsid w:val="00735701"/>
    <w:rsid w:val="007433B8"/>
    <w:rsid w:val="007505CB"/>
    <w:rsid w:val="00750F50"/>
    <w:rsid w:val="00756DD3"/>
    <w:rsid w:val="007730FC"/>
    <w:rsid w:val="00777DE1"/>
    <w:rsid w:val="0078130E"/>
    <w:rsid w:val="00784CDA"/>
    <w:rsid w:val="0078621A"/>
    <w:rsid w:val="00787EBC"/>
    <w:rsid w:val="00792503"/>
    <w:rsid w:val="0079469F"/>
    <w:rsid w:val="00797BEF"/>
    <w:rsid w:val="007A0695"/>
    <w:rsid w:val="007A298E"/>
    <w:rsid w:val="007A4D8D"/>
    <w:rsid w:val="007B04A5"/>
    <w:rsid w:val="007C3115"/>
    <w:rsid w:val="007C3C52"/>
    <w:rsid w:val="007C3C8F"/>
    <w:rsid w:val="007C47AB"/>
    <w:rsid w:val="007F0D84"/>
    <w:rsid w:val="007F3A52"/>
    <w:rsid w:val="00800C93"/>
    <w:rsid w:val="0080234B"/>
    <w:rsid w:val="00811900"/>
    <w:rsid w:val="00815D69"/>
    <w:rsid w:val="0081654B"/>
    <w:rsid w:val="00820A92"/>
    <w:rsid w:val="00842058"/>
    <w:rsid w:val="00844E55"/>
    <w:rsid w:val="0084761F"/>
    <w:rsid w:val="008477D3"/>
    <w:rsid w:val="00860B85"/>
    <w:rsid w:val="00892FD0"/>
    <w:rsid w:val="008A05A2"/>
    <w:rsid w:val="008A6BEF"/>
    <w:rsid w:val="008B02AC"/>
    <w:rsid w:val="008B1D07"/>
    <w:rsid w:val="008B5A6E"/>
    <w:rsid w:val="008B5EFA"/>
    <w:rsid w:val="008B7EDD"/>
    <w:rsid w:val="008C3DE6"/>
    <w:rsid w:val="008C3DEE"/>
    <w:rsid w:val="008C5157"/>
    <w:rsid w:val="008D693D"/>
    <w:rsid w:val="008E1A7E"/>
    <w:rsid w:val="008E5BCA"/>
    <w:rsid w:val="009075FA"/>
    <w:rsid w:val="00910974"/>
    <w:rsid w:val="00921FF5"/>
    <w:rsid w:val="00923786"/>
    <w:rsid w:val="009312B3"/>
    <w:rsid w:val="00936C09"/>
    <w:rsid w:val="00951F3F"/>
    <w:rsid w:val="00953E62"/>
    <w:rsid w:val="00967777"/>
    <w:rsid w:val="00970282"/>
    <w:rsid w:val="00972BCE"/>
    <w:rsid w:val="00982B17"/>
    <w:rsid w:val="009869A3"/>
    <w:rsid w:val="00992B61"/>
    <w:rsid w:val="00995049"/>
    <w:rsid w:val="0099525B"/>
    <w:rsid w:val="009A0FE6"/>
    <w:rsid w:val="009A49AC"/>
    <w:rsid w:val="009A62C2"/>
    <w:rsid w:val="009A715A"/>
    <w:rsid w:val="009B573B"/>
    <w:rsid w:val="009B713E"/>
    <w:rsid w:val="009C1A85"/>
    <w:rsid w:val="009E1300"/>
    <w:rsid w:val="00A00776"/>
    <w:rsid w:val="00A00906"/>
    <w:rsid w:val="00A06104"/>
    <w:rsid w:val="00A13A11"/>
    <w:rsid w:val="00A15436"/>
    <w:rsid w:val="00A2659E"/>
    <w:rsid w:val="00A36573"/>
    <w:rsid w:val="00A41161"/>
    <w:rsid w:val="00A52F87"/>
    <w:rsid w:val="00A560C3"/>
    <w:rsid w:val="00A57D52"/>
    <w:rsid w:val="00A614CF"/>
    <w:rsid w:val="00A615AE"/>
    <w:rsid w:val="00A6336D"/>
    <w:rsid w:val="00A7536A"/>
    <w:rsid w:val="00A85436"/>
    <w:rsid w:val="00AA2A1D"/>
    <w:rsid w:val="00AA710A"/>
    <w:rsid w:val="00AB038B"/>
    <w:rsid w:val="00AB233E"/>
    <w:rsid w:val="00AB2A3E"/>
    <w:rsid w:val="00AB2B1A"/>
    <w:rsid w:val="00AB7A7A"/>
    <w:rsid w:val="00AC4159"/>
    <w:rsid w:val="00AC5288"/>
    <w:rsid w:val="00AD12F7"/>
    <w:rsid w:val="00AD5375"/>
    <w:rsid w:val="00AE28E7"/>
    <w:rsid w:val="00AF039B"/>
    <w:rsid w:val="00AF1191"/>
    <w:rsid w:val="00B05CA0"/>
    <w:rsid w:val="00B07D68"/>
    <w:rsid w:val="00B129A5"/>
    <w:rsid w:val="00B12AB3"/>
    <w:rsid w:val="00B134C6"/>
    <w:rsid w:val="00B20CA4"/>
    <w:rsid w:val="00B360EE"/>
    <w:rsid w:val="00B3695C"/>
    <w:rsid w:val="00B6320B"/>
    <w:rsid w:val="00B646F5"/>
    <w:rsid w:val="00B71EAD"/>
    <w:rsid w:val="00B7348F"/>
    <w:rsid w:val="00B80EFA"/>
    <w:rsid w:val="00B8187F"/>
    <w:rsid w:val="00B843B0"/>
    <w:rsid w:val="00B873C8"/>
    <w:rsid w:val="00B87B55"/>
    <w:rsid w:val="00B907C4"/>
    <w:rsid w:val="00BA5FD4"/>
    <w:rsid w:val="00BA7D30"/>
    <w:rsid w:val="00BB210E"/>
    <w:rsid w:val="00BC0DAB"/>
    <w:rsid w:val="00BC3E52"/>
    <w:rsid w:val="00BC5053"/>
    <w:rsid w:val="00BD18FB"/>
    <w:rsid w:val="00BD33E3"/>
    <w:rsid w:val="00BE3914"/>
    <w:rsid w:val="00BF3973"/>
    <w:rsid w:val="00C21653"/>
    <w:rsid w:val="00C27176"/>
    <w:rsid w:val="00C32FDC"/>
    <w:rsid w:val="00C33A56"/>
    <w:rsid w:val="00C43245"/>
    <w:rsid w:val="00C47070"/>
    <w:rsid w:val="00C56BA8"/>
    <w:rsid w:val="00C65A05"/>
    <w:rsid w:val="00C839AC"/>
    <w:rsid w:val="00C8449B"/>
    <w:rsid w:val="00C94191"/>
    <w:rsid w:val="00C95C3D"/>
    <w:rsid w:val="00C97779"/>
    <w:rsid w:val="00CA5653"/>
    <w:rsid w:val="00CB1498"/>
    <w:rsid w:val="00CD5DF3"/>
    <w:rsid w:val="00CE0130"/>
    <w:rsid w:val="00CF13E4"/>
    <w:rsid w:val="00D05589"/>
    <w:rsid w:val="00D117F4"/>
    <w:rsid w:val="00D228E4"/>
    <w:rsid w:val="00D228FD"/>
    <w:rsid w:val="00D23702"/>
    <w:rsid w:val="00D33973"/>
    <w:rsid w:val="00D33A55"/>
    <w:rsid w:val="00D40500"/>
    <w:rsid w:val="00D56B61"/>
    <w:rsid w:val="00D70370"/>
    <w:rsid w:val="00D70D53"/>
    <w:rsid w:val="00D75E15"/>
    <w:rsid w:val="00D82B82"/>
    <w:rsid w:val="00D84F53"/>
    <w:rsid w:val="00D86E89"/>
    <w:rsid w:val="00D95594"/>
    <w:rsid w:val="00DA7830"/>
    <w:rsid w:val="00DB14E9"/>
    <w:rsid w:val="00DB70BF"/>
    <w:rsid w:val="00DC26F7"/>
    <w:rsid w:val="00DD2931"/>
    <w:rsid w:val="00DD35A4"/>
    <w:rsid w:val="00DE7723"/>
    <w:rsid w:val="00DF456A"/>
    <w:rsid w:val="00E028FA"/>
    <w:rsid w:val="00E10328"/>
    <w:rsid w:val="00E14C27"/>
    <w:rsid w:val="00E16338"/>
    <w:rsid w:val="00E47B6E"/>
    <w:rsid w:val="00E54000"/>
    <w:rsid w:val="00E63D63"/>
    <w:rsid w:val="00E66CDF"/>
    <w:rsid w:val="00E7082A"/>
    <w:rsid w:val="00E7760F"/>
    <w:rsid w:val="00E85C48"/>
    <w:rsid w:val="00EA2B08"/>
    <w:rsid w:val="00EA2F8C"/>
    <w:rsid w:val="00EA349D"/>
    <w:rsid w:val="00EB447A"/>
    <w:rsid w:val="00ED1574"/>
    <w:rsid w:val="00ED160F"/>
    <w:rsid w:val="00ED1DE7"/>
    <w:rsid w:val="00EE7384"/>
    <w:rsid w:val="00EF53AA"/>
    <w:rsid w:val="00EF76FC"/>
    <w:rsid w:val="00F0593C"/>
    <w:rsid w:val="00F14800"/>
    <w:rsid w:val="00F42652"/>
    <w:rsid w:val="00F435DA"/>
    <w:rsid w:val="00F4600C"/>
    <w:rsid w:val="00F7478E"/>
    <w:rsid w:val="00F77E8D"/>
    <w:rsid w:val="00F81A00"/>
    <w:rsid w:val="00F83F22"/>
    <w:rsid w:val="00F84708"/>
    <w:rsid w:val="00F84B02"/>
    <w:rsid w:val="00F85160"/>
    <w:rsid w:val="00F92464"/>
    <w:rsid w:val="00F94022"/>
    <w:rsid w:val="00F96160"/>
    <w:rsid w:val="00FA06AC"/>
    <w:rsid w:val="00FA09C5"/>
    <w:rsid w:val="00FB20E3"/>
    <w:rsid w:val="00FB7808"/>
    <w:rsid w:val="00FC0161"/>
    <w:rsid w:val="00FC0374"/>
    <w:rsid w:val="00FC17A3"/>
    <w:rsid w:val="00FC1BAC"/>
    <w:rsid w:val="00FC2031"/>
    <w:rsid w:val="00FC4EF5"/>
    <w:rsid w:val="00FC5A83"/>
    <w:rsid w:val="00FD19CD"/>
    <w:rsid w:val="00FD3355"/>
    <w:rsid w:val="00FD685A"/>
    <w:rsid w:val="00FF1825"/>
    <w:rsid w:val="00FF1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5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65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5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65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534371">
      <w:bodyDiv w:val="1"/>
      <w:marLeft w:val="0"/>
      <w:marRight w:val="0"/>
      <w:marTop w:val="0"/>
      <w:marBottom w:val="0"/>
      <w:divBdr>
        <w:top w:val="none" w:sz="0" w:space="0" w:color="auto"/>
        <w:left w:val="none" w:sz="0" w:space="0" w:color="auto"/>
        <w:bottom w:val="none" w:sz="0" w:space="0" w:color="auto"/>
        <w:right w:val="none" w:sz="0" w:space="0" w:color="auto"/>
      </w:divBdr>
      <w:divsChild>
        <w:div w:id="1793985971">
          <w:marLeft w:val="0"/>
          <w:marRight w:val="0"/>
          <w:marTop w:val="0"/>
          <w:marBottom w:val="0"/>
          <w:divBdr>
            <w:top w:val="none" w:sz="0" w:space="0" w:color="auto"/>
            <w:left w:val="none" w:sz="0" w:space="0" w:color="auto"/>
            <w:bottom w:val="none" w:sz="0" w:space="0" w:color="auto"/>
            <w:right w:val="none" w:sz="0" w:space="0" w:color="auto"/>
          </w:divBdr>
          <w:divsChild>
            <w:div w:id="68892095">
              <w:marLeft w:val="0"/>
              <w:marRight w:val="0"/>
              <w:marTop w:val="0"/>
              <w:marBottom w:val="0"/>
              <w:divBdr>
                <w:top w:val="none" w:sz="0" w:space="0" w:color="auto"/>
                <w:left w:val="none" w:sz="0" w:space="0" w:color="auto"/>
                <w:bottom w:val="none" w:sz="0" w:space="0" w:color="auto"/>
                <w:right w:val="none" w:sz="0" w:space="0" w:color="auto"/>
              </w:divBdr>
              <w:divsChild>
                <w:div w:id="1919249869">
                  <w:marLeft w:val="0"/>
                  <w:marRight w:val="0"/>
                  <w:marTop w:val="0"/>
                  <w:marBottom w:val="0"/>
                  <w:divBdr>
                    <w:top w:val="single" w:sz="12" w:space="30" w:color="FFFFFF"/>
                    <w:left w:val="none" w:sz="0" w:space="0" w:color="auto"/>
                    <w:bottom w:val="none" w:sz="0" w:space="0" w:color="auto"/>
                    <w:right w:val="none" w:sz="0" w:space="0" w:color="auto"/>
                  </w:divBdr>
                  <w:divsChild>
                    <w:div w:id="1446730374">
                      <w:marLeft w:val="0"/>
                      <w:marRight w:val="0"/>
                      <w:marTop w:val="0"/>
                      <w:marBottom w:val="0"/>
                      <w:divBdr>
                        <w:top w:val="none" w:sz="0" w:space="0" w:color="auto"/>
                        <w:left w:val="none" w:sz="0" w:space="0" w:color="auto"/>
                        <w:bottom w:val="none" w:sz="0" w:space="0" w:color="auto"/>
                        <w:right w:val="none" w:sz="0" w:space="0" w:color="auto"/>
                      </w:divBdr>
                      <w:divsChild>
                        <w:div w:id="1553807079">
                          <w:marLeft w:val="0"/>
                          <w:marRight w:val="0"/>
                          <w:marTop w:val="0"/>
                          <w:marBottom w:val="0"/>
                          <w:divBdr>
                            <w:top w:val="none" w:sz="0" w:space="0" w:color="auto"/>
                            <w:left w:val="none" w:sz="0" w:space="0" w:color="auto"/>
                            <w:bottom w:val="none" w:sz="0" w:space="0" w:color="auto"/>
                            <w:right w:val="none" w:sz="0" w:space="0" w:color="auto"/>
                          </w:divBdr>
                          <w:divsChild>
                            <w:div w:id="912008914">
                              <w:marLeft w:val="0"/>
                              <w:marRight w:val="0"/>
                              <w:marTop w:val="0"/>
                              <w:marBottom w:val="0"/>
                              <w:divBdr>
                                <w:top w:val="none" w:sz="0" w:space="0" w:color="auto"/>
                                <w:left w:val="none" w:sz="0" w:space="0" w:color="auto"/>
                                <w:bottom w:val="none" w:sz="0" w:space="0" w:color="auto"/>
                                <w:right w:val="none" w:sz="0" w:space="0" w:color="auto"/>
                              </w:divBdr>
                              <w:divsChild>
                                <w:div w:id="559094480">
                                  <w:marLeft w:val="0"/>
                                  <w:marRight w:val="0"/>
                                  <w:marTop w:val="0"/>
                                  <w:marBottom w:val="0"/>
                                  <w:divBdr>
                                    <w:top w:val="none" w:sz="0" w:space="0" w:color="auto"/>
                                    <w:left w:val="none" w:sz="0" w:space="0" w:color="auto"/>
                                    <w:bottom w:val="none" w:sz="0" w:space="0" w:color="auto"/>
                                    <w:right w:val="none" w:sz="0" w:space="0" w:color="auto"/>
                                  </w:divBdr>
                                  <w:divsChild>
                                    <w:div w:id="1196117789">
                                      <w:marLeft w:val="0"/>
                                      <w:marRight w:val="0"/>
                                      <w:marTop w:val="0"/>
                                      <w:marBottom w:val="0"/>
                                      <w:divBdr>
                                        <w:top w:val="none" w:sz="0" w:space="0" w:color="auto"/>
                                        <w:left w:val="none" w:sz="0" w:space="0" w:color="auto"/>
                                        <w:bottom w:val="none" w:sz="0" w:space="0" w:color="auto"/>
                                        <w:right w:val="none" w:sz="0" w:space="0" w:color="auto"/>
                                      </w:divBdr>
                                      <w:divsChild>
                                        <w:div w:id="1208836535">
                                          <w:marLeft w:val="0"/>
                                          <w:marRight w:val="0"/>
                                          <w:marTop w:val="0"/>
                                          <w:marBottom w:val="0"/>
                                          <w:divBdr>
                                            <w:top w:val="none" w:sz="0" w:space="0" w:color="auto"/>
                                            <w:left w:val="none" w:sz="0" w:space="0" w:color="auto"/>
                                            <w:bottom w:val="none" w:sz="0" w:space="0" w:color="auto"/>
                                            <w:right w:val="none" w:sz="0" w:space="0" w:color="auto"/>
                                          </w:divBdr>
                                          <w:divsChild>
                                            <w:div w:id="1255627904">
                                              <w:marLeft w:val="0"/>
                                              <w:marRight w:val="0"/>
                                              <w:marTop w:val="0"/>
                                              <w:marBottom w:val="0"/>
                                              <w:divBdr>
                                                <w:top w:val="none" w:sz="0" w:space="0" w:color="auto"/>
                                                <w:left w:val="none" w:sz="0" w:space="0" w:color="auto"/>
                                                <w:bottom w:val="none" w:sz="0" w:space="0" w:color="auto"/>
                                                <w:right w:val="none" w:sz="0" w:space="0" w:color="auto"/>
                                              </w:divBdr>
                                              <w:divsChild>
                                                <w:div w:id="1768620564">
                                                  <w:marLeft w:val="0"/>
                                                  <w:marRight w:val="0"/>
                                                  <w:marTop w:val="0"/>
                                                  <w:marBottom w:val="0"/>
                                                  <w:divBdr>
                                                    <w:top w:val="none" w:sz="0" w:space="0" w:color="auto"/>
                                                    <w:left w:val="none" w:sz="0" w:space="0" w:color="auto"/>
                                                    <w:bottom w:val="none" w:sz="0" w:space="0" w:color="auto"/>
                                                    <w:right w:val="none" w:sz="0" w:space="0" w:color="auto"/>
                                                  </w:divBdr>
                                                  <w:divsChild>
                                                    <w:div w:id="1519812293">
                                                      <w:marLeft w:val="0"/>
                                                      <w:marRight w:val="0"/>
                                                      <w:marTop w:val="0"/>
                                                      <w:marBottom w:val="0"/>
                                                      <w:divBdr>
                                                        <w:top w:val="none" w:sz="0" w:space="0" w:color="auto"/>
                                                        <w:left w:val="none" w:sz="0" w:space="0" w:color="auto"/>
                                                        <w:bottom w:val="none" w:sz="0" w:space="0" w:color="auto"/>
                                                        <w:right w:val="none" w:sz="0" w:space="0" w:color="auto"/>
                                                      </w:divBdr>
                                                      <w:divsChild>
                                                        <w:div w:id="440607869">
                                                          <w:marLeft w:val="0"/>
                                                          <w:marRight w:val="0"/>
                                                          <w:marTop w:val="0"/>
                                                          <w:marBottom w:val="0"/>
                                                          <w:divBdr>
                                                            <w:top w:val="none" w:sz="0" w:space="0" w:color="auto"/>
                                                            <w:left w:val="none" w:sz="0" w:space="0" w:color="auto"/>
                                                            <w:bottom w:val="none" w:sz="0" w:space="0" w:color="auto"/>
                                                            <w:right w:val="none" w:sz="0" w:space="0" w:color="auto"/>
                                                          </w:divBdr>
                                                          <w:divsChild>
                                                            <w:div w:id="1685326359">
                                                              <w:marLeft w:val="0"/>
                                                              <w:marRight w:val="0"/>
                                                              <w:marTop w:val="0"/>
                                                              <w:marBottom w:val="0"/>
                                                              <w:divBdr>
                                                                <w:top w:val="none" w:sz="0" w:space="0" w:color="auto"/>
                                                                <w:left w:val="none" w:sz="0" w:space="0" w:color="auto"/>
                                                                <w:bottom w:val="none" w:sz="0" w:space="0" w:color="auto"/>
                                                                <w:right w:val="none" w:sz="0" w:space="0" w:color="auto"/>
                                                              </w:divBdr>
                                                              <w:divsChild>
                                                                <w:div w:id="2092963771">
                                                                  <w:marLeft w:val="0"/>
                                                                  <w:marRight w:val="0"/>
                                                                  <w:marTop w:val="0"/>
                                                                  <w:marBottom w:val="0"/>
                                                                  <w:divBdr>
                                                                    <w:top w:val="none" w:sz="0" w:space="0" w:color="auto"/>
                                                                    <w:left w:val="none" w:sz="0" w:space="0" w:color="auto"/>
                                                                    <w:bottom w:val="none" w:sz="0" w:space="0" w:color="auto"/>
                                                                    <w:right w:val="none" w:sz="0" w:space="0" w:color="auto"/>
                                                                  </w:divBdr>
                                                                  <w:divsChild>
                                                                    <w:div w:id="1188956367">
                                                                      <w:marLeft w:val="0"/>
                                                                      <w:marRight w:val="0"/>
                                                                      <w:marTop w:val="0"/>
                                                                      <w:marBottom w:val="360"/>
                                                                      <w:divBdr>
                                                                        <w:top w:val="none" w:sz="0" w:space="0" w:color="auto"/>
                                                                        <w:left w:val="none" w:sz="0" w:space="0" w:color="auto"/>
                                                                        <w:bottom w:val="none" w:sz="0" w:space="0" w:color="auto"/>
                                                                        <w:right w:val="none" w:sz="0" w:space="0" w:color="auto"/>
                                                                      </w:divBdr>
                                                                      <w:divsChild>
                                                                        <w:div w:id="459736510">
                                                                          <w:marLeft w:val="0"/>
                                                                          <w:marRight w:val="0"/>
                                                                          <w:marTop w:val="0"/>
                                                                          <w:marBottom w:val="0"/>
                                                                          <w:divBdr>
                                                                            <w:top w:val="none" w:sz="0" w:space="0" w:color="auto"/>
                                                                            <w:left w:val="none" w:sz="0" w:space="0" w:color="auto"/>
                                                                            <w:bottom w:val="none" w:sz="0" w:space="0" w:color="auto"/>
                                                                            <w:right w:val="none" w:sz="0" w:space="0" w:color="auto"/>
                                                                          </w:divBdr>
                                                                          <w:divsChild>
                                                                            <w:div w:id="1277953642">
                                                                              <w:marLeft w:val="0"/>
                                                                              <w:marRight w:val="0"/>
                                                                              <w:marTop w:val="0"/>
                                                                              <w:marBottom w:val="0"/>
                                                                              <w:divBdr>
                                                                                <w:top w:val="none" w:sz="0" w:space="0" w:color="auto"/>
                                                                                <w:left w:val="none" w:sz="0" w:space="0" w:color="auto"/>
                                                                                <w:bottom w:val="none" w:sz="0" w:space="0" w:color="auto"/>
                                                                                <w:right w:val="none" w:sz="0" w:space="0" w:color="auto"/>
                                                                              </w:divBdr>
                                                                              <w:divsChild>
                                                                                <w:div w:id="2048096903">
                                                                                  <w:marLeft w:val="0"/>
                                                                                  <w:marRight w:val="0"/>
                                                                                  <w:marTop w:val="0"/>
                                                                                  <w:marBottom w:val="0"/>
                                                                                  <w:divBdr>
                                                                                    <w:top w:val="none" w:sz="0" w:space="0" w:color="auto"/>
                                                                                    <w:left w:val="none" w:sz="0" w:space="0" w:color="auto"/>
                                                                                    <w:bottom w:val="none" w:sz="0" w:space="0" w:color="auto"/>
                                                                                    <w:right w:val="none" w:sz="0" w:space="0" w:color="auto"/>
                                                                                  </w:divBdr>
                                                                                  <w:divsChild>
                                                                                    <w:div w:id="393358092">
                                                                                      <w:marLeft w:val="0"/>
                                                                                      <w:marRight w:val="0"/>
                                                                                      <w:marTop w:val="0"/>
                                                                                      <w:marBottom w:val="0"/>
                                                                                      <w:divBdr>
                                                                                        <w:top w:val="none" w:sz="0" w:space="0" w:color="auto"/>
                                                                                        <w:left w:val="none" w:sz="0" w:space="0" w:color="auto"/>
                                                                                        <w:bottom w:val="none" w:sz="0" w:space="0" w:color="auto"/>
                                                                                        <w:right w:val="none" w:sz="0" w:space="0" w:color="auto"/>
                                                                                      </w:divBdr>
                                                                                      <w:divsChild>
                                                                                        <w:div w:id="1250500150">
                                                                                          <w:marLeft w:val="0"/>
                                                                                          <w:marRight w:val="0"/>
                                                                                          <w:marTop w:val="0"/>
                                                                                          <w:marBottom w:val="360"/>
                                                                                          <w:divBdr>
                                                                                            <w:top w:val="none" w:sz="0" w:space="0" w:color="auto"/>
                                                                                            <w:left w:val="none" w:sz="0" w:space="0" w:color="auto"/>
                                                                                            <w:bottom w:val="none" w:sz="0" w:space="0" w:color="auto"/>
                                                                                            <w:right w:val="none" w:sz="0" w:space="0" w:color="auto"/>
                                                                                          </w:divBdr>
                                                                                          <w:divsChild>
                                                                                            <w:div w:id="1368262081">
                                                                                              <w:marLeft w:val="0"/>
                                                                                              <w:marRight w:val="0"/>
                                                                                              <w:marTop w:val="0"/>
                                                                                              <w:marBottom w:val="360"/>
                                                                                              <w:divBdr>
                                                                                                <w:top w:val="none" w:sz="0" w:space="0" w:color="auto"/>
                                                                                                <w:left w:val="none" w:sz="0" w:space="0" w:color="auto"/>
                                                                                                <w:bottom w:val="none" w:sz="0" w:space="0" w:color="auto"/>
                                                                                                <w:right w:val="none" w:sz="0" w:space="0" w:color="auto"/>
                                                                                              </w:divBdr>
                                                                                              <w:divsChild>
                                                                                                <w:div w:id="1944873193">
                                                                                                  <w:marLeft w:val="0"/>
                                                                                                  <w:marRight w:val="0"/>
                                                                                                  <w:marTop w:val="0"/>
                                                                                                  <w:marBottom w:val="0"/>
                                                                                                  <w:divBdr>
                                                                                                    <w:top w:val="none" w:sz="0" w:space="0" w:color="auto"/>
                                                                                                    <w:left w:val="none" w:sz="0" w:space="0" w:color="auto"/>
                                                                                                    <w:bottom w:val="none" w:sz="0" w:space="0" w:color="auto"/>
                                                                                                    <w:right w:val="none" w:sz="0" w:space="0" w:color="auto"/>
                                                                                                  </w:divBdr>
                                                                                                  <w:divsChild>
                                                                                                    <w:div w:id="1214585554">
                                                                                                      <w:marLeft w:val="0"/>
                                                                                                      <w:marRight w:val="0"/>
                                                                                                      <w:marTop w:val="0"/>
                                                                                                      <w:marBottom w:val="0"/>
                                                                                                      <w:divBdr>
                                                                                                        <w:top w:val="none" w:sz="0" w:space="0" w:color="auto"/>
                                                                                                        <w:left w:val="none" w:sz="0" w:space="0" w:color="auto"/>
                                                                                                        <w:bottom w:val="none" w:sz="0" w:space="0" w:color="auto"/>
                                                                                                        <w:right w:val="none" w:sz="0" w:space="0" w:color="auto"/>
                                                                                                      </w:divBdr>
                                                                                                      <w:divsChild>
                                                                                                        <w:div w:id="1371613125">
                                                                                                          <w:marLeft w:val="0"/>
                                                                                                          <w:marRight w:val="0"/>
                                                                                                          <w:marTop w:val="0"/>
                                                                                                          <w:marBottom w:val="0"/>
                                                                                                          <w:divBdr>
                                                                                                            <w:top w:val="none" w:sz="0" w:space="0" w:color="auto"/>
                                                                                                            <w:left w:val="none" w:sz="0" w:space="0" w:color="auto"/>
                                                                                                            <w:bottom w:val="none" w:sz="0" w:space="0" w:color="auto"/>
                                                                                                            <w:right w:val="none" w:sz="0" w:space="0" w:color="auto"/>
                                                                                                          </w:divBdr>
                                                                                                          <w:divsChild>
                                                                                                            <w:div w:id="17662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Pages>
  <Words>5013</Words>
  <Characters>28576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2017-04-18T17:35:00Z</cp:lastPrinted>
  <dcterms:created xsi:type="dcterms:W3CDTF">2017-04-18T12:24:00Z</dcterms:created>
  <dcterms:modified xsi:type="dcterms:W3CDTF">2018-02-26T17:18:00Z</dcterms:modified>
</cp:coreProperties>
</file>