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B1" w:rsidRPr="00F50851" w:rsidRDefault="003C7297" w:rsidP="003C7297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bookmarkStart w:id="0" w:name="_GoBack"/>
      <w:bookmarkEnd w:id="0"/>
      <w:r w:rsidRPr="00F50851">
        <w:rPr>
          <w:b/>
          <w:color w:val="FF0000"/>
          <w:sz w:val="72"/>
          <w:szCs w:val="72"/>
        </w:rPr>
        <w:t>Первая младшая группа</w:t>
      </w:r>
    </w:p>
    <w:p w:rsidR="003C7297" w:rsidRPr="00F50851" w:rsidRDefault="003C7297" w:rsidP="003C7297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F50851">
        <w:rPr>
          <w:b/>
          <w:color w:val="FF0000"/>
          <w:sz w:val="72"/>
          <w:szCs w:val="72"/>
        </w:rPr>
        <w:t>(от 2 до 3 лет)</w:t>
      </w:r>
    </w:p>
    <w:p w:rsidR="003C7297" w:rsidRDefault="003C7297" w:rsidP="003C7297">
      <w:pPr>
        <w:jc w:val="center"/>
        <w:rPr>
          <w:b/>
          <w:i/>
          <w:sz w:val="44"/>
          <w:szCs w:val="44"/>
        </w:rPr>
      </w:pPr>
      <w:r w:rsidRPr="003C7297">
        <w:rPr>
          <w:b/>
          <w:i/>
          <w:sz w:val="44"/>
          <w:szCs w:val="44"/>
        </w:rPr>
        <w:t>Возрастные особенности детей</w:t>
      </w:r>
    </w:p>
    <w:p w:rsidR="003C7297" w:rsidRDefault="003C7297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ребёнка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3C7297" w:rsidRDefault="003C7297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3C7297" w:rsidRDefault="003C7297" w:rsidP="003C7297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</w:t>
      </w:r>
      <w:r w:rsidR="002670A2">
        <w:rPr>
          <w:sz w:val="32"/>
          <w:szCs w:val="32"/>
        </w:rPr>
        <w:t xml:space="preserve"> которая выступает в качестве не</w:t>
      </w:r>
      <w:r>
        <w:rPr>
          <w:sz w:val="32"/>
          <w:szCs w:val="32"/>
        </w:rPr>
        <w:t xml:space="preserve"> только объекта для подражания, но и </w:t>
      </w:r>
      <w:r w:rsidRPr="002670A2">
        <w:rPr>
          <w:b/>
          <w:sz w:val="32"/>
          <w:szCs w:val="32"/>
        </w:rPr>
        <w:t>образца, регулирующего собственную активность ребёнка.</w:t>
      </w:r>
    </w:p>
    <w:p w:rsidR="002670A2" w:rsidRDefault="002670A2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ходе совместной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взрослыми предметной деятельности </w:t>
      </w:r>
      <w:r w:rsidRPr="002670A2">
        <w:rPr>
          <w:b/>
          <w:sz w:val="32"/>
          <w:szCs w:val="32"/>
        </w:rPr>
        <w:t>продолжает развиваться понимание речи.</w:t>
      </w:r>
      <w:r>
        <w:rPr>
          <w:b/>
          <w:sz w:val="32"/>
          <w:szCs w:val="32"/>
        </w:rPr>
        <w:t xml:space="preserve"> </w:t>
      </w:r>
      <w:r w:rsidRPr="002670A2">
        <w:rPr>
          <w:sz w:val="32"/>
          <w:szCs w:val="32"/>
        </w:rPr>
        <w:t>Слово отделяется от ситуации</w:t>
      </w:r>
      <w:r>
        <w:rPr>
          <w:sz w:val="32"/>
          <w:szCs w:val="32"/>
        </w:rPr>
        <w:t xml:space="preserve">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2670A2" w:rsidRPr="002670A2" w:rsidRDefault="002670A2" w:rsidP="003C7297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ребёнку, который </w:t>
      </w:r>
      <w:r w:rsidRPr="002670A2">
        <w:rPr>
          <w:b/>
          <w:sz w:val="32"/>
          <w:szCs w:val="32"/>
        </w:rPr>
        <w:t>начинает понимать не только инструкцию, но и рассказ взрослых.</w:t>
      </w:r>
    </w:p>
    <w:p w:rsidR="002670A2" w:rsidRDefault="002670A2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Интенсивно развивается активная речь детей. К трём годам они осваивают основные грамматические структуры, пытаются строить простые предложения, в разговоре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взрослым используют </w:t>
      </w:r>
      <w:r>
        <w:rPr>
          <w:sz w:val="32"/>
          <w:szCs w:val="32"/>
        </w:rPr>
        <w:lastRenderedPageBreak/>
        <w:t>практически все части речи. Активный словарь достигает</w:t>
      </w:r>
      <w:r w:rsidR="00444492">
        <w:rPr>
          <w:sz w:val="32"/>
          <w:szCs w:val="32"/>
        </w:rPr>
        <w:t xml:space="preserve"> примерно 1000-1500 слов.</w:t>
      </w:r>
    </w:p>
    <w:p w:rsidR="00444492" w:rsidRDefault="00444492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 концу третьего года жизни </w:t>
      </w:r>
      <w:r w:rsidRPr="00444492">
        <w:rPr>
          <w:b/>
          <w:sz w:val="32"/>
          <w:szCs w:val="32"/>
        </w:rPr>
        <w:t>речь становится средством общения ребёнка со сверстниками.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 этом возрасте у детей формируются новые виды деятельности: игра, рисование, конструирование.</w:t>
      </w:r>
    </w:p>
    <w:p w:rsidR="00444492" w:rsidRDefault="00444492" w:rsidP="003C7297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Игра носит процессуальный характер, главное в ней – действия, которые совершаются с игровыми предметами, приближёнными к реальности. </w:t>
      </w:r>
      <w:r w:rsidRPr="00444492">
        <w:rPr>
          <w:b/>
          <w:sz w:val="32"/>
          <w:szCs w:val="32"/>
        </w:rPr>
        <w:t>В середине третьего года жизни появляются действия с предметами-заместителями.</w:t>
      </w:r>
    </w:p>
    <w:p w:rsidR="00444492" w:rsidRDefault="00444492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Появление собственно изобразительной деятельности обусловлено тем, что ребёнок уже </w:t>
      </w:r>
      <w:r w:rsidRPr="00444492">
        <w:rPr>
          <w:b/>
          <w:sz w:val="32"/>
          <w:szCs w:val="32"/>
        </w:rPr>
        <w:t>способен сформулировать намерение изобразить какой-либо предмет.</w:t>
      </w:r>
      <w:r>
        <w:rPr>
          <w:sz w:val="32"/>
          <w:szCs w:val="32"/>
        </w:rPr>
        <w:t xml:space="preserve"> Типичным является изображение человека в виде «</w:t>
      </w:r>
      <w:proofErr w:type="spellStart"/>
      <w:r>
        <w:rPr>
          <w:sz w:val="32"/>
          <w:szCs w:val="32"/>
        </w:rPr>
        <w:t>головонога</w:t>
      </w:r>
      <w:proofErr w:type="spellEnd"/>
      <w:r>
        <w:rPr>
          <w:sz w:val="32"/>
          <w:szCs w:val="32"/>
        </w:rPr>
        <w:t>» - окружности и отходящих от неё линий.</w:t>
      </w:r>
    </w:p>
    <w:p w:rsidR="00444492" w:rsidRDefault="00444492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На третьем году жизни</w:t>
      </w:r>
      <w:r w:rsidR="005E6A6A">
        <w:rPr>
          <w:sz w:val="32"/>
          <w:szCs w:val="32"/>
        </w:rPr>
        <w:t xml:space="preserve">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5E6A6A" w:rsidRDefault="005E6A6A" w:rsidP="003C7297">
      <w:pPr>
        <w:spacing w:after="0"/>
        <w:jc w:val="both"/>
        <w:rPr>
          <w:sz w:val="32"/>
          <w:szCs w:val="32"/>
        </w:rPr>
      </w:pPr>
      <w:r w:rsidRPr="005E6A6A">
        <w:rPr>
          <w:b/>
          <w:sz w:val="32"/>
          <w:szCs w:val="32"/>
        </w:rPr>
        <w:t>Совершенствуется</w:t>
      </w:r>
      <w:r>
        <w:rPr>
          <w:sz w:val="32"/>
          <w:szCs w:val="32"/>
        </w:rPr>
        <w:t xml:space="preserve"> слуховое восприятие, прежде всего </w:t>
      </w:r>
      <w:r w:rsidRPr="005E6A6A">
        <w:rPr>
          <w:b/>
          <w:sz w:val="32"/>
          <w:szCs w:val="32"/>
        </w:rPr>
        <w:t>фонематический слух.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 трём годам дети воспринимают все звуки родного языка, но произносят их с большими искажениями.</w:t>
      </w:r>
    </w:p>
    <w:p w:rsidR="005E6A6A" w:rsidRDefault="005E6A6A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Основной формой мышления становится </w:t>
      </w:r>
      <w:proofErr w:type="gramStart"/>
      <w:r>
        <w:rPr>
          <w:sz w:val="32"/>
          <w:szCs w:val="32"/>
        </w:rPr>
        <w:t>наглядно-действенная</w:t>
      </w:r>
      <w:proofErr w:type="gramEnd"/>
      <w:r>
        <w:rPr>
          <w:sz w:val="32"/>
          <w:szCs w:val="32"/>
        </w:rPr>
        <w:t>. Её особенность заключается в том, что возникающие в жизни ребёнка проблемные ситуации разрешаются путём реального действия с предметами.</w:t>
      </w:r>
    </w:p>
    <w:p w:rsidR="00F50851" w:rsidRDefault="005E6A6A" w:rsidP="003C729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детей этого возраста характерна неосознанность мотивов, импульсивность и зависимость чувств и желаний от ситуации. </w:t>
      </w:r>
      <w:r w:rsidR="00DB23E1">
        <w:rPr>
          <w:sz w:val="32"/>
          <w:szCs w:val="32"/>
        </w:rPr>
        <w:t xml:space="preserve">Дети легко заражаются эмоциональным состоянием сверстников. Однако в этот период </w:t>
      </w:r>
      <w:r w:rsidR="00DB23E1" w:rsidRPr="00DB23E1">
        <w:rPr>
          <w:b/>
          <w:sz w:val="32"/>
          <w:szCs w:val="32"/>
        </w:rPr>
        <w:t>начинает складываться и произвольность поведения.</w:t>
      </w:r>
      <w:r w:rsidR="00DB23E1">
        <w:rPr>
          <w:b/>
          <w:sz w:val="32"/>
          <w:szCs w:val="32"/>
        </w:rPr>
        <w:t xml:space="preserve"> </w:t>
      </w:r>
      <w:r w:rsidR="00DB23E1">
        <w:rPr>
          <w:sz w:val="32"/>
          <w:szCs w:val="32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</w:t>
      </w:r>
      <w:r w:rsidR="00DB23E1">
        <w:rPr>
          <w:sz w:val="32"/>
          <w:szCs w:val="32"/>
        </w:rPr>
        <w:lastRenderedPageBreak/>
        <w:t xml:space="preserve">идентификацией с именем и полом. Ранний возраст завершается кризисом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="00DB23E1">
        <w:rPr>
          <w:sz w:val="32"/>
          <w:szCs w:val="32"/>
        </w:rPr>
        <w:t>со</w:t>
      </w:r>
      <w:proofErr w:type="gramEnd"/>
      <w:r w:rsidR="00DB23E1">
        <w:rPr>
          <w:sz w:val="32"/>
          <w:szCs w:val="32"/>
        </w:rPr>
        <w:t xml:space="preserve"> взрослым и др. Кризис может продолжаться от нескольких меся</w:t>
      </w:r>
      <w:r w:rsidR="00F50851">
        <w:rPr>
          <w:sz w:val="32"/>
          <w:szCs w:val="32"/>
        </w:rPr>
        <w:t>цев до двух лет.</w:t>
      </w:r>
    </w:p>
    <w:p w:rsidR="00F50851" w:rsidRDefault="00F50851" w:rsidP="003C7297">
      <w:pPr>
        <w:spacing w:after="0"/>
        <w:jc w:val="both"/>
        <w:rPr>
          <w:sz w:val="32"/>
          <w:szCs w:val="32"/>
        </w:rPr>
      </w:pPr>
    </w:p>
    <w:p w:rsidR="00F50851" w:rsidRDefault="00F50851" w:rsidP="003C7297">
      <w:pPr>
        <w:spacing w:after="0"/>
        <w:jc w:val="both"/>
        <w:rPr>
          <w:sz w:val="32"/>
          <w:szCs w:val="32"/>
        </w:rPr>
      </w:pPr>
    </w:p>
    <w:p w:rsidR="00F50851" w:rsidRDefault="00F50851" w:rsidP="003C7297">
      <w:pPr>
        <w:spacing w:after="0"/>
        <w:jc w:val="both"/>
        <w:rPr>
          <w:sz w:val="32"/>
          <w:szCs w:val="32"/>
        </w:rPr>
      </w:pPr>
    </w:p>
    <w:p w:rsidR="00F50851" w:rsidRDefault="00F50851" w:rsidP="003C7297">
      <w:pPr>
        <w:spacing w:after="0"/>
        <w:jc w:val="both"/>
        <w:rPr>
          <w:sz w:val="32"/>
          <w:szCs w:val="32"/>
        </w:rPr>
      </w:pPr>
    </w:p>
    <w:p w:rsidR="00F50851" w:rsidRPr="00DB23E1" w:rsidRDefault="00F50851" w:rsidP="003C7297">
      <w:pPr>
        <w:spacing w:after="0"/>
        <w:jc w:val="both"/>
        <w:rPr>
          <w:sz w:val="32"/>
          <w:szCs w:val="32"/>
        </w:rPr>
      </w:pPr>
    </w:p>
    <w:p w:rsidR="00444492" w:rsidRPr="00444492" w:rsidRDefault="00F50851" w:rsidP="00F50851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50984" cy="4610100"/>
            <wp:effectExtent l="0" t="0" r="0" b="0"/>
            <wp:docPr id="1" name="Рисунок 1" descr="C:\Users\1\Desktop\фото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ages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743" cy="4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492" w:rsidRPr="0044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97"/>
    <w:rsid w:val="000409F5"/>
    <w:rsid w:val="00045D0C"/>
    <w:rsid w:val="000908AE"/>
    <w:rsid w:val="000A5027"/>
    <w:rsid w:val="001153ED"/>
    <w:rsid w:val="001242B8"/>
    <w:rsid w:val="00150401"/>
    <w:rsid w:val="00194C09"/>
    <w:rsid w:val="001B7C9F"/>
    <w:rsid w:val="001E2786"/>
    <w:rsid w:val="002670A2"/>
    <w:rsid w:val="00281098"/>
    <w:rsid w:val="003308C8"/>
    <w:rsid w:val="00351FC0"/>
    <w:rsid w:val="003750CA"/>
    <w:rsid w:val="0039049B"/>
    <w:rsid w:val="003A731A"/>
    <w:rsid w:val="003C7297"/>
    <w:rsid w:val="00426EC3"/>
    <w:rsid w:val="00444492"/>
    <w:rsid w:val="004856D3"/>
    <w:rsid w:val="004C4966"/>
    <w:rsid w:val="004F38A6"/>
    <w:rsid w:val="00513987"/>
    <w:rsid w:val="00554E7E"/>
    <w:rsid w:val="00586137"/>
    <w:rsid w:val="00591D17"/>
    <w:rsid w:val="005E6A6A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64D56"/>
    <w:rsid w:val="009A2E48"/>
    <w:rsid w:val="009B565F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D20CA9"/>
    <w:rsid w:val="00D460E0"/>
    <w:rsid w:val="00D57AC7"/>
    <w:rsid w:val="00D6415F"/>
    <w:rsid w:val="00D829E9"/>
    <w:rsid w:val="00DA6EB1"/>
    <w:rsid w:val="00DB23E1"/>
    <w:rsid w:val="00DD011F"/>
    <w:rsid w:val="00E23D6F"/>
    <w:rsid w:val="00E32AFC"/>
    <w:rsid w:val="00F07BDD"/>
    <w:rsid w:val="00F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5B6A-ACF9-4BAE-8FAB-44775706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2015-08-10T19:20:00Z</cp:lastPrinted>
  <dcterms:created xsi:type="dcterms:W3CDTF">2015-07-30T08:16:00Z</dcterms:created>
  <dcterms:modified xsi:type="dcterms:W3CDTF">2015-08-10T19:22:00Z</dcterms:modified>
</cp:coreProperties>
</file>