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3AF" w:rsidRDefault="004531B3" w:rsidP="008A23AF">
      <w:pPr>
        <w:spacing w:before="225" w:after="100" w:afterAutospacing="1" w:line="288" w:lineRule="atLeast"/>
        <w:ind w:right="375"/>
        <w:jc w:val="center"/>
        <w:rPr>
          <w:rFonts w:ascii="Times New Roman" w:eastAsia="Times New Roman" w:hAnsi="Times New Roman" w:cs="Times New Roman"/>
          <w:color w:val="000000"/>
          <w:sz w:val="32"/>
          <w:szCs w:val="32"/>
          <w:u w:val="single"/>
        </w:rPr>
      </w:pPr>
      <w:r w:rsidRPr="008A23AF">
        <w:rPr>
          <w:rFonts w:ascii="Times New Roman" w:eastAsia="Times New Roman" w:hAnsi="Times New Roman" w:cs="Times New Roman"/>
          <w:color w:val="000000"/>
          <w:sz w:val="32"/>
          <w:szCs w:val="32"/>
          <w:u w:val="single"/>
        </w:rPr>
        <w:t>Значение занятий изобразительной деятельностью</w:t>
      </w:r>
    </w:p>
    <w:p w:rsidR="004531B3" w:rsidRPr="008A23AF" w:rsidRDefault="008A23AF" w:rsidP="008A23AF">
      <w:pPr>
        <w:spacing w:before="225" w:after="100" w:afterAutospacing="1" w:line="288" w:lineRule="atLeast"/>
        <w:ind w:right="375"/>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u w:val="single"/>
        </w:rPr>
        <w:t xml:space="preserve"> в дошкольном возрасте</w:t>
      </w:r>
      <w:r w:rsidR="004531B3" w:rsidRPr="008A23AF">
        <w:rPr>
          <w:rFonts w:ascii="Times New Roman" w:eastAsia="Times New Roman" w:hAnsi="Times New Roman" w:cs="Times New Roman"/>
          <w:color w:val="000000"/>
          <w:sz w:val="32"/>
          <w:szCs w:val="32"/>
          <w:u w:val="single"/>
        </w:rPr>
        <w:t>.</w:t>
      </w:r>
      <w:bookmarkStart w:id="0" w:name="_GoBack"/>
      <w:bookmarkEnd w:id="0"/>
    </w:p>
    <w:p w:rsidR="004531B3" w:rsidRPr="008A23AF" w:rsidRDefault="004531B3" w:rsidP="008A23AF">
      <w:pPr>
        <w:spacing w:before="225" w:after="100" w:afterAutospacing="1" w:line="288" w:lineRule="atLeast"/>
        <w:ind w:left="225" w:right="375"/>
        <w:jc w:val="both"/>
        <w:rPr>
          <w:rFonts w:ascii="Times New Roman" w:eastAsia="Times New Roman" w:hAnsi="Times New Roman" w:cs="Times New Roman"/>
          <w:color w:val="000000"/>
          <w:sz w:val="32"/>
          <w:szCs w:val="32"/>
        </w:rPr>
      </w:pPr>
      <w:r w:rsidRPr="008A23AF">
        <w:rPr>
          <w:rFonts w:ascii="Times New Roman" w:eastAsia="Times New Roman" w:hAnsi="Times New Roman" w:cs="Times New Roman"/>
          <w:color w:val="000000"/>
          <w:sz w:val="32"/>
          <w:szCs w:val="32"/>
        </w:rPr>
        <w:t>Занятия изобразительной деятельностью имеют большое значение для умственного воспитания детей и их общего развития.  Для того</w:t>
      </w:r>
      <w:proofErr w:type="gramStart"/>
      <w:r w:rsidRPr="008A23AF">
        <w:rPr>
          <w:rFonts w:ascii="Times New Roman" w:eastAsia="Times New Roman" w:hAnsi="Times New Roman" w:cs="Times New Roman"/>
          <w:color w:val="000000"/>
          <w:sz w:val="32"/>
          <w:szCs w:val="32"/>
        </w:rPr>
        <w:t>,</w:t>
      </w:r>
      <w:proofErr w:type="gramEnd"/>
      <w:r w:rsidRPr="008A23AF">
        <w:rPr>
          <w:rFonts w:ascii="Times New Roman" w:eastAsia="Times New Roman" w:hAnsi="Times New Roman" w:cs="Times New Roman"/>
          <w:color w:val="000000"/>
          <w:sz w:val="32"/>
          <w:szCs w:val="32"/>
        </w:rPr>
        <w:t xml:space="preserve"> чтобы нарисовать, вылепить какой-либо предмет, надо предварительно хорошо с ним ознакомится, запомнить его форму, величину, цвет, расположение частей. Для умственного развития детей имеет большое значение расширение запаса знаний на основе представлений о разнообразии форм пространственного расположения предметов окружающего мира, различных величинах, многообразии оттенков цветов</w:t>
      </w:r>
      <w:proofErr w:type="gramStart"/>
      <w:r w:rsidRPr="008A23AF">
        <w:rPr>
          <w:rFonts w:ascii="Times New Roman" w:eastAsia="Times New Roman" w:hAnsi="Times New Roman" w:cs="Times New Roman"/>
          <w:color w:val="000000"/>
          <w:sz w:val="32"/>
          <w:szCs w:val="32"/>
        </w:rPr>
        <w:t xml:space="preserve"> З</w:t>
      </w:r>
      <w:proofErr w:type="gramEnd"/>
      <w:r w:rsidRPr="008A23AF">
        <w:rPr>
          <w:rFonts w:ascii="Times New Roman" w:eastAsia="Times New Roman" w:hAnsi="Times New Roman" w:cs="Times New Roman"/>
          <w:color w:val="000000"/>
          <w:sz w:val="32"/>
          <w:szCs w:val="32"/>
        </w:rPr>
        <w:t xml:space="preserve">анимаясь рисованием, лепкой, аппликацией дети знакомятся с материалом (бумага, краска, глина, мел и др.), с их свойствами, приобретают навыки работы. Обучение изобразительной деятельности невозможно без формирования таких мыслительных операций, как анализ, сравнение, обобщение. Способность анализа развивает от более общего и глубокого различения, </w:t>
      </w:r>
      <w:proofErr w:type="gramStart"/>
      <w:r w:rsidRPr="008A23AF">
        <w:rPr>
          <w:rFonts w:ascii="Times New Roman" w:eastAsia="Times New Roman" w:hAnsi="Times New Roman" w:cs="Times New Roman"/>
          <w:color w:val="000000"/>
          <w:sz w:val="32"/>
          <w:szCs w:val="32"/>
        </w:rPr>
        <w:t>до</w:t>
      </w:r>
      <w:proofErr w:type="gramEnd"/>
      <w:r w:rsidRPr="008A23AF">
        <w:rPr>
          <w:rFonts w:ascii="Times New Roman" w:eastAsia="Times New Roman" w:hAnsi="Times New Roman" w:cs="Times New Roman"/>
          <w:color w:val="000000"/>
          <w:sz w:val="32"/>
          <w:szCs w:val="32"/>
        </w:rPr>
        <w:t xml:space="preserve"> более тон</w:t>
      </w:r>
      <w:r w:rsidR="009C3AAB" w:rsidRPr="008A23AF">
        <w:rPr>
          <w:rFonts w:ascii="Times New Roman" w:eastAsia="Times New Roman" w:hAnsi="Times New Roman" w:cs="Times New Roman"/>
          <w:color w:val="000000"/>
          <w:sz w:val="32"/>
          <w:szCs w:val="32"/>
        </w:rPr>
        <w:t xml:space="preserve">кого. </w:t>
      </w:r>
      <w:r w:rsidRPr="008A23AF">
        <w:rPr>
          <w:rFonts w:ascii="Times New Roman" w:eastAsia="Times New Roman" w:hAnsi="Times New Roman" w:cs="Times New Roman"/>
          <w:color w:val="000000"/>
          <w:sz w:val="32"/>
          <w:szCs w:val="32"/>
        </w:rPr>
        <w:t xml:space="preserve"> На занятиях по изобразительной деятельности развивается речь детей: усвоение и познание форм, цветов, пространственных обозначений способствует обогащению словаря; высказывания в процессе наблюдений за предметами, при обследовании предметов, построек, а также при рассматривании иллюстраций, репродукций с картин художников положительно влияют на расширение словарного запаса и формирование связной речи. Изобразительная деятельность должна быть использована для воспитания у детей доброты, справедливости, для углубления тех чувств, которые возникли у них</w:t>
      </w:r>
      <w:proofErr w:type="gramStart"/>
      <w:r w:rsidRPr="008A23AF">
        <w:rPr>
          <w:rFonts w:ascii="Times New Roman" w:eastAsia="Times New Roman" w:hAnsi="Times New Roman" w:cs="Times New Roman"/>
          <w:color w:val="000000"/>
          <w:sz w:val="32"/>
          <w:szCs w:val="32"/>
        </w:rPr>
        <w:t xml:space="preserve"> .</w:t>
      </w:r>
      <w:proofErr w:type="gramEnd"/>
      <w:r w:rsidRPr="008A23AF">
        <w:rPr>
          <w:rFonts w:ascii="Times New Roman" w:eastAsia="Times New Roman" w:hAnsi="Times New Roman" w:cs="Times New Roman"/>
          <w:color w:val="000000"/>
          <w:sz w:val="32"/>
          <w:szCs w:val="32"/>
        </w:rPr>
        <w:t xml:space="preserve">Изобразительная деятельность дошкольников учит их преодолевать трудности, проявлять трудовые усилия, овладевать трудовыми навыками. Сначала у детей возникает интерес к движению карандаша или кисти, к следам, оставленными ими на бумаге; постепенно появляются новые мотивы творчества – желание получить результат, создать определенное изображение. Дошкольники овладевают многими практическими навыками, которые позднее будут нужны для выполнения самых разнообразных работ, приобретают ручную умелость, которая позволяет им чувствовать себя самостоятельными.  Формированию трудолюбия, навыков </w:t>
      </w:r>
      <w:r w:rsidRPr="008A23AF">
        <w:rPr>
          <w:rFonts w:ascii="Times New Roman" w:eastAsia="Times New Roman" w:hAnsi="Times New Roman" w:cs="Times New Roman"/>
          <w:color w:val="000000"/>
          <w:sz w:val="32"/>
          <w:szCs w:val="32"/>
        </w:rPr>
        <w:lastRenderedPageBreak/>
        <w:t>самообслуживания способствует участие ребят в подготовке к занятиям и уборке рабочих мест. Основное значение изобразительной деятельности состоит в том, что она является средством эстетического воспитания. В процессе изобразительной деятельности создаются благоприятные условия для развития эстетического восприятия и эмоций, которые постепенно переходят в эстетические чувства, содействующие формированию эстетического отношения к действительности.</w:t>
      </w:r>
    </w:p>
    <w:p w:rsidR="004531B3" w:rsidRPr="008A23AF" w:rsidRDefault="004531B3" w:rsidP="008A23AF">
      <w:pPr>
        <w:spacing w:before="225" w:after="100" w:afterAutospacing="1" w:line="288" w:lineRule="atLeast"/>
        <w:ind w:left="225" w:right="375"/>
        <w:jc w:val="both"/>
        <w:rPr>
          <w:rFonts w:ascii="Times New Roman" w:eastAsia="Times New Roman" w:hAnsi="Times New Roman" w:cs="Times New Roman"/>
          <w:color w:val="000000"/>
          <w:sz w:val="32"/>
          <w:szCs w:val="32"/>
        </w:rPr>
      </w:pPr>
    </w:p>
    <w:p w:rsidR="004531B3" w:rsidRPr="008A23AF" w:rsidRDefault="004531B3" w:rsidP="008A23AF">
      <w:pPr>
        <w:spacing w:before="225" w:after="100" w:afterAutospacing="1" w:line="288" w:lineRule="atLeast"/>
        <w:ind w:left="225" w:right="375"/>
        <w:jc w:val="both"/>
        <w:rPr>
          <w:rFonts w:ascii="Times New Roman" w:eastAsia="Times New Roman" w:hAnsi="Times New Roman" w:cs="Times New Roman"/>
          <w:color w:val="000000"/>
          <w:sz w:val="32"/>
          <w:szCs w:val="32"/>
        </w:rPr>
      </w:pPr>
    </w:p>
    <w:p w:rsidR="004531B3" w:rsidRPr="008A23AF" w:rsidRDefault="004531B3" w:rsidP="008A23AF">
      <w:pPr>
        <w:spacing w:before="225" w:after="100" w:afterAutospacing="1" w:line="288" w:lineRule="atLeast"/>
        <w:ind w:left="225" w:right="375"/>
        <w:jc w:val="both"/>
        <w:rPr>
          <w:rFonts w:ascii="Times New Roman" w:eastAsia="Times New Roman" w:hAnsi="Times New Roman" w:cs="Times New Roman"/>
          <w:color w:val="000000"/>
          <w:sz w:val="32"/>
          <w:szCs w:val="32"/>
        </w:rPr>
      </w:pPr>
    </w:p>
    <w:p w:rsidR="004531B3" w:rsidRPr="008A23AF" w:rsidRDefault="004531B3" w:rsidP="008A23AF">
      <w:pPr>
        <w:spacing w:before="225" w:after="100" w:afterAutospacing="1" w:line="288" w:lineRule="atLeast"/>
        <w:ind w:left="225" w:right="375"/>
        <w:jc w:val="both"/>
        <w:rPr>
          <w:rFonts w:ascii="Times New Roman" w:eastAsia="Times New Roman" w:hAnsi="Times New Roman" w:cs="Times New Roman"/>
          <w:color w:val="000000"/>
          <w:sz w:val="32"/>
          <w:szCs w:val="32"/>
        </w:rPr>
      </w:pPr>
    </w:p>
    <w:p w:rsidR="00AF2DBA" w:rsidRPr="008A23AF" w:rsidRDefault="00AF2DBA" w:rsidP="008A23AF">
      <w:pPr>
        <w:jc w:val="both"/>
        <w:rPr>
          <w:rFonts w:ascii="Times New Roman" w:hAnsi="Times New Roman" w:cs="Times New Roman"/>
          <w:sz w:val="32"/>
          <w:szCs w:val="32"/>
        </w:rPr>
      </w:pPr>
    </w:p>
    <w:sectPr w:rsidR="00AF2DBA" w:rsidRPr="008A23AF" w:rsidSect="008A23AF">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B3"/>
    <w:rsid w:val="004531B3"/>
    <w:rsid w:val="008A23AF"/>
    <w:rsid w:val="009C3AAB"/>
    <w:rsid w:val="00AF2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Анечка</dc:creator>
  <cp:lastModifiedBy>2</cp:lastModifiedBy>
  <cp:revision>2</cp:revision>
  <dcterms:created xsi:type="dcterms:W3CDTF">2017-11-13T08:17:00Z</dcterms:created>
  <dcterms:modified xsi:type="dcterms:W3CDTF">2017-11-13T08:17:00Z</dcterms:modified>
</cp:coreProperties>
</file>