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E8" w:rsidRPr="000E04E8" w:rsidRDefault="000E04E8" w:rsidP="000E04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E04E8">
        <w:rPr>
          <w:rFonts w:ascii="Times New Roman" w:eastAsia="Times New Roman" w:hAnsi="Times New Roman" w:cs="Times New Roman"/>
          <w:color w:val="009DDA"/>
          <w:sz w:val="40"/>
          <w:szCs w:val="40"/>
          <w:lang w:eastAsia="ru-RU"/>
        </w:rPr>
        <w:t>Консультация для педагогов</w:t>
      </w:r>
      <w:bookmarkStart w:id="0" w:name="_GoBack"/>
      <w:bookmarkEnd w:id="0"/>
      <w:r w:rsidRPr="000E04E8">
        <w:rPr>
          <w:rFonts w:ascii="Times New Roman" w:eastAsia="Times New Roman" w:hAnsi="Times New Roman" w:cs="Times New Roman"/>
          <w:color w:val="009DDA"/>
          <w:sz w:val="40"/>
          <w:szCs w:val="40"/>
          <w:lang w:eastAsia="ru-RU"/>
        </w:rPr>
        <w:br/>
        <w:t>«Нетрадиционная техника рисования пеной»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государство выдвигает особые требования к системе дошкольного образования, целью которого является воспитание творческого, свободного, обладающего способностью эффективно и нестандартно решать различные жизненные проблемы, ребенка. Актуальность развития творческих способностей детей всегда была и есть ориентирующей в развитии познавательных процессов.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государственном образовательном стандарте отводится немаловажная роль художественно-эстетическому развитию дошкольника. В этой образовательной области решается широкий круг задач: — развитие творческого потенциала ребенка; — развитие образного, ассоциативного мышления; — развитие самостоятельности и творческой активности.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индивидуально подбирает формы и методы для реализации данного направления с учетом индивидуальных особенностей каждого ребенка.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детском саду, я поняла, что развитие творческого потенциала оказывает благоприятное влияние на развитие детей. Этот процесс интересен детям и взрослым, в том числе, и мне самой. В своей работе я использую «нетрадиционные техники рисования». Термин «нетрадиционный» подразумевает использование новых материалов, инструментов, способов рисования, которые не являются общепринятыми в педагогической практике образовательных учреждений.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таких нетрадиционных техник рисования: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«Рисование ладошкой»;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«Рисование печаткой»;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«Тампонирование»;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Набрызг</w:t>
      </w:r>
      <w:proofErr w:type="spellEnd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«Монотипия»;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—«Рисование по сырой бумаге»;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«Цветные ниточки»;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Граттаж</w:t>
      </w:r>
      <w:proofErr w:type="spellEnd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«Рисование по мягкой бумаге»;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«Рисование пластилином»;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Квиллинг</w:t>
      </w:r>
      <w:proofErr w:type="spellEnd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многие др.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перечисленные нетрадиционные техники интересны, разнообразны и используются в работе, но современное общество не стоит на месте, и каждый день появляется что-то новое. Я бы хотела рассказать о совершенно новой нетрадиционной технике – </w:t>
      </w:r>
      <w:r w:rsidRPr="000E04E8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рисование пеной. </w:t>
      </w: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завораживающий </w:t>
      </w: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 превращения обычной пены для бритья в яркие, забавные и, безумно радующие детей, рисунки. Вариации использования пены различны. Это может быть рисование красками на пене и оттиск «пенного» рисунка на бумаге, смешивание гуаши и пены для создания разных цветов, рисование цветной пеной. В работе могут быть использованы шаблоны с контурами животных, цветов, различных предметов, а так же чистые листы, где ребенок может нарисовать, что ему захочется.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изготовления пены для рисования очень прост. Необходимо в обычный прозрачный полиэтиленовый пакет влить небольшое количество пены и добавить туда краску (гуашь), тщательно перемешать. Еще нужны: кисти для рисования, клей ПВА, линейка, картон, цветная бумага, фурнитура для украшения.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 «</w:t>
      </w:r>
      <w:r w:rsidRPr="000E04E8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Оттиск</w:t>
      </w: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Для этого нам необходимо взять чистый лист, нанести на него пену (обычную белую или цветную) и с помощью ватных палочек и кисти, нанести на пену придуманный рисунок. Далее сверху на рисунок положить белый лист бумаги, аккуратно придавить руками и снять лист с отпечатавшимся рисунком. С помощью линейки убрать с полученного отпечатка пену, и вы увидите интересный рисунок. Попробуйте это сделать и получите результат, которого не ожидали!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 «</w:t>
      </w:r>
      <w:r w:rsidRPr="000E04E8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Рисунок пеной</w:t>
      </w: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 пеной можно работать часами, так как это увлекательно и интересно, а для того, чтобы работа была более долговечной, необходимо в пену добавить клей ПВА</w:t>
      </w:r>
      <w:proofErr w:type="gramStart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 с пеной добавляю краску и клей ПВА, смешиваю и получаю мешочек с цветной массой. Завязываю пакет и делаю маленький надрез на уголке пакета. Получается кондитерский мешочек с цветной пеной. Такой пеной можно закрашивать готовые шаблоны или просто рисовать. Даже высохнув, пена полностью не исчезает, а оставляет интересный фактурный рисунок.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вариантов работы с пеной множество, я предложила базовые. Как использовать эту технику педагог может решить самостоятельно. Работу с пеной можно использовать как фрагмент НОД по познавательному развитию, как отдельную образовательную деятельность по художественно-эстетическому развитию, а также как опытно-экспериментальную работу по смешиванию красок. Говоря о последнем, восторг будет не только у детей, но и у педагогов ДОУ.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Нетрадиционная техника – </w:t>
      </w:r>
      <w:r w:rsidRPr="000E04E8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рисование пеной</w:t>
      </w: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направлена на развитие и обогащение активного и пассивного словаря детей, способствует связной речи, развивает мышление и воображение, помогает в развитии мелкой моторики, формирует эстетический вкус.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Обобщая вышесказанное, хочу сказать, что результат работы детей зависит от творческого воображения и креативности самого воспитателя, от его знаний, и личного стремления к саморазвитию. Покажите детям, что вам это </w:t>
      </w:r>
      <w:r w:rsidRPr="000E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нравится, зажгите в них познавательный интерес, и вы получите продукт, который удовлетворит всех участников процесса!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«Кто испытал наслаждение творчества, для того уже все другие наслаждения не существуют».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E8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Антон Павлович Чехов</w:t>
      </w:r>
    </w:p>
    <w:p w:rsidR="000E04E8" w:rsidRPr="000E04E8" w:rsidRDefault="000E04E8" w:rsidP="000E04E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4E8" w:rsidRPr="000E04E8" w:rsidRDefault="000E04E8" w:rsidP="000E04E8">
      <w:pPr>
        <w:shd w:val="clear" w:color="auto" w:fill="FFFFFF"/>
        <w:spacing w:before="100" w:beforeAutospacing="1"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15B" w:rsidRPr="000E04E8" w:rsidRDefault="000A715B">
      <w:pPr>
        <w:rPr>
          <w:rFonts w:ascii="Times New Roman" w:hAnsi="Times New Roman" w:cs="Times New Roman"/>
          <w:sz w:val="28"/>
          <w:szCs w:val="28"/>
        </w:rPr>
      </w:pPr>
    </w:p>
    <w:sectPr w:rsidR="000A715B" w:rsidRPr="000E04E8" w:rsidSect="00E7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32"/>
    <w:rsid w:val="000A715B"/>
    <w:rsid w:val="000E04E8"/>
    <w:rsid w:val="008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2017-12-07T08:05:00Z</dcterms:created>
  <dcterms:modified xsi:type="dcterms:W3CDTF">2017-12-07T08:05:00Z</dcterms:modified>
</cp:coreProperties>
</file>