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85" w:rsidRDefault="0015475B" w:rsidP="0015475B">
      <w:pPr>
        <w:rPr>
          <w:b/>
          <w:i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</w:rPr>
        <w:t>Консультация</w:t>
      </w:r>
      <w:r w:rsidR="0039482B">
        <w:rPr>
          <w:b/>
          <w:sz w:val="40"/>
          <w:szCs w:val="40"/>
        </w:rPr>
        <w:t xml:space="preserve"> для родителей</w:t>
      </w:r>
      <w:r>
        <w:rPr>
          <w:b/>
          <w:sz w:val="40"/>
          <w:szCs w:val="40"/>
        </w:rPr>
        <w:t>: «</w:t>
      </w:r>
      <w:r w:rsidR="00BF60EC" w:rsidRPr="0015475B">
        <w:rPr>
          <w:b/>
          <w:sz w:val="40"/>
          <w:szCs w:val="40"/>
        </w:rPr>
        <w:t>НАБЛЮДАТЕЛЬНОСТЬ</w:t>
      </w:r>
      <w:r w:rsidR="00BF60EC" w:rsidRPr="00BF60EC">
        <w:rPr>
          <w:b/>
          <w:i/>
          <w:sz w:val="40"/>
          <w:szCs w:val="40"/>
          <w:u w:val="single"/>
        </w:rPr>
        <w:t xml:space="preserve"> –</w:t>
      </w:r>
      <w:r>
        <w:rPr>
          <w:b/>
          <w:i/>
          <w:sz w:val="40"/>
          <w:szCs w:val="40"/>
          <w:u w:val="single"/>
        </w:rPr>
        <w:t xml:space="preserve"> </w:t>
      </w:r>
      <w:r w:rsidR="00BF60EC" w:rsidRPr="00BF60EC">
        <w:rPr>
          <w:b/>
          <w:i/>
          <w:sz w:val="40"/>
          <w:szCs w:val="40"/>
          <w:u w:val="single"/>
        </w:rPr>
        <w:t>ВАЖНОЕ КАЧЕСТВО УМА</w:t>
      </w:r>
      <w:r>
        <w:rPr>
          <w:b/>
          <w:i/>
          <w:sz w:val="40"/>
          <w:szCs w:val="40"/>
          <w:u w:val="single"/>
        </w:rPr>
        <w:t>»</w:t>
      </w:r>
      <w:r w:rsidR="00BF60EC" w:rsidRPr="00BF60EC">
        <w:rPr>
          <w:b/>
          <w:i/>
          <w:sz w:val="40"/>
          <w:szCs w:val="40"/>
          <w:u w:val="single"/>
        </w:rPr>
        <w:t>.</w:t>
      </w:r>
    </w:p>
    <w:p w:rsidR="00BF60EC" w:rsidRDefault="00BF60EC" w:rsidP="00BF60EC">
      <w:pPr>
        <w:jc w:val="both"/>
        <w:rPr>
          <w:sz w:val="28"/>
          <w:szCs w:val="28"/>
        </w:rPr>
      </w:pPr>
      <w:r>
        <w:rPr>
          <w:sz w:val="28"/>
          <w:szCs w:val="28"/>
        </w:rPr>
        <w:t>Как развивать у ребенка это качество, как необходимое для обучения в школе?</w:t>
      </w:r>
    </w:p>
    <w:p w:rsidR="00DC2FCB" w:rsidRDefault="00BF60EC" w:rsidP="00BF6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из </w:t>
      </w:r>
      <w:r w:rsidR="00DC2FCB">
        <w:rPr>
          <w:sz w:val="28"/>
          <w:szCs w:val="28"/>
        </w:rPr>
        <w:t xml:space="preserve"> результативных путей – систематические наблюдения за природой. Некоторым кажется, что ничего сложного в этом нет, вышел на прогулку и гляди вокруг. Однако между понятиями «смотреть» и «видеть» есть существенная разница. Видеть предмет – это значит выделять его среди других, определять его свойства и качества.</w:t>
      </w:r>
    </w:p>
    <w:p w:rsidR="007C15D9" w:rsidRDefault="00DC2FCB" w:rsidP="00BF60EC">
      <w:pPr>
        <w:jc w:val="both"/>
        <w:rPr>
          <w:sz w:val="28"/>
          <w:szCs w:val="28"/>
        </w:rPr>
      </w:pPr>
      <w:r>
        <w:rPr>
          <w:sz w:val="28"/>
          <w:szCs w:val="28"/>
        </w:rPr>
        <w:t>Психологи считают наблюдение сложной умственной деятельностью. В большей мере она присуща школьникам, но зарождается и развивается в дошкольном возрасте. Развитие ее идет успешнее под руководством взрослого.</w:t>
      </w:r>
    </w:p>
    <w:p w:rsidR="00DC2FCB" w:rsidRDefault="00DC2FCB" w:rsidP="00BF60EC">
      <w:pPr>
        <w:jc w:val="both"/>
        <w:rPr>
          <w:sz w:val="28"/>
          <w:szCs w:val="28"/>
        </w:rPr>
      </w:pPr>
      <w:r>
        <w:rPr>
          <w:sz w:val="28"/>
          <w:szCs w:val="28"/>
        </w:rPr>
        <w:t>Даже совсем маленький ребенок способен удержать свое</w:t>
      </w:r>
      <w:r w:rsidR="00520E4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 на предметах, которые его заинтересовали. В первую очередь это объекты ж</w:t>
      </w:r>
      <w:r w:rsidR="00520E49">
        <w:rPr>
          <w:sz w:val="28"/>
          <w:szCs w:val="28"/>
        </w:rPr>
        <w:t xml:space="preserve">ивой природы </w:t>
      </w:r>
      <w:r>
        <w:rPr>
          <w:sz w:val="28"/>
          <w:szCs w:val="28"/>
        </w:rPr>
        <w:t>(домашние животные, птицы, цветы</w:t>
      </w:r>
      <w:r w:rsidR="00520E49">
        <w:rPr>
          <w:sz w:val="28"/>
          <w:szCs w:val="28"/>
        </w:rPr>
        <w:t>). Воспользуйтесь этим. Сначала дети должны увидеть предмет в целом,  узнать его название. Вы ставите перед малышом познавательную  задачу в виде вопроса: «Кто (или что) это?», потом учите выделять отдельные признаки «Где голова (тело, ноги, хвост) у котенка?», «Как он ходит (тихо или шумно)?, «Чем покрыто тело котенка (шерсткой), она мягкая или нет?».</w:t>
      </w:r>
    </w:p>
    <w:p w:rsidR="00520E49" w:rsidRDefault="0076315E" w:rsidP="00BF60E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Предложите детям потрогать предмет, послушать, какие звуки он издает (если это животные), понюхать (если это цветы), попробовать на вкус (если это овощи или фрукты). Таким образом, у ребенка формируются обследовательские действия. Доказано, что малыш мыслит действуя. Поэтому при наблюдении предложите покормить котенка, птичку, рыбку, а заодно отметьте, как ест животное, как способ питания связан с его строением (кошка лакает молоко язычком, птичка клюет корм клювом, кролик грызет морковку передними зубами и т.д.).</w:t>
      </w:r>
    </w:p>
    <w:p w:rsidR="00F12F63" w:rsidRDefault="0076315E" w:rsidP="00BF60EC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Старайтесь сделать так, чтобы ребенок все, что</w:t>
      </w:r>
      <w:r w:rsidR="00F12F63">
        <w:rPr>
          <w:sz w:val="28"/>
          <w:szCs w:val="28"/>
        </w:rPr>
        <w:t xml:space="preserve"> </w:t>
      </w:r>
      <w:r>
        <w:rPr>
          <w:sz w:val="28"/>
          <w:szCs w:val="28"/>
        </w:rPr>
        <w:t>увидел, понял и выразил в речи. В этом помогут вопросы, которые вы ему зададите.</w:t>
      </w:r>
      <w:r w:rsidR="00F12F63">
        <w:rPr>
          <w:sz w:val="28"/>
          <w:szCs w:val="28"/>
        </w:rPr>
        <w:t xml:space="preserve">С возрастом у дошкольника совершенствуется произвольное внимание, увеличивается </w:t>
      </w:r>
      <w:r w:rsidR="00F12F63">
        <w:rPr>
          <w:sz w:val="28"/>
          <w:szCs w:val="28"/>
        </w:rPr>
        <w:lastRenderedPageBreak/>
        <w:t>объем его памяти, богаче становится опыт, он уже достаточно долго может удерживать взгляд на предмете, - может сравнивать в процессе наблюдения.</w:t>
      </w:r>
    </w:p>
    <w:p w:rsidR="00F12F63" w:rsidRDefault="00F12F63" w:rsidP="00BF60EC">
      <w:pPr>
        <w:jc w:val="both"/>
        <w:rPr>
          <w:sz w:val="28"/>
          <w:szCs w:val="28"/>
        </w:rPr>
      </w:pPr>
      <w:r>
        <w:rPr>
          <w:sz w:val="28"/>
          <w:szCs w:val="28"/>
        </w:rPr>
        <w:t>Трех - четырехлетнему ребенку для сравнения вы предлагаете два предмета, один из которых хорошо ему знаком, и начинаете учить отличать один от другого. Ребенку легче увидеть различия, чем сходства. Наблюдая, используйте игровые приемы: «Покажи, как скачет воробушек?», « А как ходит, прыгает ворона?», «</w:t>
      </w:r>
      <w:r w:rsidR="0041346E">
        <w:rPr>
          <w:sz w:val="28"/>
          <w:szCs w:val="28"/>
        </w:rPr>
        <w:t>Как прогуливается кошка</w:t>
      </w:r>
      <w:r>
        <w:rPr>
          <w:sz w:val="28"/>
          <w:szCs w:val="28"/>
        </w:rPr>
        <w:t>, что она делает, если испугалась кого-то?»</w:t>
      </w:r>
      <w:r w:rsidR="0041346E">
        <w:rPr>
          <w:sz w:val="28"/>
          <w:szCs w:val="28"/>
        </w:rPr>
        <w:t>,  «Покажи ручками, куда и как наклоняются ветки от ветра?».</w:t>
      </w:r>
    </w:p>
    <w:p w:rsidR="0041346E" w:rsidRDefault="0041346E" w:rsidP="00BF60EC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дошкольник должен уметь выделять большое количество разных признаков предмета, характерные признаки для целой группы предметов. Он сравнивает несколько предметов сразу по памяти или по рисунку. В этом возрасте перед ребенком становится задача узнать, что это за предмет, как он взаимодействует с другими объектами природы, как изменяется (развивается), почему это происходит.</w:t>
      </w:r>
    </w:p>
    <w:p w:rsidR="0041346E" w:rsidRDefault="0041346E" w:rsidP="00BF60EC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Старшим детям вы задаете вопросы, но они несколько другие: «Объясни, пожалуйста, какие изменения  произошли с предметом, почему это случилось?»</w:t>
      </w:r>
      <w:r w:rsidR="0052597D">
        <w:rPr>
          <w:sz w:val="28"/>
          <w:szCs w:val="28"/>
        </w:rPr>
        <w:t>;  «Как ты думаешь, что произойдет с ним в будущем?»</w:t>
      </w:r>
      <w:r>
        <w:rPr>
          <w:sz w:val="28"/>
          <w:szCs w:val="28"/>
        </w:rPr>
        <w:t xml:space="preserve"> и др. Это вопросы на выявление основных закономерностей, </w:t>
      </w:r>
      <w:r w:rsidR="0052597D">
        <w:rPr>
          <w:sz w:val="28"/>
          <w:szCs w:val="28"/>
        </w:rPr>
        <w:t xml:space="preserve"> происходящих в природе, на установление  взаимосвязей и взаимоотношений.</w:t>
      </w:r>
    </w:p>
    <w:p w:rsidR="0052597D" w:rsidRDefault="0052597D" w:rsidP="00BF60E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Главное для детей пяти-шести лет – проявление их самостоятельности во время наблюдений, план которых они могут предложить и сами: на что следует</w:t>
      </w:r>
      <w:r w:rsidR="00C24FF4">
        <w:rPr>
          <w:sz w:val="28"/>
          <w:szCs w:val="28"/>
        </w:rPr>
        <w:t xml:space="preserve"> обратить внимание в начале, за</w:t>
      </w:r>
      <w:r>
        <w:rPr>
          <w:sz w:val="28"/>
          <w:szCs w:val="28"/>
        </w:rPr>
        <w:t>чем понаблюдать потом, чем закончить.</w:t>
      </w:r>
    </w:p>
    <w:p w:rsidR="00C24FF4" w:rsidRDefault="00C24FF4" w:rsidP="00BF60EC">
      <w:pPr>
        <w:jc w:val="both"/>
        <w:rPr>
          <w:sz w:val="28"/>
          <w:szCs w:val="28"/>
        </w:rPr>
      </w:pPr>
      <w:r>
        <w:rPr>
          <w:sz w:val="28"/>
          <w:szCs w:val="28"/>
        </w:rPr>
        <w:t>Они самостоятельно дают отчет тому, что увидели. Выслушайте внимательно ребенка. Если он затрудняется последовательно выразить свои впечатления об увиденном, помогите ему.</w:t>
      </w:r>
    </w:p>
    <w:p w:rsidR="0041346E" w:rsidRDefault="00C24FF4" w:rsidP="00BF60EC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наблюдений полезно зафиксировать. Способы такой фиксации самые различные: дети могут отразить увиденное в рисунке, в лепке, могут составить рассказ или серию рассказов, создать книжку с иллюстрациями. Можно  завести календарь, в котором дети условными обозначениями будут отмечать состояние погоды, растений, животных.</w:t>
      </w:r>
    </w:p>
    <w:p w:rsidR="007C15D9" w:rsidRDefault="007C15D9" w:rsidP="00BF60EC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Подготовила воспитатель: Архипова Е.А.</w:t>
      </w:r>
    </w:p>
    <w:p w:rsidR="0039482B" w:rsidRDefault="0039482B" w:rsidP="00BF60E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Консультация для воспитателей:</w:t>
      </w:r>
    </w:p>
    <w:p w:rsidR="0015475B" w:rsidRDefault="0015475B" w:rsidP="0015475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Тема: Викторина «Знатоки животных родного края»</w:t>
      </w:r>
    </w:p>
    <w:p w:rsidR="0015475B" w:rsidRDefault="0015475B" w:rsidP="0015475B">
      <w:pPr>
        <w:jc w:val="both"/>
        <w:rPr>
          <w:sz w:val="28"/>
        </w:rPr>
      </w:pPr>
      <w:r>
        <w:rPr>
          <w:b/>
          <w:bCs/>
          <w:sz w:val="28"/>
        </w:rPr>
        <w:t xml:space="preserve">Цель – </w:t>
      </w:r>
      <w:r>
        <w:rPr>
          <w:sz w:val="28"/>
        </w:rPr>
        <w:t>Обобщать и закреплять  представление детей о животном  мире родного края.</w:t>
      </w:r>
    </w:p>
    <w:p w:rsidR="0015475B" w:rsidRDefault="0015475B" w:rsidP="0015475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Задачи:</w:t>
      </w:r>
    </w:p>
    <w:p w:rsidR="0015475B" w:rsidRDefault="0015475B" w:rsidP="0015475B">
      <w:pPr>
        <w:ind w:left="2832" w:hanging="2832"/>
        <w:jc w:val="both"/>
        <w:rPr>
          <w:sz w:val="28"/>
        </w:rPr>
      </w:pPr>
      <w:r>
        <w:rPr>
          <w:b/>
          <w:bCs/>
          <w:sz w:val="28"/>
        </w:rPr>
        <w:t>Образовательные -</w:t>
      </w:r>
      <w:r>
        <w:rPr>
          <w:sz w:val="28"/>
        </w:rPr>
        <w:t xml:space="preserve">  Обобщать знания детей  о животном мире средней полосы,  о среде обитания, которые  проявляются во внешнем виде животных , их особенностях, их жизнедеятельности (питание, движение, способы добывания пищи, защита и т.д.)</w:t>
      </w:r>
    </w:p>
    <w:p w:rsidR="0015475B" w:rsidRDefault="0015475B" w:rsidP="0015475B">
      <w:pPr>
        <w:ind w:left="2832" w:hanging="2832"/>
        <w:jc w:val="both"/>
        <w:rPr>
          <w:sz w:val="28"/>
        </w:rPr>
      </w:pPr>
      <w:r>
        <w:rPr>
          <w:b/>
          <w:bCs/>
          <w:sz w:val="28"/>
        </w:rPr>
        <w:t>Развивающие -</w:t>
      </w:r>
      <w:r>
        <w:rPr>
          <w:sz w:val="28"/>
        </w:rPr>
        <w:tab/>
        <w:t>Продолжать развивать мыслительные процессы ,</w:t>
      </w:r>
    </w:p>
    <w:p w:rsidR="0015475B" w:rsidRDefault="0015475B" w:rsidP="0015475B">
      <w:pPr>
        <w:ind w:left="2832"/>
        <w:jc w:val="both"/>
        <w:rPr>
          <w:sz w:val="28"/>
        </w:rPr>
      </w:pPr>
      <w:r>
        <w:rPr>
          <w:b/>
          <w:bCs/>
          <w:sz w:val="28"/>
        </w:rPr>
        <w:t>-</w:t>
      </w:r>
      <w:r>
        <w:rPr>
          <w:sz w:val="28"/>
        </w:rPr>
        <w:t xml:space="preserve"> Продолжать развивать умения устанавливать причинно – следственные связи в мире животных и делать  на их основе выводы.</w:t>
      </w:r>
    </w:p>
    <w:p w:rsidR="0015475B" w:rsidRDefault="0015475B" w:rsidP="0015475B">
      <w:pPr>
        <w:ind w:left="2832" w:hanging="2832"/>
        <w:jc w:val="both"/>
        <w:rPr>
          <w:sz w:val="28"/>
        </w:rPr>
      </w:pPr>
      <w:r>
        <w:rPr>
          <w:b/>
          <w:bCs/>
          <w:sz w:val="28"/>
        </w:rPr>
        <w:t xml:space="preserve">Воспитательные - </w:t>
      </w:r>
      <w:r>
        <w:rPr>
          <w:sz w:val="28"/>
        </w:rPr>
        <w:tab/>
        <w:t>Воспитывать у детей гуманное  отношение  к животным на основе понимания связи каждого живого организма с окружающей средой.</w:t>
      </w:r>
    </w:p>
    <w:p w:rsidR="0015475B" w:rsidRDefault="0015475B" w:rsidP="0015475B">
      <w:pPr>
        <w:ind w:left="2832" w:hanging="2832"/>
        <w:jc w:val="both"/>
        <w:rPr>
          <w:b/>
          <w:bCs/>
          <w:sz w:val="28"/>
        </w:rPr>
      </w:pPr>
    </w:p>
    <w:p w:rsidR="0015475B" w:rsidRDefault="0015475B" w:rsidP="0015475B">
      <w:pPr>
        <w:ind w:left="2832" w:hanging="2832"/>
        <w:jc w:val="both"/>
        <w:rPr>
          <w:sz w:val="28"/>
        </w:rPr>
      </w:pPr>
      <w:r>
        <w:rPr>
          <w:b/>
          <w:bCs/>
          <w:sz w:val="28"/>
        </w:rPr>
        <w:t xml:space="preserve">Предварительная работа: </w:t>
      </w:r>
      <w:r>
        <w:rPr>
          <w:sz w:val="28"/>
        </w:rPr>
        <w:t xml:space="preserve">Серия наблюдений  за животными,  рассматривание демонстрационного материала, работа с  моделями сред обитания и самих животных, чтение художественной и познавательной  литературы, составление описательных рассказов, д./упр. «кто, где живет?»,  «Третий лишний»,  «Цепь питания»,   отгадывание загадок  о животных, триз «Хорошо – плохо», «Да-нетка». </w:t>
      </w:r>
    </w:p>
    <w:p w:rsidR="0015475B" w:rsidRDefault="0015475B" w:rsidP="0015475B">
      <w:pPr>
        <w:jc w:val="both"/>
        <w:rPr>
          <w:sz w:val="28"/>
        </w:rPr>
      </w:pPr>
      <w:r>
        <w:rPr>
          <w:b/>
          <w:bCs/>
          <w:sz w:val="28"/>
        </w:rPr>
        <w:t>Оборудование:</w:t>
      </w:r>
      <w:r>
        <w:rPr>
          <w:sz w:val="28"/>
        </w:rPr>
        <w:tab/>
        <w:t>Карточки с животными (насекомые, птицы, рыбы, звери). Модели среды обитания  (лес,  луг, водоем), 2 обруча, карточки – задания.</w:t>
      </w:r>
    </w:p>
    <w:p w:rsidR="0015475B" w:rsidRDefault="0015475B" w:rsidP="0015475B">
      <w:pPr>
        <w:ind w:left="2832" w:hanging="2832"/>
        <w:jc w:val="both"/>
        <w:rPr>
          <w:sz w:val="28"/>
        </w:rPr>
      </w:pPr>
      <w:r>
        <w:rPr>
          <w:b/>
          <w:bCs/>
          <w:sz w:val="28"/>
        </w:rPr>
        <w:t>Методы и приемы:</w:t>
      </w:r>
      <w:r>
        <w:rPr>
          <w:sz w:val="28"/>
        </w:rPr>
        <w:t xml:space="preserve">     Задания по карточкам, вопросы воспитателя, проблемная ситуация, д./упр. «Лес, луг, водоем»,  Д/И «Третий лишний», д./упр. « Лабиринт», д./упр. «Да-нетка», П/и «Кто , чем питается», п/и «Собери животное», моделирование, загадки, анализ и оценка детских ответов.</w:t>
      </w:r>
    </w:p>
    <w:p w:rsidR="0015475B" w:rsidRDefault="0015475B" w:rsidP="0015475B">
      <w:pPr>
        <w:ind w:left="2832" w:hanging="2832"/>
        <w:jc w:val="both"/>
        <w:rPr>
          <w:b/>
          <w:bCs/>
          <w:sz w:val="28"/>
        </w:rPr>
      </w:pPr>
    </w:p>
    <w:p w:rsidR="0015475B" w:rsidRDefault="0015475B" w:rsidP="0015475B">
      <w:pPr>
        <w:ind w:left="2832" w:hanging="2832"/>
        <w:jc w:val="both"/>
        <w:rPr>
          <w:sz w:val="28"/>
        </w:rPr>
      </w:pPr>
      <w:r>
        <w:rPr>
          <w:b/>
          <w:bCs/>
          <w:sz w:val="28"/>
        </w:rPr>
        <w:t>Индивидуальная работа:</w:t>
      </w:r>
      <w:r>
        <w:rPr>
          <w:sz w:val="28"/>
        </w:rPr>
        <w:t xml:space="preserve"> Дифференциация  заданий к д/упр., лабиринт.</w:t>
      </w:r>
    </w:p>
    <w:p w:rsidR="0015475B" w:rsidRDefault="0015475B" w:rsidP="0015475B">
      <w:pPr>
        <w:ind w:left="2832"/>
        <w:jc w:val="both"/>
        <w:rPr>
          <w:sz w:val="28"/>
        </w:rPr>
      </w:pPr>
      <w:r>
        <w:rPr>
          <w:sz w:val="28"/>
        </w:rPr>
        <w:t>Разноуровневые вопросы воспитателя в зависимости от уровня развития детей, добиваться от детей полных ответов.</w:t>
      </w:r>
    </w:p>
    <w:p w:rsidR="0015475B" w:rsidRDefault="0015475B" w:rsidP="0015475B">
      <w:pPr>
        <w:jc w:val="both"/>
        <w:rPr>
          <w:sz w:val="28"/>
        </w:rPr>
      </w:pPr>
    </w:p>
    <w:p w:rsidR="0015475B" w:rsidRDefault="0015475B" w:rsidP="0015475B">
      <w:pPr>
        <w:ind w:left="1416" w:firstLine="708"/>
        <w:rPr>
          <w:b/>
          <w:bCs/>
          <w:sz w:val="28"/>
        </w:rPr>
      </w:pPr>
      <w:r>
        <w:rPr>
          <w:b/>
          <w:bCs/>
          <w:sz w:val="28"/>
        </w:rPr>
        <w:t>Ход занятия.</w:t>
      </w:r>
    </w:p>
    <w:p w:rsidR="0015475B" w:rsidRDefault="0015475B" w:rsidP="0015475B">
      <w:pPr>
        <w:jc w:val="center"/>
        <w:rPr>
          <w:b/>
          <w:bCs/>
          <w:sz w:val="28"/>
        </w:rPr>
      </w:pPr>
    </w:p>
    <w:p w:rsidR="0015475B" w:rsidRDefault="0015475B" w:rsidP="0015475B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– </w:t>
      </w:r>
      <w:r>
        <w:rPr>
          <w:sz w:val="28"/>
        </w:rPr>
        <w:t>Ребята, вы любите играть? Мы сегодня поиграем в игру «Знатоки животных родного края». В этой игре  будут задания на смекалку   и на быстроту, внимательность.  За каждое правильное задание  выигравшая команда будет получать по 2 балла. Но чтобы начать нашу игру нужно разделиться на две команды, выбрать капитана и придумать своей команде название.</w:t>
      </w:r>
    </w:p>
    <w:p w:rsidR="0015475B" w:rsidRDefault="0015475B" w:rsidP="0015475B">
      <w:pPr>
        <w:jc w:val="both"/>
        <w:rPr>
          <w:sz w:val="28"/>
        </w:rPr>
      </w:pPr>
    </w:p>
    <w:p w:rsidR="0015475B" w:rsidRDefault="0015475B" w:rsidP="0015475B">
      <w:pPr>
        <w:jc w:val="both"/>
        <w:rPr>
          <w:sz w:val="28"/>
        </w:rPr>
      </w:pPr>
      <w:r>
        <w:rPr>
          <w:b/>
          <w:bCs/>
          <w:sz w:val="28"/>
        </w:rPr>
        <w:t>Задание №1 «Третий лишний»</w:t>
      </w:r>
      <w:r>
        <w:rPr>
          <w:sz w:val="28"/>
        </w:rPr>
        <w:t xml:space="preserve"> (на скорость) </w:t>
      </w:r>
    </w:p>
    <w:p w:rsidR="0015475B" w:rsidRDefault="0015475B" w:rsidP="0015475B">
      <w:pPr>
        <w:jc w:val="both"/>
        <w:rPr>
          <w:sz w:val="28"/>
        </w:rPr>
      </w:pPr>
      <w:r>
        <w:rPr>
          <w:sz w:val="28"/>
        </w:rPr>
        <w:t>Каждая команда получает карточки с животными (насекомые, птицы, звери) Вы должны разложить этих животных на 3 кучки и объяснить: почему  вы так считаете. Выигрывает та команда, которая быстро и правильно справится с этим заданием.  Победитель получает 2 балла.</w:t>
      </w:r>
    </w:p>
    <w:p w:rsidR="0015475B" w:rsidRDefault="0015475B" w:rsidP="0015475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Задание №2. П/и «Собери животное»</w:t>
      </w:r>
    </w:p>
    <w:p w:rsidR="0015475B" w:rsidRDefault="0015475B" w:rsidP="0015475B">
      <w:pPr>
        <w:pStyle w:val="2"/>
      </w:pPr>
      <w:r>
        <w:t>Соревнование команд. В конце группы разложены перемешанные разрезные картинки  частей животных. Каждый игрок обеих команд по сигналу бежит, берет одну часть картинки , возвращается, затем вторые игроки бегут за своей частью картинки и т.д.</w:t>
      </w:r>
    </w:p>
    <w:p w:rsidR="0015475B" w:rsidRDefault="0015475B" w:rsidP="0015475B">
      <w:pPr>
        <w:jc w:val="both"/>
        <w:rPr>
          <w:sz w:val="28"/>
        </w:rPr>
      </w:pPr>
      <w:r>
        <w:rPr>
          <w:sz w:val="28"/>
        </w:rPr>
        <w:t xml:space="preserve">В конце команды должны собрать свою картинку с животными. </w:t>
      </w:r>
    </w:p>
    <w:p w:rsidR="0015475B" w:rsidRDefault="0015475B" w:rsidP="0015475B">
      <w:pPr>
        <w:jc w:val="both"/>
        <w:rPr>
          <w:sz w:val="28"/>
        </w:rPr>
      </w:pPr>
      <w:r>
        <w:rPr>
          <w:sz w:val="28"/>
        </w:rPr>
        <w:t>Кто быстрее соберет целую картинку, побеждает. Подведение итогов.</w:t>
      </w:r>
    </w:p>
    <w:p w:rsidR="0015475B" w:rsidRPr="0015475B" w:rsidRDefault="0015475B" w:rsidP="0015475B">
      <w:pPr>
        <w:jc w:val="both"/>
        <w:rPr>
          <w:sz w:val="28"/>
        </w:rPr>
      </w:pPr>
      <w:r>
        <w:rPr>
          <w:b/>
          <w:bCs/>
          <w:sz w:val="28"/>
        </w:rPr>
        <w:t>Задание №3. Д.\упр.«Лес, луг, водоем».</w:t>
      </w:r>
    </w:p>
    <w:p w:rsidR="0015475B" w:rsidRDefault="0015475B" w:rsidP="0015475B">
      <w:pPr>
        <w:pStyle w:val="2"/>
      </w:pPr>
      <w:r>
        <w:t>На доску вывешиваются  картинки  среды обитания (лес, луг, водоем). Из команды вызываются по три игрока, которые рисуют модель животного, которое может  выжить в данной среде обитания и объяснить  почему.</w:t>
      </w:r>
    </w:p>
    <w:p w:rsidR="0015475B" w:rsidRDefault="0015475B" w:rsidP="0015475B">
      <w:pPr>
        <w:pStyle w:val="2"/>
      </w:pPr>
      <w:r>
        <w:t>Побеждает та команда, которая правильно нарисует животное в своей среде обитания.</w:t>
      </w:r>
    </w:p>
    <w:p w:rsidR="0015475B" w:rsidRDefault="0015475B" w:rsidP="0015475B">
      <w:pPr>
        <w:pStyle w:val="2"/>
      </w:pPr>
    </w:p>
    <w:p w:rsidR="0015475B" w:rsidRDefault="0015475B" w:rsidP="0015475B">
      <w:pPr>
        <w:pStyle w:val="2"/>
        <w:rPr>
          <w:b/>
          <w:bCs/>
        </w:rPr>
      </w:pPr>
      <w:r>
        <w:rPr>
          <w:b/>
          <w:bCs/>
        </w:rPr>
        <w:t>Задание №4. П./и. «Кто чем питается?»</w:t>
      </w:r>
    </w:p>
    <w:p w:rsidR="0015475B" w:rsidRDefault="0015475B" w:rsidP="0015475B">
      <w:pPr>
        <w:jc w:val="both"/>
        <w:rPr>
          <w:sz w:val="28"/>
        </w:rPr>
      </w:pPr>
      <w:r>
        <w:rPr>
          <w:sz w:val="28"/>
        </w:rPr>
        <w:t>Соревнование команд. Воспитатель кладет два обруча внутри которых картинки с пищей для хищников и растительноядных.    Детям прикрепляют значки с животными , дети на скорость собирают пищу для своих животных. Побеждает та команда, в которой игроки правильно и быстро подберут для своего животного картинку с пищей. Подведение итогов.</w:t>
      </w:r>
    </w:p>
    <w:p w:rsidR="0015475B" w:rsidRDefault="0015475B" w:rsidP="0015475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Задание № 5. Д/ упр. «Найди свой дом».</w:t>
      </w:r>
    </w:p>
    <w:p w:rsidR="0015475B" w:rsidRDefault="0015475B" w:rsidP="0015475B">
      <w:pPr>
        <w:pStyle w:val="2"/>
      </w:pPr>
      <w:r>
        <w:t>Детям раздаются картинки с заданиями «Лабиринт». Нужно правильно и быстро нарисовать дорогу к дому и прикрепить карточку своего животного. В конце задания вопросы воспитателя  выборочно, почему выбрал тот или иной домик.</w:t>
      </w:r>
    </w:p>
    <w:p w:rsidR="0015475B" w:rsidRDefault="0015475B" w:rsidP="0015475B">
      <w:pPr>
        <w:jc w:val="both"/>
        <w:rPr>
          <w:sz w:val="28"/>
        </w:rPr>
      </w:pPr>
      <w:r>
        <w:rPr>
          <w:sz w:val="28"/>
        </w:rPr>
        <w:t>Выигрывает та команда, в которой все игроки справились с заданием.   Подведение итогов.</w:t>
      </w:r>
    </w:p>
    <w:p w:rsidR="0015475B" w:rsidRPr="0015475B" w:rsidRDefault="0015475B" w:rsidP="0015475B">
      <w:pPr>
        <w:jc w:val="both"/>
        <w:rPr>
          <w:sz w:val="28"/>
        </w:rPr>
      </w:pPr>
      <w:r>
        <w:rPr>
          <w:b/>
          <w:bCs/>
          <w:sz w:val="28"/>
        </w:rPr>
        <w:t>Задание №6. Загадки.</w:t>
      </w:r>
    </w:p>
    <w:p w:rsidR="0015475B" w:rsidRDefault="0015475B" w:rsidP="0015475B">
      <w:pPr>
        <w:pStyle w:val="3"/>
        <w:spacing w:before="0"/>
      </w:pPr>
      <w:r>
        <w:t>Воспитатель загадывает каждой команде загадки. Выигрывает та команда, которая отвечает правильно на все загаданные загадки.  Подведение итогов.</w:t>
      </w:r>
    </w:p>
    <w:p w:rsidR="0015475B" w:rsidRDefault="0015475B" w:rsidP="0015475B">
      <w:pPr>
        <w:rPr>
          <w:b/>
          <w:bCs/>
          <w:sz w:val="28"/>
        </w:rPr>
      </w:pPr>
      <w:r>
        <w:rPr>
          <w:b/>
          <w:bCs/>
          <w:sz w:val="28"/>
        </w:rPr>
        <w:t>Задание №7 . «Да-нетка».</w:t>
      </w:r>
    </w:p>
    <w:p w:rsidR="0015475B" w:rsidRDefault="0015475B" w:rsidP="0015475B">
      <w:pPr>
        <w:pStyle w:val="2"/>
      </w:pPr>
      <w:r>
        <w:t xml:space="preserve">Одна из команд загадывает животное, не называя его, затем описывает (среда обитания, внешний вид, чем питается), другая команда должна отгадать, что это за животное. Затем команды меняются. </w:t>
      </w:r>
    </w:p>
    <w:p w:rsidR="0015475B" w:rsidRDefault="0015475B" w:rsidP="0015475B">
      <w:pPr>
        <w:jc w:val="both"/>
        <w:rPr>
          <w:sz w:val="28"/>
        </w:rPr>
      </w:pPr>
      <w:r>
        <w:rPr>
          <w:sz w:val="28"/>
        </w:rPr>
        <w:t xml:space="preserve">Побеждает тот, кто правильно отгадает животное. Подведение итогов, подсчитывание баллов. </w:t>
      </w:r>
    </w:p>
    <w:p w:rsidR="0015475B" w:rsidRDefault="0015475B" w:rsidP="0015475B">
      <w:pPr>
        <w:jc w:val="both"/>
        <w:rPr>
          <w:sz w:val="28"/>
        </w:rPr>
      </w:pPr>
      <w:r>
        <w:rPr>
          <w:sz w:val="28"/>
        </w:rPr>
        <w:t>Победившая команда  награждается медалями «Знатоки  животных».</w:t>
      </w:r>
    </w:p>
    <w:p w:rsidR="007C15D9" w:rsidRDefault="007C15D9" w:rsidP="0015475B">
      <w:pPr>
        <w:jc w:val="both"/>
        <w:rPr>
          <w:sz w:val="28"/>
        </w:rPr>
      </w:pPr>
      <w:r>
        <w:rPr>
          <w:sz w:val="28"/>
        </w:rPr>
        <w:t>Подготовила воспитатель: Архипова  Е. А.</w:t>
      </w:r>
    </w:p>
    <w:p w:rsidR="0015475B" w:rsidRPr="00BF60EC" w:rsidRDefault="0015475B" w:rsidP="00BF60EC">
      <w:pPr>
        <w:jc w:val="both"/>
        <w:rPr>
          <w:sz w:val="28"/>
          <w:szCs w:val="28"/>
        </w:rPr>
      </w:pPr>
    </w:p>
    <w:sectPr w:rsidR="0015475B" w:rsidRPr="00BF60EC" w:rsidSect="007C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EC"/>
    <w:rsid w:val="0015475B"/>
    <w:rsid w:val="002A4FED"/>
    <w:rsid w:val="0039482B"/>
    <w:rsid w:val="0041346E"/>
    <w:rsid w:val="00520E49"/>
    <w:rsid w:val="0052597D"/>
    <w:rsid w:val="0076315E"/>
    <w:rsid w:val="007C15D9"/>
    <w:rsid w:val="007C5785"/>
    <w:rsid w:val="008938BE"/>
    <w:rsid w:val="00981505"/>
    <w:rsid w:val="00BF60EC"/>
    <w:rsid w:val="00C24FF4"/>
    <w:rsid w:val="00DC2FCB"/>
    <w:rsid w:val="00F1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547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15475B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semiHidden/>
    <w:unhideWhenUsed/>
    <w:rsid w:val="0015475B"/>
    <w:pPr>
      <w:spacing w:before="120"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semiHidden/>
    <w:rsid w:val="0015475B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547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15475B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semiHidden/>
    <w:unhideWhenUsed/>
    <w:rsid w:val="0015475B"/>
    <w:pPr>
      <w:spacing w:before="120"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semiHidden/>
    <w:rsid w:val="0015475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23FB-0FC9-41BD-9B93-4BC4B99B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2</cp:revision>
  <dcterms:created xsi:type="dcterms:W3CDTF">2021-01-08T12:09:00Z</dcterms:created>
  <dcterms:modified xsi:type="dcterms:W3CDTF">2021-01-08T12:09:00Z</dcterms:modified>
</cp:coreProperties>
</file>