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D6DF" w14:textId="77777777" w:rsidR="002C7C7B" w:rsidRDefault="00B50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14:paraId="18C02C83" w14:textId="77777777" w:rsidR="002C7C7B" w:rsidRDefault="002C7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786F0A" w14:textId="77777777" w:rsidR="002C7C7B" w:rsidRDefault="00B50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A48971D" w14:textId="77777777" w:rsidR="002C7C7B" w:rsidRDefault="00B50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7DDA347C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1C6A0A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CD82D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9E0851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B200AF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D1440B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2C2740" w14:textId="77777777" w:rsidR="002C7C7B" w:rsidRDefault="002C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A8025" w14:textId="77777777" w:rsidR="002C7C7B" w:rsidRDefault="002C7C7B">
      <w:pPr>
        <w:spacing w:line="240" w:lineRule="auto"/>
        <w:ind w:firstLine="709"/>
        <w:jc w:val="both"/>
      </w:pPr>
    </w:p>
    <w:p w14:paraId="48C82F3B" w14:textId="77777777" w:rsidR="002F3BA4" w:rsidRDefault="002F3BA4" w:rsidP="002F3BA4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42C8D788" w14:textId="77777777"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2E0141DE" w14:textId="77777777"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14:paraId="0148A3BD" w14:textId="3194FD84" w:rsidR="002F3BA4" w:rsidRDefault="002F3BA4" w:rsidP="002F3BA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2F3BA4">
        <w:rPr>
          <w:rFonts w:ascii="Times New Roman" w:hAnsi="Times New Roman"/>
          <w:b/>
          <w:sz w:val="36"/>
          <w:szCs w:val="36"/>
        </w:rPr>
        <w:t>5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2AB9D92F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6CDB81E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D1D1AC9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995A3A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7284F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420BE2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CEA4E2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84C64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B76D73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EE9571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E7E086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9D51AB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52D08F" w14:textId="77777777" w:rsidR="002C7C7B" w:rsidRDefault="002C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7C3B6" w14:textId="77777777" w:rsidR="002C7C7B" w:rsidRDefault="00B50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3EBBD4B7" w14:textId="77777777" w:rsidR="002C7C7B" w:rsidRDefault="002C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sdt>
      <w:sdtPr>
        <w:id w:val="1509941154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b/>
          <w:bCs/>
          <w:color w:val="auto"/>
          <w:sz w:val="28"/>
          <w:szCs w:val="28"/>
        </w:rPr>
      </w:sdtEndPr>
      <w:sdtContent>
        <w:p w14:paraId="46FB7679" w14:textId="427A91C1" w:rsidR="002A7D1A" w:rsidRPr="002A7D1A" w:rsidRDefault="002A7D1A" w:rsidP="002A7D1A">
          <w:pPr>
            <w:pStyle w:val="af4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2A7D1A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D5CBBF2" w14:textId="77777777" w:rsidR="002A7D1A" w:rsidRPr="002A7D1A" w:rsidRDefault="002A7D1A" w:rsidP="002A7D1A"/>
        <w:p w14:paraId="39A5B2CA" w14:textId="70C4E12F" w:rsidR="002A7D1A" w:rsidRPr="002A7D1A" w:rsidRDefault="002A7D1A" w:rsidP="002A7D1A">
          <w:pPr>
            <w:pStyle w:val="13"/>
            <w:spacing w:line="360" w:lineRule="auto"/>
            <w:rPr>
              <w:rFonts w:eastAsiaTheme="minorEastAsia" w:cs="Times New Roman"/>
              <w:kern w:val="2"/>
              <w:sz w:val="28"/>
              <w:szCs w:val="28"/>
              <w:lang w:bidi="ar-SA"/>
              <w14:ligatures w14:val="standardContextual"/>
            </w:rPr>
          </w:pPr>
          <w:r w:rsidRPr="002A7D1A">
            <w:rPr>
              <w:rFonts w:cs="Times New Roman"/>
              <w:sz w:val="28"/>
              <w:szCs w:val="28"/>
            </w:rPr>
            <w:fldChar w:fldCharType="begin"/>
          </w:r>
          <w:r w:rsidRPr="002A7D1A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2A7D1A">
            <w:rPr>
              <w:rFonts w:cs="Times New Roman"/>
              <w:sz w:val="28"/>
              <w:szCs w:val="28"/>
            </w:rPr>
            <w:fldChar w:fldCharType="separate"/>
          </w:r>
          <w:hyperlink w:anchor="_Toc144079922" w:history="1"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I.</w:t>
            </w:r>
            <w:r w:rsidRPr="002A7D1A">
              <w:rPr>
                <w:rFonts w:eastAsiaTheme="minorEastAsia" w:cs="Times New Roman"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ПОЯСНИТЕЛЬНАЯ ЗАПИСКА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tab/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begin"/>
            </w:r>
            <w:r w:rsidRPr="002A7D1A">
              <w:rPr>
                <w:rFonts w:cs="Times New Roman"/>
                <w:webHidden/>
                <w:sz w:val="28"/>
                <w:szCs w:val="28"/>
              </w:rPr>
              <w:instrText xml:space="preserve"> PAGEREF _Toc144079922 \h </w:instrText>
            </w:r>
            <w:r w:rsidRPr="002A7D1A">
              <w:rPr>
                <w:rFonts w:cs="Times New Roman"/>
                <w:webHidden/>
                <w:sz w:val="28"/>
                <w:szCs w:val="28"/>
              </w:rPr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separate"/>
            </w:r>
            <w:r w:rsidRPr="002A7D1A">
              <w:rPr>
                <w:rFonts w:cs="Times New Roman"/>
                <w:webHidden/>
                <w:sz w:val="28"/>
                <w:szCs w:val="28"/>
              </w:rPr>
              <w:t>3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24C8BB23" w14:textId="542885A1" w:rsidR="002A7D1A" w:rsidRPr="002A7D1A" w:rsidRDefault="002A7D1A" w:rsidP="002A7D1A">
          <w:pPr>
            <w:pStyle w:val="13"/>
            <w:spacing w:line="360" w:lineRule="auto"/>
            <w:rPr>
              <w:rFonts w:eastAsiaTheme="minorEastAsia" w:cs="Times New Roman"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079923" w:history="1"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II.</w:t>
            </w:r>
            <w:r w:rsidRPr="002A7D1A">
              <w:rPr>
                <w:rFonts w:eastAsiaTheme="minorEastAsia" w:cs="Times New Roman"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СОДЕРЖАНИЕ ОБУЧЕНИЯ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tab/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begin"/>
            </w:r>
            <w:r w:rsidRPr="002A7D1A">
              <w:rPr>
                <w:rFonts w:cs="Times New Roman"/>
                <w:webHidden/>
                <w:sz w:val="28"/>
                <w:szCs w:val="28"/>
              </w:rPr>
              <w:instrText xml:space="preserve"> PAGEREF _Toc144079923 \h </w:instrText>
            </w:r>
            <w:r w:rsidRPr="002A7D1A">
              <w:rPr>
                <w:rFonts w:cs="Times New Roman"/>
                <w:webHidden/>
                <w:sz w:val="28"/>
                <w:szCs w:val="28"/>
              </w:rPr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separate"/>
            </w:r>
            <w:r w:rsidRPr="002A7D1A">
              <w:rPr>
                <w:rFonts w:cs="Times New Roman"/>
                <w:webHidden/>
                <w:sz w:val="28"/>
                <w:szCs w:val="28"/>
              </w:rPr>
              <w:t>6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43BFF9B1" w14:textId="7664AEDA" w:rsidR="002A7D1A" w:rsidRPr="002A7D1A" w:rsidRDefault="002A7D1A" w:rsidP="002A7D1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924" w:history="1">
            <w:r w:rsidRPr="002A7D1A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III.</w:t>
            </w:r>
            <w:r w:rsidRPr="002A7D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2A7D1A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ПЛАНИРУЕМЫЕ РЕЗУЛЬТАТЫ</w:t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_Toc144079924 \h </w:instrText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2A7D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DADC2F" w14:textId="5A301BD0" w:rsidR="002A7D1A" w:rsidRPr="002A7D1A" w:rsidRDefault="002A7D1A" w:rsidP="002A7D1A">
          <w:pPr>
            <w:pStyle w:val="13"/>
            <w:spacing w:line="360" w:lineRule="auto"/>
            <w:rPr>
              <w:rFonts w:eastAsiaTheme="minorEastAsia" w:cs="Times New Roman"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079925" w:history="1"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IV.</w:t>
            </w:r>
            <w:r w:rsidRPr="002A7D1A">
              <w:rPr>
                <w:rFonts w:eastAsiaTheme="minorEastAsia" w:cs="Times New Roman"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Pr="002A7D1A">
              <w:rPr>
                <w:rStyle w:val="af3"/>
                <w:rFonts w:eastAsia="Times New Roman" w:cs="Times New Roman"/>
                <w:sz w:val="28"/>
                <w:szCs w:val="28"/>
              </w:rPr>
              <w:t>ТЕМАТИЧЕСКОЕ ПЛАНИРОВАНИЕ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tab/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begin"/>
            </w:r>
            <w:r w:rsidRPr="002A7D1A">
              <w:rPr>
                <w:rFonts w:cs="Times New Roman"/>
                <w:webHidden/>
                <w:sz w:val="28"/>
                <w:szCs w:val="28"/>
              </w:rPr>
              <w:instrText xml:space="preserve"> PAGEREF _Toc144079925 \h </w:instrText>
            </w:r>
            <w:r w:rsidRPr="002A7D1A">
              <w:rPr>
                <w:rFonts w:cs="Times New Roman"/>
                <w:webHidden/>
                <w:sz w:val="28"/>
                <w:szCs w:val="28"/>
              </w:rPr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separate"/>
            </w:r>
            <w:r w:rsidRPr="002A7D1A">
              <w:rPr>
                <w:rFonts w:cs="Times New Roman"/>
                <w:webHidden/>
                <w:sz w:val="28"/>
                <w:szCs w:val="28"/>
              </w:rPr>
              <w:t>11</w:t>
            </w:r>
            <w:r w:rsidRPr="002A7D1A">
              <w:rPr>
                <w:rFonts w:cs="Times New Roman"/>
                <w:webHidden/>
                <w:sz w:val="28"/>
                <w:szCs w:val="28"/>
              </w:rPr>
              <w:fldChar w:fldCharType="end"/>
            </w:r>
          </w:hyperlink>
        </w:p>
        <w:p w14:paraId="37FCCFFB" w14:textId="02A7F021" w:rsidR="002A7D1A" w:rsidRPr="002A7D1A" w:rsidRDefault="002A7D1A" w:rsidP="002A7D1A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2A7D1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9183884" w14:textId="77777777" w:rsidR="002C7C7B" w:rsidRDefault="00B5017C">
      <w:pPr>
        <w:pStyle w:val="1"/>
        <w:numPr>
          <w:ilvl w:val="0"/>
          <w:numId w:val="4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1" w:name="_Toc14407992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713CFCC9" w14:textId="77777777" w:rsidR="002C7C7B" w:rsidRDefault="002C7C7B"/>
    <w:p w14:paraId="4BBAAD3F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14:paraId="53951809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19C7FC6B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«Рисование (изобразительное искусство)» относится к предметной области «Искусство»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является обязательной частью учебного плана. Рабочая программа по учебному предмету “Рисование (изобразительное искусство)» в 5 классе рассчитана на 34 учебные недели  и составляет  68 часов в год (2 часа в неделю).</w:t>
      </w:r>
    </w:p>
    <w:p w14:paraId="282B64F9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(изобразительное искусство)».</w:t>
      </w:r>
    </w:p>
    <w:p w14:paraId="23CD5E9A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14:paraId="18B311FD" w14:textId="77777777" w:rsidR="002C7C7B" w:rsidRDefault="00B5017C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14:paraId="28C5DACC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14:paraId="49678D50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14:paraId="24A521A9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14:paraId="6E0923F0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14:paraId="6FB49C54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7EDE4350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14:paraId="2FC95D8F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5B16F66A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14:paraId="1AF81494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14:paraId="3A3A43F6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14:paraId="684E182B" w14:textId="77777777" w:rsidR="002C7C7B" w:rsidRDefault="00B5017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</w:t>
      </w:r>
    </w:p>
    <w:p w14:paraId="170227BA" w14:textId="77777777" w:rsidR="002C7C7B" w:rsidRDefault="00B501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5 классе определяет следующие задачи:</w:t>
      </w:r>
    </w:p>
    <w:p w14:paraId="48BAD8F2" w14:textId="77777777"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</w:t>
      </w:r>
    </w:p>
    <w:p w14:paraId="4321959A" w14:textId="77777777"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</w:t>
      </w:r>
    </w:p>
    <w:p w14:paraId="7A751F0A" w14:textId="77777777"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изобразительному искусству (эта задача осуществляется на этапе закрепления и расширении полученных в 1-4 классах знаний и умений);</w:t>
      </w:r>
    </w:p>
    <w:p w14:paraId="7A34CAA0" w14:textId="77777777" w:rsidR="002C7C7B" w:rsidRDefault="00B5017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аппликации а также продолжается развиваться технические навыки работы с разными художественными материалами.</w:t>
      </w:r>
    </w:p>
    <w:p w14:paraId="58A9C33A" w14:textId="77777777" w:rsidR="002C7C7B" w:rsidRDefault="002C7C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B37B2A" w14:textId="77777777" w:rsidR="002C7C7B" w:rsidRDefault="00B5017C">
      <w:pPr>
        <w:pStyle w:val="1"/>
        <w:numPr>
          <w:ilvl w:val="0"/>
          <w:numId w:val="1"/>
        </w:numPr>
        <w:spacing w:before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9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788ADBD" w14:textId="77777777" w:rsidR="002C7C7B" w:rsidRDefault="00B501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 классе обучение строится по четырем направлениям работы, в соответствии с которыми у обучающихся развива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</w:t>
      </w:r>
    </w:p>
    <w:p w14:paraId="717DD6F7" w14:textId="77777777" w:rsidR="002C7C7B" w:rsidRDefault="00B501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824"/>
        <w:gridCol w:w="1915"/>
        <w:gridCol w:w="1928"/>
      </w:tblGrid>
      <w:tr w:rsidR="002C7C7B" w14:paraId="1B4D0FCF" w14:textId="77777777">
        <w:trPr>
          <w:trHeight w:val="413"/>
          <w:jc w:val="center"/>
        </w:trPr>
        <w:tc>
          <w:tcPr>
            <w:tcW w:w="619" w:type="dxa"/>
            <w:vAlign w:val="center"/>
          </w:tcPr>
          <w:p w14:paraId="03ACC17D" w14:textId="77777777"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824" w:type="dxa"/>
            <w:vAlign w:val="center"/>
          </w:tcPr>
          <w:p w14:paraId="1587805A" w14:textId="77777777"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14:paraId="0A53A90E" w14:textId="77777777"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14:paraId="468945F1" w14:textId="77777777" w:rsidR="002C7C7B" w:rsidRDefault="00B5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C7C7B" w14:paraId="4D5A17B5" w14:textId="77777777">
        <w:trPr>
          <w:trHeight w:val="270"/>
          <w:jc w:val="center"/>
        </w:trPr>
        <w:tc>
          <w:tcPr>
            <w:tcW w:w="619" w:type="dxa"/>
          </w:tcPr>
          <w:p w14:paraId="76644932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14:paraId="0058EA92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14:paraId="6E2B89A0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8" w:type="dxa"/>
          </w:tcPr>
          <w:p w14:paraId="174BADE0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 w14:paraId="1B204180" w14:textId="77777777">
        <w:trPr>
          <w:trHeight w:val="270"/>
          <w:jc w:val="center"/>
        </w:trPr>
        <w:tc>
          <w:tcPr>
            <w:tcW w:w="619" w:type="dxa"/>
          </w:tcPr>
          <w:p w14:paraId="144C507A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14:paraId="4EB80401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14:paraId="047E703C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14:paraId="01A4676C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 w14:paraId="250BD6EE" w14:textId="77777777">
        <w:trPr>
          <w:trHeight w:val="270"/>
          <w:jc w:val="center"/>
        </w:trPr>
        <w:tc>
          <w:tcPr>
            <w:tcW w:w="619" w:type="dxa"/>
          </w:tcPr>
          <w:p w14:paraId="3F7D85DF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14:paraId="4D858E18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14:paraId="17A91B38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8" w:type="dxa"/>
          </w:tcPr>
          <w:p w14:paraId="4D85E76B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 w14:paraId="25313424" w14:textId="77777777">
        <w:trPr>
          <w:trHeight w:val="270"/>
          <w:jc w:val="center"/>
        </w:trPr>
        <w:tc>
          <w:tcPr>
            <w:tcW w:w="619" w:type="dxa"/>
          </w:tcPr>
          <w:p w14:paraId="524120E2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14:paraId="27974F53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14:paraId="72CAF918" w14:textId="77777777" w:rsidR="002C7C7B" w:rsidRDefault="00B5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8" w:type="dxa"/>
          </w:tcPr>
          <w:p w14:paraId="6FC2F4AB" w14:textId="77777777" w:rsidR="002C7C7B" w:rsidRDefault="00B50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7C7B" w14:paraId="3786D3C7" w14:textId="77777777">
        <w:trPr>
          <w:trHeight w:val="285"/>
          <w:jc w:val="center"/>
        </w:trPr>
        <w:tc>
          <w:tcPr>
            <w:tcW w:w="5443" w:type="dxa"/>
            <w:gridSpan w:val="2"/>
          </w:tcPr>
          <w:p w14:paraId="6BAA11D5" w14:textId="77777777" w:rsidR="002C7C7B" w:rsidRDefault="00B501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14:paraId="767B0087" w14:textId="77777777"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28" w:type="dxa"/>
          </w:tcPr>
          <w:p w14:paraId="67D02776" w14:textId="77777777" w:rsidR="002C7C7B" w:rsidRDefault="00B5017C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A774113" w14:textId="67BDB284" w:rsidR="002F3BA4" w:rsidRDefault="002F3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10385D8" w14:textId="766BD759" w:rsidR="002F3BA4" w:rsidRPr="002F3BA4" w:rsidRDefault="002F3BA4" w:rsidP="002F3BA4">
      <w:pPr>
        <w:pStyle w:val="2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079924"/>
      <w:r w:rsidRPr="002F3BA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14:paraId="1F327C1F" w14:textId="1738D4D3" w:rsidR="002F3BA4" w:rsidRDefault="002F3BA4" w:rsidP="002F3BA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14:paraId="6ED08421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ученика, формирование интереса (мотивации) к обучению;</w:t>
      </w:r>
    </w:p>
    <w:p w14:paraId="5069E225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09157E89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18A40020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эстетических потребностей, ценностей и чувств;</w:t>
      </w:r>
    </w:p>
    <w:p w14:paraId="66A5817F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665D5FA" w14:textId="77777777" w:rsidR="002F3BA4" w:rsidRDefault="002F3BA4" w:rsidP="002F3B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3BCEC6CA" w14:textId="1C39B94F" w:rsidR="002F3BA4" w:rsidRDefault="002F3BA4" w:rsidP="002F3BA4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14:paraId="06AD0DAD" w14:textId="77777777" w:rsidR="002F3BA4" w:rsidRDefault="002F3BA4" w:rsidP="002F3B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7F2549B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 </w:t>
      </w:r>
    </w:p>
    <w:p w14:paraId="66A47EF8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элементарные правила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передачи формы предмета;</w:t>
      </w:r>
    </w:p>
    <w:p w14:paraId="4FA7E6EE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- пользование материалами для рисования; </w:t>
      </w:r>
    </w:p>
    <w:p w14:paraId="77531572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14:paraId="496AA036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название предметов, подлежащих рисованию, лепке и аппликации;</w:t>
      </w:r>
    </w:p>
    <w:p w14:paraId="1A9123BE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14:paraId="4D14E79F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14:paraId="3606900F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приемами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14:paraId="34D16C5C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 образцу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14:paraId="6136E840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14:paraId="1278CF7F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14:paraId="3FBCF25C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14:paraId="4EAA883D" w14:textId="77777777" w:rsidR="002F3BA4" w:rsidRDefault="002F3BA4" w:rsidP="002F3B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14:paraId="7F397DAC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14:paraId="5B9736CE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14:paraId="531E5879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14:paraId="4E34F96A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14:paraId="61514114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</w:t>
      </w:r>
    </w:p>
    <w:p w14:paraId="053A99D9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светотени, перспективы; построения орнамента, стилизации формы предмета и др.;</w:t>
      </w:r>
    </w:p>
    <w:p w14:paraId="342CDDCB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виды аппликации (предметная, сюжетная, декоративная);</w:t>
      </w:r>
    </w:p>
    <w:p w14:paraId="384584EC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способы лепки (конструктивный, пластический, комбинированный);</w:t>
      </w:r>
    </w:p>
    <w:p w14:paraId="5E0912D8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14:paraId="1D24E2C1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14:paraId="2B1BCA60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14:paraId="642F8A8E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14:paraId="0EE366F2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14:paraId="44F100F8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14:paraId="6CBF06A1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14:paraId="776E34D6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14:paraId="59EDFABD" w14:textId="77777777" w:rsidR="002F3BA4" w:rsidRDefault="002F3BA4" w:rsidP="002F3BA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жанры  изобразительного искусства: пейзаж, портрет, натюрморт, сюжетное изображение.</w:t>
      </w:r>
    </w:p>
    <w:p w14:paraId="19B90E63" w14:textId="73D9BFE2" w:rsidR="002F3BA4" w:rsidRDefault="002F3BA4" w:rsidP="002F3BA4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6B69AAC1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FC89032" w14:textId="77777777"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C509F29" w14:textId="77777777"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14:paraId="1BF6CF4C" w14:textId="77777777"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667B638F" w14:textId="77777777" w:rsidR="002F3BA4" w:rsidRDefault="002F3BA4" w:rsidP="002F3B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14:paraId="7C4298F8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14:paraId="21F362F9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</w:t>
      </w:r>
      <w:r>
        <w:rPr>
          <w:rFonts w:ascii="Times New Roman" w:eastAsia="Times New Roman" w:hAnsi="Times New Roman" w:cs="Times New Roman"/>
          <w:sz w:val="28"/>
          <w:szCs w:val="28"/>
        </w:rPr>
        <w:t>уровень выполнения требований достаточный при выявлении 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14:paraId="1128AE1F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14:paraId="60AC8F8F" w14:textId="77777777" w:rsidR="002F3BA4" w:rsidRDefault="002F3BA4" w:rsidP="002F3B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14:paraId="73766B69" w14:textId="77777777" w:rsidR="002C7C7B" w:rsidRDefault="002C7C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085031" w14:textId="77777777" w:rsidR="002C7C7B" w:rsidRDefault="002C7C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C7C7B">
          <w:headerReference w:type="default" r:id="rId10"/>
          <w:footerReference w:type="default" r:id="rId11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</w:p>
    <w:p w14:paraId="45F93CEB" w14:textId="77777777" w:rsidR="002C7C7B" w:rsidRDefault="00B5017C">
      <w:pPr>
        <w:pStyle w:val="1"/>
        <w:numPr>
          <w:ilvl w:val="0"/>
          <w:numId w:val="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07992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9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551"/>
        <w:gridCol w:w="709"/>
        <w:gridCol w:w="3685"/>
        <w:gridCol w:w="3261"/>
        <w:gridCol w:w="3118"/>
      </w:tblGrid>
      <w:tr w:rsidR="002C7C7B" w14:paraId="6E56DF4D" w14:textId="77777777" w:rsidTr="002F3BA4">
        <w:trPr>
          <w:cantSplit/>
          <w:trHeight w:val="517"/>
        </w:trPr>
        <w:tc>
          <w:tcPr>
            <w:tcW w:w="709" w:type="dxa"/>
            <w:vMerge w:val="restart"/>
            <w:vAlign w:val="center"/>
          </w:tcPr>
          <w:p w14:paraId="05A2EA6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56071B8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B7E707" w14:textId="77777777" w:rsidR="002C7C7B" w:rsidRDefault="00B501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4F26E157" w14:textId="77777777" w:rsidR="002C7C7B" w:rsidRDefault="00B501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vMerge w:val="restart"/>
            <w:vAlign w:val="center"/>
          </w:tcPr>
          <w:p w14:paraId="219FB2B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</w:p>
          <w:p w14:paraId="0698678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379" w:type="dxa"/>
            <w:gridSpan w:val="2"/>
          </w:tcPr>
          <w:p w14:paraId="1FC89DB5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2C7C7B" w14:paraId="136F6801" w14:textId="77777777">
        <w:trPr>
          <w:cantSplit/>
          <w:trHeight w:val="467"/>
        </w:trPr>
        <w:tc>
          <w:tcPr>
            <w:tcW w:w="709" w:type="dxa"/>
            <w:vMerge/>
            <w:vAlign w:val="center"/>
          </w:tcPr>
          <w:p w14:paraId="15C16FC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38EAFBC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9CA58F0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52C2BFE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44832F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8" w:type="dxa"/>
          </w:tcPr>
          <w:p w14:paraId="30D917B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2C7C7B" w14:paraId="412518E2" w14:textId="77777777">
        <w:trPr>
          <w:cantSplit/>
          <w:trHeight w:val="1323"/>
        </w:trPr>
        <w:tc>
          <w:tcPr>
            <w:tcW w:w="709" w:type="dxa"/>
          </w:tcPr>
          <w:p w14:paraId="33F59B65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05751E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14:paraId="60EDC71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CFB6B7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7455765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А.Рылова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«Зеленый шум».</w:t>
            </w:r>
          </w:p>
          <w:p w14:paraId="0DAA9CF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натуры образца  листьев и веток.</w:t>
            </w:r>
          </w:p>
          <w:p w14:paraId="6555493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акварельными красками.</w:t>
            </w:r>
          </w:p>
        </w:tc>
        <w:tc>
          <w:tcPr>
            <w:tcW w:w="3261" w:type="dxa"/>
            <w:vMerge w:val="restart"/>
          </w:tcPr>
          <w:p w14:paraId="13E76CE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30496ED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красоту природы, осеннее состояние природы.</w:t>
            </w:r>
          </w:p>
          <w:p w14:paraId="0C2D622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техники работы с акварельной и гуашевой красками.</w:t>
            </w:r>
          </w:p>
          <w:p w14:paraId="441A5EC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118" w:type="dxa"/>
            <w:vMerge w:val="restart"/>
          </w:tcPr>
          <w:p w14:paraId="42B313D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6B0D229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Замечают особенности красоты осенних листьев, их цвет и разнообразие форм. </w:t>
            </w:r>
          </w:p>
          <w:p w14:paraId="71F565A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</w:t>
            </w:r>
          </w:p>
          <w:p w14:paraId="6E4AA83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характерные особенности осеннего леса с опорой на предложенный учителем образец.</w:t>
            </w:r>
          </w:p>
        </w:tc>
      </w:tr>
      <w:tr w:rsidR="002C7C7B" w14:paraId="6E2BD64A" w14:textId="77777777">
        <w:trPr>
          <w:cantSplit/>
          <w:trHeight w:val="50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47385F2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8A75F3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14:paraId="27FBB69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</w:tcPr>
          <w:p w14:paraId="7E9885E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C5536C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C24082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59840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008D117" w14:textId="77777777">
        <w:trPr>
          <w:cantSplit/>
          <w:trHeight w:val="550"/>
        </w:trPr>
        <w:tc>
          <w:tcPr>
            <w:tcW w:w="709" w:type="dxa"/>
            <w:tcBorders>
              <w:top w:val="single" w:sz="4" w:space="0" w:color="000000"/>
            </w:tcBorders>
          </w:tcPr>
          <w:p w14:paraId="22C8C08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A8FE22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</w:t>
            </w:r>
          </w:p>
          <w:p w14:paraId="4CE4A2F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веточки деревьев с листьями, семенами и плодами</w:t>
            </w:r>
          </w:p>
        </w:tc>
        <w:tc>
          <w:tcPr>
            <w:tcW w:w="709" w:type="dxa"/>
          </w:tcPr>
          <w:p w14:paraId="7A4D275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7CEBECC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1E69D88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7360FC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CA375EC" w14:textId="77777777">
        <w:trPr>
          <w:cantSplit/>
          <w:trHeight w:val="760"/>
        </w:trPr>
        <w:tc>
          <w:tcPr>
            <w:tcW w:w="709" w:type="dxa"/>
          </w:tcPr>
          <w:p w14:paraId="2D4A30D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241972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14:paraId="7951941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14:paraId="49AAB15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346203A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(И. Левитан «Осень»,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А.Куинжди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«Березовая роща»).</w:t>
            </w:r>
          </w:p>
          <w:p w14:paraId="2F32646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понятий «далеко-близко», «даль»,   </w:t>
            </w:r>
          </w:p>
          <w:p w14:paraId="3B4365C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261" w:type="dxa"/>
            <w:vMerge w:val="restart"/>
          </w:tcPr>
          <w:p w14:paraId="23A3E49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 художников-пейзажистов.</w:t>
            </w:r>
          </w:p>
          <w:p w14:paraId="6184A31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14:paraId="38723C7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строить рисунок с учетом планов (дальний, передний).</w:t>
            </w:r>
          </w:p>
          <w:p w14:paraId="1187870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 под контролем учителя.</w:t>
            </w:r>
          </w:p>
        </w:tc>
        <w:tc>
          <w:tcPr>
            <w:tcW w:w="3118" w:type="dxa"/>
            <w:vMerge w:val="restart"/>
          </w:tcPr>
          <w:p w14:paraId="175364B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«перспектива». </w:t>
            </w:r>
          </w:p>
          <w:p w14:paraId="754CA10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этапы работы в соответствии с поставленной целью.</w:t>
            </w:r>
          </w:p>
          <w:p w14:paraId="17CA080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Повторяют, а затем варьировать систему несложных действий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2C7C7B" w14:paraId="580A6400" w14:textId="77777777">
        <w:trPr>
          <w:cantSplit/>
          <w:trHeight w:val="1395"/>
        </w:trPr>
        <w:tc>
          <w:tcPr>
            <w:tcW w:w="709" w:type="dxa"/>
          </w:tcPr>
          <w:p w14:paraId="65EFB61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829D55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14:paraId="37EA58E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14:paraId="346157C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571608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991292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0E5B98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447C39A" w14:textId="77777777">
        <w:trPr>
          <w:cantSplit/>
          <w:trHeight w:val="1091"/>
        </w:trPr>
        <w:tc>
          <w:tcPr>
            <w:tcW w:w="709" w:type="dxa"/>
          </w:tcPr>
          <w:p w14:paraId="21AB418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41FE60C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пейзажисты.</w:t>
            </w:r>
          </w:p>
          <w:p w14:paraId="56D30EE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осеннего пейзажа</w:t>
            </w:r>
          </w:p>
        </w:tc>
        <w:tc>
          <w:tcPr>
            <w:tcW w:w="709" w:type="dxa"/>
          </w:tcPr>
          <w:p w14:paraId="79F07E2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A237E4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EB0059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1D35A9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5E316A20" w14:textId="77777777">
        <w:trPr>
          <w:cantSplit/>
          <w:trHeight w:val="1651"/>
        </w:trPr>
        <w:tc>
          <w:tcPr>
            <w:tcW w:w="709" w:type="dxa"/>
          </w:tcPr>
          <w:p w14:paraId="1027B5E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E791E6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6791237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4609C32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7F916B5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14:paraId="08D0BCB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14:paraId="4AE4313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предмета для украшения.</w:t>
            </w:r>
          </w:p>
          <w:p w14:paraId="2F40CD1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07E6F5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1E34206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14:paraId="50CC736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сосуды по геометрическим формам.</w:t>
            </w:r>
          </w:p>
          <w:p w14:paraId="4E74EC2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14:paraId="76952A1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узор под контролем учителя.</w:t>
            </w:r>
          </w:p>
          <w:p w14:paraId="537C0FCA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976A00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14:paraId="36E54E9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14:paraId="16048C8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сравнения, учатся сравнивать свою работу с оригиналом (образцом).</w:t>
            </w:r>
          </w:p>
          <w:p w14:paraId="478F440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самостоятельно.</w:t>
            </w:r>
          </w:p>
        </w:tc>
      </w:tr>
      <w:tr w:rsidR="002C7C7B" w14:paraId="3772305A" w14:textId="77777777">
        <w:trPr>
          <w:cantSplit/>
          <w:trHeight w:val="827"/>
        </w:trPr>
        <w:tc>
          <w:tcPr>
            <w:tcW w:w="709" w:type="dxa"/>
          </w:tcPr>
          <w:p w14:paraId="28C1469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9BCBC3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788E0CE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7C92FD1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E038A0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8D4384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805CB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D46700D" w14:textId="77777777">
        <w:trPr>
          <w:cantSplit/>
          <w:trHeight w:val="840"/>
        </w:trPr>
        <w:tc>
          <w:tcPr>
            <w:tcW w:w="709" w:type="dxa"/>
          </w:tcPr>
          <w:p w14:paraId="32B5ABF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14:paraId="7E91D559" w14:textId="77777777" w:rsidR="002C7C7B" w:rsidRDefault="002C7C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BB2BC4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14:paraId="52ECEC7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66379B4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14:paraId="7E4D69D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14:paraId="7AE1E53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Компоновка. </w:t>
            </w:r>
          </w:p>
          <w:p w14:paraId="4722A0A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14:paraId="167B143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14:paraId="0AC470F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14:paraId="2D2F1A9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14:paraId="031BB85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14:paraId="597AF4B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предметов.</w:t>
            </w:r>
          </w:p>
        </w:tc>
        <w:tc>
          <w:tcPr>
            <w:tcW w:w="3261" w:type="dxa"/>
            <w:vMerge w:val="restart"/>
          </w:tcPr>
          <w:p w14:paraId="5D0BAD0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натюрморт.</w:t>
            </w:r>
          </w:p>
          <w:p w14:paraId="23FB045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14:paraId="6FE2936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623D1AA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5D33481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 совместной деятельности с учителем.</w:t>
            </w:r>
          </w:p>
        </w:tc>
        <w:tc>
          <w:tcPr>
            <w:tcW w:w="3118" w:type="dxa"/>
            <w:vMerge w:val="restart"/>
          </w:tcPr>
          <w:p w14:paraId="136062C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натюрморт, отвечают на вопросы</w:t>
            </w:r>
          </w:p>
          <w:p w14:paraId="73BA6BB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располагают натюрморт в плоскости листа.</w:t>
            </w:r>
          </w:p>
          <w:p w14:paraId="51C4571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цвета.</w:t>
            </w:r>
          </w:p>
          <w:p w14:paraId="744E5CA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2C7C7B" w14:paraId="340CA115" w14:textId="77777777">
        <w:trPr>
          <w:cantSplit/>
          <w:trHeight w:val="739"/>
        </w:trPr>
        <w:tc>
          <w:tcPr>
            <w:tcW w:w="709" w:type="dxa"/>
          </w:tcPr>
          <w:p w14:paraId="124591D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1F8CD5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14:paraId="10EA02C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7C788DE3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7E82D4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11D171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2BB30D0F" w14:textId="77777777">
        <w:trPr>
          <w:cantSplit/>
          <w:trHeight w:val="694"/>
        </w:trPr>
        <w:tc>
          <w:tcPr>
            <w:tcW w:w="709" w:type="dxa"/>
          </w:tcPr>
          <w:p w14:paraId="638C6B8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D06367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</w:tcPr>
          <w:p w14:paraId="126563C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56B29C1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D1C134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91C3F3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9533B14" w14:textId="77777777">
        <w:trPr>
          <w:cantSplit/>
          <w:trHeight w:val="123"/>
        </w:trPr>
        <w:tc>
          <w:tcPr>
            <w:tcW w:w="709" w:type="dxa"/>
          </w:tcPr>
          <w:p w14:paraId="0F08C2A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E1F6D9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 с драпировкой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6BBD7D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F53ACA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813EF1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FC73BE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99CD2AD" w14:textId="77777777">
        <w:trPr>
          <w:cantSplit/>
          <w:trHeight w:val="1938"/>
        </w:trPr>
        <w:tc>
          <w:tcPr>
            <w:tcW w:w="709" w:type="dxa"/>
          </w:tcPr>
          <w:p w14:paraId="090E66C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888B09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7EEB465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художник работает над портретом человека? </w:t>
            </w:r>
          </w:p>
          <w:p w14:paraId="22F6DF1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3D81FB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45464E9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35426BF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14:paraId="5034025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О. Кипренский « Портрет А. Пушкина», В. Серова «Портрет балерины Т. Карсавиной»,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М. Лермонтова».</w:t>
            </w:r>
          </w:p>
        </w:tc>
        <w:tc>
          <w:tcPr>
            <w:tcW w:w="3261" w:type="dxa"/>
            <w:vMerge w:val="restart"/>
          </w:tcPr>
          <w:p w14:paraId="764BE01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57E0833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14:paraId="5B16729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</w:t>
            </w:r>
          </w:p>
        </w:tc>
        <w:tc>
          <w:tcPr>
            <w:tcW w:w="3118" w:type="dxa"/>
            <w:vMerge w:val="restart"/>
          </w:tcPr>
          <w:p w14:paraId="073667F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д.). </w:t>
            </w:r>
          </w:p>
          <w:p w14:paraId="4D3E49A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2C7C7B" w14:paraId="21CDD5D4" w14:textId="77777777">
        <w:trPr>
          <w:cantSplit/>
          <w:trHeight w:val="1437"/>
        </w:trPr>
        <w:tc>
          <w:tcPr>
            <w:tcW w:w="709" w:type="dxa"/>
          </w:tcPr>
          <w:p w14:paraId="404B217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D4FE4A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1D033E9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художник работает над портретом человека? </w:t>
            </w:r>
          </w:p>
          <w:p w14:paraId="20843C7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0C10310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43632F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E4ECC0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F62A9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B5D0E90" w14:textId="77777777">
        <w:trPr>
          <w:cantSplit/>
          <w:trHeight w:val="870"/>
        </w:trPr>
        <w:tc>
          <w:tcPr>
            <w:tcW w:w="709" w:type="dxa"/>
          </w:tcPr>
          <w:p w14:paraId="7090E52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B4F44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160BDDE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604C8A6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7367B8E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14:paraId="6D2DB4C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14:paraId="0D7C68E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14:paraId="78D0DAC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14:paraId="7F64F57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художественных навыков при создании образа на основе знаний простых форм.</w:t>
            </w:r>
          </w:p>
        </w:tc>
        <w:tc>
          <w:tcPr>
            <w:tcW w:w="3261" w:type="dxa"/>
            <w:vMerge w:val="restart"/>
          </w:tcPr>
          <w:p w14:paraId="5F2A41B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14:paraId="732878E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72B2105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14:paraId="3429302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живописными средствами автопортрет под контролем учителя.</w:t>
            </w:r>
          </w:p>
        </w:tc>
        <w:tc>
          <w:tcPr>
            <w:tcW w:w="3118" w:type="dxa"/>
            <w:vMerge w:val="restart"/>
          </w:tcPr>
          <w:p w14:paraId="2B29D0B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графическими материалами с помощью линий разной толщины. </w:t>
            </w:r>
          </w:p>
          <w:p w14:paraId="7E39CAC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14:paraId="0A26537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необходимые цвета для выполнения работы.</w:t>
            </w:r>
          </w:p>
        </w:tc>
      </w:tr>
      <w:tr w:rsidR="002C7C7B" w14:paraId="33EB694F" w14:textId="77777777">
        <w:trPr>
          <w:cantSplit/>
          <w:trHeight w:val="839"/>
        </w:trPr>
        <w:tc>
          <w:tcPr>
            <w:tcW w:w="709" w:type="dxa"/>
          </w:tcPr>
          <w:p w14:paraId="3C04A0B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895CC9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45D5B2D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23AA59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0EF06B2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84A847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C89AE8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5B1CC2E5" w14:textId="77777777">
        <w:trPr>
          <w:cantSplit/>
          <w:trHeight w:val="993"/>
        </w:trPr>
        <w:tc>
          <w:tcPr>
            <w:tcW w:w="709" w:type="dxa"/>
          </w:tcPr>
          <w:p w14:paraId="6933C9E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2D654D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7381FB2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5C8DA7D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16DDB2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E7DF390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0F5A73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B4AE6DB" w14:textId="77777777">
        <w:trPr>
          <w:cantSplit/>
          <w:trHeight w:val="1011"/>
        </w:trPr>
        <w:tc>
          <w:tcPr>
            <w:tcW w:w="709" w:type="dxa"/>
          </w:tcPr>
          <w:p w14:paraId="796DA3D4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E32F7A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04536A0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0F18715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37C07FFA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6EFA793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14:paraId="1A08A28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 гжельской росписью. </w:t>
            </w:r>
          </w:p>
          <w:p w14:paraId="584EBD7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14:paraId="5FC7B4E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  <w:p w14:paraId="0B73FBF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виртуальной фабрики по изготовлению гжельских изделий.</w:t>
            </w:r>
          </w:p>
        </w:tc>
        <w:tc>
          <w:tcPr>
            <w:tcW w:w="3261" w:type="dxa"/>
            <w:vMerge w:val="restart"/>
          </w:tcPr>
          <w:p w14:paraId="7B967B8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14:paraId="570E2F2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</w:t>
            </w:r>
          </w:p>
          <w:p w14:paraId="5634CDA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гжельских мастеров.</w:t>
            </w:r>
          </w:p>
          <w:p w14:paraId="42C2669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цвета гжели.</w:t>
            </w:r>
          </w:p>
        </w:tc>
        <w:tc>
          <w:tcPr>
            <w:tcW w:w="3118" w:type="dxa"/>
            <w:vMerge w:val="restart"/>
          </w:tcPr>
          <w:p w14:paraId="36E7AB4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14:paraId="70A230C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</w:t>
            </w:r>
          </w:p>
          <w:p w14:paraId="19375EA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гжельских мастеров.</w:t>
            </w:r>
          </w:p>
          <w:p w14:paraId="7C35E97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цвета гжели.</w:t>
            </w:r>
          </w:p>
        </w:tc>
      </w:tr>
      <w:tr w:rsidR="002C7C7B" w14:paraId="074D9465" w14:textId="77777777">
        <w:trPr>
          <w:cantSplit/>
          <w:trHeight w:val="692"/>
        </w:trPr>
        <w:tc>
          <w:tcPr>
            <w:tcW w:w="709" w:type="dxa"/>
          </w:tcPr>
          <w:p w14:paraId="43872B0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389E88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4CAB80F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6A7EE3A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20F0AE2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C54D26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D18658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FCAB8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896C482" w14:textId="77777777">
        <w:trPr>
          <w:cantSplit/>
          <w:trHeight w:val="1437"/>
        </w:trPr>
        <w:tc>
          <w:tcPr>
            <w:tcW w:w="709" w:type="dxa"/>
          </w:tcPr>
          <w:p w14:paraId="46429034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2A2E67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3E71542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1CB72B7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3A0BABB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CC7F88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E972E5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D96F7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04387586" w14:textId="77777777">
        <w:trPr>
          <w:cantSplit/>
          <w:trHeight w:val="666"/>
        </w:trPr>
        <w:tc>
          <w:tcPr>
            <w:tcW w:w="709" w:type="dxa"/>
          </w:tcPr>
          <w:p w14:paraId="7AFD8E9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C54D94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E20542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0948600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гжельского народного искусства.</w:t>
            </w:r>
          </w:p>
          <w:p w14:paraId="38982DC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искусством гжельских мастеров. Обучение расписыванию чашки, блюдца.</w:t>
            </w:r>
          </w:p>
          <w:p w14:paraId="412016B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узоров гжельской росписи</w:t>
            </w:r>
          </w:p>
        </w:tc>
        <w:tc>
          <w:tcPr>
            <w:tcW w:w="3261" w:type="dxa"/>
            <w:vMerge w:val="restart"/>
          </w:tcPr>
          <w:p w14:paraId="0714168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форму для росписи под контролем учителя.</w:t>
            </w:r>
          </w:p>
          <w:p w14:paraId="28B17E7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3C4E001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гжели.</w:t>
            </w:r>
          </w:p>
          <w:p w14:paraId="1765355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учителя.</w:t>
            </w:r>
          </w:p>
        </w:tc>
        <w:tc>
          <w:tcPr>
            <w:tcW w:w="3118" w:type="dxa"/>
            <w:vMerge w:val="restart"/>
          </w:tcPr>
          <w:p w14:paraId="20BB0D3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Выбирают форму для росписи под контролем учителя.</w:t>
            </w:r>
          </w:p>
          <w:p w14:paraId="42F5BD1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6863B5E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гжели.</w:t>
            </w:r>
          </w:p>
          <w:p w14:paraId="54455E1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составляют узор. </w:t>
            </w:r>
          </w:p>
        </w:tc>
      </w:tr>
      <w:tr w:rsidR="002C7C7B" w14:paraId="34A6D05E" w14:textId="77777777">
        <w:trPr>
          <w:cantSplit/>
          <w:trHeight w:val="846"/>
        </w:trPr>
        <w:tc>
          <w:tcPr>
            <w:tcW w:w="709" w:type="dxa"/>
          </w:tcPr>
          <w:p w14:paraId="05015A3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FEFB7B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</w:tcPr>
          <w:p w14:paraId="4A67D45A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0C4A579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B0FF07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D89A5B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938C028" w14:textId="77777777">
        <w:trPr>
          <w:cantSplit/>
          <w:trHeight w:val="540"/>
        </w:trPr>
        <w:tc>
          <w:tcPr>
            <w:tcW w:w="709" w:type="dxa"/>
          </w:tcPr>
          <w:p w14:paraId="7E94882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338307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гжельской посуды</w:t>
            </w:r>
          </w:p>
        </w:tc>
        <w:tc>
          <w:tcPr>
            <w:tcW w:w="709" w:type="dxa"/>
          </w:tcPr>
          <w:p w14:paraId="3DA8E9A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419698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F1B45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CA10B3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1A80B838" w14:textId="77777777">
        <w:trPr>
          <w:cantSplit/>
          <w:trHeight w:val="1437"/>
        </w:trPr>
        <w:tc>
          <w:tcPr>
            <w:tcW w:w="709" w:type="dxa"/>
          </w:tcPr>
          <w:p w14:paraId="5130A3A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20452A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0AE3C7F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5F7ABC1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709" w:type="dxa"/>
          </w:tcPr>
          <w:p w14:paraId="028DF5F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1B223FD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Городце. </w:t>
            </w:r>
          </w:p>
          <w:p w14:paraId="0BF770D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традиционной росписью.</w:t>
            </w:r>
          </w:p>
          <w:p w14:paraId="2EB1149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разнообразием русских народных промыслов, с народным искусством  Городец. </w:t>
            </w:r>
          </w:p>
          <w:p w14:paraId="5A6FC3F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узнаванию изделия с городецкой росписью.</w:t>
            </w:r>
          </w:p>
        </w:tc>
        <w:tc>
          <w:tcPr>
            <w:tcW w:w="3261" w:type="dxa"/>
            <w:vMerge w:val="restart"/>
          </w:tcPr>
          <w:p w14:paraId="0CBCBB4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14:paraId="3F69A4F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различать изделия, узнавать характерные особенности Городца. </w:t>
            </w:r>
          </w:p>
          <w:p w14:paraId="52EAF34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городецкой росписью.</w:t>
            </w:r>
          </w:p>
        </w:tc>
        <w:tc>
          <w:tcPr>
            <w:tcW w:w="3118" w:type="dxa"/>
            <w:vMerge w:val="restart"/>
          </w:tcPr>
          <w:p w14:paraId="1A837FD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14:paraId="41CC833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различать изделия, узнавать характерные особенности Городца. </w:t>
            </w:r>
          </w:p>
          <w:p w14:paraId="5DD3D27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цвета используют в городецкой росписи. </w:t>
            </w:r>
          </w:p>
          <w:p w14:paraId="223D08A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орнаменты.</w:t>
            </w:r>
          </w:p>
        </w:tc>
      </w:tr>
      <w:tr w:rsidR="002C7C7B" w14:paraId="21F10B84" w14:textId="77777777">
        <w:trPr>
          <w:cantSplit/>
          <w:trHeight w:val="1437"/>
        </w:trPr>
        <w:tc>
          <w:tcPr>
            <w:tcW w:w="709" w:type="dxa"/>
          </w:tcPr>
          <w:p w14:paraId="57280AD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635CE4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14:paraId="4937354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60413E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7C4B5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C638BA5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7BF2C05" w14:textId="77777777">
        <w:trPr>
          <w:cantSplit/>
          <w:trHeight w:val="502"/>
        </w:trPr>
        <w:tc>
          <w:tcPr>
            <w:tcW w:w="709" w:type="dxa"/>
          </w:tcPr>
          <w:p w14:paraId="375380E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983D48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14:paraId="717C75D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4EC1813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14:paraId="7085DE6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14:paraId="5AB14E8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расписыванию разделочной доски  в городецком стиле.</w:t>
            </w:r>
          </w:p>
        </w:tc>
        <w:tc>
          <w:tcPr>
            <w:tcW w:w="3261" w:type="dxa"/>
            <w:vMerge w:val="restart"/>
          </w:tcPr>
          <w:p w14:paraId="5F1EBE3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Наносят узор на доску по трафаретам.</w:t>
            </w:r>
          </w:p>
          <w:p w14:paraId="3973A1F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гуаши.</w:t>
            </w:r>
          </w:p>
          <w:p w14:paraId="241948B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</w:t>
            </w:r>
          </w:p>
          <w:p w14:paraId="7908437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118" w:type="dxa"/>
            <w:vMerge w:val="restart"/>
          </w:tcPr>
          <w:p w14:paraId="4D12018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наносят узор на доску.</w:t>
            </w:r>
          </w:p>
          <w:p w14:paraId="46D1804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навыками работы с гуашью.</w:t>
            </w:r>
          </w:p>
          <w:p w14:paraId="6E32A3F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цвета.</w:t>
            </w:r>
          </w:p>
          <w:p w14:paraId="27C83C5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2C7C7B" w14:paraId="1566F4A3" w14:textId="77777777">
        <w:trPr>
          <w:cantSplit/>
          <w:trHeight w:val="566"/>
        </w:trPr>
        <w:tc>
          <w:tcPr>
            <w:tcW w:w="709" w:type="dxa"/>
          </w:tcPr>
          <w:p w14:paraId="0C089CE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178F32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14:paraId="5815352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0A5CB8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37EAFA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E253B7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3D0A868" w14:textId="77777777">
        <w:trPr>
          <w:cantSplit/>
          <w:trHeight w:val="546"/>
        </w:trPr>
        <w:tc>
          <w:tcPr>
            <w:tcW w:w="709" w:type="dxa"/>
          </w:tcPr>
          <w:p w14:paraId="29C3D1B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851B57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14:paraId="51ABA1D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06BDE5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53D7C6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DA829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6C7269E" w14:textId="77777777">
        <w:trPr>
          <w:cantSplit/>
          <w:trHeight w:val="554"/>
        </w:trPr>
        <w:tc>
          <w:tcPr>
            <w:tcW w:w="709" w:type="dxa"/>
          </w:tcPr>
          <w:p w14:paraId="66D9778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FCC009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разделочной доски «Городец»</w:t>
            </w:r>
          </w:p>
        </w:tc>
        <w:tc>
          <w:tcPr>
            <w:tcW w:w="709" w:type="dxa"/>
          </w:tcPr>
          <w:p w14:paraId="103E71D4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6A1798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BBF1923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D34344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2FD20AE1" w14:textId="77777777">
        <w:trPr>
          <w:cantSplit/>
          <w:trHeight w:val="927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121618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8A7419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Народное искусство. </w:t>
            </w:r>
          </w:p>
          <w:p w14:paraId="238D58D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  <w:p w14:paraId="0095EF0D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006904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11C9872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Хохломе. </w:t>
            </w:r>
          </w:p>
          <w:p w14:paraId="7B52100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—элементами узоров «золотой хохломы». </w:t>
            </w:r>
          </w:p>
          <w:p w14:paraId="163E01F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разнообразием русских народных промыслов, с народным искусством  Хохлома. </w:t>
            </w:r>
          </w:p>
          <w:p w14:paraId="63DD8CE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хохломской  росписью</w:t>
            </w:r>
          </w:p>
        </w:tc>
        <w:tc>
          <w:tcPr>
            <w:tcW w:w="3261" w:type="dxa"/>
            <w:vMerge w:val="restart"/>
          </w:tcPr>
          <w:p w14:paraId="4572B07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изделия Хохлома.</w:t>
            </w:r>
          </w:p>
          <w:p w14:paraId="5BE984F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14:paraId="289E3A7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 изделия, знать характерные особенности Хохломы. </w:t>
            </w:r>
          </w:p>
          <w:p w14:paraId="5934C48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хохломской росписью.</w:t>
            </w:r>
          </w:p>
        </w:tc>
        <w:tc>
          <w:tcPr>
            <w:tcW w:w="3118" w:type="dxa"/>
            <w:vMerge w:val="restart"/>
          </w:tcPr>
          <w:p w14:paraId="5865950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изделия Хохлома, отвечают на вопросы.</w:t>
            </w:r>
          </w:p>
          <w:p w14:paraId="4C137A7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Уясняют, какие цвета используют в хохломской росписи. </w:t>
            </w:r>
          </w:p>
          <w:p w14:paraId="224E45A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орнаменты, используемые в хохломской росписи.</w:t>
            </w:r>
          </w:p>
        </w:tc>
      </w:tr>
      <w:tr w:rsidR="002C7C7B" w14:paraId="2E421822" w14:textId="77777777">
        <w:trPr>
          <w:cantSplit/>
          <w:trHeight w:val="1437"/>
        </w:trPr>
        <w:tc>
          <w:tcPr>
            <w:tcW w:w="709" w:type="dxa"/>
            <w:tcBorders>
              <w:top w:val="single" w:sz="4" w:space="0" w:color="000000"/>
            </w:tcBorders>
          </w:tcPr>
          <w:p w14:paraId="27F827F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621FA7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Народное искусство. </w:t>
            </w:r>
          </w:p>
          <w:p w14:paraId="1093330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  <w:p w14:paraId="7A194E35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DA501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D3EB67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9EA59E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E87E3F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1691828" w14:textId="77777777">
        <w:trPr>
          <w:cantSplit/>
          <w:trHeight w:val="728"/>
        </w:trPr>
        <w:tc>
          <w:tcPr>
            <w:tcW w:w="709" w:type="dxa"/>
          </w:tcPr>
          <w:p w14:paraId="38A4A52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F61542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14:paraId="73E5A3A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14:paraId="4BC4D8F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59C49A0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14:paraId="6656DD8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14:paraId="2D7C969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расписыванию посуды хохломской росписью.</w:t>
            </w:r>
          </w:p>
          <w:p w14:paraId="1FA950C8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3D8CD82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форму для росписи под контролем учителя.</w:t>
            </w:r>
          </w:p>
          <w:p w14:paraId="5F4D45A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327610A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хохломы.</w:t>
            </w:r>
          </w:p>
          <w:p w14:paraId="766AA41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учителя.</w:t>
            </w:r>
          </w:p>
        </w:tc>
        <w:tc>
          <w:tcPr>
            <w:tcW w:w="3118" w:type="dxa"/>
            <w:vMerge w:val="restart"/>
          </w:tcPr>
          <w:p w14:paraId="7426387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Выбирают форму для росписи под контролем учителя.</w:t>
            </w:r>
          </w:p>
          <w:p w14:paraId="7950D79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2D6AA14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хохломы.</w:t>
            </w:r>
          </w:p>
          <w:p w14:paraId="6EBA054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составляют узор. </w:t>
            </w:r>
          </w:p>
        </w:tc>
      </w:tr>
      <w:tr w:rsidR="002C7C7B" w14:paraId="5B341170" w14:textId="77777777">
        <w:trPr>
          <w:cantSplit/>
          <w:trHeight w:val="1437"/>
        </w:trPr>
        <w:tc>
          <w:tcPr>
            <w:tcW w:w="709" w:type="dxa"/>
          </w:tcPr>
          <w:p w14:paraId="67D0AC8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B782DA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14:paraId="5C7B713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14:paraId="06B37B9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E99083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FDC7D25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B9CE8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1264763E" w14:textId="77777777">
        <w:trPr>
          <w:cantSplit/>
          <w:trHeight w:val="550"/>
        </w:trPr>
        <w:tc>
          <w:tcPr>
            <w:tcW w:w="709" w:type="dxa"/>
          </w:tcPr>
          <w:p w14:paraId="778DE91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A33739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14:paraId="42E735A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14:paraId="3B02764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87F57A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51A848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FB1C87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DE3DB06" w14:textId="77777777">
        <w:trPr>
          <w:cantSplit/>
          <w:trHeight w:val="416"/>
        </w:trPr>
        <w:tc>
          <w:tcPr>
            <w:tcW w:w="709" w:type="dxa"/>
          </w:tcPr>
          <w:p w14:paraId="3318E97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DC2266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посуды.</w:t>
            </w:r>
          </w:p>
          <w:p w14:paraId="7C47BD3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709" w:type="dxa"/>
          </w:tcPr>
          <w:p w14:paraId="6731EC1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013B591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CD6AC2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297A00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063129E6" w14:textId="77777777">
        <w:trPr>
          <w:cantSplit/>
          <w:trHeight w:val="1437"/>
        </w:trPr>
        <w:tc>
          <w:tcPr>
            <w:tcW w:w="709" w:type="dxa"/>
          </w:tcPr>
          <w:p w14:paraId="2956804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7682CF8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13600AF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6691841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 игрушка</w:t>
            </w:r>
          </w:p>
        </w:tc>
        <w:tc>
          <w:tcPr>
            <w:tcW w:w="709" w:type="dxa"/>
          </w:tcPr>
          <w:p w14:paraId="77844DF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29AF51F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Богородской игрушке. </w:t>
            </w:r>
          </w:p>
          <w:p w14:paraId="45E795B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изготовлением богородских игрушек. </w:t>
            </w:r>
          </w:p>
          <w:p w14:paraId="60668CE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древесины для изготовления игрушек.</w:t>
            </w:r>
          </w:p>
          <w:p w14:paraId="59385F7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резьбы по дереву</w:t>
            </w:r>
          </w:p>
        </w:tc>
        <w:tc>
          <w:tcPr>
            <w:tcW w:w="3261" w:type="dxa"/>
            <w:vMerge w:val="restart"/>
          </w:tcPr>
          <w:p w14:paraId="62B276F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образцы игрушек.</w:t>
            </w:r>
          </w:p>
          <w:p w14:paraId="738B112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русских народных промыслов. </w:t>
            </w:r>
          </w:p>
          <w:p w14:paraId="391D4E0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изделия, различать характерные особенности Богородской игрушки с помощью учителя</w:t>
            </w:r>
          </w:p>
        </w:tc>
        <w:tc>
          <w:tcPr>
            <w:tcW w:w="3118" w:type="dxa"/>
            <w:vMerge w:val="restart"/>
          </w:tcPr>
          <w:p w14:paraId="3446FBA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образцы игрушек, отвечают на вопросы.</w:t>
            </w:r>
          </w:p>
          <w:p w14:paraId="2230BD0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этапы изготовления игрушек.</w:t>
            </w:r>
          </w:p>
          <w:p w14:paraId="42CFEE4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породы деревьев, для изготовления игрушек.</w:t>
            </w:r>
          </w:p>
          <w:p w14:paraId="3DF54A5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особенности Богородских игрушек </w:t>
            </w:r>
          </w:p>
        </w:tc>
      </w:tr>
      <w:tr w:rsidR="002C7C7B" w14:paraId="6A9F4276" w14:textId="77777777">
        <w:trPr>
          <w:cantSplit/>
          <w:trHeight w:val="1181"/>
        </w:trPr>
        <w:tc>
          <w:tcPr>
            <w:tcW w:w="709" w:type="dxa"/>
          </w:tcPr>
          <w:p w14:paraId="2721049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8B9085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2D82C1E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0C54DCB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 игрушка</w:t>
            </w:r>
          </w:p>
        </w:tc>
        <w:tc>
          <w:tcPr>
            <w:tcW w:w="709" w:type="dxa"/>
          </w:tcPr>
          <w:p w14:paraId="2EA4E5C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070FAFB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FD5416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33A9CD4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2DD14F9E" w14:textId="77777777">
        <w:trPr>
          <w:cantSplit/>
          <w:trHeight w:val="1199"/>
        </w:trPr>
        <w:tc>
          <w:tcPr>
            <w:tcW w:w="709" w:type="dxa"/>
            <w:tcBorders>
              <w:bottom w:val="single" w:sz="4" w:space="0" w:color="000000"/>
            </w:tcBorders>
          </w:tcPr>
          <w:p w14:paraId="7AC593B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8C0AE1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2E2B33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  <w:tcBorders>
              <w:bottom w:val="single" w:sz="4" w:space="0" w:color="000000"/>
            </w:tcBorders>
          </w:tcPr>
          <w:p w14:paraId="2E032F0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14:paraId="4B303A1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14:paraId="1432868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расписыванию Богородских </w:t>
            </w:r>
          </w:p>
        </w:tc>
        <w:tc>
          <w:tcPr>
            <w:tcW w:w="3261" w:type="dxa"/>
            <w:vMerge w:val="restart"/>
            <w:tcBorders>
              <w:bottom w:val="single" w:sz="4" w:space="0" w:color="000000"/>
            </w:tcBorders>
          </w:tcPr>
          <w:p w14:paraId="7160165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форму для росписи под контролем учителя.</w:t>
            </w:r>
          </w:p>
          <w:p w14:paraId="0E4659B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3BEC348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для росписи Богородских игрушек.</w:t>
            </w:r>
          </w:p>
          <w:p w14:paraId="6FA79BE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 под контролем учителя</w:t>
            </w: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</w:tcPr>
          <w:p w14:paraId="0C14884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Выбирают форму для росписи под контролем учителя.</w:t>
            </w:r>
          </w:p>
          <w:p w14:paraId="0ABC7E1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7C3DBC4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для росписи Богородских игрушек.</w:t>
            </w:r>
          </w:p>
          <w:p w14:paraId="676BCE2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оставляют узор </w:t>
            </w:r>
          </w:p>
        </w:tc>
      </w:tr>
      <w:tr w:rsidR="002C7C7B" w14:paraId="64236EB7" w14:textId="77777777">
        <w:trPr>
          <w:cantSplit/>
          <w:trHeight w:val="69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1E82DE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334BD2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</w:tcPr>
          <w:p w14:paraId="294A0FD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14:paraId="194D555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14:paraId="46CF959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14:paraId="24AB8BE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AFCBB36" w14:textId="77777777">
        <w:trPr>
          <w:cantSplit/>
          <w:trHeight w:val="7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5B531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08FC02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5CB3205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14:paraId="4F4AB6D8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14:paraId="00554BD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14:paraId="634A787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4A80C92" w14:textId="77777777">
        <w:trPr>
          <w:cantSplit/>
          <w:trHeight w:val="1137"/>
        </w:trPr>
        <w:tc>
          <w:tcPr>
            <w:tcW w:w="709" w:type="dxa"/>
            <w:tcBorders>
              <w:top w:val="single" w:sz="4" w:space="0" w:color="000000"/>
            </w:tcBorders>
          </w:tcPr>
          <w:p w14:paraId="0CA6D525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74BADB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Богородской  игрушки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D53B44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</w:tcPr>
          <w:p w14:paraId="7F36B76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14:paraId="7127583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14:paraId="0D710A6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9587DC6" w14:textId="77777777">
        <w:trPr>
          <w:cantSplit/>
          <w:trHeight w:val="870"/>
        </w:trPr>
        <w:tc>
          <w:tcPr>
            <w:tcW w:w="709" w:type="dxa"/>
          </w:tcPr>
          <w:p w14:paraId="7DF7150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AEDAAA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AB8495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</w:tcPr>
          <w:p w14:paraId="6AE280C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0E73E50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скульптурой – статуя, памятник, статуэтка, бюст.</w:t>
            </w:r>
          </w:p>
          <w:p w14:paraId="0F2726E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художественных материалов, используемых скульптором.</w:t>
            </w:r>
          </w:p>
          <w:p w14:paraId="6C0D079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работами скульпторов</w:t>
            </w:r>
          </w:p>
          <w:p w14:paraId="4AE9469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«Дискобол», И. Матрос « Памятник К. Минину и Д. Пожарскому», Е. Янсон-Манизер «Балерина», Ф. Шубин «Портрет князя А. Голицина»</w:t>
            </w:r>
          </w:p>
        </w:tc>
        <w:tc>
          <w:tcPr>
            <w:tcW w:w="3261" w:type="dxa"/>
            <w:vMerge w:val="restart"/>
          </w:tcPr>
          <w:p w14:paraId="72459F6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скульптуры</w:t>
            </w:r>
          </w:p>
          <w:p w14:paraId="740184D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скульптурой. </w:t>
            </w:r>
          </w:p>
          <w:p w14:paraId="7951218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Учатся различать виды скульптур.</w:t>
            </w:r>
          </w:p>
          <w:p w14:paraId="388170D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скульпторов.</w:t>
            </w:r>
          </w:p>
        </w:tc>
        <w:tc>
          <w:tcPr>
            <w:tcW w:w="3118" w:type="dxa"/>
            <w:vMerge w:val="restart"/>
          </w:tcPr>
          <w:p w14:paraId="58D2FF1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скульптуры, отвечают на вопросы.</w:t>
            </w:r>
          </w:p>
          <w:p w14:paraId="3190C90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скульптурой. </w:t>
            </w:r>
          </w:p>
          <w:p w14:paraId="1A7E04A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виды скульптур.</w:t>
            </w:r>
          </w:p>
          <w:p w14:paraId="6F85BAC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скульпторов.</w:t>
            </w:r>
          </w:p>
          <w:p w14:paraId="785B805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художественные материалы и инструменты скульпторов.</w:t>
            </w:r>
          </w:p>
        </w:tc>
      </w:tr>
      <w:tr w:rsidR="002C7C7B" w14:paraId="231F18BF" w14:textId="77777777">
        <w:trPr>
          <w:cantSplit/>
          <w:trHeight w:val="1831"/>
        </w:trPr>
        <w:tc>
          <w:tcPr>
            <w:tcW w:w="709" w:type="dxa"/>
          </w:tcPr>
          <w:p w14:paraId="02DDF6D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8543F4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730C22B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</w:tcPr>
          <w:p w14:paraId="339DBA5A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502D4C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8A8C39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64124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524A3B5C" w14:textId="77777777">
        <w:trPr>
          <w:cantSplit/>
        </w:trPr>
        <w:tc>
          <w:tcPr>
            <w:tcW w:w="709" w:type="dxa"/>
          </w:tcPr>
          <w:p w14:paraId="7B052C2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07AD88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14:paraId="53D1E4F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364AF3B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747373B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14:paraId="0C2BFA7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14:paraId="0E349B2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пластилином.</w:t>
            </w:r>
          </w:p>
          <w:p w14:paraId="1330B435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7E1FF5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579CD78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14:paraId="3704B0C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учителя,</w:t>
            </w:r>
          </w:p>
          <w:p w14:paraId="49FF9E1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14:paraId="6E6178C0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C62632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14:paraId="5581826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14:paraId="6473FFE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14:paraId="512D4F5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инструкции.</w:t>
            </w:r>
          </w:p>
        </w:tc>
      </w:tr>
      <w:tr w:rsidR="002C7C7B" w14:paraId="57984B24" w14:textId="77777777">
        <w:trPr>
          <w:cantSplit/>
        </w:trPr>
        <w:tc>
          <w:tcPr>
            <w:tcW w:w="709" w:type="dxa"/>
          </w:tcPr>
          <w:p w14:paraId="04D42872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A203FB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14:paraId="2239CA1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1E0BAAE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40A9319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5E16D5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42C6E83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2B781C0" w14:textId="77777777">
        <w:trPr>
          <w:cantSplit/>
        </w:trPr>
        <w:tc>
          <w:tcPr>
            <w:tcW w:w="709" w:type="dxa"/>
          </w:tcPr>
          <w:p w14:paraId="08877CB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0C8741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14:paraId="351B4B2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731E45F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B6E32A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D99ED2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52B21A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56203BCE" w14:textId="77777777">
        <w:trPr>
          <w:cantSplit/>
        </w:trPr>
        <w:tc>
          <w:tcPr>
            <w:tcW w:w="709" w:type="dxa"/>
          </w:tcPr>
          <w:p w14:paraId="44F97A6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1DA224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скульптуре. </w:t>
            </w:r>
          </w:p>
          <w:p w14:paraId="1861DB9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7D328CAA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74B614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1DF9CA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89DE4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4B6B6CB" w14:textId="77777777">
        <w:trPr>
          <w:cantSplit/>
          <w:trHeight w:val="1118"/>
        </w:trPr>
        <w:tc>
          <w:tcPr>
            <w:tcW w:w="709" w:type="dxa"/>
          </w:tcPr>
          <w:p w14:paraId="2DA31FA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602575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человека.</w:t>
            </w:r>
          </w:p>
          <w:p w14:paraId="02DE2A6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200DA44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4664497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14:paraId="1062DC2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14:paraId="3BA59FE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пластилином.</w:t>
            </w:r>
          </w:p>
          <w:p w14:paraId="5BF48742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4EF5D21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14:paraId="478A3B9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учителя.</w:t>
            </w:r>
          </w:p>
          <w:p w14:paraId="1D1BD06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14:paraId="4F1748D3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B51AA1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14:paraId="16F6C2E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14:paraId="139F87D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14:paraId="6A29E80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инструкции.</w:t>
            </w:r>
          </w:p>
        </w:tc>
      </w:tr>
      <w:tr w:rsidR="002C7C7B" w14:paraId="6F4AFAB8" w14:textId="77777777">
        <w:trPr>
          <w:cantSplit/>
          <w:trHeight w:val="1404"/>
        </w:trPr>
        <w:tc>
          <w:tcPr>
            <w:tcW w:w="709" w:type="dxa"/>
          </w:tcPr>
          <w:p w14:paraId="508F85A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2D08285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человека.</w:t>
            </w:r>
          </w:p>
          <w:p w14:paraId="2CFFAFE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680BE9C9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C14BF0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2F2394E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18D282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6162EE7" w14:textId="77777777">
        <w:trPr>
          <w:cantSplit/>
          <w:trHeight w:val="521"/>
        </w:trPr>
        <w:tc>
          <w:tcPr>
            <w:tcW w:w="709" w:type="dxa"/>
          </w:tcPr>
          <w:p w14:paraId="2A8163C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0DD716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России.</w:t>
            </w:r>
          </w:p>
        </w:tc>
        <w:tc>
          <w:tcPr>
            <w:tcW w:w="709" w:type="dxa"/>
          </w:tcPr>
          <w:p w14:paraId="0A5376E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3F05152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музеев России.</w:t>
            </w:r>
          </w:p>
          <w:p w14:paraId="4109F4A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экскурсии в государственную Третьяковскую галерею, музей им. Пушкина, Эрмитаж, Русский музей.</w:t>
            </w:r>
          </w:p>
          <w:p w14:paraId="35FA8E7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 картины по выбору</w:t>
            </w:r>
          </w:p>
        </w:tc>
        <w:tc>
          <w:tcPr>
            <w:tcW w:w="3261" w:type="dxa"/>
            <w:vMerge w:val="restart"/>
          </w:tcPr>
          <w:p w14:paraId="6837699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музеях по наводящим вопросам учителя.</w:t>
            </w:r>
          </w:p>
          <w:p w14:paraId="30DB300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14:paraId="63CD884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определяют жанр картины.</w:t>
            </w:r>
          </w:p>
          <w:p w14:paraId="5EF1030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репродукцию картины под контролем учителя.</w:t>
            </w:r>
          </w:p>
        </w:tc>
        <w:tc>
          <w:tcPr>
            <w:tcW w:w="3118" w:type="dxa"/>
            <w:vMerge w:val="restart"/>
          </w:tcPr>
          <w:p w14:paraId="5F0ED09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музеях.</w:t>
            </w:r>
          </w:p>
          <w:p w14:paraId="56659DB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14:paraId="135FE29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 жанр картины.</w:t>
            </w:r>
          </w:p>
          <w:p w14:paraId="6084EA1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репродукцию картины. </w:t>
            </w:r>
          </w:p>
        </w:tc>
      </w:tr>
      <w:tr w:rsidR="002C7C7B" w14:paraId="3C73C9E6" w14:textId="77777777">
        <w:trPr>
          <w:cantSplit/>
          <w:trHeight w:val="1127"/>
        </w:trPr>
        <w:tc>
          <w:tcPr>
            <w:tcW w:w="709" w:type="dxa"/>
          </w:tcPr>
          <w:p w14:paraId="7C1241F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37A5A3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России по выбору</w:t>
            </w:r>
          </w:p>
        </w:tc>
        <w:tc>
          <w:tcPr>
            <w:tcW w:w="709" w:type="dxa"/>
          </w:tcPr>
          <w:p w14:paraId="67E462A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FAA4723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277DDB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B815A58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4E48E359" w14:textId="77777777">
        <w:trPr>
          <w:cantSplit/>
          <w:trHeight w:val="1349"/>
        </w:trPr>
        <w:tc>
          <w:tcPr>
            <w:tcW w:w="709" w:type="dxa"/>
          </w:tcPr>
          <w:p w14:paraId="41154490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67F4112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России по выбору</w:t>
            </w:r>
          </w:p>
        </w:tc>
        <w:tc>
          <w:tcPr>
            <w:tcW w:w="709" w:type="dxa"/>
          </w:tcPr>
          <w:p w14:paraId="1942813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763435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61A405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822E8C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AED00A8" w14:textId="77777777">
        <w:trPr>
          <w:cantSplit/>
          <w:trHeight w:val="1195"/>
        </w:trPr>
        <w:tc>
          <w:tcPr>
            <w:tcW w:w="709" w:type="dxa"/>
          </w:tcPr>
          <w:p w14:paraId="5D46AAF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1AAE0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14:paraId="499462D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14:paraId="5CA0D9C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21D0657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музеев мира,</w:t>
            </w:r>
          </w:p>
          <w:p w14:paraId="52D05CF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Виртуальные экскурсии в Национальный музей живописи и скульптуры Прадо,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Британского музея, Дрезденской картинной галереи.</w:t>
            </w:r>
          </w:p>
          <w:p w14:paraId="1E8B636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по выбору в любом жанре.</w:t>
            </w:r>
          </w:p>
        </w:tc>
        <w:tc>
          <w:tcPr>
            <w:tcW w:w="3261" w:type="dxa"/>
            <w:vMerge w:val="restart"/>
          </w:tcPr>
          <w:p w14:paraId="6471EB1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музеях по наводящим вопросам учителя.</w:t>
            </w:r>
          </w:p>
          <w:p w14:paraId="0154CEC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картину для рисования.</w:t>
            </w:r>
          </w:p>
          <w:p w14:paraId="2D8DD16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помощью учителя определяют жанр картины.</w:t>
            </w:r>
          </w:p>
          <w:p w14:paraId="34A75B3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репродукцию картины под контролем учителя.</w:t>
            </w:r>
          </w:p>
        </w:tc>
        <w:tc>
          <w:tcPr>
            <w:tcW w:w="3118" w:type="dxa"/>
            <w:vMerge w:val="restart"/>
          </w:tcPr>
          <w:p w14:paraId="13627F6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музеях. Выбирают картину для рисования.</w:t>
            </w:r>
          </w:p>
          <w:p w14:paraId="44BE08F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 жанр картины.</w:t>
            </w:r>
          </w:p>
          <w:p w14:paraId="4969CD1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репродукцию картины. </w:t>
            </w:r>
          </w:p>
        </w:tc>
      </w:tr>
      <w:tr w:rsidR="002C7C7B" w14:paraId="1BFC743A" w14:textId="77777777">
        <w:trPr>
          <w:cantSplit/>
          <w:trHeight w:val="636"/>
        </w:trPr>
        <w:tc>
          <w:tcPr>
            <w:tcW w:w="709" w:type="dxa"/>
          </w:tcPr>
          <w:p w14:paraId="713F140E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BF1540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14:paraId="143041A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14:paraId="1A54036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4136EC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88E3C90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B6197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0A34A285" w14:textId="77777777">
        <w:trPr>
          <w:cantSplit/>
          <w:trHeight w:val="909"/>
        </w:trPr>
        <w:tc>
          <w:tcPr>
            <w:tcW w:w="709" w:type="dxa"/>
          </w:tcPr>
          <w:p w14:paraId="3F03A82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A573DF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мира.</w:t>
            </w:r>
          </w:p>
          <w:p w14:paraId="4FF0ACA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репродукции картин музеев мира по выбору</w:t>
            </w:r>
          </w:p>
        </w:tc>
        <w:tc>
          <w:tcPr>
            <w:tcW w:w="709" w:type="dxa"/>
          </w:tcPr>
          <w:p w14:paraId="5F1C7BE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2CA22B6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FA2792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70DDF1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7F69D6B" w14:textId="77777777">
        <w:trPr>
          <w:cantSplit/>
          <w:trHeight w:val="965"/>
        </w:trPr>
        <w:tc>
          <w:tcPr>
            <w:tcW w:w="709" w:type="dxa"/>
          </w:tcPr>
          <w:p w14:paraId="204B730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9889B8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14:paraId="58C4390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книга.</w:t>
            </w:r>
          </w:p>
        </w:tc>
        <w:tc>
          <w:tcPr>
            <w:tcW w:w="709" w:type="dxa"/>
          </w:tcPr>
          <w:p w14:paraId="7ACD96D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3C209E4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структурой книги, с понятием художник иллюстратор.</w:t>
            </w:r>
          </w:p>
          <w:p w14:paraId="4A64100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различными видами книг.</w:t>
            </w:r>
          </w:p>
          <w:p w14:paraId="7BC7FCB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частей книги – обложка, титульный лист.</w:t>
            </w:r>
          </w:p>
          <w:p w14:paraId="4237C5D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иллюстрациями произведений.</w:t>
            </w:r>
          </w:p>
          <w:p w14:paraId="70AD813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биографии художников –иллюстраторов.</w:t>
            </w:r>
          </w:p>
          <w:p w14:paraId="4B4369C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иллюстрация.</w:t>
            </w:r>
          </w:p>
        </w:tc>
        <w:tc>
          <w:tcPr>
            <w:tcW w:w="3261" w:type="dxa"/>
            <w:vMerge w:val="restart"/>
          </w:tcPr>
          <w:p w14:paraId="743E041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книги.</w:t>
            </w:r>
          </w:p>
          <w:p w14:paraId="0A2F7F1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виды книг.</w:t>
            </w:r>
          </w:p>
          <w:p w14:paraId="5B2B205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иллюстраторами книг.</w:t>
            </w:r>
          </w:p>
          <w:p w14:paraId="2085AAE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биографию художников – иллюстраторов с помощью наглядности.</w:t>
            </w:r>
          </w:p>
          <w:p w14:paraId="42F9A027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81E243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AD22C5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части книги.</w:t>
            </w:r>
          </w:p>
          <w:p w14:paraId="6BFBACC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и называют виды книг, авторов иллюстрация.</w:t>
            </w:r>
          </w:p>
          <w:p w14:paraId="3120C19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биографию художников –иллюстраторов.</w:t>
            </w:r>
          </w:p>
          <w:p w14:paraId="50AF693D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652984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7B" w14:paraId="4C0A95F6" w14:textId="77777777">
        <w:trPr>
          <w:cantSplit/>
          <w:trHeight w:val="1405"/>
        </w:trPr>
        <w:tc>
          <w:tcPr>
            <w:tcW w:w="709" w:type="dxa"/>
          </w:tcPr>
          <w:p w14:paraId="7B02046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7710C1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14:paraId="66EA7CB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</w:t>
            </w:r>
          </w:p>
        </w:tc>
        <w:tc>
          <w:tcPr>
            <w:tcW w:w="709" w:type="dxa"/>
          </w:tcPr>
          <w:p w14:paraId="4CBE691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FD1980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6C3139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4D49FF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0CC5BC23" w14:textId="77777777">
        <w:trPr>
          <w:cantSplit/>
          <w:trHeight w:val="586"/>
        </w:trPr>
        <w:tc>
          <w:tcPr>
            <w:tcW w:w="709" w:type="dxa"/>
          </w:tcPr>
          <w:p w14:paraId="4D27CB2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AAA116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Книга.</w:t>
            </w:r>
          </w:p>
          <w:p w14:paraId="396B768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построена книга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AAE595A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DA6C2C3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18A905A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BD09A8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71AEF05" w14:textId="77777777">
        <w:trPr>
          <w:cantSplit/>
        </w:trPr>
        <w:tc>
          <w:tcPr>
            <w:tcW w:w="709" w:type="dxa"/>
          </w:tcPr>
          <w:p w14:paraId="18CF451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14:paraId="629A2393" w14:textId="77777777" w:rsidR="002C7C7B" w:rsidRDefault="002C7C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E539C4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89F8D35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1BF931A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выполнение иллюстраций к книгам</w:t>
            </w:r>
          </w:p>
        </w:tc>
        <w:tc>
          <w:tcPr>
            <w:tcW w:w="3261" w:type="dxa"/>
            <w:vMerge w:val="restart"/>
          </w:tcPr>
          <w:p w14:paraId="41F28FD6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подходящую к книге  иллюстрацию под контролем учителя.</w:t>
            </w:r>
          </w:p>
          <w:p w14:paraId="1184D91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необходимые цвета.</w:t>
            </w:r>
          </w:p>
          <w:p w14:paraId="3089F53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Соотносят размер иллюстрации под контролем учителя</w:t>
            </w:r>
          </w:p>
          <w:p w14:paraId="37921ED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</w:tc>
        <w:tc>
          <w:tcPr>
            <w:tcW w:w="3118" w:type="dxa"/>
            <w:vMerge w:val="restart"/>
          </w:tcPr>
          <w:p w14:paraId="7BB61DB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выбирают подходящую к книге  иллюстрацию.</w:t>
            </w:r>
          </w:p>
          <w:p w14:paraId="149E8F6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необходимые цвета.</w:t>
            </w:r>
          </w:p>
          <w:p w14:paraId="21F05CE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Соотносят размер иллюстрации </w:t>
            </w:r>
          </w:p>
          <w:p w14:paraId="1D29C94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различных художественных техниках.</w:t>
            </w:r>
          </w:p>
        </w:tc>
      </w:tr>
      <w:tr w:rsidR="002C7C7B" w14:paraId="70E1302E" w14:textId="77777777">
        <w:trPr>
          <w:cantSplit/>
          <w:trHeight w:val="962"/>
        </w:trPr>
        <w:tc>
          <w:tcPr>
            <w:tcW w:w="709" w:type="dxa"/>
          </w:tcPr>
          <w:p w14:paraId="0F50914C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20E2DB7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</w:tcPr>
          <w:p w14:paraId="3A0A295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32DFCE0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EEFFF4B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21B9C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112271DF" w14:textId="77777777">
        <w:trPr>
          <w:cantSplit/>
        </w:trPr>
        <w:tc>
          <w:tcPr>
            <w:tcW w:w="709" w:type="dxa"/>
          </w:tcPr>
          <w:p w14:paraId="0A023E9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327CD4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8FB970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6DEC1A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AB7640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8863EC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9747220" w14:textId="77777777">
        <w:trPr>
          <w:cantSplit/>
          <w:trHeight w:val="678"/>
        </w:trPr>
        <w:tc>
          <w:tcPr>
            <w:tcW w:w="709" w:type="dxa"/>
          </w:tcPr>
          <w:p w14:paraId="71771FD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020EA02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книгам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621DE0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5C500D7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22357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968EDB7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0FC65D6E" w14:textId="77777777">
        <w:trPr>
          <w:cantSplit/>
        </w:trPr>
        <w:tc>
          <w:tcPr>
            <w:tcW w:w="709" w:type="dxa"/>
          </w:tcPr>
          <w:p w14:paraId="034B1E01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3CAC0E3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14:paraId="4456AAF8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4BE9C93B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плакатов.</w:t>
            </w:r>
          </w:p>
          <w:p w14:paraId="62D9ADC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- призывы.</w:t>
            </w:r>
          </w:p>
          <w:p w14:paraId="53ED9BB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Контрастный подбор цвета и букв.</w:t>
            </w:r>
          </w:p>
          <w:p w14:paraId="5D7B9A30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фона</w:t>
            </w:r>
          </w:p>
        </w:tc>
        <w:tc>
          <w:tcPr>
            <w:tcW w:w="3261" w:type="dxa"/>
            <w:vMerge w:val="restart"/>
          </w:tcPr>
          <w:p w14:paraId="69D7140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плакаты, отвечают на вопросы учителя.</w:t>
            </w:r>
          </w:p>
          <w:p w14:paraId="7B293725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рисунок для плаката под контролем учителя.</w:t>
            </w:r>
          </w:p>
          <w:p w14:paraId="7735936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</w:t>
            </w:r>
          </w:p>
          <w:p w14:paraId="5D63E3B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плакат, под контролем учителя.</w:t>
            </w:r>
          </w:p>
        </w:tc>
        <w:tc>
          <w:tcPr>
            <w:tcW w:w="3118" w:type="dxa"/>
            <w:vMerge w:val="restart"/>
          </w:tcPr>
          <w:p w14:paraId="5C2346C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плакаты, отвечают на вопросы учителя.</w:t>
            </w:r>
          </w:p>
          <w:p w14:paraId="505F510E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выбирают рисунок для плаката </w:t>
            </w:r>
          </w:p>
          <w:p w14:paraId="73B55D3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плакат, в различных техниках.</w:t>
            </w:r>
          </w:p>
        </w:tc>
      </w:tr>
      <w:tr w:rsidR="002C7C7B" w14:paraId="70C42E36" w14:textId="77777777">
        <w:trPr>
          <w:cantSplit/>
        </w:trPr>
        <w:tc>
          <w:tcPr>
            <w:tcW w:w="709" w:type="dxa"/>
          </w:tcPr>
          <w:p w14:paraId="47FAF30B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14ABBAD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14:paraId="2B0E84A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67050730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6F1AB12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03C9F9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678C762B" w14:textId="77777777">
        <w:trPr>
          <w:cantSplit/>
        </w:trPr>
        <w:tc>
          <w:tcPr>
            <w:tcW w:w="709" w:type="dxa"/>
          </w:tcPr>
          <w:p w14:paraId="312DC833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44662CA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плакатов</w:t>
            </w:r>
          </w:p>
        </w:tc>
        <w:tc>
          <w:tcPr>
            <w:tcW w:w="709" w:type="dxa"/>
          </w:tcPr>
          <w:p w14:paraId="1ECC2AF6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1998D17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6A9BC79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B01E70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720C0476" w14:textId="77777777">
        <w:trPr>
          <w:cantSplit/>
        </w:trPr>
        <w:tc>
          <w:tcPr>
            <w:tcW w:w="709" w:type="dxa"/>
          </w:tcPr>
          <w:p w14:paraId="129E3467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A4D12A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</w:tcPr>
          <w:p w14:paraId="59D19C8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14:paraId="596FF88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сходства и различий плаката и открытки.</w:t>
            </w:r>
          </w:p>
          <w:p w14:paraId="379D75E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плаката и открыток.</w:t>
            </w:r>
          </w:p>
          <w:p w14:paraId="2EC12797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рисунок открыток</w:t>
            </w:r>
          </w:p>
          <w:p w14:paraId="43188B52" w14:textId="77777777" w:rsidR="002C7C7B" w:rsidRDefault="002C7C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1FA59CDC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виды открыток, кратко отвечают на вопросы учителя.</w:t>
            </w:r>
          </w:p>
          <w:p w14:paraId="2F7F761F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рисунок для открыток под контролем учителя.</w:t>
            </w:r>
          </w:p>
          <w:p w14:paraId="47E340B4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трафаретам.</w:t>
            </w:r>
          </w:p>
          <w:p w14:paraId="74361121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открытки  под контролем учителя</w:t>
            </w:r>
          </w:p>
        </w:tc>
        <w:tc>
          <w:tcPr>
            <w:tcW w:w="3118" w:type="dxa"/>
            <w:vMerge w:val="restart"/>
          </w:tcPr>
          <w:p w14:paraId="593C13BA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виды открыток, отвечают на вопросы учителя распространенным предложением.</w:t>
            </w:r>
          </w:p>
          <w:p w14:paraId="70CDA068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выбирают рисунок для открытки. </w:t>
            </w:r>
          </w:p>
          <w:p w14:paraId="1B8FADD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открытки  в различных техниках</w:t>
            </w:r>
          </w:p>
        </w:tc>
      </w:tr>
      <w:tr w:rsidR="002C7C7B" w14:paraId="14F2DF9B" w14:textId="77777777">
        <w:trPr>
          <w:cantSplit/>
        </w:trPr>
        <w:tc>
          <w:tcPr>
            <w:tcW w:w="709" w:type="dxa"/>
          </w:tcPr>
          <w:p w14:paraId="52142564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9EB5759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482F25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2E988505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C33E33D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DA16D81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C7B" w14:paraId="374FE5D8" w14:textId="77777777">
        <w:trPr>
          <w:cantSplit/>
        </w:trPr>
        <w:tc>
          <w:tcPr>
            <w:tcW w:w="709" w:type="dxa"/>
          </w:tcPr>
          <w:p w14:paraId="44790CCF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2ED3052" w14:textId="77777777" w:rsidR="002C7C7B" w:rsidRDefault="00B501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открыток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063B2CD" w14:textId="77777777" w:rsidR="002C7C7B" w:rsidRDefault="00B501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vMerge/>
          </w:tcPr>
          <w:p w14:paraId="5BCF236F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48F45A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70A3FC" w14:textId="77777777" w:rsidR="002C7C7B" w:rsidRDefault="002C7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F316D82" w14:textId="77777777" w:rsidR="002C7C7B" w:rsidRDefault="002C7C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42C620" w14:textId="77777777" w:rsidR="002C7C7B" w:rsidRDefault="002C7C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C7C7B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D584" w14:textId="77777777" w:rsidR="00DE6E18" w:rsidRDefault="00DE6E18">
      <w:pPr>
        <w:spacing w:after="0" w:line="240" w:lineRule="auto"/>
      </w:pPr>
      <w:r>
        <w:separator/>
      </w:r>
    </w:p>
  </w:endnote>
  <w:endnote w:type="continuationSeparator" w:id="0">
    <w:p w14:paraId="50FEBD5E" w14:textId="77777777" w:rsidR="00DE6E18" w:rsidRDefault="00DE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C20B" w14:textId="77777777" w:rsidR="002C7C7B" w:rsidRDefault="00B50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51B5">
      <w:rPr>
        <w:noProof/>
        <w:color w:val="000000"/>
      </w:rPr>
      <w:t>10</w:t>
    </w:r>
    <w:r>
      <w:rPr>
        <w:color w:val="000000"/>
      </w:rPr>
      <w:fldChar w:fldCharType="end"/>
    </w:r>
  </w:p>
  <w:p w14:paraId="403514E2" w14:textId="77777777"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3A9F" w14:textId="77777777" w:rsidR="00DE6E18" w:rsidRDefault="00DE6E18">
      <w:pPr>
        <w:spacing w:after="0" w:line="240" w:lineRule="auto"/>
      </w:pPr>
      <w:r>
        <w:separator/>
      </w:r>
    </w:p>
  </w:footnote>
  <w:footnote w:type="continuationSeparator" w:id="0">
    <w:p w14:paraId="5B6FC0DB" w14:textId="77777777" w:rsidR="00DE6E18" w:rsidRDefault="00DE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BA192" w14:textId="77777777"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27C220EA" w14:textId="77777777" w:rsidR="002C7C7B" w:rsidRDefault="002C7C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54F0"/>
    <w:multiLevelType w:val="multilevel"/>
    <w:tmpl w:val="83724C5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4D4637"/>
    <w:multiLevelType w:val="multilevel"/>
    <w:tmpl w:val="C97E5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1A2FC4"/>
    <w:multiLevelType w:val="hybridMultilevel"/>
    <w:tmpl w:val="47B0BE22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3151CD6"/>
    <w:multiLevelType w:val="multilevel"/>
    <w:tmpl w:val="D2FE0E58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1B19C4"/>
    <w:multiLevelType w:val="multilevel"/>
    <w:tmpl w:val="76E6E43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7A4034"/>
    <w:multiLevelType w:val="multilevel"/>
    <w:tmpl w:val="AD10DF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316D78"/>
    <w:multiLevelType w:val="multilevel"/>
    <w:tmpl w:val="A9709B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3509E7"/>
    <w:multiLevelType w:val="multilevel"/>
    <w:tmpl w:val="4E520D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C3214A5"/>
    <w:multiLevelType w:val="multilevel"/>
    <w:tmpl w:val="6FC8E27E"/>
    <w:lvl w:ilvl="0">
      <w:start w:val="1"/>
      <w:numFmt w:val="upperRoman"/>
      <w:lvlText w:val="%1."/>
      <w:lvlJc w:val="righ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947278587">
    <w:abstractNumId w:val="3"/>
  </w:num>
  <w:num w:numId="2" w16cid:durableId="1195463803">
    <w:abstractNumId w:val="6"/>
  </w:num>
  <w:num w:numId="3" w16cid:durableId="227155533">
    <w:abstractNumId w:val="1"/>
  </w:num>
  <w:num w:numId="4" w16cid:durableId="1271666694">
    <w:abstractNumId w:val="8"/>
  </w:num>
  <w:num w:numId="5" w16cid:durableId="2063015394">
    <w:abstractNumId w:val="0"/>
  </w:num>
  <w:num w:numId="6" w16cid:durableId="1966540715">
    <w:abstractNumId w:val="5"/>
  </w:num>
  <w:num w:numId="7" w16cid:durableId="1210653531">
    <w:abstractNumId w:val="4"/>
  </w:num>
  <w:num w:numId="8" w16cid:durableId="2120948301">
    <w:abstractNumId w:val="7"/>
  </w:num>
  <w:num w:numId="9" w16cid:durableId="329648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C7B"/>
    <w:rsid w:val="002A7D1A"/>
    <w:rsid w:val="002C7C7B"/>
    <w:rsid w:val="002F3BA4"/>
    <w:rsid w:val="006251B5"/>
    <w:rsid w:val="00A74A3E"/>
    <w:rsid w:val="00B5017C"/>
    <w:rsid w:val="00DE6E18"/>
    <w:rsid w:val="00F8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4B0"/>
  <w15:docId w15:val="{96AED43C-8D16-4A96-AF85-9C506C83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val="x-none"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pPr>
      <w:ind w:left="720"/>
      <w:contextualSpacing/>
    </w:pPr>
  </w:style>
  <w:style w:type="paragraph" w:styleId="a6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No Spacing"/>
    <w:aliases w:val="основа"/>
    <w:link w:val="ab"/>
    <w:uiPriority w:val="1"/>
    <w:qFormat/>
    <w:rPr>
      <w:lang w:eastAsia="en-US"/>
    </w:rPr>
  </w:style>
  <w:style w:type="paragraph" w:customStyle="1" w:styleId="10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</w:style>
  <w:style w:type="character" w:customStyle="1" w:styleId="11">
    <w:name w:val="Заголовок 1 Знак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12">
    <w:name w:val="Название1"/>
    <w:basedOn w:val="a"/>
    <w:qFormat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character" w:customStyle="1" w:styleId="c0">
    <w:name w:val="c0"/>
    <w:rsid w:val="009F6E52"/>
  </w:style>
  <w:style w:type="paragraph" w:customStyle="1" w:styleId="c15">
    <w:name w:val="c15"/>
    <w:basedOn w:val="a"/>
    <w:rsid w:val="002D3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unhideWhenUsed/>
    <w:rsid w:val="000A38C7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7601FD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AE7823"/>
    <w:pPr>
      <w:tabs>
        <w:tab w:val="left" w:pos="426"/>
        <w:tab w:val="right" w:leader="dot" w:pos="9060"/>
      </w:tabs>
      <w:jc w:val="both"/>
    </w:pPr>
    <w:rPr>
      <w:rFonts w:ascii="Times New Roman" w:hAnsi="Times New Roman"/>
      <w:noProof/>
      <w:sz w:val="24"/>
      <w:szCs w:val="24"/>
      <w:lang w:bidi="hi-IN"/>
    </w:rPr>
  </w:style>
  <w:style w:type="paragraph" w:styleId="21">
    <w:name w:val="toc 2"/>
    <w:basedOn w:val="a"/>
    <w:next w:val="a"/>
    <w:autoRedefine/>
    <w:uiPriority w:val="39"/>
    <w:unhideWhenUsed/>
    <w:rsid w:val="007601FD"/>
    <w:pPr>
      <w:ind w:left="22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003200"/>
  </w:style>
  <w:style w:type="paragraph" w:styleId="HTML">
    <w:name w:val="HTML Preformatted"/>
    <w:basedOn w:val="a"/>
    <w:link w:val="HTML0"/>
    <w:uiPriority w:val="99"/>
    <w:unhideWhenUsed/>
    <w:rsid w:val="00003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3200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2v7au4P5WrU/0SEcl7qwJbEVg==">CgMxLjAyCWguMXQzaDVzZjIJaC40ZDM0b2c4MgloLjFmb2I5dGUyCWguMnM4ZXlvMTgAciExaVByZ1JCeURPRE03OFljMmw5T2lJNS1KZ1dTbFNhLVM=</go:docsCustomData>
</go:gDocsCustomXmlDataStorage>
</file>

<file path=customXml/itemProps1.xml><?xml version="1.0" encoding="utf-8"?>
<ds:datastoreItem xmlns:ds="http://schemas.openxmlformats.org/officeDocument/2006/customXml" ds:itemID="{BEAE625D-27E2-4E4B-B6DE-4092A904B8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4035</Words>
  <Characters>23000</Characters>
  <Application>Microsoft Office Word</Application>
  <DocSecurity>0</DocSecurity>
  <Lines>191</Lines>
  <Paragraphs>53</Paragraphs>
  <ScaleCrop>false</ScaleCrop>
  <Company/>
  <LinksUpToDate>false</LinksUpToDate>
  <CharactersWithSpaces>26982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Maria Burtseva</cp:lastModifiedBy>
  <cp:revision>5</cp:revision>
  <dcterms:created xsi:type="dcterms:W3CDTF">2023-06-28T21:59:00Z</dcterms:created>
  <dcterms:modified xsi:type="dcterms:W3CDTF">2023-08-27T22:52:00Z</dcterms:modified>
</cp:coreProperties>
</file>