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B81" w:rsidRDefault="00776B81" w:rsidP="00832133">
      <w:pPr>
        <w:pStyle w:val="a3"/>
        <w:ind w:left="10800" w:firstLine="720"/>
        <w:rPr>
          <w:color w:val="1A1A1A"/>
          <w:lang w:val="ru-RU"/>
        </w:rPr>
      </w:pPr>
      <w:r>
        <w:rPr>
          <w:color w:val="1A1A1A"/>
          <w:lang w:val="ru-RU"/>
        </w:rPr>
        <w:t>Приложение</w:t>
      </w:r>
    </w:p>
    <w:p w:rsidR="00776B81" w:rsidRDefault="009747CF" w:rsidP="00394C53">
      <w:pPr>
        <w:pStyle w:val="a3"/>
        <w:ind w:left="10800"/>
        <w:rPr>
          <w:color w:val="1A1A1A"/>
          <w:lang w:val="ru-RU"/>
        </w:rPr>
      </w:pPr>
      <w:r>
        <w:rPr>
          <w:color w:val="1A1A1A"/>
          <w:lang w:val="ru-RU"/>
        </w:rPr>
        <w:t xml:space="preserve">к </w:t>
      </w:r>
      <w:r w:rsidR="00776B81">
        <w:rPr>
          <w:color w:val="1A1A1A"/>
          <w:lang w:val="ru-RU"/>
        </w:rPr>
        <w:t xml:space="preserve">приказу </w:t>
      </w:r>
      <w:r w:rsidR="00F023F3">
        <w:rPr>
          <w:color w:val="1A1A1A"/>
          <w:lang w:val="ru-RU"/>
        </w:rPr>
        <w:t>МБОУ СШ      №23</w:t>
      </w:r>
      <w:r w:rsidR="00776B81">
        <w:rPr>
          <w:color w:val="1A1A1A"/>
          <w:lang w:val="ru-RU"/>
        </w:rPr>
        <w:t>г</w:t>
      </w:r>
      <w:proofErr w:type="gramStart"/>
      <w:r w:rsidR="00776B81">
        <w:rPr>
          <w:color w:val="1A1A1A"/>
          <w:lang w:val="ru-RU"/>
        </w:rPr>
        <w:t>.В</w:t>
      </w:r>
      <w:proofErr w:type="gramEnd"/>
      <w:r w:rsidR="00776B81">
        <w:rPr>
          <w:color w:val="1A1A1A"/>
          <w:lang w:val="ru-RU"/>
        </w:rPr>
        <w:t xml:space="preserve">олгодонска </w:t>
      </w:r>
    </w:p>
    <w:p w:rsidR="00776B81" w:rsidRDefault="00394C53" w:rsidP="00394C53">
      <w:pPr>
        <w:pStyle w:val="a3"/>
        <w:rPr>
          <w:color w:val="1A1A1A"/>
          <w:lang w:val="ru-RU"/>
        </w:rPr>
      </w:pPr>
      <w:r>
        <w:rPr>
          <w:color w:val="1A1A1A"/>
          <w:lang w:val="ru-RU"/>
        </w:rPr>
        <w:t xml:space="preserve">                                                                                                                                                             </w:t>
      </w:r>
      <w:r w:rsidR="00776B81">
        <w:rPr>
          <w:color w:val="1A1A1A"/>
          <w:lang w:val="ru-RU"/>
        </w:rPr>
        <w:t>от</w:t>
      </w:r>
      <w:r w:rsidR="00DF76F0">
        <w:rPr>
          <w:color w:val="1A1A1A"/>
          <w:lang w:val="ru-RU"/>
        </w:rPr>
        <w:t xml:space="preserve"> 06</w:t>
      </w:r>
      <w:r w:rsidR="00F023F3">
        <w:rPr>
          <w:color w:val="1A1A1A"/>
          <w:lang w:val="ru-RU"/>
        </w:rPr>
        <w:t>.04</w:t>
      </w:r>
      <w:r w:rsidR="00096D72">
        <w:rPr>
          <w:color w:val="1A1A1A"/>
          <w:lang w:val="ru-RU"/>
        </w:rPr>
        <w:t>.2023</w:t>
      </w:r>
      <w:r w:rsidR="009747CF">
        <w:rPr>
          <w:color w:val="1A1A1A"/>
          <w:lang w:val="ru-RU"/>
        </w:rPr>
        <w:t>№</w:t>
      </w:r>
      <w:r w:rsidR="00DF76F0">
        <w:rPr>
          <w:color w:val="1A1A1A"/>
          <w:lang w:val="ru-RU"/>
        </w:rPr>
        <w:t>_</w:t>
      </w:r>
      <w:r w:rsidR="0014020B">
        <w:rPr>
          <w:color w:val="1A1A1A"/>
          <w:lang w:val="ru-RU"/>
        </w:rPr>
        <w:t>53_</w:t>
      </w:r>
    </w:p>
    <w:p w:rsidR="00832133" w:rsidRDefault="00832133" w:rsidP="00832133">
      <w:pPr>
        <w:pStyle w:val="a3"/>
        <w:ind w:left="0"/>
        <w:jc w:val="center"/>
        <w:rPr>
          <w:color w:val="1A1A1A"/>
          <w:lang w:val="ru-RU"/>
        </w:rPr>
      </w:pPr>
    </w:p>
    <w:p w:rsidR="00573659" w:rsidRPr="00987710" w:rsidRDefault="00A213A9" w:rsidP="00832133">
      <w:pPr>
        <w:pStyle w:val="a3"/>
        <w:ind w:left="0"/>
        <w:jc w:val="center"/>
        <w:rPr>
          <w:lang w:val="ru-RU"/>
        </w:rPr>
      </w:pPr>
      <w:r w:rsidRPr="00987710">
        <w:rPr>
          <w:color w:val="1A1A1A"/>
          <w:lang w:val="ru-RU"/>
        </w:rPr>
        <w:t>План</w:t>
      </w:r>
      <w:r w:rsidR="009747CF">
        <w:rPr>
          <w:color w:val="1A1A1A"/>
          <w:lang w:val="ru-RU"/>
        </w:rPr>
        <w:t>-график</w:t>
      </w:r>
      <w:r w:rsidR="00B314B0">
        <w:rPr>
          <w:color w:val="1A1A1A"/>
          <w:lang w:val="ru-RU"/>
        </w:rPr>
        <w:t xml:space="preserve"> </w:t>
      </w:r>
      <w:r w:rsidRPr="00987710">
        <w:rPr>
          <w:color w:val="1A1A1A"/>
          <w:lang w:val="ru-RU"/>
        </w:rPr>
        <w:t>мероприятий</w:t>
      </w:r>
    </w:p>
    <w:p w:rsidR="002E7474" w:rsidRPr="00987710" w:rsidRDefault="00F023F3" w:rsidP="00832133">
      <w:pPr>
        <w:pStyle w:val="a3"/>
        <w:ind w:left="0" w:firstLine="1669"/>
        <w:jc w:val="center"/>
        <w:rPr>
          <w:color w:val="1A1A1A"/>
          <w:lang w:val="ru-RU"/>
        </w:rPr>
      </w:pPr>
      <w:r w:rsidRPr="00987710">
        <w:rPr>
          <w:color w:val="1A1A1A"/>
          <w:lang w:val="ru-RU"/>
        </w:rPr>
        <w:t>П</w:t>
      </w:r>
      <w:r w:rsidR="00A213A9" w:rsidRPr="00987710">
        <w:rPr>
          <w:color w:val="1A1A1A"/>
          <w:lang w:val="ru-RU"/>
        </w:rPr>
        <w:t>о</w:t>
      </w:r>
      <w:r>
        <w:rPr>
          <w:color w:val="1A1A1A"/>
          <w:lang w:val="ru-RU"/>
        </w:rPr>
        <w:t xml:space="preserve"> </w:t>
      </w:r>
      <w:r w:rsidR="00A213A9" w:rsidRPr="00987710">
        <w:rPr>
          <w:color w:val="1A1A1A"/>
          <w:lang w:val="ru-RU"/>
        </w:rPr>
        <w:t>введению</w:t>
      </w:r>
      <w:r>
        <w:rPr>
          <w:color w:val="1A1A1A"/>
          <w:lang w:val="ru-RU"/>
        </w:rPr>
        <w:t xml:space="preserve"> </w:t>
      </w:r>
      <w:r w:rsidR="00A213A9" w:rsidRPr="00987710">
        <w:rPr>
          <w:color w:val="1A1A1A"/>
          <w:lang w:val="ru-RU"/>
        </w:rPr>
        <w:t>федеральных</w:t>
      </w:r>
      <w:r w:rsidR="002E7474">
        <w:rPr>
          <w:color w:val="1A1A1A"/>
          <w:lang w:val="ru-RU"/>
        </w:rPr>
        <w:t xml:space="preserve"> основных общеобразовательных програм</w:t>
      </w:r>
      <w:proofErr w:type="gramStart"/>
      <w:r w:rsidR="002E7474">
        <w:rPr>
          <w:color w:val="1A1A1A"/>
          <w:lang w:val="ru-RU"/>
        </w:rPr>
        <w:t>м</w:t>
      </w:r>
      <w:r w:rsidR="0014020B">
        <w:rPr>
          <w:color w:val="1A1A1A"/>
          <w:lang w:val="ru-RU"/>
        </w:rPr>
        <w:t>(</w:t>
      </w:r>
      <w:proofErr w:type="gramEnd"/>
      <w:r w:rsidR="0014020B">
        <w:rPr>
          <w:color w:val="1A1A1A"/>
          <w:lang w:val="ru-RU"/>
        </w:rPr>
        <w:t>далее – ФО</w:t>
      </w:r>
      <w:r w:rsidR="002E7474" w:rsidRPr="002E7474">
        <w:rPr>
          <w:color w:val="1A1A1A"/>
          <w:lang w:val="ru-RU"/>
        </w:rPr>
        <w:t>П)</w:t>
      </w:r>
    </w:p>
    <w:p w:rsidR="00573659" w:rsidRDefault="0014020B" w:rsidP="00832133">
      <w:pPr>
        <w:pStyle w:val="a3"/>
        <w:ind w:left="0" w:firstLine="1669"/>
        <w:jc w:val="center"/>
        <w:rPr>
          <w:color w:val="1A1A1A"/>
          <w:lang w:val="ru-RU"/>
        </w:rPr>
      </w:pPr>
      <w:r>
        <w:rPr>
          <w:color w:val="1A1A1A"/>
          <w:lang w:val="ru-RU"/>
        </w:rPr>
        <w:t>в</w:t>
      </w:r>
      <w:r w:rsidR="00652E32">
        <w:rPr>
          <w:color w:val="1A1A1A"/>
          <w:lang w:val="ru-RU"/>
        </w:rPr>
        <w:t xml:space="preserve"> </w:t>
      </w:r>
      <w:r>
        <w:rPr>
          <w:color w:val="1A1A1A"/>
          <w:lang w:val="ru-RU"/>
        </w:rPr>
        <w:t xml:space="preserve"> МБОУ СШ №23</w:t>
      </w:r>
      <w:r w:rsidR="00E43045" w:rsidRPr="00987710">
        <w:rPr>
          <w:color w:val="1A1A1A"/>
          <w:lang w:val="ru-RU"/>
        </w:rPr>
        <w:t xml:space="preserve"> г</w:t>
      </w:r>
      <w:proofErr w:type="gramStart"/>
      <w:r w:rsidR="00E43045" w:rsidRPr="00987710">
        <w:rPr>
          <w:color w:val="1A1A1A"/>
          <w:lang w:val="ru-RU"/>
        </w:rPr>
        <w:t>.В</w:t>
      </w:r>
      <w:proofErr w:type="gramEnd"/>
      <w:r w:rsidR="00E43045" w:rsidRPr="00987710">
        <w:rPr>
          <w:color w:val="1A1A1A"/>
          <w:lang w:val="ru-RU"/>
        </w:rPr>
        <w:t>олгодонска</w:t>
      </w:r>
      <w:r w:rsidR="00652E32">
        <w:rPr>
          <w:color w:val="1A1A1A"/>
          <w:lang w:val="ru-RU"/>
        </w:rPr>
        <w:t xml:space="preserve"> </w:t>
      </w:r>
      <w:r w:rsidR="002E7474">
        <w:rPr>
          <w:color w:val="1A1A1A"/>
          <w:lang w:val="ru-RU"/>
        </w:rPr>
        <w:t>с 01.09.2023</w:t>
      </w:r>
    </w:p>
    <w:tbl>
      <w:tblPr>
        <w:tblStyle w:val="TableNormal"/>
        <w:tblW w:w="15735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5811"/>
        <w:gridCol w:w="1843"/>
        <w:gridCol w:w="3545"/>
        <w:gridCol w:w="3685"/>
      </w:tblGrid>
      <w:tr w:rsidR="00E43045" w:rsidRPr="00832133" w:rsidTr="00832133">
        <w:trPr>
          <w:trHeight w:val="609"/>
        </w:trPr>
        <w:tc>
          <w:tcPr>
            <w:tcW w:w="851" w:type="dxa"/>
            <w:vAlign w:val="center"/>
          </w:tcPr>
          <w:p w:rsidR="00573659" w:rsidRPr="00832133" w:rsidRDefault="00A213A9" w:rsidP="0083213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32133">
              <w:rPr>
                <w:rFonts w:ascii="Times New Roman" w:eastAsia="Times New Roman" w:hAnsi="Times New Roman" w:cs="Times New Roman"/>
                <w:b/>
                <w:lang w:val="ru-RU"/>
              </w:rPr>
              <w:t>№</w:t>
            </w:r>
            <w:proofErr w:type="spellStart"/>
            <w:proofErr w:type="gramStart"/>
            <w:r w:rsidRPr="00832133">
              <w:rPr>
                <w:rFonts w:ascii="Times New Roman" w:eastAsia="Times New Roman" w:hAnsi="Times New Roman" w:cs="Times New Roman"/>
                <w:b/>
                <w:lang w:val="ru-RU"/>
              </w:rPr>
              <w:t>п</w:t>
            </w:r>
            <w:proofErr w:type="spellEnd"/>
            <w:proofErr w:type="gramEnd"/>
            <w:r w:rsidRPr="00832133">
              <w:rPr>
                <w:rFonts w:ascii="Times New Roman" w:eastAsia="Times New Roman" w:hAnsi="Times New Roman" w:cs="Times New Roman"/>
                <w:b/>
                <w:lang w:val="ru-RU"/>
              </w:rPr>
              <w:t>/</w:t>
            </w:r>
            <w:proofErr w:type="spellStart"/>
            <w:r w:rsidRPr="00832133">
              <w:rPr>
                <w:rFonts w:ascii="Times New Roman" w:eastAsia="Times New Roman" w:hAnsi="Times New Roman" w:cs="Times New Roman"/>
                <w:b/>
                <w:lang w:val="ru-RU"/>
              </w:rPr>
              <w:t>п</w:t>
            </w:r>
            <w:proofErr w:type="spellEnd"/>
          </w:p>
        </w:tc>
        <w:tc>
          <w:tcPr>
            <w:tcW w:w="5811" w:type="dxa"/>
            <w:vAlign w:val="center"/>
          </w:tcPr>
          <w:p w:rsidR="00573659" w:rsidRPr="00832133" w:rsidRDefault="00A213A9" w:rsidP="00832133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32133">
              <w:rPr>
                <w:rFonts w:ascii="Times New Roman" w:hAnsi="Times New Roman" w:cs="Times New Roman"/>
                <w:b/>
                <w:lang w:val="ru-RU"/>
              </w:rPr>
              <w:t>Наименованиемероприятия</w:t>
            </w:r>
          </w:p>
        </w:tc>
        <w:tc>
          <w:tcPr>
            <w:tcW w:w="1843" w:type="dxa"/>
            <w:vAlign w:val="center"/>
          </w:tcPr>
          <w:p w:rsidR="00573659" w:rsidRPr="00832133" w:rsidRDefault="00A213A9" w:rsidP="00A006DC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32133">
              <w:rPr>
                <w:rFonts w:ascii="Times New Roman" w:hAnsi="Times New Roman" w:cs="Times New Roman"/>
                <w:b/>
                <w:lang w:val="ru-RU"/>
              </w:rPr>
              <w:t>Сроки</w:t>
            </w:r>
          </w:p>
        </w:tc>
        <w:tc>
          <w:tcPr>
            <w:tcW w:w="3545" w:type="dxa"/>
            <w:vAlign w:val="center"/>
          </w:tcPr>
          <w:p w:rsidR="00573659" w:rsidRPr="00832133" w:rsidRDefault="00A213A9" w:rsidP="00832133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32133">
              <w:rPr>
                <w:rFonts w:ascii="Times New Roman" w:hAnsi="Times New Roman" w:cs="Times New Roman"/>
                <w:b/>
                <w:lang w:val="ru-RU"/>
              </w:rPr>
              <w:t>Ответственные</w:t>
            </w:r>
          </w:p>
        </w:tc>
        <w:tc>
          <w:tcPr>
            <w:tcW w:w="3685" w:type="dxa"/>
            <w:vAlign w:val="center"/>
          </w:tcPr>
          <w:p w:rsidR="00573659" w:rsidRPr="00832133" w:rsidRDefault="00A213A9" w:rsidP="00832133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32133">
              <w:rPr>
                <w:rFonts w:ascii="Times New Roman" w:hAnsi="Times New Roman" w:cs="Times New Roman"/>
                <w:b/>
                <w:lang w:val="ru-RU"/>
              </w:rPr>
              <w:t>Планируемыйрезультат</w:t>
            </w:r>
          </w:p>
        </w:tc>
      </w:tr>
      <w:tr w:rsidR="00E43045" w:rsidRPr="0014020B" w:rsidTr="00832133">
        <w:trPr>
          <w:trHeight w:val="20"/>
        </w:trPr>
        <w:tc>
          <w:tcPr>
            <w:tcW w:w="15735" w:type="dxa"/>
            <w:gridSpan w:val="5"/>
            <w:vAlign w:val="center"/>
          </w:tcPr>
          <w:p w:rsidR="00A213A9" w:rsidRPr="00832133" w:rsidRDefault="00E43045" w:rsidP="00A006DC">
            <w:pPr>
              <w:ind w:left="57" w:right="5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2133">
              <w:rPr>
                <w:rFonts w:ascii="Times New Roman" w:hAnsi="Times New Roman" w:cs="Times New Roman"/>
                <w:b/>
                <w:spacing w:val="-9"/>
                <w:lang w:val="ru-RU"/>
              </w:rPr>
              <w:t>I</w:t>
            </w:r>
            <w:r w:rsidR="00A213A9" w:rsidRPr="00832133">
              <w:rPr>
                <w:rFonts w:ascii="Times New Roman" w:hAnsi="Times New Roman" w:cs="Times New Roman"/>
                <w:b/>
                <w:spacing w:val="-8"/>
                <w:lang w:val="ru-RU"/>
              </w:rPr>
              <w:t>.</w:t>
            </w:r>
            <w:r w:rsidR="00A213A9" w:rsidRPr="00832133">
              <w:rPr>
                <w:rFonts w:ascii="Times New Roman" w:hAnsi="Times New Roman" w:cs="Times New Roman"/>
                <w:b/>
                <w:lang w:val="ru-RU"/>
              </w:rPr>
              <w:t>Ор</w:t>
            </w:r>
            <w:r w:rsidR="00A213A9" w:rsidRPr="00832133">
              <w:rPr>
                <w:rFonts w:ascii="Times New Roman" w:hAnsi="Times New Roman" w:cs="Times New Roman"/>
                <w:b/>
                <w:spacing w:val="1"/>
                <w:lang w:val="ru-RU"/>
              </w:rPr>
              <w:t>ганизационно</w:t>
            </w:r>
            <w:r w:rsidR="00A213A9" w:rsidRPr="00832133">
              <w:rPr>
                <w:rFonts w:ascii="Times New Roman" w:hAnsi="Times New Roman" w:cs="Times New Roman"/>
                <w:b/>
                <w:spacing w:val="-3"/>
                <w:lang w:val="ru-RU"/>
              </w:rPr>
              <w:t>-</w:t>
            </w:r>
            <w:r w:rsidR="00A213A9" w:rsidRPr="00832133">
              <w:rPr>
                <w:rFonts w:ascii="Times New Roman" w:hAnsi="Times New Roman" w:cs="Times New Roman"/>
                <w:b/>
                <w:lang w:val="ru-RU"/>
              </w:rPr>
              <w:t>управленческое обес</w:t>
            </w:r>
            <w:r w:rsidR="00A213A9" w:rsidRPr="00832133">
              <w:rPr>
                <w:rFonts w:ascii="Times New Roman" w:hAnsi="Times New Roman" w:cs="Times New Roman"/>
                <w:b/>
                <w:spacing w:val="1"/>
                <w:lang w:val="ru-RU"/>
              </w:rPr>
              <w:t>п</w:t>
            </w:r>
            <w:r w:rsidR="00A213A9" w:rsidRPr="00832133">
              <w:rPr>
                <w:rFonts w:ascii="Times New Roman" w:hAnsi="Times New Roman" w:cs="Times New Roman"/>
                <w:b/>
                <w:lang w:val="ru-RU"/>
              </w:rPr>
              <w:t>ечение</w:t>
            </w:r>
            <w:r w:rsidR="002E7474" w:rsidRPr="00832133">
              <w:rPr>
                <w:rFonts w:ascii="Times New Roman" w:hAnsi="Times New Roman" w:cs="Times New Roman"/>
                <w:b/>
                <w:lang w:val="ru-RU"/>
              </w:rPr>
              <w:t xml:space="preserve"> введения ФООП</w:t>
            </w:r>
          </w:p>
        </w:tc>
      </w:tr>
      <w:tr w:rsidR="00606CE1" w:rsidRPr="00F023F3" w:rsidTr="00832133">
        <w:trPr>
          <w:trHeight w:val="20"/>
        </w:trPr>
        <w:tc>
          <w:tcPr>
            <w:tcW w:w="851" w:type="dxa"/>
            <w:vAlign w:val="center"/>
          </w:tcPr>
          <w:p w:rsidR="00606CE1" w:rsidRPr="00832133" w:rsidRDefault="00E452F9" w:rsidP="0083213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32133">
              <w:rPr>
                <w:rFonts w:ascii="Times New Roman" w:eastAsia="Times New Roman" w:hAnsi="Times New Roman" w:cs="Times New Roman"/>
                <w:lang w:val="ru-RU"/>
              </w:rPr>
              <w:t>1.</w:t>
            </w:r>
          </w:p>
        </w:tc>
        <w:tc>
          <w:tcPr>
            <w:tcW w:w="5811" w:type="dxa"/>
          </w:tcPr>
          <w:p w:rsidR="00606CE1" w:rsidRPr="00832133" w:rsidRDefault="00E452F9" w:rsidP="00F023F3">
            <w:pPr>
              <w:pStyle w:val="TableParagraph"/>
              <w:ind w:left="57" w:right="57"/>
              <w:jc w:val="both"/>
              <w:rPr>
                <w:rFonts w:ascii="Times New Roman" w:hAnsi="Times New Roman" w:cs="Times New Roman"/>
                <w:w w:val="105"/>
                <w:lang w:val="ru-RU"/>
              </w:rPr>
            </w:pPr>
            <w:r w:rsidRPr="00832133">
              <w:rPr>
                <w:rFonts w:ascii="Times New Roman" w:hAnsi="Times New Roman" w:cs="Times New Roman"/>
                <w:w w:val="105"/>
                <w:lang w:val="ru-RU"/>
              </w:rPr>
              <w:t xml:space="preserve"> </w:t>
            </w:r>
            <w:r w:rsidR="00F023F3">
              <w:rPr>
                <w:rFonts w:ascii="Times New Roman" w:hAnsi="Times New Roman" w:cs="Times New Roman"/>
                <w:w w:val="105"/>
                <w:lang w:val="ru-RU"/>
              </w:rPr>
              <w:t>У</w:t>
            </w:r>
            <w:r w:rsidRPr="00832133">
              <w:rPr>
                <w:rFonts w:ascii="Times New Roman" w:hAnsi="Times New Roman" w:cs="Times New Roman"/>
                <w:w w:val="105"/>
                <w:lang w:val="ru-RU"/>
              </w:rPr>
              <w:t xml:space="preserve">тверждение состава рабочей  группы по вопросу введения ФООП </w:t>
            </w:r>
          </w:p>
        </w:tc>
        <w:tc>
          <w:tcPr>
            <w:tcW w:w="1843" w:type="dxa"/>
          </w:tcPr>
          <w:p w:rsidR="00606CE1" w:rsidRPr="00832133" w:rsidRDefault="00F023F3" w:rsidP="00A006DC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w w:val="105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lang w:val="ru-RU"/>
              </w:rPr>
              <w:t>апрель</w:t>
            </w:r>
            <w:r w:rsidR="00E452F9" w:rsidRPr="00832133">
              <w:rPr>
                <w:rFonts w:ascii="Times New Roman" w:hAnsi="Times New Roman" w:cs="Times New Roman"/>
                <w:w w:val="105"/>
                <w:lang w:val="ru-RU"/>
              </w:rPr>
              <w:t>2023</w:t>
            </w:r>
          </w:p>
        </w:tc>
        <w:tc>
          <w:tcPr>
            <w:tcW w:w="3545" w:type="dxa"/>
            <w:vAlign w:val="center"/>
          </w:tcPr>
          <w:p w:rsidR="00606CE1" w:rsidRPr="00832133" w:rsidRDefault="00F023F3" w:rsidP="00832133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МБОУ СШ №23</w:t>
            </w:r>
            <w:r w:rsidR="00E452F9" w:rsidRPr="00832133">
              <w:rPr>
                <w:rFonts w:ascii="Times New Roman" w:hAnsi="Times New Roman" w:cs="Times New Roman"/>
                <w:lang w:val="ru-RU"/>
              </w:rPr>
              <w:t>г</w:t>
            </w:r>
            <w:proofErr w:type="gramStart"/>
            <w:r w:rsidR="00E452F9" w:rsidRPr="00832133">
              <w:rPr>
                <w:rFonts w:ascii="Times New Roman" w:hAnsi="Times New Roman" w:cs="Times New Roman"/>
                <w:lang w:val="ru-RU"/>
              </w:rPr>
              <w:t>.В</w:t>
            </w:r>
            <w:proofErr w:type="gramEnd"/>
            <w:r w:rsidR="00E452F9" w:rsidRPr="00832133">
              <w:rPr>
                <w:rFonts w:ascii="Times New Roman" w:hAnsi="Times New Roman" w:cs="Times New Roman"/>
                <w:lang w:val="ru-RU"/>
              </w:rPr>
              <w:t>олгодонска</w:t>
            </w:r>
          </w:p>
        </w:tc>
        <w:tc>
          <w:tcPr>
            <w:tcW w:w="3685" w:type="dxa"/>
            <w:vAlign w:val="center"/>
          </w:tcPr>
          <w:p w:rsidR="00606CE1" w:rsidRPr="00832133" w:rsidRDefault="00E452F9" w:rsidP="00F023F3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2133">
              <w:rPr>
                <w:rFonts w:ascii="Times New Roman" w:hAnsi="Times New Roman" w:cs="Times New Roman"/>
                <w:w w:val="105"/>
                <w:lang w:val="ru-RU"/>
              </w:rPr>
              <w:t xml:space="preserve">приказ </w:t>
            </w:r>
          </w:p>
        </w:tc>
      </w:tr>
      <w:tr w:rsidR="00E452F9" w:rsidRPr="00F023F3" w:rsidTr="00F023F3">
        <w:trPr>
          <w:trHeight w:val="1212"/>
        </w:trPr>
        <w:tc>
          <w:tcPr>
            <w:tcW w:w="851" w:type="dxa"/>
            <w:vAlign w:val="center"/>
          </w:tcPr>
          <w:p w:rsidR="00E452F9" w:rsidRPr="00832133" w:rsidRDefault="00E452F9" w:rsidP="0083213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32133">
              <w:rPr>
                <w:rFonts w:ascii="Times New Roman" w:eastAsia="Times New Roman" w:hAnsi="Times New Roman" w:cs="Times New Roman"/>
                <w:lang w:val="ru-RU"/>
              </w:rPr>
              <w:t>2.</w:t>
            </w:r>
          </w:p>
        </w:tc>
        <w:tc>
          <w:tcPr>
            <w:tcW w:w="5811" w:type="dxa"/>
          </w:tcPr>
          <w:p w:rsidR="00E452F9" w:rsidRPr="00832133" w:rsidRDefault="00E452F9" w:rsidP="00F023F3">
            <w:pPr>
              <w:pStyle w:val="TableParagraph"/>
              <w:ind w:left="57" w:right="5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32133">
              <w:rPr>
                <w:rFonts w:ascii="Times New Roman" w:hAnsi="Times New Roman" w:cs="Times New Roman"/>
                <w:w w:val="105"/>
                <w:lang w:val="ru-RU"/>
              </w:rPr>
              <w:t xml:space="preserve">Определение функций </w:t>
            </w:r>
            <w:r w:rsidR="00F023F3">
              <w:rPr>
                <w:rFonts w:ascii="Times New Roman" w:hAnsi="Times New Roman" w:cs="Times New Roman"/>
                <w:w w:val="105"/>
                <w:lang w:val="ru-RU"/>
              </w:rPr>
              <w:t xml:space="preserve">рабочей группы </w:t>
            </w:r>
            <w:r w:rsidRPr="00832133">
              <w:rPr>
                <w:rFonts w:ascii="Times New Roman" w:hAnsi="Times New Roman" w:cs="Times New Roman"/>
                <w:w w:val="105"/>
                <w:lang w:val="ru-RU"/>
              </w:rPr>
              <w:t>по вопросам введения ФООП</w:t>
            </w:r>
          </w:p>
        </w:tc>
        <w:tc>
          <w:tcPr>
            <w:tcW w:w="1843" w:type="dxa"/>
            <w:vAlign w:val="center"/>
          </w:tcPr>
          <w:p w:rsidR="00E452F9" w:rsidRPr="00832133" w:rsidRDefault="00F023F3" w:rsidP="00A006DC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110"/>
                <w:lang w:val="ru-RU"/>
              </w:rPr>
              <w:t>апрель</w:t>
            </w:r>
            <w:r w:rsidR="00E452F9" w:rsidRPr="00832133">
              <w:rPr>
                <w:rFonts w:ascii="Times New Roman" w:hAnsi="Times New Roman" w:cs="Times New Roman"/>
                <w:w w:val="110"/>
                <w:lang w:val="ru-RU"/>
              </w:rPr>
              <w:t xml:space="preserve"> 2023</w:t>
            </w:r>
          </w:p>
        </w:tc>
        <w:tc>
          <w:tcPr>
            <w:tcW w:w="3545" w:type="dxa"/>
            <w:vAlign w:val="center"/>
          </w:tcPr>
          <w:p w:rsidR="00E452F9" w:rsidRPr="00832133" w:rsidRDefault="00F023F3" w:rsidP="00832133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МБОУ СШ №23</w:t>
            </w:r>
            <w:r w:rsidRPr="00832133">
              <w:rPr>
                <w:rFonts w:ascii="Times New Roman" w:hAnsi="Times New Roman" w:cs="Times New Roman"/>
                <w:lang w:val="ru-RU"/>
              </w:rPr>
              <w:t>г</w:t>
            </w:r>
            <w:proofErr w:type="gramStart"/>
            <w:r w:rsidRPr="00832133">
              <w:rPr>
                <w:rFonts w:ascii="Times New Roman" w:hAnsi="Times New Roman" w:cs="Times New Roman"/>
                <w:lang w:val="ru-RU"/>
              </w:rPr>
              <w:t>.В</w:t>
            </w:r>
            <w:proofErr w:type="gramEnd"/>
            <w:r w:rsidRPr="00832133">
              <w:rPr>
                <w:rFonts w:ascii="Times New Roman" w:hAnsi="Times New Roman" w:cs="Times New Roman"/>
                <w:lang w:val="ru-RU"/>
              </w:rPr>
              <w:t>олгодонска</w:t>
            </w:r>
          </w:p>
        </w:tc>
        <w:tc>
          <w:tcPr>
            <w:tcW w:w="3685" w:type="dxa"/>
            <w:vAlign w:val="center"/>
          </w:tcPr>
          <w:p w:rsidR="00E452F9" w:rsidRPr="00832133" w:rsidRDefault="00E452F9" w:rsidP="00F023F3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32133">
              <w:rPr>
                <w:rFonts w:ascii="Times New Roman" w:hAnsi="Times New Roman" w:cs="Times New Roman"/>
                <w:w w:val="105"/>
                <w:lang w:val="ru-RU"/>
              </w:rPr>
              <w:t xml:space="preserve">приказ </w:t>
            </w:r>
          </w:p>
        </w:tc>
      </w:tr>
      <w:tr w:rsidR="00E452F9" w:rsidRPr="00F023F3" w:rsidTr="00832133">
        <w:trPr>
          <w:trHeight w:val="20"/>
        </w:trPr>
        <w:tc>
          <w:tcPr>
            <w:tcW w:w="851" w:type="dxa"/>
            <w:vAlign w:val="center"/>
          </w:tcPr>
          <w:p w:rsidR="00E452F9" w:rsidRPr="00832133" w:rsidRDefault="00E452F9" w:rsidP="0083213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32133">
              <w:rPr>
                <w:rFonts w:ascii="Times New Roman" w:eastAsia="Times New Roman" w:hAnsi="Times New Roman" w:cs="Times New Roman"/>
                <w:lang w:val="ru-RU"/>
              </w:rPr>
              <w:t>3.</w:t>
            </w:r>
          </w:p>
        </w:tc>
        <w:tc>
          <w:tcPr>
            <w:tcW w:w="5811" w:type="dxa"/>
          </w:tcPr>
          <w:p w:rsidR="00E452F9" w:rsidRPr="00832133" w:rsidRDefault="00E452F9" w:rsidP="00F023F3">
            <w:pPr>
              <w:pStyle w:val="TableParagraph"/>
              <w:ind w:left="57" w:right="57"/>
              <w:jc w:val="both"/>
              <w:rPr>
                <w:rFonts w:ascii="Times New Roman" w:hAnsi="Times New Roman" w:cs="Times New Roman"/>
                <w:w w:val="105"/>
                <w:lang w:val="ru-RU"/>
              </w:rPr>
            </w:pPr>
            <w:r w:rsidRPr="00832133">
              <w:rPr>
                <w:rFonts w:ascii="Times New Roman" w:hAnsi="Times New Roman" w:cs="Times New Roman"/>
                <w:w w:val="105"/>
                <w:lang w:val="ru-RU"/>
              </w:rPr>
              <w:t xml:space="preserve">Актуализация планов работы методических объединений </w:t>
            </w:r>
            <w:r w:rsidR="00F023F3">
              <w:rPr>
                <w:rFonts w:ascii="Times New Roman" w:hAnsi="Times New Roman" w:cs="Times New Roman"/>
                <w:w w:val="105"/>
                <w:lang w:val="ru-RU"/>
              </w:rPr>
              <w:t xml:space="preserve"> школы </w:t>
            </w:r>
            <w:r w:rsidR="00AB7718" w:rsidRPr="00832133">
              <w:rPr>
                <w:rFonts w:ascii="Times New Roman" w:hAnsi="Times New Roman" w:cs="Times New Roman"/>
                <w:w w:val="105"/>
                <w:lang w:val="ru-RU"/>
              </w:rPr>
              <w:t xml:space="preserve"> </w:t>
            </w:r>
            <w:r w:rsidRPr="00832133">
              <w:rPr>
                <w:rFonts w:ascii="Times New Roman" w:hAnsi="Times New Roman" w:cs="Times New Roman"/>
                <w:w w:val="105"/>
                <w:lang w:val="ru-RU"/>
              </w:rPr>
              <w:t>в части  введения ФООП</w:t>
            </w:r>
          </w:p>
        </w:tc>
        <w:tc>
          <w:tcPr>
            <w:tcW w:w="1843" w:type="dxa"/>
          </w:tcPr>
          <w:p w:rsidR="00E452F9" w:rsidRPr="00832133" w:rsidRDefault="00F023F3" w:rsidP="00A006DC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lang w:val="ru-RU"/>
              </w:rPr>
              <w:t>апрель</w:t>
            </w:r>
            <w:r w:rsidR="00E452F9" w:rsidRPr="00832133">
              <w:rPr>
                <w:rFonts w:ascii="Times New Roman" w:hAnsi="Times New Roman" w:cs="Times New Roman"/>
                <w:w w:val="105"/>
                <w:lang w:val="ru-RU"/>
              </w:rPr>
              <w:t xml:space="preserve"> 2023</w:t>
            </w:r>
          </w:p>
        </w:tc>
        <w:tc>
          <w:tcPr>
            <w:tcW w:w="3545" w:type="dxa"/>
            <w:vAlign w:val="center"/>
          </w:tcPr>
          <w:p w:rsidR="00E452F9" w:rsidRPr="00832133" w:rsidRDefault="00F023F3" w:rsidP="00832133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32133">
              <w:rPr>
                <w:rFonts w:ascii="Times New Roman" w:hAnsi="Times New Roman" w:cs="Times New Roman"/>
                <w:w w:val="110"/>
                <w:lang w:val="ru-RU"/>
              </w:rPr>
              <w:t>Р</w:t>
            </w:r>
            <w:r w:rsidR="00E452F9" w:rsidRPr="00832133">
              <w:rPr>
                <w:rFonts w:ascii="Times New Roman" w:hAnsi="Times New Roman" w:cs="Times New Roman"/>
                <w:w w:val="110"/>
                <w:lang w:val="ru-RU"/>
              </w:rPr>
              <w:t>уководители</w:t>
            </w:r>
            <w:r>
              <w:rPr>
                <w:rFonts w:ascii="Times New Roman" w:hAnsi="Times New Roman" w:cs="Times New Roman"/>
                <w:spacing w:val="3"/>
                <w:w w:val="110"/>
                <w:lang w:val="ru-RU"/>
              </w:rPr>
              <w:t xml:space="preserve"> </w:t>
            </w:r>
            <w:r w:rsidR="00E452F9" w:rsidRPr="00832133">
              <w:rPr>
                <w:rFonts w:ascii="Times New Roman" w:hAnsi="Times New Roman" w:cs="Times New Roman"/>
                <w:spacing w:val="3"/>
                <w:w w:val="110"/>
                <w:lang w:val="ru-RU"/>
              </w:rPr>
              <w:t>МО</w:t>
            </w:r>
          </w:p>
        </w:tc>
        <w:tc>
          <w:tcPr>
            <w:tcW w:w="3685" w:type="dxa"/>
            <w:vAlign w:val="center"/>
          </w:tcPr>
          <w:p w:rsidR="00E452F9" w:rsidRPr="00832133" w:rsidRDefault="00F023F3" w:rsidP="00F023F3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актуализированный план работы </w:t>
            </w:r>
            <w:r w:rsidR="00AB7718">
              <w:rPr>
                <w:rFonts w:ascii="Times New Roman" w:hAnsi="Times New Roman" w:cs="Times New Roman"/>
                <w:lang w:val="ru-RU"/>
              </w:rPr>
              <w:t>МО</w:t>
            </w:r>
            <w:r w:rsidR="00F30D5C">
              <w:rPr>
                <w:rFonts w:ascii="Times New Roman" w:hAnsi="Times New Roman" w:cs="Times New Roman"/>
                <w:lang w:val="ru-RU"/>
              </w:rPr>
              <w:t xml:space="preserve">, </w:t>
            </w:r>
            <w:bookmarkStart w:id="0" w:name="_GoBack"/>
            <w:bookmarkEnd w:id="0"/>
          </w:p>
        </w:tc>
      </w:tr>
      <w:tr w:rsidR="00E452F9" w:rsidRPr="00F023F3" w:rsidTr="00832133">
        <w:trPr>
          <w:trHeight w:val="20"/>
        </w:trPr>
        <w:tc>
          <w:tcPr>
            <w:tcW w:w="851" w:type="dxa"/>
            <w:vAlign w:val="center"/>
          </w:tcPr>
          <w:p w:rsidR="00E452F9" w:rsidRPr="00832133" w:rsidRDefault="00E452F9" w:rsidP="0083213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32133">
              <w:rPr>
                <w:rFonts w:ascii="Times New Roman" w:eastAsia="Times New Roman" w:hAnsi="Times New Roman" w:cs="Times New Roman"/>
                <w:lang w:val="ru-RU"/>
              </w:rPr>
              <w:t>4.</w:t>
            </w:r>
          </w:p>
        </w:tc>
        <w:tc>
          <w:tcPr>
            <w:tcW w:w="5811" w:type="dxa"/>
          </w:tcPr>
          <w:p w:rsidR="00E452F9" w:rsidRPr="00832133" w:rsidRDefault="00E452F9" w:rsidP="00F023F3">
            <w:pPr>
              <w:pStyle w:val="TableParagraph"/>
              <w:ind w:left="57" w:right="5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32133">
              <w:rPr>
                <w:rFonts w:ascii="Times New Roman" w:hAnsi="Times New Roman" w:cs="Times New Roman"/>
                <w:w w:val="105"/>
                <w:lang w:val="ru-RU"/>
              </w:rPr>
              <w:t xml:space="preserve">Организация участия </w:t>
            </w:r>
            <w:r w:rsidR="005E72B0" w:rsidRPr="00832133">
              <w:rPr>
                <w:rFonts w:ascii="Times New Roman" w:hAnsi="Times New Roman" w:cs="Times New Roman"/>
                <w:w w:val="105"/>
                <w:lang w:val="ru-RU"/>
              </w:rPr>
              <w:t>ответственны</w:t>
            </w:r>
            <w:r w:rsidR="005E72B0">
              <w:rPr>
                <w:rFonts w:ascii="Times New Roman" w:hAnsi="Times New Roman" w:cs="Times New Roman"/>
                <w:w w:val="105"/>
                <w:lang w:val="ru-RU"/>
              </w:rPr>
              <w:t>х</w:t>
            </w:r>
            <w:r w:rsidR="005E72B0" w:rsidRPr="00832133">
              <w:rPr>
                <w:rFonts w:ascii="Times New Roman" w:hAnsi="Times New Roman" w:cs="Times New Roman"/>
                <w:w w:val="105"/>
                <w:lang w:val="ru-RU"/>
              </w:rPr>
              <w:t xml:space="preserve"> </w:t>
            </w:r>
            <w:r w:rsidRPr="00832133">
              <w:rPr>
                <w:rFonts w:ascii="Times New Roman" w:hAnsi="Times New Roman" w:cs="Times New Roman"/>
                <w:w w:val="105"/>
                <w:lang w:val="ru-RU"/>
              </w:rPr>
              <w:t xml:space="preserve">методических </w:t>
            </w:r>
            <w:proofErr w:type="gramStart"/>
            <w:r w:rsidRPr="00832133">
              <w:rPr>
                <w:rFonts w:ascii="Times New Roman" w:hAnsi="Times New Roman" w:cs="Times New Roman"/>
                <w:w w:val="105"/>
                <w:lang w:val="ru-RU"/>
              </w:rPr>
              <w:t>совещаниях</w:t>
            </w:r>
            <w:proofErr w:type="gramEnd"/>
            <w:r w:rsidRPr="00832133">
              <w:rPr>
                <w:rFonts w:ascii="Times New Roman" w:hAnsi="Times New Roman" w:cs="Times New Roman"/>
                <w:w w:val="105"/>
                <w:lang w:val="ru-RU"/>
              </w:rPr>
              <w:t xml:space="preserve"> по вопросам введения ФООП</w:t>
            </w:r>
          </w:p>
        </w:tc>
        <w:tc>
          <w:tcPr>
            <w:tcW w:w="1843" w:type="dxa"/>
            <w:vAlign w:val="center"/>
          </w:tcPr>
          <w:p w:rsidR="00E452F9" w:rsidRPr="00832133" w:rsidRDefault="00E452F9" w:rsidP="00A006DC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32133">
              <w:rPr>
                <w:rFonts w:ascii="Times New Roman" w:hAnsi="Times New Roman" w:cs="Times New Roman"/>
                <w:w w:val="110"/>
                <w:lang w:val="ru-RU"/>
              </w:rPr>
              <w:t>В течение всего периода</w:t>
            </w:r>
          </w:p>
        </w:tc>
        <w:tc>
          <w:tcPr>
            <w:tcW w:w="3545" w:type="dxa"/>
            <w:vAlign w:val="center"/>
          </w:tcPr>
          <w:p w:rsidR="00E452F9" w:rsidRPr="00832133" w:rsidRDefault="00F023F3" w:rsidP="00832133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32133">
              <w:rPr>
                <w:rFonts w:ascii="Times New Roman" w:hAnsi="Times New Roman" w:cs="Times New Roman"/>
                <w:w w:val="110"/>
                <w:lang w:val="ru-RU"/>
              </w:rPr>
              <w:t>Руководители</w:t>
            </w:r>
            <w:r>
              <w:rPr>
                <w:rFonts w:ascii="Times New Roman" w:hAnsi="Times New Roman" w:cs="Times New Roman"/>
                <w:spacing w:val="3"/>
                <w:w w:val="110"/>
                <w:lang w:val="ru-RU"/>
              </w:rPr>
              <w:t xml:space="preserve"> </w:t>
            </w:r>
            <w:r w:rsidRPr="00832133">
              <w:rPr>
                <w:rFonts w:ascii="Times New Roman" w:hAnsi="Times New Roman" w:cs="Times New Roman"/>
                <w:spacing w:val="3"/>
                <w:w w:val="110"/>
                <w:lang w:val="ru-RU"/>
              </w:rPr>
              <w:t>МО</w:t>
            </w:r>
          </w:p>
        </w:tc>
        <w:tc>
          <w:tcPr>
            <w:tcW w:w="3685" w:type="dxa"/>
            <w:vAlign w:val="center"/>
          </w:tcPr>
          <w:p w:rsidR="00E452F9" w:rsidRPr="00832133" w:rsidRDefault="00AB7718" w:rsidP="00832133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материалы совещаний</w:t>
            </w:r>
          </w:p>
        </w:tc>
      </w:tr>
      <w:tr w:rsidR="00E452F9" w:rsidRPr="00F023F3" w:rsidTr="00832133">
        <w:trPr>
          <w:trHeight w:val="20"/>
        </w:trPr>
        <w:tc>
          <w:tcPr>
            <w:tcW w:w="851" w:type="dxa"/>
            <w:vAlign w:val="center"/>
          </w:tcPr>
          <w:p w:rsidR="00E452F9" w:rsidRPr="00832133" w:rsidRDefault="00E452F9" w:rsidP="0083213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32133">
              <w:rPr>
                <w:rFonts w:ascii="Times New Roman" w:eastAsia="Times New Roman" w:hAnsi="Times New Roman" w:cs="Times New Roman"/>
                <w:lang w:val="ru-RU"/>
              </w:rPr>
              <w:t>5.</w:t>
            </w:r>
          </w:p>
        </w:tc>
        <w:tc>
          <w:tcPr>
            <w:tcW w:w="5811" w:type="dxa"/>
          </w:tcPr>
          <w:p w:rsidR="00E452F9" w:rsidRPr="00832133" w:rsidRDefault="00E452F9" w:rsidP="00F023F3">
            <w:pPr>
              <w:pStyle w:val="TableParagraph"/>
              <w:ind w:left="57" w:right="5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32133">
              <w:rPr>
                <w:rFonts w:ascii="Times New Roman" w:hAnsi="Times New Roman" w:cs="Times New Roman"/>
                <w:w w:val="105"/>
                <w:lang w:val="ru-RU"/>
              </w:rPr>
              <w:t xml:space="preserve">Организация участия </w:t>
            </w:r>
            <w:r w:rsidR="00F023F3">
              <w:rPr>
                <w:rFonts w:ascii="Times New Roman" w:hAnsi="Times New Roman" w:cs="Times New Roman"/>
                <w:w w:val="105"/>
                <w:lang w:val="ru-RU"/>
              </w:rPr>
              <w:t xml:space="preserve">в  </w:t>
            </w:r>
            <w:proofErr w:type="spellStart"/>
            <w:r w:rsidR="00F023F3">
              <w:rPr>
                <w:rFonts w:ascii="Times New Roman" w:hAnsi="Times New Roman" w:cs="Times New Roman"/>
                <w:w w:val="105"/>
                <w:lang w:val="ru-RU"/>
              </w:rPr>
              <w:t>вебинарах</w:t>
            </w:r>
            <w:proofErr w:type="spellEnd"/>
            <w:r w:rsidR="00F023F3">
              <w:rPr>
                <w:rFonts w:ascii="Times New Roman" w:hAnsi="Times New Roman" w:cs="Times New Roman"/>
                <w:w w:val="105"/>
                <w:lang w:val="ru-RU"/>
              </w:rPr>
              <w:t xml:space="preserve"> </w:t>
            </w:r>
            <w:r w:rsidRPr="00832133">
              <w:rPr>
                <w:rFonts w:ascii="Times New Roman" w:hAnsi="Times New Roman" w:cs="Times New Roman"/>
                <w:w w:val="105"/>
                <w:lang w:val="ru-RU"/>
              </w:rPr>
              <w:t>по актуальным вопросам</w:t>
            </w:r>
            <w:r w:rsidR="00F023F3">
              <w:rPr>
                <w:rFonts w:ascii="Times New Roman" w:hAnsi="Times New Roman" w:cs="Times New Roman"/>
                <w:w w:val="105"/>
                <w:lang w:val="ru-RU"/>
              </w:rPr>
              <w:t xml:space="preserve"> </w:t>
            </w:r>
            <w:r w:rsidRPr="00832133">
              <w:rPr>
                <w:rFonts w:ascii="Times New Roman" w:hAnsi="Times New Roman" w:cs="Times New Roman"/>
                <w:w w:val="105"/>
                <w:lang w:val="ru-RU"/>
              </w:rPr>
              <w:t>введения ФООП</w:t>
            </w:r>
          </w:p>
        </w:tc>
        <w:tc>
          <w:tcPr>
            <w:tcW w:w="1843" w:type="dxa"/>
            <w:vAlign w:val="center"/>
          </w:tcPr>
          <w:p w:rsidR="00E452F9" w:rsidRPr="00832133" w:rsidRDefault="00E452F9" w:rsidP="00A006DC">
            <w:pPr>
              <w:ind w:left="57" w:right="5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2133">
              <w:rPr>
                <w:rFonts w:ascii="Times New Roman" w:hAnsi="Times New Roman" w:cs="Times New Roman"/>
                <w:w w:val="110"/>
                <w:lang w:val="ru-RU"/>
              </w:rPr>
              <w:t>по графику</w:t>
            </w:r>
          </w:p>
        </w:tc>
        <w:tc>
          <w:tcPr>
            <w:tcW w:w="3545" w:type="dxa"/>
            <w:vAlign w:val="center"/>
          </w:tcPr>
          <w:p w:rsidR="00E452F9" w:rsidRPr="00832133" w:rsidRDefault="00F023F3" w:rsidP="00F023F3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  <w:tc>
          <w:tcPr>
            <w:tcW w:w="3685" w:type="dxa"/>
            <w:vAlign w:val="center"/>
          </w:tcPr>
          <w:p w:rsidR="00E452F9" w:rsidRPr="00832133" w:rsidRDefault="00F023F3" w:rsidP="00D0156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lang w:val="ru-RU"/>
              </w:rPr>
              <w:t xml:space="preserve">Обеспечение </w:t>
            </w:r>
            <w:r w:rsidR="00D0156A">
              <w:rPr>
                <w:rFonts w:ascii="Times New Roman" w:hAnsi="Times New Roman" w:cs="Times New Roman"/>
                <w:w w:val="105"/>
                <w:lang w:val="ru-RU"/>
              </w:rPr>
              <w:t>своевременной коррекции</w:t>
            </w:r>
            <w:r w:rsidR="00E452F9" w:rsidRPr="00832133">
              <w:rPr>
                <w:rFonts w:ascii="Times New Roman" w:hAnsi="Times New Roman" w:cs="Times New Roman"/>
                <w:w w:val="105"/>
                <w:lang w:val="ru-RU"/>
              </w:rPr>
              <w:t xml:space="preserve"> действий</w:t>
            </w:r>
            <w:r w:rsidR="00D0156A">
              <w:rPr>
                <w:rFonts w:ascii="Times New Roman" w:hAnsi="Times New Roman" w:cs="Times New Roman"/>
                <w:w w:val="105"/>
                <w:lang w:val="ru-RU"/>
              </w:rPr>
              <w:t xml:space="preserve"> </w:t>
            </w:r>
          </w:p>
        </w:tc>
      </w:tr>
      <w:tr w:rsidR="00E452F9" w:rsidRPr="0014020B" w:rsidTr="00832133">
        <w:trPr>
          <w:trHeight w:val="20"/>
        </w:trPr>
        <w:tc>
          <w:tcPr>
            <w:tcW w:w="851" w:type="dxa"/>
            <w:vAlign w:val="center"/>
          </w:tcPr>
          <w:p w:rsidR="00E452F9" w:rsidRPr="00832133" w:rsidRDefault="00E452F9" w:rsidP="0083213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32133">
              <w:rPr>
                <w:rFonts w:ascii="Times New Roman" w:eastAsia="Times New Roman" w:hAnsi="Times New Roman" w:cs="Times New Roman"/>
                <w:lang w:val="ru-RU"/>
              </w:rPr>
              <w:t>6.</w:t>
            </w:r>
          </w:p>
        </w:tc>
        <w:tc>
          <w:tcPr>
            <w:tcW w:w="5811" w:type="dxa"/>
          </w:tcPr>
          <w:p w:rsidR="00E452F9" w:rsidRPr="00832133" w:rsidRDefault="00D0156A" w:rsidP="00832133">
            <w:pPr>
              <w:pStyle w:val="TableParagraph"/>
              <w:ind w:left="57" w:right="5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мониторинг</w:t>
            </w:r>
            <w:r w:rsidR="00E452F9" w:rsidRPr="00832133">
              <w:rPr>
                <w:rFonts w:ascii="Times New Roman" w:eastAsia="Times New Roman" w:hAnsi="Times New Roman" w:cs="Times New Roman"/>
                <w:lang w:val="ru-RU"/>
              </w:rPr>
              <w:t xml:space="preserve"> готовности к введению ФООП</w:t>
            </w:r>
          </w:p>
        </w:tc>
        <w:tc>
          <w:tcPr>
            <w:tcW w:w="1843" w:type="dxa"/>
            <w:vAlign w:val="center"/>
          </w:tcPr>
          <w:p w:rsidR="00E452F9" w:rsidRPr="00832133" w:rsidRDefault="00AB7718" w:rsidP="00A006DC">
            <w:pPr>
              <w:ind w:left="57" w:right="57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w w:val="110"/>
                <w:lang w:val="ru-RU"/>
              </w:rPr>
              <w:t>май</w:t>
            </w:r>
            <w:r w:rsidR="00E452F9" w:rsidRPr="00832133">
              <w:rPr>
                <w:rFonts w:ascii="Times New Roman" w:hAnsi="Times New Roman" w:cs="Times New Roman"/>
                <w:w w:val="110"/>
                <w:lang w:val="ru-RU"/>
              </w:rPr>
              <w:t xml:space="preserve"> 2023</w:t>
            </w:r>
          </w:p>
        </w:tc>
        <w:tc>
          <w:tcPr>
            <w:tcW w:w="3545" w:type="dxa"/>
            <w:vAlign w:val="center"/>
          </w:tcPr>
          <w:p w:rsidR="00E452F9" w:rsidRPr="00832133" w:rsidRDefault="00D0156A" w:rsidP="005E72B0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  <w:tc>
          <w:tcPr>
            <w:tcW w:w="3685" w:type="dxa"/>
            <w:vAlign w:val="center"/>
          </w:tcPr>
          <w:p w:rsidR="00E452F9" w:rsidRPr="00832133" w:rsidRDefault="00E452F9" w:rsidP="00D0156A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w w:val="105"/>
                <w:lang w:val="ru-RU"/>
              </w:rPr>
            </w:pPr>
            <w:r w:rsidRPr="00832133">
              <w:rPr>
                <w:rFonts w:ascii="Times New Roman" w:hAnsi="Times New Roman" w:cs="Times New Roman"/>
                <w:w w:val="105"/>
                <w:lang w:val="ru-RU"/>
              </w:rPr>
              <w:t xml:space="preserve"> промежуточный мониторинг готовности к введению ФООП</w:t>
            </w:r>
          </w:p>
        </w:tc>
      </w:tr>
      <w:tr w:rsidR="00E452F9" w:rsidRPr="0014020B" w:rsidTr="00832133">
        <w:trPr>
          <w:trHeight w:val="20"/>
        </w:trPr>
        <w:tc>
          <w:tcPr>
            <w:tcW w:w="15735" w:type="dxa"/>
            <w:gridSpan w:val="5"/>
          </w:tcPr>
          <w:p w:rsidR="00E452F9" w:rsidRPr="00832133" w:rsidRDefault="00E452F9" w:rsidP="00A006DC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b/>
                <w:w w:val="105"/>
                <w:lang w:val="ru-RU"/>
              </w:rPr>
            </w:pPr>
            <w:r w:rsidRPr="00832133">
              <w:rPr>
                <w:rFonts w:ascii="Times New Roman" w:hAnsi="Times New Roman" w:cs="Times New Roman"/>
                <w:b/>
                <w:lang w:val="ru-RU"/>
              </w:rPr>
              <w:t>II. Нормативное обес</w:t>
            </w:r>
            <w:r w:rsidRPr="00832133">
              <w:rPr>
                <w:rFonts w:ascii="Times New Roman" w:hAnsi="Times New Roman" w:cs="Times New Roman"/>
                <w:b/>
                <w:spacing w:val="1"/>
                <w:lang w:val="ru-RU"/>
              </w:rPr>
              <w:t>п</w:t>
            </w:r>
            <w:r w:rsidRPr="00832133">
              <w:rPr>
                <w:rFonts w:ascii="Times New Roman" w:hAnsi="Times New Roman" w:cs="Times New Roman"/>
                <w:b/>
                <w:lang w:val="ru-RU"/>
              </w:rPr>
              <w:t>ечение введения ФООП</w:t>
            </w:r>
          </w:p>
        </w:tc>
      </w:tr>
      <w:tr w:rsidR="00E452F9" w:rsidRPr="00F023F3" w:rsidTr="00832133">
        <w:trPr>
          <w:trHeight w:val="20"/>
        </w:trPr>
        <w:tc>
          <w:tcPr>
            <w:tcW w:w="851" w:type="dxa"/>
            <w:vAlign w:val="center"/>
          </w:tcPr>
          <w:p w:rsidR="00E452F9" w:rsidRPr="00832133" w:rsidRDefault="00E452F9" w:rsidP="00832133">
            <w:pPr>
              <w:pStyle w:val="TableParagraph"/>
              <w:jc w:val="center"/>
              <w:rPr>
                <w:rFonts w:ascii="Times New Roman" w:hAnsi="Times New Roman" w:cs="Times New Roman"/>
                <w:spacing w:val="-4"/>
                <w:w w:val="105"/>
                <w:lang w:val="ru-RU"/>
              </w:rPr>
            </w:pPr>
            <w:r w:rsidRPr="00832133">
              <w:rPr>
                <w:rFonts w:ascii="Times New Roman" w:hAnsi="Times New Roman" w:cs="Times New Roman"/>
                <w:spacing w:val="-4"/>
                <w:w w:val="105"/>
                <w:lang w:val="ru-RU"/>
              </w:rPr>
              <w:t>7.</w:t>
            </w:r>
          </w:p>
        </w:tc>
        <w:tc>
          <w:tcPr>
            <w:tcW w:w="5811" w:type="dxa"/>
          </w:tcPr>
          <w:p w:rsidR="00AB7718" w:rsidRDefault="00D0156A" w:rsidP="00AB7718">
            <w:pPr>
              <w:pStyle w:val="TableParagraph"/>
              <w:ind w:left="57" w:right="57"/>
              <w:jc w:val="both"/>
              <w:rPr>
                <w:rFonts w:ascii="Times New Roman" w:hAnsi="Times New Roman" w:cs="Times New Roman"/>
                <w:w w:val="105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lang w:val="ru-RU"/>
              </w:rPr>
              <w:t xml:space="preserve">Формирование </w:t>
            </w:r>
            <w:r w:rsidR="00E452F9" w:rsidRPr="00832133">
              <w:rPr>
                <w:rFonts w:ascii="Times New Roman" w:hAnsi="Times New Roman" w:cs="Times New Roman"/>
                <w:w w:val="105"/>
                <w:lang w:val="ru-RU"/>
              </w:rPr>
              <w:t xml:space="preserve"> плана-графика мероприятий по введению ФООП, </w:t>
            </w:r>
          </w:p>
          <w:p w:rsidR="00AB7718" w:rsidRDefault="00AB7718" w:rsidP="00AB7718">
            <w:pPr>
              <w:pStyle w:val="TableParagraph"/>
              <w:ind w:left="57" w:right="57"/>
              <w:jc w:val="both"/>
              <w:rPr>
                <w:rFonts w:ascii="Times New Roman" w:hAnsi="Times New Roman" w:cs="Times New Roman"/>
                <w:w w:val="105"/>
                <w:lang w:val="ru-RU"/>
              </w:rPr>
            </w:pPr>
          </w:p>
          <w:p w:rsidR="00E452F9" w:rsidRPr="00832133" w:rsidRDefault="00E452F9" w:rsidP="00AB7718">
            <w:pPr>
              <w:pStyle w:val="TableParagraph"/>
              <w:ind w:left="57" w:right="57"/>
              <w:jc w:val="both"/>
              <w:rPr>
                <w:rFonts w:ascii="Times New Roman" w:hAnsi="Times New Roman" w:cs="Times New Roman"/>
                <w:w w:val="105"/>
                <w:lang w:val="ru-RU"/>
              </w:rPr>
            </w:pPr>
          </w:p>
        </w:tc>
        <w:tc>
          <w:tcPr>
            <w:tcW w:w="1843" w:type="dxa"/>
            <w:vAlign w:val="center"/>
          </w:tcPr>
          <w:p w:rsidR="00E452F9" w:rsidRDefault="00394C53" w:rsidP="00394C53">
            <w:pPr>
              <w:ind w:right="57"/>
              <w:rPr>
                <w:rFonts w:ascii="Times New Roman" w:hAnsi="Times New Roman" w:cs="Times New Roman"/>
                <w:w w:val="110"/>
                <w:lang w:val="ru-RU"/>
              </w:rPr>
            </w:pPr>
            <w:r>
              <w:rPr>
                <w:rFonts w:ascii="Times New Roman" w:hAnsi="Times New Roman" w:cs="Times New Roman"/>
                <w:w w:val="110"/>
                <w:lang w:val="ru-RU"/>
              </w:rPr>
              <w:t xml:space="preserve">     </w:t>
            </w:r>
            <w:r w:rsidR="00E452F9" w:rsidRPr="00832133">
              <w:rPr>
                <w:rFonts w:ascii="Times New Roman" w:hAnsi="Times New Roman" w:cs="Times New Roman"/>
                <w:w w:val="110"/>
                <w:lang w:val="ru-RU"/>
              </w:rPr>
              <w:t>апрель 2023</w:t>
            </w:r>
          </w:p>
          <w:p w:rsidR="00AB7718" w:rsidRPr="00832133" w:rsidRDefault="00AB7718" w:rsidP="00A006DC">
            <w:pPr>
              <w:ind w:left="57" w:right="57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45" w:type="dxa"/>
            <w:vAlign w:val="center"/>
          </w:tcPr>
          <w:p w:rsidR="00E452F9" w:rsidRPr="00832133" w:rsidRDefault="00394C53" w:rsidP="005E72B0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  <w:tc>
          <w:tcPr>
            <w:tcW w:w="3685" w:type="dxa"/>
            <w:vAlign w:val="center"/>
          </w:tcPr>
          <w:p w:rsidR="00E452F9" w:rsidRPr="00832133" w:rsidRDefault="00E452F9" w:rsidP="00394C53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w w:val="105"/>
                <w:lang w:val="ru-RU"/>
              </w:rPr>
            </w:pPr>
            <w:r w:rsidRPr="00832133">
              <w:rPr>
                <w:rFonts w:ascii="Times New Roman" w:hAnsi="Times New Roman" w:cs="Times New Roman"/>
                <w:lang w:val="ru-RU"/>
              </w:rPr>
              <w:t>синх</w:t>
            </w:r>
            <w:r w:rsidR="00394C53">
              <w:rPr>
                <w:rFonts w:ascii="Times New Roman" w:hAnsi="Times New Roman" w:cs="Times New Roman"/>
                <w:lang w:val="ru-RU"/>
              </w:rPr>
              <w:t xml:space="preserve">ронизированы процессы </w:t>
            </w:r>
            <w:r w:rsidRPr="00832133">
              <w:rPr>
                <w:rFonts w:ascii="Times New Roman" w:hAnsi="Times New Roman" w:cs="Times New Roman"/>
                <w:lang w:val="ru-RU"/>
              </w:rPr>
              <w:t xml:space="preserve"> введением ФООП </w:t>
            </w:r>
          </w:p>
        </w:tc>
      </w:tr>
      <w:tr w:rsidR="00E452F9" w:rsidRPr="0014020B" w:rsidTr="00832133">
        <w:trPr>
          <w:trHeight w:val="20"/>
        </w:trPr>
        <w:tc>
          <w:tcPr>
            <w:tcW w:w="15735" w:type="dxa"/>
            <w:gridSpan w:val="5"/>
            <w:vAlign w:val="center"/>
          </w:tcPr>
          <w:p w:rsidR="00E452F9" w:rsidRPr="00832133" w:rsidRDefault="00E452F9" w:rsidP="00A006DC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w w:val="105"/>
                <w:lang w:val="ru-RU"/>
              </w:rPr>
            </w:pPr>
            <w:r w:rsidRPr="00832133">
              <w:rPr>
                <w:rFonts w:ascii="Times New Roman" w:hAnsi="Times New Roman" w:cs="Times New Roman"/>
                <w:b/>
                <w:lang w:val="ru-RU"/>
              </w:rPr>
              <w:t>Ш. Методическое обеспечение введения ФООП</w:t>
            </w:r>
          </w:p>
        </w:tc>
      </w:tr>
      <w:tr w:rsidR="00E452F9" w:rsidRPr="0014020B" w:rsidTr="00832133">
        <w:trPr>
          <w:trHeight w:val="20"/>
        </w:trPr>
        <w:tc>
          <w:tcPr>
            <w:tcW w:w="851" w:type="dxa"/>
            <w:vAlign w:val="center"/>
          </w:tcPr>
          <w:p w:rsidR="00E452F9" w:rsidRPr="00832133" w:rsidRDefault="00E948A2" w:rsidP="00832133">
            <w:pPr>
              <w:pStyle w:val="TableParagraph"/>
              <w:jc w:val="center"/>
              <w:rPr>
                <w:rFonts w:ascii="Times New Roman" w:hAnsi="Times New Roman" w:cs="Times New Roman"/>
                <w:spacing w:val="-4"/>
                <w:w w:val="105"/>
                <w:lang w:val="ru-RU"/>
              </w:rPr>
            </w:pPr>
            <w:r w:rsidRPr="00832133">
              <w:rPr>
                <w:rFonts w:ascii="Times New Roman" w:hAnsi="Times New Roman" w:cs="Times New Roman"/>
                <w:spacing w:val="-4"/>
                <w:w w:val="105"/>
                <w:lang w:val="ru-RU"/>
              </w:rPr>
              <w:t>8</w:t>
            </w:r>
            <w:r w:rsidR="00E452F9" w:rsidRPr="00832133">
              <w:rPr>
                <w:rFonts w:ascii="Times New Roman" w:hAnsi="Times New Roman" w:cs="Times New Roman"/>
                <w:spacing w:val="-4"/>
                <w:w w:val="105"/>
                <w:lang w:val="ru-RU"/>
              </w:rPr>
              <w:t>.</w:t>
            </w:r>
          </w:p>
        </w:tc>
        <w:tc>
          <w:tcPr>
            <w:tcW w:w="5811" w:type="dxa"/>
          </w:tcPr>
          <w:p w:rsidR="00E452F9" w:rsidRPr="00832133" w:rsidRDefault="00394C53" w:rsidP="00394C53">
            <w:pPr>
              <w:pStyle w:val="TableParagraph"/>
              <w:ind w:left="57" w:right="57"/>
              <w:jc w:val="both"/>
              <w:rPr>
                <w:rFonts w:ascii="Times New Roman" w:hAnsi="Times New Roman" w:cs="Times New Roman"/>
                <w:w w:val="105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lang w:val="ru-RU"/>
              </w:rPr>
              <w:t xml:space="preserve">Участие в </w:t>
            </w:r>
            <w:r w:rsidR="00E452F9" w:rsidRPr="00832133">
              <w:rPr>
                <w:rFonts w:ascii="Times New Roman" w:hAnsi="Times New Roman" w:cs="Times New Roman"/>
                <w:w w:val="105"/>
                <w:lang w:val="ru-RU"/>
              </w:rPr>
              <w:t xml:space="preserve">работы городских методических объединений в части  организации деятельности по введению ФООП, </w:t>
            </w:r>
          </w:p>
        </w:tc>
        <w:tc>
          <w:tcPr>
            <w:tcW w:w="1843" w:type="dxa"/>
            <w:vAlign w:val="center"/>
          </w:tcPr>
          <w:p w:rsidR="00E452F9" w:rsidRPr="00832133" w:rsidRDefault="00394C53" w:rsidP="00A006DC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w w:val="105"/>
                <w:lang w:val="ru-RU"/>
              </w:rPr>
            </w:pPr>
            <w:r>
              <w:rPr>
                <w:rFonts w:ascii="Times New Roman" w:hAnsi="Times New Roman" w:cs="Times New Roman"/>
                <w:w w:val="105"/>
                <w:lang w:val="ru-RU"/>
              </w:rPr>
              <w:t>апрель</w:t>
            </w:r>
            <w:r w:rsidR="00E452F9" w:rsidRPr="00832133">
              <w:rPr>
                <w:rFonts w:ascii="Times New Roman" w:hAnsi="Times New Roman" w:cs="Times New Roman"/>
                <w:w w:val="105"/>
                <w:lang w:val="ru-RU"/>
              </w:rPr>
              <w:t>-декабрь 2023</w:t>
            </w:r>
          </w:p>
        </w:tc>
        <w:tc>
          <w:tcPr>
            <w:tcW w:w="3545" w:type="dxa"/>
            <w:vAlign w:val="center"/>
          </w:tcPr>
          <w:p w:rsidR="00E452F9" w:rsidRPr="00832133" w:rsidRDefault="00394C53" w:rsidP="00832133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2133">
              <w:rPr>
                <w:rFonts w:ascii="Times New Roman" w:hAnsi="Times New Roman" w:cs="Times New Roman"/>
                <w:w w:val="110"/>
                <w:lang w:val="ru-RU"/>
              </w:rPr>
              <w:t>Р</w:t>
            </w:r>
            <w:r w:rsidR="00E452F9" w:rsidRPr="00832133">
              <w:rPr>
                <w:rFonts w:ascii="Times New Roman" w:hAnsi="Times New Roman" w:cs="Times New Roman"/>
                <w:w w:val="110"/>
                <w:lang w:val="ru-RU"/>
              </w:rPr>
              <w:t>уководители</w:t>
            </w:r>
            <w:r>
              <w:rPr>
                <w:rFonts w:ascii="Times New Roman" w:hAnsi="Times New Roman" w:cs="Times New Roman"/>
                <w:w w:val="110"/>
                <w:lang w:val="ru-RU"/>
              </w:rPr>
              <w:t xml:space="preserve"> </w:t>
            </w:r>
            <w:r w:rsidR="00E452F9" w:rsidRPr="00832133">
              <w:rPr>
                <w:rFonts w:ascii="Times New Roman" w:hAnsi="Times New Roman" w:cs="Times New Roman"/>
                <w:spacing w:val="3"/>
                <w:w w:val="110"/>
                <w:lang w:val="ru-RU"/>
              </w:rPr>
              <w:t>МО</w:t>
            </w:r>
          </w:p>
        </w:tc>
        <w:tc>
          <w:tcPr>
            <w:tcW w:w="3685" w:type="dxa"/>
            <w:vAlign w:val="center"/>
          </w:tcPr>
          <w:p w:rsidR="00E452F9" w:rsidRPr="00832133" w:rsidRDefault="00E452F9" w:rsidP="00832133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w w:val="105"/>
                <w:lang w:val="ru-RU"/>
              </w:rPr>
            </w:pPr>
            <w:r w:rsidRPr="00832133">
              <w:rPr>
                <w:rFonts w:ascii="Times New Roman" w:hAnsi="Times New Roman" w:cs="Times New Roman"/>
                <w:w w:val="105"/>
                <w:lang w:val="ru-RU"/>
              </w:rPr>
              <w:t xml:space="preserve">своевременно оказана адресная помощь педагогическим </w:t>
            </w:r>
            <w:r w:rsidR="00394C53">
              <w:rPr>
                <w:rFonts w:ascii="Times New Roman" w:hAnsi="Times New Roman" w:cs="Times New Roman"/>
                <w:w w:val="105"/>
                <w:lang w:val="ru-RU"/>
              </w:rPr>
              <w:lastRenderedPageBreak/>
              <w:t xml:space="preserve">работникам, протоколы </w:t>
            </w:r>
            <w:r w:rsidRPr="00832133">
              <w:rPr>
                <w:rFonts w:ascii="Times New Roman" w:hAnsi="Times New Roman" w:cs="Times New Roman"/>
                <w:w w:val="105"/>
                <w:lang w:val="ru-RU"/>
              </w:rPr>
              <w:t>МО</w:t>
            </w:r>
          </w:p>
        </w:tc>
      </w:tr>
      <w:tr w:rsidR="00E948A2" w:rsidRPr="0014020B" w:rsidTr="00832133">
        <w:trPr>
          <w:trHeight w:val="20"/>
        </w:trPr>
        <w:tc>
          <w:tcPr>
            <w:tcW w:w="851" w:type="dxa"/>
            <w:vAlign w:val="center"/>
          </w:tcPr>
          <w:p w:rsidR="00E948A2" w:rsidRPr="00832133" w:rsidRDefault="00394C53" w:rsidP="00832133">
            <w:pPr>
              <w:pStyle w:val="TableParagraph"/>
              <w:jc w:val="center"/>
              <w:rPr>
                <w:rFonts w:ascii="Times New Roman" w:hAnsi="Times New Roman" w:cs="Times New Roman"/>
                <w:spacing w:val="-4"/>
                <w:w w:val="105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lang w:val="ru-RU"/>
              </w:rPr>
              <w:lastRenderedPageBreak/>
              <w:t>9</w:t>
            </w:r>
            <w:r w:rsidR="00E948A2" w:rsidRPr="00832133">
              <w:rPr>
                <w:rFonts w:ascii="Times New Roman" w:hAnsi="Times New Roman" w:cs="Times New Roman"/>
                <w:spacing w:val="-4"/>
                <w:w w:val="105"/>
                <w:lang w:val="ru-RU"/>
              </w:rPr>
              <w:t>.</w:t>
            </w:r>
          </w:p>
        </w:tc>
        <w:tc>
          <w:tcPr>
            <w:tcW w:w="5811" w:type="dxa"/>
          </w:tcPr>
          <w:p w:rsidR="00E948A2" w:rsidRPr="00832133" w:rsidRDefault="00E948A2" w:rsidP="00394C53">
            <w:pPr>
              <w:pStyle w:val="a3"/>
              <w:ind w:left="57" w:right="57"/>
              <w:jc w:val="both"/>
              <w:rPr>
                <w:rFonts w:cs="Times New Roman"/>
                <w:position w:val="1"/>
                <w:sz w:val="22"/>
                <w:szCs w:val="22"/>
                <w:lang w:val="ru-RU"/>
              </w:rPr>
            </w:pPr>
            <w:r w:rsidRPr="00832133">
              <w:rPr>
                <w:rFonts w:cs="Times New Roman"/>
                <w:position w:val="1"/>
                <w:sz w:val="22"/>
                <w:szCs w:val="22"/>
                <w:lang w:val="ru-RU"/>
              </w:rPr>
              <w:t xml:space="preserve">Организация участия в серии </w:t>
            </w:r>
            <w:proofErr w:type="spellStart"/>
            <w:r w:rsidRPr="00832133">
              <w:rPr>
                <w:rFonts w:cs="Times New Roman"/>
                <w:position w:val="1"/>
                <w:sz w:val="22"/>
                <w:szCs w:val="22"/>
                <w:lang w:val="ru-RU"/>
              </w:rPr>
              <w:t>вебинаров</w:t>
            </w:r>
            <w:proofErr w:type="spellEnd"/>
            <w:r w:rsidRPr="00832133">
              <w:rPr>
                <w:rFonts w:cs="Times New Roman"/>
                <w:position w:val="1"/>
                <w:sz w:val="22"/>
                <w:szCs w:val="22"/>
                <w:lang w:val="ru-RU"/>
              </w:rPr>
              <w:t xml:space="preserve"> по актуальным вопросам введения ФООП</w:t>
            </w:r>
          </w:p>
        </w:tc>
        <w:tc>
          <w:tcPr>
            <w:tcW w:w="1843" w:type="dxa"/>
            <w:vAlign w:val="center"/>
          </w:tcPr>
          <w:p w:rsidR="00E948A2" w:rsidRPr="00832133" w:rsidRDefault="00E948A2" w:rsidP="00A006DC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w w:val="105"/>
                <w:lang w:val="ru-RU"/>
              </w:rPr>
            </w:pPr>
            <w:r w:rsidRPr="00832133">
              <w:rPr>
                <w:rFonts w:ascii="Times New Roman" w:hAnsi="Times New Roman" w:cs="Times New Roman"/>
                <w:w w:val="105"/>
                <w:lang w:val="ru-RU"/>
              </w:rPr>
              <w:t>сентябрь-декабрь 2023 (по графику ГБУ РО РИПК и ППРО)</w:t>
            </w:r>
          </w:p>
        </w:tc>
        <w:tc>
          <w:tcPr>
            <w:tcW w:w="3545" w:type="dxa"/>
            <w:vAlign w:val="center"/>
          </w:tcPr>
          <w:p w:rsidR="00E948A2" w:rsidRPr="00832133" w:rsidRDefault="00394C53" w:rsidP="00832133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  <w:tc>
          <w:tcPr>
            <w:tcW w:w="3685" w:type="dxa"/>
            <w:vAlign w:val="center"/>
          </w:tcPr>
          <w:p w:rsidR="00E948A2" w:rsidRDefault="00E948A2" w:rsidP="00832133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w w:val="105"/>
                <w:lang w:val="ru-RU"/>
              </w:rPr>
            </w:pPr>
            <w:r w:rsidRPr="00832133">
              <w:rPr>
                <w:rFonts w:ascii="Times New Roman" w:hAnsi="Times New Roman" w:cs="Times New Roman"/>
                <w:w w:val="105"/>
                <w:lang w:val="ru-RU"/>
              </w:rPr>
              <w:t>обеспечена возможность включения в процесс профессионального общения</w:t>
            </w:r>
          </w:p>
          <w:p w:rsidR="00832133" w:rsidRPr="00832133" w:rsidRDefault="00832133" w:rsidP="00832133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w w:val="105"/>
                <w:lang w:val="ru-RU"/>
              </w:rPr>
            </w:pPr>
          </w:p>
        </w:tc>
      </w:tr>
      <w:tr w:rsidR="00E948A2" w:rsidRPr="0014020B" w:rsidTr="00832133">
        <w:trPr>
          <w:trHeight w:val="20"/>
        </w:trPr>
        <w:tc>
          <w:tcPr>
            <w:tcW w:w="851" w:type="dxa"/>
            <w:vAlign w:val="center"/>
          </w:tcPr>
          <w:p w:rsidR="00E948A2" w:rsidRPr="00832133" w:rsidRDefault="00652E32" w:rsidP="00832133">
            <w:pPr>
              <w:pStyle w:val="TableParagraph"/>
              <w:jc w:val="center"/>
              <w:rPr>
                <w:rFonts w:ascii="Times New Roman" w:hAnsi="Times New Roman" w:cs="Times New Roman"/>
                <w:spacing w:val="-4"/>
                <w:w w:val="105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lang w:val="ru-RU"/>
              </w:rPr>
              <w:t>10</w:t>
            </w:r>
            <w:r w:rsidR="00E948A2" w:rsidRPr="00832133">
              <w:rPr>
                <w:rFonts w:ascii="Times New Roman" w:hAnsi="Times New Roman" w:cs="Times New Roman"/>
                <w:spacing w:val="-4"/>
                <w:w w:val="105"/>
                <w:lang w:val="ru-RU"/>
              </w:rPr>
              <w:t>.</w:t>
            </w:r>
          </w:p>
        </w:tc>
        <w:tc>
          <w:tcPr>
            <w:tcW w:w="5811" w:type="dxa"/>
          </w:tcPr>
          <w:p w:rsidR="00E948A2" w:rsidRPr="00832133" w:rsidRDefault="00E948A2" w:rsidP="00394C53">
            <w:pPr>
              <w:pStyle w:val="a3"/>
              <w:ind w:left="57" w:right="57"/>
              <w:jc w:val="both"/>
              <w:rPr>
                <w:rFonts w:cs="Times New Roman"/>
                <w:position w:val="1"/>
                <w:sz w:val="22"/>
                <w:szCs w:val="22"/>
                <w:lang w:val="ru-RU"/>
              </w:rPr>
            </w:pPr>
            <w:r w:rsidRPr="00832133">
              <w:rPr>
                <w:rFonts w:cs="Times New Roman"/>
                <w:position w:val="1"/>
                <w:sz w:val="22"/>
                <w:szCs w:val="22"/>
                <w:lang w:val="ru-RU"/>
              </w:rPr>
              <w:t>Организация методической помощи педагогам по вопросам введения ФООП на постоянной основе</w:t>
            </w:r>
          </w:p>
        </w:tc>
        <w:tc>
          <w:tcPr>
            <w:tcW w:w="1843" w:type="dxa"/>
            <w:vAlign w:val="center"/>
          </w:tcPr>
          <w:p w:rsidR="00E948A2" w:rsidRPr="00832133" w:rsidRDefault="00E948A2" w:rsidP="00A006DC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w w:val="105"/>
                <w:lang w:val="ru-RU"/>
              </w:rPr>
            </w:pPr>
            <w:r w:rsidRPr="00832133">
              <w:rPr>
                <w:rFonts w:ascii="Times New Roman" w:hAnsi="Times New Roman" w:cs="Times New Roman"/>
                <w:w w:val="105"/>
                <w:lang w:val="ru-RU"/>
              </w:rPr>
              <w:t>в течение всего периода</w:t>
            </w:r>
          </w:p>
        </w:tc>
        <w:tc>
          <w:tcPr>
            <w:tcW w:w="3545" w:type="dxa"/>
            <w:vAlign w:val="center"/>
          </w:tcPr>
          <w:p w:rsidR="00E948A2" w:rsidRPr="00832133" w:rsidRDefault="00394C53" w:rsidP="00832133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  <w:tc>
          <w:tcPr>
            <w:tcW w:w="3685" w:type="dxa"/>
            <w:vAlign w:val="center"/>
          </w:tcPr>
          <w:p w:rsidR="00E948A2" w:rsidRPr="00832133" w:rsidRDefault="00E948A2" w:rsidP="00832133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w w:val="105"/>
                <w:lang w:val="ru-RU"/>
              </w:rPr>
            </w:pPr>
            <w:r w:rsidRPr="00832133">
              <w:rPr>
                <w:rFonts w:ascii="Times New Roman" w:hAnsi="Times New Roman" w:cs="Times New Roman"/>
                <w:w w:val="105"/>
                <w:lang w:val="ru-RU"/>
              </w:rPr>
              <w:t>синхронизированы подходы к введению ФООП</w:t>
            </w:r>
          </w:p>
        </w:tc>
      </w:tr>
      <w:tr w:rsidR="00E948A2" w:rsidRPr="0014020B" w:rsidTr="00832133">
        <w:trPr>
          <w:trHeight w:val="20"/>
        </w:trPr>
        <w:tc>
          <w:tcPr>
            <w:tcW w:w="851" w:type="dxa"/>
            <w:vAlign w:val="center"/>
          </w:tcPr>
          <w:p w:rsidR="00E948A2" w:rsidRPr="00832133" w:rsidRDefault="00652E32" w:rsidP="00832133">
            <w:pPr>
              <w:pStyle w:val="TableParagraph"/>
              <w:jc w:val="center"/>
              <w:rPr>
                <w:rFonts w:ascii="Times New Roman" w:hAnsi="Times New Roman" w:cs="Times New Roman"/>
                <w:spacing w:val="-4"/>
                <w:w w:val="105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lang w:val="ru-RU"/>
              </w:rPr>
              <w:t>11</w:t>
            </w:r>
            <w:r w:rsidR="00E948A2" w:rsidRPr="00832133">
              <w:rPr>
                <w:rFonts w:ascii="Times New Roman" w:hAnsi="Times New Roman" w:cs="Times New Roman"/>
                <w:spacing w:val="-4"/>
                <w:w w:val="105"/>
                <w:lang w:val="ru-RU"/>
              </w:rPr>
              <w:t>.</w:t>
            </w:r>
          </w:p>
        </w:tc>
        <w:tc>
          <w:tcPr>
            <w:tcW w:w="5811" w:type="dxa"/>
          </w:tcPr>
          <w:p w:rsidR="00E948A2" w:rsidRPr="00832133" w:rsidRDefault="00E948A2" w:rsidP="00394C53">
            <w:pPr>
              <w:pStyle w:val="a3"/>
              <w:ind w:left="57" w:right="57"/>
              <w:jc w:val="both"/>
              <w:rPr>
                <w:rFonts w:cs="Times New Roman"/>
                <w:position w:val="1"/>
                <w:sz w:val="22"/>
                <w:szCs w:val="22"/>
                <w:lang w:val="ru-RU"/>
              </w:rPr>
            </w:pPr>
            <w:r w:rsidRPr="00832133">
              <w:rPr>
                <w:rFonts w:cs="Times New Roman"/>
                <w:position w:val="1"/>
                <w:sz w:val="22"/>
                <w:szCs w:val="22"/>
                <w:lang w:val="ru-RU"/>
              </w:rPr>
              <w:t xml:space="preserve">Организация включения в </w:t>
            </w:r>
            <w:r w:rsidR="00AB7718">
              <w:rPr>
                <w:rFonts w:cs="Times New Roman"/>
                <w:position w:val="1"/>
                <w:sz w:val="22"/>
                <w:szCs w:val="22"/>
                <w:lang w:val="ru-RU"/>
              </w:rPr>
              <w:t>профессиональную</w:t>
            </w:r>
            <w:r w:rsidR="00394C53">
              <w:rPr>
                <w:rFonts w:cs="Times New Roman"/>
                <w:position w:val="1"/>
                <w:sz w:val="22"/>
                <w:szCs w:val="22"/>
                <w:lang w:val="ru-RU"/>
              </w:rPr>
              <w:t xml:space="preserve"> деятельность педагогов </w:t>
            </w:r>
            <w:r w:rsidRPr="00832133">
              <w:rPr>
                <w:rFonts w:cs="Times New Roman"/>
                <w:position w:val="1"/>
                <w:sz w:val="22"/>
                <w:szCs w:val="22"/>
                <w:lang w:val="ru-RU"/>
              </w:rPr>
              <w:t xml:space="preserve">федеральных </w:t>
            </w:r>
            <w:proofErr w:type="spellStart"/>
            <w:r w:rsidRPr="00832133">
              <w:rPr>
                <w:rFonts w:cs="Times New Roman"/>
                <w:position w:val="1"/>
                <w:sz w:val="22"/>
                <w:szCs w:val="22"/>
                <w:lang w:val="ru-RU"/>
              </w:rPr>
              <w:t>онлайн-конструкторов</w:t>
            </w:r>
            <w:proofErr w:type="spellEnd"/>
            <w:r w:rsidRPr="00832133">
              <w:rPr>
                <w:rFonts w:cs="Times New Roman"/>
                <w:position w:val="1"/>
                <w:sz w:val="22"/>
                <w:szCs w:val="22"/>
                <w:lang w:val="ru-RU"/>
              </w:rPr>
              <w:t>, соответствующих требованиям ФООП, на сайте «Единое содержание общего образования»</w:t>
            </w:r>
          </w:p>
        </w:tc>
        <w:tc>
          <w:tcPr>
            <w:tcW w:w="1843" w:type="dxa"/>
            <w:vAlign w:val="center"/>
          </w:tcPr>
          <w:p w:rsidR="00E948A2" w:rsidRPr="00832133" w:rsidRDefault="00E948A2" w:rsidP="00A006DC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w w:val="105"/>
                <w:lang w:val="ru-RU"/>
              </w:rPr>
            </w:pPr>
            <w:r w:rsidRPr="00832133">
              <w:rPr>
                <w:rFonts w:ascii="Times New Roman" w:hAnsi="Times New Roman" w:cs="Times New Roman"/>
                <w:w w:val="105"/>
                <w:lang w:val="ru-RU"/>
              </w:rPr>
              <w:t>в течение всего периода</w:t>
            </w:r>
          </w:p>
        </w:tc>
        <w:tc>
          <w:tcPr>
            <w:tcW w:w="3545" w:type="dxa"/>
            <w:vAlign w:val="center"/>
          </w:tcPr>
          <w:p w:rsidR="00E948A2" w:rsidRPr="00832133" w:rsidRDefault="00394C53" w:rsidP="00832133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  <w:tc>
          <w:tcPr>
            <w:tcW w:w="3685" w:type="dxa"/>
            <w:vAlign w:val="center"/>
          </w:tcPr>
          <w:p w:rsidR="00E948A2" w:rsidRPr="00832133" w:rsidRDefault="00E948A2" w:rsidP="00832133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w w:val="105"/>
                <w:lang w:val="ru-RU"/>
              </w:rPr>
            </w:pPr>
            <w:r w:rsidRPr="00832133">
              <w:rPr>
                <w:rFonts w:ascii="Times New Roman" w:hAnsi="Times New Roman" w:cs="Times New Roman"/>
                <w:w w:val="105"/>
                <w:lang w:val="ru-RU"/>
              </w:rPr>
              <w:t>снижена нагрузка на педагога при подготовке к учебному занятию. Аккумулированы эффективные приемы и методы обучения на единой цифровой платформе</w:t>
            </w:r>
          </w:p>
        </w:tc>
      </w:tr>
      <w:tr w:rsidR="00E948A2" w:rsidRPr="0014020B" w:rsidTr="00832133">
        <w:trPr>
          <w:trHeight w:val="20"/>
        </w:trPr>
        <w:tc>
          <w:tcPr>
            <w:tcW w:w="15735" w:type="dxa"/>
            <w:gridSpan w:val="5"/>
            <w:vAlign w:val="center"/>
          </w:tcPr>
          <w:p w:rsidR="00E948A2" w:rsidRPr="00832133" w:rsidRDefault="00E948A2" w:rsidP="00A006DC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832133">
              <w:rPr>
                <w:rFonts w:ascii="Times New Roman" w:hAnsi="Times New Roman" w:cs="Times New Roman"/>
                <w:b/>
                <w:w w:val="105"/>
                <w:lang w:val="ru-RU"/>
              </w:rPr>
              <w:t xml:space="preserve">IV. Кадровое </w:t>
            </w:r>
            <w:r w:rsidRPr="00832133">
              <w:rPr>
                <w:rFonts w:ascii="Times New Roman" w:hAnsi="Times New Roman" w:cs="Times New Roman"/>
                <w:b/>
                <w:lang w:val="ru-RU"/>
              </w:rPr>
              <w:t>обес</w:t>
            </w:r>
            <w:r w:rsidRPr="00832133">
              <w:rPr>
                <w:rFonts w:ascii="Times New Roman" w:hAnsi="Times New Roman" w:cs="Times New Roman"/>
                <w:b/>
                <w:spacing w:val="1"/>
                <w:lang w:val="ru-RU"/>
              </w:rPr>
              <w:t>п</w:t>
            </w:r>
            <w:r w:rsidRPr="00832133">
              <w:rPr>
                <w:rFonts w:ascii="Times New Roman" w:hAnsi="Times New Roman" w:cs="Times New Roman"/>
                <w:b/>
                <w:lang w:val="ru-RU"/>
              </w:rPr>
              <w:t>ечение введения ФООП</w:t>
            </w:r>
          </w:p>
        </w:tc>
      </w:tr>
      <w:tr w:rsidR="00E948A2" w:rsidRPr="0014020B" w:rsidTr="00832133">
        <w:trPr>
          <w:trHeight w:val="20"/>
        </w:trPr>
        <w:tc>
          <w:tcPr>
            <w:tcW w:w="851" w:type="dxa"/>
            <w:vAlign w:val="center"/>
          </w:tcPr>
          <w:p w:rsidR="00E948A2" w:rsidRPr="00832133" w:rsidRDefault="00652E32" w:rsidP="00832133">
            <w:pPr>
              <w:pStyle w:val="TableParagraph"/>
              <w:jc w:val="center"/>
              <w:rPr>
                <w:rFonts w:ascii="Times New Roman" w:hAnsi="Times New Roman" w:cs="Times New Roman"/>
                <w:spacing w:val="-4"/>
                <w:w w:val="105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lang w:val="ru-RU"/>
              </w:rPr>
              <w:t>12</w:t>
            </w:r>
            <w:r w:rsidR="00E948A2" w:rsidRPr="00832133">
              <w:rPr>
                <w:rFonts w:ascii="Times New Roman" w:hAnsi="Times New Roman" w:cs="Times New Roman"/>
                <w:spacing w:val="-4"/>
                <w:w w:val="105"/>
                <w:lang w:val="ru-RU"/>
              </w:rPr>
              <w:t>.</w:t>
            </w:r>
          </w:p>
        </w:tc>
        <w:tc>
          <w:tcPr>
            <w:tcW w:w="5811" w:type="dxa"/>
          </w:tcPr>
          <w:p w:rsidR="00E948A2" w:rsidRPr="00832133" w:rsidRDefault="00E948A2" w:rsidP="00394C53">
            <w:pPr>
              <w:pStyle w:val="TableParagraph"/>
              <w:ind w:left="57" w:right="57"/>
              <w:jc w:val="both"/>
              <w:rPr>
                <w:rFonts w:ascii="Times New Roman" w:hAnsi="Times New Roman" w:cs="Times New Roman"/>
                <w:w w:val="105"/>
                <w:lang w:val="ru-RU"/>
              </w:rPr>
            </w:pPr>
            <w:r w:rsidRPr="00832133">
              <w:rPr>
                <w:rFonts w:ascii="Times New Roman" w:hAnsi="Times New Roman" w:cs="Times New Roman"/>
                <w:lang w:val="ru-RU"/>
              </w:rPr>
              <w:t>Организация</w:t>
            </w:r>
            <w:r w:rsidR="00394C5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32133">
              <w:rPr>
                <w:rFonts w:ascii="Times New Roman" w:hAnsi="Times New Roman" w:cs="Times New Roman"/>
                <w:lang w:val="ru-RU"/>
              </w:rPr>
              <w:t>повышения квалификации педагогов по вопросам введения ФООП</w:t>
            </w:r>
          </w:p>
        </w:tc>
        <w:tc>
          <w:tcPr>
            <w:tcW w:w="1843" w:type="dxa"/>
            <w:vAlign w:val="center"/>
          </w:tcPr>
          <w:p w:rsidR="00E948A2" w:rsidRPr="00832133" w:rsidRDefault="00E948A2" w:rsidP="00A006DC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w w:val="105"/>
                <w:lang w:val="ru-RU"/>
              </w:rPr>
            </w:pPr>
            <w:r w:rsidRPr="00832133">
              <w:rPr>
                <w:rFonts w:ascii="Times New Roman" w:hAnsi="Times New Roman" w:cs="Times New Roman"/>
                <w:lang w:val="ru-RU"/>
              </w:rPr>
              <w:t>апрель-июль 2023</w:t>
            </w:r>
          </w:p>
        </w:tc>
        <w:tc>
          <w:tcPr>
            <w:tcW w:w="3545" w:type="dxa"/>
            <w:vAlign w:val="center"/>
          </w:tcPr>
          <w:p w:rsidR="00E948A2" w:rsidRPr="00832133" w:rsidRDefault="00394C53" w:rsidP="00832133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  <w:tc>
          <w:tcPr>
            <w:tcW w:w="3685" w:type="dxa"/>
          </w:tcPr>
          <w:p w:rsidR="00E948A2" w:rsidRPr="00832133" w:rsidRDefault="00E948A2" w:rsidP="00394C53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w w:val="105"/>
                <w:lang w:val="ru-RU"/>
              </w:rPr>
            </w:pPr>
            <w:r w:rsidRPr="00832133">
              <w:rPr>
                <w:rFonts w:ascii="Times New Roman" w:hAnsi="Times New Roman" w:cs="Times New Roman"/>
                <w:w w:val="105"/>
                <w:lang w:val="ru-RU"/>
              </w:rPr>
              <w:t>синхронизированы процессы обучения педагогических команд</w:t>
            </w:r>
            <w:r w:rsidR="00AB7718">
              <w:rPr>
                <w:rFonts w:ascii="Times New Roman" w:hAnsi="Times New Roman" w:cs="Times New Roman"/>
                <w:w w:val="105"/>
                <w:lang w:val="ru-RU"/>
              </w:rPr>
              <w:t>, удостоверения</w:t>
            </w:r>
          </w:p>
        </w:tc>
      </w:tr>
      <w:tr w:rsidR="00E948A2" w:rsidRPr="0014020B" w:rsidTr="00832133">
        <w:trPr>
          <w:trHeight w:val="20"/>
        </w:trPr>
        <w:tc>
          <w:tcPr>
            <w:tcW w:w="15735" w:type="dxa"/>
            <w:gridSpan w:val="5"/>
          </w:tcPr>
          <w:p w:rsidR="00E948A2" w:rsidRPr="00832133" w:rsidRDefault="00E948A2" w:rsidP="00A006DC">
            <w:pPr>
              <w:ind w:left="57" w:right="57"/>
              <w:jc w:val="center"/>
              <w:rPr>
                <w:rFonts w:ascii="Times New Roman" w:hAnsi="Times New Roman" w:cs="Times New Roman"/>
                <w:b/>
                <w:w w:val="105"/>
                <w:lang w:val="ru-RU"/>
              </w:rPr>
            </w:pPr>
            <w:r w:rsidRPr="00832133">
              <w:rPr>
                <w:rFonts w:ascii="Times New Roman" w:hAnsi="Times New Roman" w:cs="Times New Roman"/>
                <w:b/>
                <w:lang w:val="ru-RU"/>
              </w:rPr>
              <w:t>V. Мониторинг готовности к введению ФООП</w:t>
            </w:r>
          </w:p>
        </w:tc>
      </w:tr>
      <w:tr w:rsidR="00E948A2" w:rsidRPr="00832133" w:rsidTr="00832133">
        <w:trPr>
          <w:trHeight w:val="20"/>
        </w:trPr>
        <w:tc>
          <w:tcPr>
            <w:tcW w:w="851" w:type="dxa"/>
            <w:vAlign w:val="center"/>
          </w:tcPr>
          <w:p w:rsidR="00E948A2" w:rsidRPr="00832133" w:rsidRDefault="00E948A2" w:rsidP="00832133">
            <w:pPr>
              <w:pStyle w:val="TableParagraph"/>
              <w:jc w:val="center"/>
              <w:rPr>
                <w:rFonts w:ascii="Times New Roman" w:hAnsi="Times New Roman" w:cs="Times New Roman"/>
                <w:spacing w:val="-4"/>
                <w:w w:val="105"/>
                <w:lang w:val="ru-RU"/>
              </w:rPr>
            </w:pPr>
            <w:r w:rsidRPr="00832133">
              <w:rPr>
                <w:rFonts w:ascii="Times New Roman" w:hAnsi="Times New Roman" w:cs="Times New Roman"/>
                <w:spacing w:val="-4"/>
                <w:w w:val="105"/>
                <w:lang w:val="ru-RU"/>
              </w:rPr>
              <w:t>1</w:t>
            </w:r>
            <w:r w:rsidR="00652E32">
              <w:rPr>
                <w:rFonts w:ascii="Times New Roman" w:hAnsi="Times New Roman" w:cs="Times New Roman"/>
                <w:spacing w:val="-4"/>
                <w:w w:val="105"/>
                <w:lang w:val="ru-RU"/>
              </w:rPr>
              <w:t>3</w:t>
            </w:r>
            <w:r w:rsidRPr="00832133">
              <w:rPr>
                <w:rFonts w:ascii="Times New Roman" w:hAnsi="Times New Roman" w:cs="Times New Roman"/>
                <w:spacing w:val="-4"/>
                <w:w w:val="105"/>
                <w:lang w:val="ru-RU"/>
              </w:rPr>
              <w:t>.</w:t>
            </w:r>
          </w:p>
        </w:tc>
        <w:tc>
          <w:tcPr>
            <w:tcW w:w="5811" w:type="dxa"/>
          </w:tcPr>
          <w:p w:rsidR="00E948A2" w:rsidRPr="00832133" w:rsidRDefault="00E948A2" w:rsidP="00652E32">
            <w:pPr>
              <w:pStyle w:val="TableParagraph"/>
              <w:ind w:left="57" w:right="57"/>
              <w:jc w:val="both"/>
              <w:rPr>
                <w:rFonts w:ascii="Times New Roman" w:hAnsi="Times New Roman" w:cs="Times New Roman"/>
                <w:lang w:val="ru-RU"/>
              </w:rPr>
            </w:pPr>
            <w:r w:rsidRPr="00832133">
              <w:rPr>
                <w:rFonts w:ascii="Times New Roman" w:hAnsi="Times New Roman" w:cs="Times New Roman"/>
                <w:lang w:val="ru-RU"/>
              </w:rPr>
              <w:t>Проведение мониторинга готовности к введению ФООП в соответствии с муниципальной моделью мониторинга готовности общеобразовательных учреждений к введению ФООП</w:t>
            </w:r>
          </w:p>
        </w:tc>
        <w:tc>
          <w:tcPr>
            <w:tcW w:w="1843" w:type="dxa"/>
          </w:tcPr>
          <w:p w:rsidR="00E948A2" w:rsidRDefault="00E948A2" w:rsidP="00134EEE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pacing w:val="-4"/>
                <w:w w:val="105"/>
                <w:lang w:val="ru-RU"/>
              </w:rPr>
            </w:pPr>
            <w:r w:rsidRPr="00832133">
              <w:rPr>
                <w:rFonts w:ascii="Times New Roman" w:hAnsi="Times New Roman" w:cs="Times New Roman"/>
                <w:spacing w:val="-4"/>
                <w:w w:val="105"/>
                <w:lang w:val="ru-RU"/>
              </w:rPr>
              <w:t xml:space="preserve">май-июнь </w:t>
            </w:r>
          </w:p>
          <w:p w:rsidR="00134EEE" w:rsidRPr="00832133" w:rsidRDefault="00134EEE" w:rsidP="00134EEE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lang w:val="ru-RU"/>
              </w:rPr>
              <w:t>сентябрь</w:t>
            </w:r>
          </w:p>
        </w:tc>
        <w:tc>
          <w:tcPr>
            <w:tcW w:w="3545" w:type="dxa"/>
          </w:tcPr>
          <w:p w:rsidR="00E948A2" w:rsidRPr="00832133" w:rsidRDefault="00652E32" w:rsidP="00832133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  <w:tc>
          <w:tcPr>
            <w:tcW w:w="3685" w:type="dxa"/>
          </w:tcPr>
          <w:p w:rsidR="00E948A2" w:rsidRPr="00832133" w:rsidRDefault="007E1D23" w:rsidP="00652E32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w w:val="105"/>
                <w:lang w:val="ru-RU"/>
              </w:rPr>
            </w:pPr>
            <w:r w:rsidRPr="00832133">
              <w:rPr>
                <w:rFonts w:ascii="Times New Roman" w:hAnsi="Times New Roman" w:cs="Times New Roman"/>
                <w:w w:val="105"/>
                <w:lang w:val="ru-RU"/>
              </w:rPr>
              <w:t>статистические результаты мониторинга</w:t>
            </w:r>
          </w:p>
        </w:tc>
      </w:tr>
      <w:tr w:rsidR="00E948A2" w:rsidRPr="0014020B" w:rsidTr="00832133">
        <w:trPr>
          <w:trHeight w:val="20"/>
        </w:trPr>
        <w:tc>
          <w:tcPr>
            <w:tcW w:w="15735" w:type="dxa"/>
            <w:gridSpan w:val="5"/>
          </w:tcPr>
          <w:p w:rsidR="00E948A2" w:rsidRPr="00832133" w:rsidRDefault="00E948A2" w:rsidP="00A006DC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w w:val="105"/>
                <w:lang w:val="ru-RU"/>
              </w:rPr>
            </w:pPr>
            <w:r w:rsidRPr="00832133">
              <w:rPr>
                <w:rFonts w:ascii="Times New Roman" w:hAnsi="Times New Roman" w:cs="Times New Roman"/>
                <w:b/>
                <w:lang w:val="ru-RU"/>
              </w:rPr>
              <w:t>VI. Информационное обеспечение введения ФООП</w:t>
            </w:r>
          </w:p>
        </w:tc>
      </w:tr>
      <w:tr w:rsidR="00E948A2" w:rsidRPr="0014020B" w:rsidTr="00832133">
        <w:trPr>
          <w:trHeight w:val="20"/>
        </w:trPr>
        <w:tc>
          <w:tcPr>
            <w:tcW w:w="851" w:type="dxa"/>
            <w:vAlign w:val="center"/>
          </w:tcPr>
          <w:p w:rsidR="00E948A2" w:rsidRPr="00832133" w:rsidRDefault="00E948A2" w:rsidP="00832133">
            <w:pPr>
              <w:pStyle w:val="TableParagraph"/>
              <w:jc w:val="center"/>
              <w:rPr>
                <w:rFonts w:ascii="Times New Roman" w:hAnsi="Times New Roman" w:cs="Times New Roman"/>
                <w:spacing w:val="-4"/>
                <w:w w:val="105"/>
                <w:lang w:val="ru-RU"/>
              </w:rPr>
            </w:pPr>
            <w:r w:rsidRPr="00832133">
              <w:rPr>
                <w:rFonts w:ascii="Times New Roman" w:hAnsi="Times New Roman" w:cs="Times New Roman"/>
                <w:spacing w:val="-4"/>
                <w:w w:val="105"/>
                <w:lang w:val="ru-RU"/>
              </w:rPr>
              <w:t>1</w:t>
            </w:r>
            <w:r w:rsidR="00652E32">
              <w:rPr>
                <w:rFonts w:ascii="Times New Roman" w:hAnsi="Times New Roman" w:cs="Times New Roman"/>
                <w:spacing w:val="-4"/>
                <w:w w:val="105"/>
                <w:lang w:val="ru-RU"/>
              </w:rPr>
              <w:t>4</w:t>
            </w:r>
            <w:r w:rsidRPr="00832133">
              <w:rPr>
                <w:rFonts w:ascii="Times New Roman" w:hAnsi="Times New Roman" w:cs="Times New Roman"/>
                <w:spacing w:val="-4"/>
                <w:w w:val="105"/>
                <w:lang w:val="ru-RU"/>
              </w:rPr>
              <w:t>.</w:t>
            </w:r>
          </w:p>
        </w:tc>
        <w:tc>
          <w:tcPr>
            <w:tcW w:w="5811" w:type="dxa"/>
          </w:tcPr>
          <w:p w:rsidR="00E948A2" w:rsidRPr="00832133" w:rsidRDefault="00E948A2" w:rsidP="00652E32">
            <w:pPr>
              <w:pStyle w:val="TableParagraph"/>
              <w:ind w:left="57" w:right="57"/>
              <w:jc w:val="both"/>
              <w:rPr>
                <w:rFonts w:ascii="Times New Roman" w:hAnsi="Times New Roman" w:cs="Times New Roman"/>
                <w:spacing w:val="-4"/>
                <w:w w:val="105"/>
                <w:lang w:val="ru-RU"/>
              </w:rPr>
            </w:pPr>
            <w:r w:rsidRPr="00832133">
              <w:rPr>
                <w:rFonts w:ascii="Times New Roman" w:hAnsi="Times New Roman" w:cs="Times New Roman"/>
                <w:spacing w:val="-4"/>
                <w:w w:val="105"/>
                <w:lang w:val="ru-RU"/>
              </w:rPr>
              <w:t>Организация информационного сопро</w:t>
            </w:r>
            <w:r w:rsidR="00652E32">
              <w:rPr>
                <w:rFonts w:ascii="Times New Roman" w:hAnsi="Times New Roman" w:cs="Times New Roman"/>
                <w:spacing w:val="-4"/>
                <w:w w:val="105"/>
                <w:lang w:val="ru-RU"/>
              </w:rPr>
              <w:t>вождения введения ФООП на сайте школы</w:t>
            </w:r>
            <w:r w:rsidRPr="00832133">
              <w:rPr>
                <w:rFonts w:ascii="Times New Roman" w:hAnsi="Times New Roman" w:cs="Times New Roman"/>
                <w:spacing w:val="-4"/>
                <w:w w:val="105"/>
                <w:lang w:val="ru-RU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E948A2" w:rsidRPr="00832133" w:rsidRDefault="00E948A2" w:rsidP="00A006DC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pacing w:val="-4"/>
                <w:w w:val="105"/>
                <w:lang w:val="ru-RU"/>
              </w:rPr>
            </w:pPr>
            <w:r w:rsidRPr="00832133">
              <w:rPr>
                <w:rFonts w:ascii="Times New Roman" w:hAnsi="Times New Roman" w:cs="Times New Roman"/>
                <w:w w:val="105"/>
                <w:lang w:val="ru-RU"/>
              </w:rPr>
              <w:t>в течение всего периода</w:t>
            </w:r>
          </w:p>
        </w:tc>
        <w:tc>
          <w:tcPr>
            <w:tcW w:w="3545" w:type="dxa"/>
            <w:vAlign w:val="center"/>
          </w:tcPr>
          <w:p w:rsidR="00E948A2" w:rsidRPr="00134EEE" w:rsidRDefault="00652E32" w:rsidP="00134EEE">
            <w:pPr>
              <w:ind w:left="57" w:right="57"/>
              <w:jc w:val="center"/>
              <w:rPr>
                <w:rFonts w:ascii="Times New Roman" w:hAnsi="Times New Roman" w:cs="Times New Roman"/>
                <w:spacing w:val="-4"/>
                <w:w w:val="105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  <w:tc>
          <w:tcPr>
            <w:tcW w:w="3685" w:type="dxa"/>
          </w:tcPr>
          <w:p w:rsidR="00E948A2" w:rsidRPr="00832133" w:rsidRDefault="007E1D23" w:rsidP="00134EEE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pacing w:val="-4"/>
                <w:w w:val="105"/>
                <w:lang w:val="ru-RU"/>
              </w:rPr>
            </w:pPr>
            <w:r w:rsidRPr="00832133">
              <w:rPr>
                <w:rFonts w:ascii="Times New Roman" w:hAnsi="Times New Roman" w:cs="Times New Roman"/>
                <w:spacing w:val="-4"/>
                <w:w w:val="105"/>
                <w:lang w:val="ru-RU"/>
              </w:rPr>
              <w:t>наличие информации о введении ФООП в общем доступе</w:t>
            </w:r>
          </w:p>
        </w:tc>
      </w:tr>
      <w:tr w:rsidR="00E948A2" w:rsidRPr="0014020B" w:rsidTr="00832133">
        <w:trPr>
          <w:trHeight w:val="20"/>
        </w:trPr>
        <w:tc>
          <w:tcPr>
            <w:tcW w:w="851" w:type="dxa"/>
            <w:vAlign w:val="center"/>
          </w:tcPr>
          <w:p w:rsidR="00E948A2" w:rsidRPr="00832133" w:rsidRDefault="00652E32" w:rsidP="00832133">
            <w:pPr>
              <w:pStyle w:val="TableParagraph"/>
              <w:jc w:val="center"/>
              <w:rPr>
                <w:rFonts w:ascii="Times New Roman" w:hAnsi="Times New Roman" w:cs="Times New Roman"/>
                <w:spacing w:val="-4"/>
                <w:w w:val="105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  <w:lang w:val="ru-RU"/>
              </w:rPr>
              <w:t>15</w:t>
            </w:r>
            <w:r w:rsidR="00E948A2" w:rsidRPr="00832133">
              <w:rPr>
                <w:rFonts w:ascii="Times New Roman" w:hAnsi="Times New Roman" w:cs="Times New Roman"/>
                <w:spacing w:val="-4"/>
                <w:w w:val="105"/>
                <w:lang w:val="ru-RU"/>
              </w:rPr>
              <w:t>.</w:t>
            </w:r>
          </w:p>
        </w:tc>
        <w:tc>
          <w:tcPr>
            <w:tcW w:w="5811" w:type="dxa"/>
          </w:tcPr>
          <w:p w:rsidR="00E948A2" w:rsidRPr="00832133" w:rsidRDefault="00E948A2" w:rsidP="00652E32">
            <w:pPr>
              <w:pStyle w:val="TableParagraph"/>
              <w:ind w:left="57" w:right="57"/>
              <w:jc w:val="both"/>
              <w:rPr>
                <w:rFonts w:ascii="Times New Roman" w:hAnsi="Times New Roman" w:cs="Times New Roman"/>
                <w:spacing w:val="-4"/>
                <w:w w:val="105"/>
                <w:lang w:val="ru-RU"/>
              </w:rPr>
            </w:pPr>
            <w:r w:rsidRPr="00832133">
              <w:rPr>
                <w:rFonts w:ascii="Times New Roman" w:hAnsi="Times New Roman" w:cs="Times New Roman"/>
                <w:spacing w:val="-4"/>
                <w:w w:val="105"/>
                <w:lang w:val="ru-RU"/>
              </w:rPr>
              <w:t xml:space="preserve">Организация информационно-просветительской работы с родителями (законными представителями), </w:t>
            </w:r>
          </w:p>
        </w:tc>
        <w:tc>
          <w:tcPr>
            <w:tcW w:w="1843" w:type="dxa"/>
            <w:vAlign w:val="center"/>
          </w:tcPr>
          <w:p w:rsidR="00E948A2" w:rsidRPr="00832133" w:rsidRDefault="00E948A2" w:rsidP="00A006DC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pacing w:val="-4"/>
                <w:w w:val="105"/>
                <w:lang w:val="ru-RU"/>
              </w:rPr>
            </w:pPr>
            <w:r w:rsidRPr="00832133">
              <w:rPr>
                <w:rFonts w:ascii="Times New Roman" w:hAnsi="Times New Roman" w:cs="Times New Roman"/>
                <w:w w:val="105"/>
                <w:lang w:val="ru-RU"/>
              </w:rPr>
              <w:t>в течение всего периода</w:t>
            </w:r>
          </w:p>
        </w:tc>
        <w:tc>
          <w:tcPr>
            <w:tcW w:w="3545" w:type="dxa"/>
            <w:vAlign w:val="center"/>
          </w:tcPr>
          <w:p w:rsidR="00E948A2" w:rsidRPr="00832133" w:rsidRDefault="00652E32" w:rsidP="00652E32">
            <w:pPr>
              <w:ind w:left="57" w:right="57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  <w:tc>
          <w:tcPr>
            <w:tcW w:w="3685" w:type="dxa"/>
          </w:tcPr>
          <w:p w:rsidR="00E948A2" w:rsidRPr="00832133" w:rsidRDefault="00E948A2" w:rsidP="00832133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spacing w:val="-4"/>
                <w:w w:val="105"/>
                <w:lang w:val="ru-RU"/>
              </w:rPr>
            </w:pPr>
            <w:r w:rsidRPr="00832133">
              <w:rPr>
                <w:rFonts w:ascii="Times New Roman" w:hAnsi="Times New Roman" w:cs="Times New Roman"/>
                <w:spacing w:val="-4"/>
                <w:w w:val="105"/>
                <w:lang w:val="ru-RU"/>
              </w:rPr>
              <w:t>осознание обществом прав и обязанностей, предоставляемых системой образования Российской Федерации гражданам при реализации ФООП</w:t>
            </w:r>
            <w:r w:rsidR="0024073C" w:rsidRPr="00832133">
              <w:rPr>
                <w:rFonts w:ascii="Times New Roman" w:hAnsi="Times New Roman" w:cs="Times New Roman"/>
                <w:spacing w:val="-4"/>
                <w:w w:val="105"/>
                <w:lang w:val="ru-RU"/>
              </w:rPr>
              <w:t>,  % охвата участников образовательного процесса информ</w:t>
            </w:r>
            <w:r w:rsidR="00096D72" w:rsidRPr="00832133">
              <w:rPr>
                <w:rFonts w:ascii="Times New Roman" w:hAnsi="Times New Roman" w:cs="Times New Roman"/>
                <w:spacing w:val="-4"/>
                <w:w w:val="105"/>
                <w:lang w:val="ru-RU"/>
              </w:rPr>
              <w:t>ационными</w:t>
            </w:r>
            <w:r w:rsidR="0024073C" w:rsidRPr="00832133">
              <w:rPr>
                <w:rFonts w:ascii="Times New Roman" w:hAnsi="Times New Roman" w:cs="Times New Roman"/>
                <w:spacing w:val="-4"/>
                <w:w w:val="105"/>
                <w:lang w:val="ru-RU"/>
              </w:rPr>
              <w:t xml:space="preserve"> мероприятиями, общая информированность о введении ФООП</w:t>
            </w:r>
          </w:p>
        </w:tc>
      </w:tr>
    </w:tbl>
    <w:p w:rsidR="00A213A9" w:rsidRPr="00987710" w:rsidRDefault="00A213A9" w:rsidP="00832133">
      <w:pPr>
        <w:rPr>
          <w:lang w:val="ru-RU"/>
        </w:rPr>
      </w:pPr>
    </w:p>
    <w:sectPr w:rsidR="00A213A9" w:rsidRPr="00987710" w:rsidSect="00832133">
      <w:pgSz w:w="16840" w:h="11900" w:orient="landscape"/>
      <w:pgMar w:top="1701" w:right="1134" w:bottom="851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9799C"/>
    <w:multiLevelType w:val="hybridMultilevel"/>
    <w:tmpl w:val="4F527B50"/>
    <w:lvl w:ilvl="0" w:tplc="48A41E40">
      <w:start w:val="4"/>
      <w:numFmt w:val="decimal"/>
      <w:lvlText w:val="%1."/>
      <w:lvlJc w:val="left"/>
      <w:pPr>
        <w:ind w:left="121" w:hanging="288"/>
        <w:jc w:val="left"/>
      </w:pPr>
      <w:rPr>
        <w:rFonts w:ascii="Times New Roman" w:eastAsia="Times New Roman" w:hAnsi="Times New Roman" w:hint="default"/>
        <w:color w:val="1A1A1A"/>
        <w:w w:val="105"/>
        <w:sz w:val="27"/>
        <w:szCs w:val="27"/>
      </w:rPr>
    </w:lvl>
    <w:lvl w:ilvl="1" w:tplc="E1BA5A2C">
      <w:start w:val="1"/>
      <w:numFmt w:val="bullet"/>
      <w:lvlText w:val="•"/>
      <w:lvlJc w:val="left"/>
      <w:pPr>
        <w:ind w:left="5652" w:hanging="288"/>
      </w:pPr>
      <w:rPr>
        <w:rFonts w:hint="default"/>
      </w:rPr>
    </w:lvl>
    <w:lvl w:ilvl="2" w:tplc="B45CD876">
      <w:start w:val="1"/>
      <w:numFmt w:val="bullet"/>
      <w:lvlText w:val="•"/>
      <w:lvlJc w:val="left"/>
      <w:pPr>
        <w:ind w:left="6153" w:hanging="288"/>
      </w:pPr>
      <w:rPr>
        <w:rFonts w:hint="default"/>
      </w:rPr>
    </w:lvl>
    <w:lvl w:ilvl="3" w:tplc="D786B506">
      <w:start w:val="1"/>
      <w:numFmt w:val="bullet"/>
      <w:lvlText w:val="•"/>
      <w:lvlJc w:val="left"/>
      <w:pPr>
        <w:ind w:left="6653" w:hanging="288"/>
      </w:pPr>
      <w:rPr>
        <w:rFonts w:hint="default"/>
      </w:rPr>
    </w:lvl>
    <w:lvl w:ilvl="4" w:tplc="34E46174">
      <w:start w:val="1"/>
      <w:numFmt w:val="bullet"/>
      <w:lvlText w:val="•"/>
      <w:lvlJc w:val="left"/>
      <w:pPr>
        <w:ind w:left="7154" w:hanging="288"/>
      </w:pPr>
      <w:rPr>
        <w:rFonts w:hint="default"/>
      </w:rPr>
    </w:lvl>
    <w:lvl w:ilvl="5" w:tplc="07DA91EA">
      <w:start w:val="1"/>
      <w:numFmt w:val="bullet"/>
      <w:lvlText w:val="•"/>
      <w:lvlJc w:val="left"/>
      <w:pPr>
        <w:ind w:left="7655" w:hanging="288"/>
      </w:pPr>
      <w:rPr>
        <w:rFonts w:hint="default"/>
      </w:rPr>
    </w:lvl>
    <w:lvl w:ilvl="6" w:tplc="68A27A96">
      <w:start w:val="1"/>
      <w:numFmt w:val="bullet"/>
      <w:lvlText w:val="•"/>
      <w:lvlJc w:val="left"/>
      <w:pPr>
        <w:ind w:left="8156" w:hanging="288"/>
      </w:pPr>
      <w:rPr>
        <w:rFonts w:hint="default"/>
      </w:rPr>
    </w:lvl>
    <w:lvl w:ilvl="7" w:tplc="373C5C9A">
      <w:start w:val="1"/>
      <w:numFmt w:val="bullet"/>
      <w:lvlText w:val="•"/>
      <w:lvlJc w:val="left"/>
      <w:pPr>
        <w:ind w:left="8657" w:hanging="288"/>
      </w:pPr>
      <w:rPr>
        <w:rFonts w:hint="default"/>
      </w:rPr>
    </w:lvl>
    <w:lvl w:ilvl="8" w:tplc="08C4A7D6">
      <w:start w:val="1"/>
      <w:numFmt w:val="bullet"/>
      <w:lvlText w:val="•"/>
      <w:lvlJc w:val="left"/>
      <w:pPr>
        <w:ind w:left="9158" w:hanging="288"/>
      </w:pPr>
      <w:rPr>
        <w:rFonts w:hint="default"/>
      </w:rPr>
    </w:lvl>
  </w:abstractNum>
  <w:abstractNum w:abstractNumId="1">
    <w:nsid w:val="139D172D"/>
    <w:multiLevelType w:val="hybridMultilevel"/>
    <w:tmpl w:val="D43EC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E0990"/>
    <w:multiLevelType w:val="hybridMultilevel"/>
    <w:tmpl w:val="0FEAC322"/>
    <w:lvl w:ilvl="0" w:tplc="9418FA54">
      <w:start w:val="1"/>
      <w:numFmt w:val="bullet"/>
      <w:lvlText w:val="-"/>
      <w:lvlJc w:val="left"/>
      <w:pPr>
        <w:ind w:left="95" w:hanging="202"/>
      </w:pPr>
      <w:rPr>
        <w:rFonts w:ascii="Times New Roman" w:eastAsia="Times New Roman" w:hAnsi="Times New Roman" w:hint="default"/>
        <w:color w:val="010101"/>
        <w:w w:val="110"/>
        <w:sz w:val="27"/>
        <w:szCs w:val="27"/>
      </w:rPr>
    </w:lvl>
    <w:lvl w:ilvl="1" w:tplc="F40C17EE">
      <w:start w:val="1"/>
      <w:numFmt w:val="bullet"/>
      <w:lvlText w:val="•"/>
      <w:lvlJc w:val="left"/>
      <w:pPr>
        <w:ind w:left="705" w:hanging="202"/>
      </w:pPr>
      <w:rPr>
        <w:rFonts w:hint="default"/>
      </w:rPr>
    </w:lvl>
    <w:lvl w:ilvl="2" w:tplc="5C546084">
      <w:start w:val="1"/>
      <w:numFmt w:val="bullet"/>
      <w:lvlText w:val="•"/>
      <w:lvlJc w:val="left"/>
      <w:pPr>
        <w:ind w:left="1315" w:hanging="202"/>
      </w:pPr>
      <w:rPr>
        <w:rFonts w:hint="default"/>
      </w:rPr>
    </w:lvl>
    <w:lvl w:ilvl="3" w:tplc="FC0AAD88">
      <w:start w:val="1"/>
      <w:numFmt w:val="bullet"/>
      <w:lvlText w:val="•"/>
      <w:lvlJc w:val="left"/>
      <w:pPr>
        <w:ind w:left="1925" w:hanging="202"/>
      </w:pPr>
      <w:rPr>
        <w:rFonts w:hint="default"/>
      </w:rPr>
    </w:lvl>
    <w:lvl w:ilvl="4" w:tplc="C26C47CC">
      <w:start w:val="1"/>
      <w:numFmt w:val="bullet"/>
      <w:lvlText w:val="•"/>
      <w:lvlJc w:val="left"/>
      <w:pPr>
        <w:ind w:left="2535" w:hanging="202"/>
      </w:pPr>
      <w:rPr>
        <w:rFonts w:hint="default"/>
      </w:rPr>
    </w:lvl>
    <w:lvl w:ilvl="5" w:tplc="EF6A7BDA">
      <w:start w:val="1"/>
      <w:numFmt w:val="bullet"/>
      <w:lvlText w:val="•"/>
      <w:lvlJc w:val="left"/>
      <w:pPr>
        <w:ind w:left="3144" w:hanging="202"/>
      </w:pPr>
      <w:rPr>
        <w:rFonts w:hint="default"/>
      </w:rPr>
    </w:lvl>
    <w:lvl w:ilvl="6" w:tplc="D6F8857C">
      <w:start w:val="1"/>
      <w:numFmt w:val="bullet"/>
      <w:lvlText w:val="•"/>
      <w:lvlJc w:val="left"/>
      <w:pPr>
        <w:ind w:left="3754" w:hanging="202"/>
      </w:pPr>
      <w:rPr>
        <w:rFonts w:hint="default"/>
      </w:rPr>
    </w:lvl>
    <w:lvl w:ilvl="7" w:tplc="8A486586">
      <w:start w:val="1"/>
      <w:numFmt w:val="bullet"/>
      <w:lvlText w:val="•"/>
      <w:lvlJc w:val="left"/>
      <w:pPr>
        <w:ind w:left="4364" w:hanging="202"/>
      </w:pPr>
      <w:rPr>
        <w:rFonts w:hint="default"/>
      </w:rPr>
    </w:lvl>
    <w:lvl w:ilvl="8" w:tplc="34D4362C">
      <w:start w:val="1"/>
      <w:numFmt w:val="bullet"/>
      <w:lvlText w:val="•"/>
      <w:lvlJc w:val="left"/>
      <w:pPr>
        <w:ind w:left="4974" w:hanging="202"/>
      </w:pPr>
      <w:rPr>
        <w:rFonts w:hint="default"/>
      </w:rPr>
    </w:lvl>
  </w:abstractNum>
  <w:abstractNum w:abstractNumId="3">
    <w:nsid w:val="18C90591"/>
    <w:multiLevelType w:val="multilevel"/>
    <w:tmpl w:val="012AE20C"/>
    <w:lvl w:ilvl="0">
      <w:start w:val="3"/>
      <w:numFmt w:val="decimal"/>
      <w:lvlText w:val="%1"/>
      <w:lvlJc w:val="left"/>
      <w:pPr>
        <w:ind w:left="965" w:hanging="154"/>
        <w:jc w:val="left"/>
      </w:pPr>
      <w:rPr>
        <w:rFonts w:ascii="Times New Roman" w:eastAsia="Times New Roman" w:hAnsi="Times New Roman" w:hint="default"/>
        <w:color w:val="1A1A1A"/>
        <w:spacing w:val="15"/>
        <w:w w:val="102"/>
        <w:sz w:val="27"/>
        <w:szCs w:val="27"/>
      </w:rPr>
    </w:lvl>
    <w:lvl w:ilvl="1">
      <w:start w:val="1"/>
      <w:numFmt w:val="decimal"/>
      <w:lvlText w:val="%1.%2."/>
      <w:lvlJc w:val="left"/>
      <w:pPr>
        <w:ind w:left="101" w:hanging="490"/>
        <w:jc w:val="left"/>
      </w:pPr>
      <w:rPr>
        <w:rFonts w:ascii="Times New Roman" w:eastAsia="Times New Roman" w:hAnsi="Times New Roman" w:hint="default"/>
        <w:color w:val="1A1A1A"/>
        <w:spacing w:val="6"/>
        <w:w w:val="102"/>
        <w:sz w:val="27"/>
        <w:szCs w:val="27"/>
      </w:rPr>
    </w:lvl>
    <w:lvl w:ilvl="2">
      <w:start w:val="1"/>
      <w:numFmt w:val="bullet"/>
      <w:lvlText w:val="•"/>
      <w:lvlJc w:val="left"/>
      <w:pPr>
        <w:ind w:left="1982" w:hanging="49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99" w:hanging="49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7" w:hanging="49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4" w:hanging="49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1" w:hanging="49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8" w:hanging="49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85" w:hanging="490"/>
      </w:pPr>
      <w:rPr>
        <w:rFonts w:hint="default"/>
      </w:rPr>
    </w:lvl>
  </w:abstractNum>
  <w:abstractNum w:abstractNumId="4">
    <w:nsid w:val="35D32C76"/>
    <w:multiLevelType w:val="hybridMultilevel"/>
    <w:tmpl w:val="C69CC316"/>
    <w:lvl w:ilvl="0" w:tplc="49F6C0AC">
      <w:start w:val="1"/>
      <w:numFmt w:val="bullet"/>
      <w:lvlText w:val=""/>
      <w:lvlJc w:val="left"/>
      <w:pPr>
        <w:ind w:left="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5">
    <w:nsid w:val="477A644C"/>
    <w:multiLevelType w:val="multilevel"/>
    <w:tmpl w:val="9E8E1E7E"/>
    <w:lvl w:ilvl="0">
      <w:start w:val="2"/>
      <w:numFmt w:val="decimal"/>
      <w:lvlText w:val="%1"/>
      <w:lvlJc w:val="left"/>
      <w:pPr>
        <w:ind w:left="1497" w:hanging="1238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7" w:hanging="1238"/>
        <w:jc w:val="left"/>
      </w:pPr>
      <w:rPr>
        <w:rFonts w:ascii="Times New Roman" w:eastAsia="Times New Roman" w:hAnsi="Times New Roman" w:hint="default"/>
        <w:color w:val="1A1A1A"/>
        <w:spacing w:val="13"/>
        <w:w w:val="104"/>
        <w:position w:val="1"/>
        <w:sz w:val="27"/>
        <w:szCs w:val="27"/>
      </w:rPr>
    </w:lvl>
    <w:lvl w:ilvl="2">
      <w:start w:val="1"/>
      <w:numFmt w:val="bullet"/>
      <w:lvlText w:val="•"/>
      <w:lvlJc w:val="left"/>
      <w:pPr>
        <w:ind w:left="4325" w:hanging="123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740" w:hanging="123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154" w:hanging="123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568" w:hanging="123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982" w:hanging="123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397" w:hanging="123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811" w:hanging="1238"/>
      </w:pPr>
      <w:rPr>
        <w:rFonts w:hint="default"/>
      </w:rPr>
    </w:lvl>
  </w:abstractNum>
  <w:abstractNum w:abstractNumId="6">
    <w:nsid w:val="5B2A2147"/>
    <w:multiLevelType w:val="multilevel"/>
    <w:tmpl w:val="446C5180"/>
    <w:lvl w:ilvl="0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38F2D0A"/>
    <w:multiLevelType w:val="multilevel"/>
    <w:tmpl w:val="1F543950"/>
    <w:lvl w:ilvl="0">
      <w:start w:val="4"/>
      <w:numFmt w:val="decimal"/>
      <w:lvlText w:val="%1"/>
      <w:lvlJc w:val="left"/>
      <w:pPr>
        <w:ind w:left="1466" w:hanging="121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15" w:hanging="1219"/>
        <w:jc w:val="left"/>
      </w:pPr>
      <w:rPr>
        <w:rFonts w:ascii="Times New Roman" w:eastAsia="Times New Roman" w:hAnsi="Times New Roman" w:hint="default"/>
        <w:b/>
        <w:bCs/>
        <w:color w:val="1A1A1A"/>
        <w:w w:val="104"/>
        <w:position w:val="1"/>
        <w:sz w:val="26"/>
        <w:szCs w:val="26"/>
      </w:rPr>
    </w:lvl>
    <w:lvl w:ilvl="2">
      <w:start w:val="1"/>
      <w:numFmt w:val="decimal"/>
      <w:lvlText w:val="%1.%2.%3."/>
      <w:lvlJc w:val="left"/>
      <w:pPr>
        <w:ind w:left="5189" w:hanging="1219"/>
        <w:jc w:val="left"/>
      </w:pPr>
      <w:rPr>
        <w:rFonts w:ascii="Times New Roman" w:eastAsia="Times New Roman" w:hAnsi="Times New Roman" w:hint="default"/>
        <w:color w:val="1A1A1A"/>
        <w:w w:val="104"/>
        <w:position w:val="1"/>
        <w:sz w:val="26"/>
        <w:szCs w:val="26"/>
      </w:rPr>
    </w:lvl>
    <w:lvl w:ilvl="3">
      <w:start w:val="1"/>
      <w:numFmt w:val="bullet"/>
      <w:lvlText w:val="•"/>
      <w:lvlJc w:val="left"/>
      <w:pPr>
        <w:ind w:left="2800" w:hanging="12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67" w:hanging="12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34" w:hanging="12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01" w:hanging="12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68" w:hanging="12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35" w:hanging="1219"/>
      </w:pPr>
      <w:rPr>
        <w:rFonts w:hint="default"/>
      </w:rPr>
    </w:lvl>
  </w:abstractNum>
  <w:abstractNum w:abstractNumId="8">
    <w:nsid w:val="6A7B3ED8"/>
    <w:multiLevelType w:val="multilevel"/>
    <w:tmpl w:val="5074EF80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w w:val="105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eastAsiaTheme="minorHAnsi" w:hint="default"/>
        <w:w w:val="105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Theme="minorHAnsi" w:hint="default"/>
        <w:w w:val="105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Theme="minorHAnsi" w:hint="default"/>
        <w:w w:val="105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HAnsi" w:hint="default"/>
        <w:w w:val="105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Theme="minorHAnsi" w:hint="default"/>
        <w:w w:val="105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Theme="minorHAnsi" w:hint="default"/>
        <w:w w:val="105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Theme="minorHAnsi"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Theme="minorHAnsi" w:hint="default"/>
        <w:w w:val="105"/>
      </w:rPr>
    </w:lvl>
  </w:abstractNum>
  <w:abstractNum w:abstractNumId="9">
    <w:nsid w:val="716D45DA"/>
    <w:multiLevelType w:val="multilevel"/>
    <w:tmpl w:val="2872FC26"/>
    <w:lvl w:ilvl="0">
      <w:start w:val="1"/>
      <w:numFmt w:val="decimal"/>
      <w:lvlText w:val="%1."/>
      <w:lvlJc w:val="left"/>
      <w:pPr>
        <w:ind w:left="111" w:hanging="317"/>
        <w:jc w:val="left"/>
      </w:pPr>
      <w:rPr>
        <w:rFonts w:ascii="Times New Roman" w:eastAsia="Times New Roman" w:hAnsi="Times New Roman" w:hint="default"/>
        <w:color w:val="1A1A1A"/>
        <w:spacing w:val="-20"/>
        <w:w w:val="107"/>
        <w:sz w:val="27"/>
        <w:szCs w:val="27"/>
      </w:rPr>
    </w:lvl>
    <w:lvl w:ilvl="1">
      <w:start w:val="1"/>
      <w:numFmt w:val="decimal"/>
      <w:lvlText w:val="%1.%2."/>
      <w:lvlJc w:val="left"/>
      <w:pPr>
        <w:ind w:left="101" w:hanging="490"/>
        <w:jc w:val="left"/>
      </w:pPr>
      <w:rPr>
        <w:rFonts w:ascii="Times New Roman" w:eastAsia="Times New Roman" w:hAnsi="Times New Roman" w:hint="default"/>
        <w:color w:val="1A1A1A"/>
        <w:spacing w:val="13"/>
        <w:w w:val="104"/>
        <w:sz w:val="27"/>
        <w:szCs w:val="27"/>
      </w:rPr>
    </w:lvl>
    <w:lvl w:ilvl="2">
      <w:start w:val="1"/>
      <w:numFmt w:val="bullet"/>
      <w:lvlText w:val="•"/>
      <w:lvlJc w:val="left"/>
      <w:pPr>
        <w:ind w:left="1223" w:hanging="49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35" w:hanging="49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47" w:hanging="49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59" w:hanging="49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1" w:hanging="49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3" w:hanging="49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5" w:hanging="49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9"/>
  </w:num>
  <w:num w:numId="7">
    <w:abstractNumId w:val="4"/>
  </w:num>
  <w:num w:numId="8">
    <w:abstractNumId w:val="1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573659"/>
    <w:rsid w:val="00031089"/>
    <w:rsid w:val="00096D72"/>
    <w:rsid w:val="00134EEE"/>
    <w:rsid w:val="0014020B"/>
    <w:rsid w:val="0016511A"/>
    <w:rsid w:val="0022102C"/>
    <w:rsid w:val="0024073C"/>
    <w:rsid w:val="002E7474"/>
    <w:rsid w:val="00394C53"/>
    <w:rsid w:val="003E6B2D"/>
    <w:rsid w:val="004B7DA5"/>
    <w:rsid w:val="00502374"/>
    <w:rsid w:val="0052671C"/>
    <w:rsid w:val="00573659"/>
    <w:rsid w:val="005A2079"/>
    <w:rsid w:val="005A6686"/>
    <w:rsid w:val="005C4107"/>
    <w:rsid w:val="005E72B0"/>
    <w:rsid w:val="00606CE1"/>
    <w:rsid w:val="00652E32"/>
    <w:rsid w:val="006C1B1B"/>
    <w:rsid w:val="00724246"/>
    <w:rsid w:val="00733E3E"/>
    <w:rsid w:val="00776B81"/>
    <w:rsid w:val="007D140D"/>
    <w:rsid w:val="007E1D23"/>
    <w:rsid w:val="00832133"/>
    <w:rsid w:val="008F34C2"/>
    <w:rsid w:val="009747CF"/>
    <w:rsid w:val="00987710"/>
    <w:rsid w:val="009D13C2"/>
    <w:rsid w:val="00A006DC"/>
    <w:rsid w:val="00A213A9"/>
    <w:rsid w:val="00A359F7"/>
    <w:rsid w:val="00A55430"/>
    <w:rsid w:val="00AB7718"/>
    <w:rsid w:val="00AF5F5B"/>
    <w:rsid w:val="00B314B0"/>
    <w:rsid w:val="00B55DED"/>
    <w:rsid w:val="00BB42A6"/>
    <w:rsid w:val="00BC579C"/>
    <w:rsid w:val="00C716E5"/>
    <w:rsid w:val="00CC5A4D"/>
    <w:rsid w:val="00CF6E30"/>
    <w:rsid w:val="00D0156A"/>
    <w:rsid w:val="00D1018B"/>
    <w:rsid w:val="00D25503"/>
    <w:rsid w:val="00D46400"/>
    <w:rsid w:val="00D735D8"/>
    <w:rsid w:val="00DF76F0"/>
    <w:rsid w:val="00E11BF3"/>
    <w:rsid w:val="00E13A2E"/>
    <w:rsid w:val="00E34DA9"/>
    <w:rsid w:val="00E43045"/>
    <w:rsid w:val="00E452F9"/>
    <w:rsid w:val="00E948A2"/>
    <w:rsid w:val="00EC655A"/>
    <w:rsid w:val="00EC778E"/>
    <w:rsid w:val="00F023F3"/>
    <w:rsid w:val="00F30D5C"/>
    <w:rsid w:val="00F74790"/>
    <w:rsid w:val="00FA0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579C"/>
  </w:style>
  <w:style w:type="paragraph" w:styleId="1">
    <w:name w:val="heading 1"/>
    <w:basedOn w:val="a"/>
    <w:uiPriority w:val="1"/>
    <w:qFormat/>
    <w:rsid w:val="00BC579C"/>
    <w:pPr>
      <w:outlineLvl w:val="0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57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C579C"/>
    <w:pPr>
      <w:ind w:left="237"/>
    </w:pPr>
    <w:rPr>
      <w:rFonts w:ascii="Times New Roman" w:eastAsia="Times New Roman" w:hAnsi="Times New Roman"/>
      <w:sz w:val="27"/>
      <w:szCs w:val="27"/>
    </w:rPr>
  </w:style>
  <w:style w:type="paragraph" w:styleId="a4">
    <w:name w:val="List Paragraph"/>
    <w:basedOn w:val="a"/>
    <w:uiPriority w:val="1"/>
    <w:qFormat/>
    <w:rsid w:val="00BC579C"/>
  </w:style>
  <w:style w:type="paragraph" w:customStyle="1" w:styleId="TableParagraph">
    <w:name w:val="Table Paragraph"/>
    <w:basedOn w:val="a"/>
    <w:uiPriority w:val="1"/>
    <w:qFormat/>
    <w:rsid w:val="00BC579C"/>
  </w:style>
  <w:style w:type="paragraph" w:styleId="a5">
    <w:name w:val="Balloon Text"/>
    <w:basedOn w:val="a"/>
    <w:link w:val="a6"/>
    <w:uiPriority w:val="99"/>
    <w:semiHidden/>
    <w:unhideWhenUsed/>
    <w:rsid w:val="000310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10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7"/>
    </w:pPr>
    <w:rPr>
      <w:rFonts w:ascii="Times New Roman" w:eastAsia="Times New Roman" w:hAnsi="Times New Roman"/>
      <w:sz w:val="27"/>
      <w:szCs w:val="2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310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10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98149-A7FB-4519-8528-E8D993114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Винник Е.И.</dc:creator>
  <cp:lastModifiedBy>school</cp:lastModifiedBy>
  <cp:revision>20</cp:revision>
  <cp:lastPrinted>2023-04-06T11:37:00Z</cp:lastPrinted>
  <dcterms:created xsi:type="dcterms:W3CDTF">2022-04-19T09:36:00Z</dcterms:created>
  <dcterms:modified xsi:type="dcterms:W3CDTF">2023-05-23T10:31:00Z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2022-04-19T00:00:00Z</vt:filetime>
  </property>
  <property fmtid="{D5CDD505-2E9C-101B-9397-08002B2CF9AE}" pid="3" name="LastSaved">
    <vt:filetime>2022-04-19T00:00:00Z</vt:filetime>
  </property>
</Properties>
</file>