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A1" w:rsidRPr="003E26A5" w:rsidRDefault="002107A1" w:rsidP="003E26A5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  <w:r w:rsidRPr="003E26A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Трудности школьников при переходе в 5-й класс и пути их преодоления</w:t>
      </w:r>
      <w:r w:rsidR="003E26A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.</w:t>
      </w:r>
      <w:r w:rsidRPr="003E26A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</w:p>
    <w:p w:rsidR="002107A1" w:rsidRPr="00E903CE" w:rsidRDefault="00E903CE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eastAsia="Times New Roman" w:cs="Helvetica"/>
          <w:color w:val="333333"/>
          <w:sz w:val="20"/>
          <w:szCs w:val="20"/>
        </w:rPr>
        <w:t xml:space="preserve">     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переходе из начального звена в среднее учителям, родителям, пятиклассникам предстоит пройти сложный период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им нужно привыкнуть, приспособиться </w:t>
      </w:r>
      <w:proofErr w:type="gramStart"/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>друг</w:t>
      </w:r>
      <w:proofErr w:type="gramEnd"/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другу, другими словами адаптироваться.</w:t>
      </w:r>
    </w:p>
    <w:p w:rsidR="002107A1" w:rsidRPr="00E903CE" w:rsidRDefault="00E903CE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протяжении своей жизни человек переживает период адаптации несколько раз, и каждый раз испытывает огромные переживания. Результатом адаптации является продукт сложных взаимодействий человека с внешней средой. Каким будет этот продукт для пятиклассника, во многом будет зависеть от родителей, педагогов и классного руководителя. </w:t>
      </w:r>
    </w:p>
    <w:p w:rsidR="002107A1" w:rsidRPr="00E903CE" w:rsidRDefault="00E903CE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eastAsia="Times New Roman" w:cs="Helvetica"/>
          <w:color w:val="333333"/>
          <w:sz w:val="20"/>
          <w:szCs w:val="20"/>
        </w:rPr>
        <w:t xml:space="preserve">           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Считается, что период адаптации в 5-м классе – один из труднейших периодов школьного обучения. </w:t>
      </w:r>
    </w:p>
    <w:p w:rsidR="002107A1" w:rsidRPr="00E903CE" w:rsidRDefault="00E903CE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>Прежде чем строить какую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>– либо работу по преодолению трудностей адаптации нужно чётко знать и учитывать возрастные особенности пятиклассников. Назову некоторые.</w:t>
      </w:r>
    </w:p>
    <w:p w:rsidR="002107A1" w:rsidRPr="00E903CE" w:rsidRDefault="00E903CE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Возраст учащихся 5-го класса можно назвать переходным от младшего школьного к младшему подростковому. </w:t>
      </w:r>
    </w:p>
    <w:p w:rsidR="002107A1" w:rsidRPr="00E903CE" w:rsidRDefault="00E903CE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для младшего школьника </w:t>
      </w:r>
      <w:r w:rsidR="002107A1" w:rsidRPr="00E90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ведущей деятельностью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является </w:t>
      </w:r>
      <w:proofErr w:type="gramStart"/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учебная</w:t>
      </w:r>
      <w:proofErr w:type="gramEnd"/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>, то в младшем подростковом возрасте (5-й класс) ведущей деятельностью для школьников становится общение. Подросток, по сравнению с младшим школьником, более чутко относится к мнению коллектива. Если младшего школьника удовлетворяет похвала учителя, то подростка больше затрагивает общественная оценка.</w:t>
      </w:r>
    </w:p>
    <w:p w:rsidR="002107A1" w:rsidRPr="00E903CE" w:rsidRDefault="00E903CE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eastAsia="Times New Roman" w:cs="Helvetica"/>
          <w:b/>
          <w:bCs/>
          <w:i/>
          <w:iCs/>
          <w:color w:val="333333"/>
          <w:sz w:val="20"/>
          <w:szCs w:val="20"/>
        </w:rPr>
        <w:t xml:space="preserve">         </w:t>
      </w:r>
      <w:r w:rsidR="002107A1" w:rsidRPr="00E90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Самооценка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начинает проявляться в младшем школьном возрасте, но там она отличается исключительной неустойчивостью, </w:t>
      </w:r>
      <w:proofErr w:type="gramStart"/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 время как у подростка она носит относительно устойчивый характер.</w:t>
      </w:r>
    </w:p>
    <w:p w:rsidR="002107A1" w:rsidRPr="00E903CE" w:rsidRDefault="00E903CE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О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>коло 70 % пятиклассников отмечают, что недостатков у них много, а нравится в себе “только одно”, “единственная черта”, т.е. характеристикам младших подростков присущ отрицательный эмоциональный фон.</w:t>
      </w:r>
    </w:p>
    <w:p w:rsidR="002107A1" w:rsidRPr="00E903CE" w:rsidRDefault="00E903CE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eastAsia="Times New Roman" w:cs="Helvetica"/>
          <w:b/>
          <w:bCs/>
          <w:i/>
          <w:iCs/>
          <w:color w:val="333333"/>
          <w:sz w:val="20"/>
          <w:szCs w:val="20"/>
        </w:rPr>
        <w:t xml:space="preserve">              </w:t>
      </w:r>
      <w:r w:rsidR="002107A1" w:rsidRPr="00E90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Новообразованиями подросткового возраста являются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>чувство взрослости, стремление к самостоятельности.</w:t>
      </w:r>
    </w:p>
    <w:p w:rsidR="002107A1" w:rsidRPr="00E903CE" w:rsidRDefault="00E903CE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 младшего школьного возраста отличаются повышенной впечатлительностью, подражательностью и внушаемостью, у них слабо развита </w:t>
      </w:r>
      <w:r w:rsidR="002107A1" w:rsidRPr="00E90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самостоятельность. </w:t>
      </w:r>
    </w:p>
    <w:p w:rsidR="002107A1" w:rsidRPr="00E903CE" w:rsidRDefault="00E903CE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eastAsia="Times New Roman" w:cs="Helvetica"/>
          <w:color w:val="333333"/>
          <w:sz w:val="20"/>
          <w:szCs w:val="20"/>
        </w:rPr>
        <w:t xml:space="preserve">              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подростка появляется своя позиция. Он считает себя уже достаточно взрослым и требует, чтобы все (учителя, родители) относились к нему, как к равному, взрослому. </w:t>
      </w:r>
    </w:p>
    <w:p w:rsidR="002107A1" w:rsidRPr="00E903CE" w:rsidRDefault="00E903CE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пятиклассника </w:t>
      </w:r>
      <w:r w:rsidR="002107A1" w:rsidRPr="00E90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появляются свои вкусы и взгляды.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107A1" w:rsidRPr="00E903CE" w:rsidRDefault="00E903CE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eastAsia="Times New Roman" w:cs="Helvetica"/>
          <w:color w:val="333333"/>
          <w:sz w:val="20"/>
          <w:szCs w:val="20"/>
        </w:rPr>
        <w:lastRenderedPageBreak/>
        <w:t xml:space="preserve">          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сравнению с младшим школьником, существенные изменения происходят и в </w:t>
      </w:r>
      <w:r w:rsidR="002107A1" w:rsidRPr="00E90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эмоциональной сфере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подростка. Эмоции младшего школьника носят относительно спокойный характер и легко поддаются управлению со стороны учителя, эмоции подростка отличаются большой силой и трудностью в их управлении, подростки вспыльчивы, резки, самоконтроль недостаточно развит. Подросток, как правило, не забывает обид взрослым.</w:t>
      </w:r>
    </w:p>
    <w:p w:rsidR="002107A1" w:rsidRPr="00E903CE" w:rsidRDefault="00E903CE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eastAsia="Times New Roman" w:cs="Helvetica"/>
          <w:color w:val="333333"/>
          <w:sz w:val="20"/>
          <w:szCs w:val="20"/>
        </w:rPr>
        <w:t xml:space="preserve">       </w:t>
      </w:r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Начиная учиться, каждый пятиклассник полон решимости </w:t>
      </w:r>
      <w:proofErr w:type="gramStart"/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учиться</w:t>
      </w:r>
      <w:proofErr w:type="gramEnd"/>
      <w:r w:rsidR="002107A1"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>, готов свернуть горы, его не пугают трудности, он готов их преодолевать. Но, увы, происходит то, что не вполне оправдывает детские ожидания. Одни пятиклассники гордятся тем, что повзрослели и быстро втягиваются в учебный процесс, а другие переживают и адаптация затягивается.</w:t>
      </w:r>
    </w:p>
    <w:p w:rsidR="00E903CE" w:rsidRPr="00E903CE" w:rsidRDefault="00E903CE" w:rsidP="00E903CE">
      <w:pPr>
        <w:spacing w:before="100" w:beforeAutospacing="1" w:after="0" w:line="240" w:lineRule="atLeast"/>
        <w:ind w:left="35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03CE">
        <w:rPr>
          <w:rFonts w:ascii="Times New Roman" w:eastAsia="Times New Roman" w:hAnsi="Times New Roman" w:cs="Times New Roman"/>
          <w:color w:val="333333"/>
          <w:sz w:val="28"/>
          <w:szCs w:val="28"/>
        </w:rPr>
        <w:t>И что мы видим в итоге:</w:t>
      </w:r>
    </w:p>
    <w:p w:rsidR="002107A1" w:rsidRPr="003E26A5" w:rsidRDefault="00E903CE" w:rsidP="003E26A5">
      <w:pPr>
        <w:pStyle w:val="a7"/>
        <w:numPr>
          <w:ilvl w:val="0"/>
          <w:numId w:val="20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спеваемость у многих падает; многие начинают тяготиться учёбой, жалуются на трудность и усталость, </w:t>
      </w: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что им неинтересно</w:t>
      </w:r>
      <w:r w:rsid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107A1" w:rsidRPr="003E26A5" w:rsidRDefault="003E26A5" w:rsidP="003E26A5">
      <w:pPr>
        <w:pStyle w:val="a7"/>
        <w:numPr>
          <w:ilvl w:val="0"/>
          <w:numId w:val="20"/>
        </w:numPr>
        <w:spacing w:before="100" w:beforeAutospacing="1"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нтерес к учёбе снижается. Мотивы, которые побуждали их к учению в младших классах (интерес к пребыванию в школе, первые результаты труда) уже удовлетворены, а новые, отвечающие возрастным особенностям, ещё не сложились. Многие пятиклассники не записывают задание в дневник, чтобы родители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смогли их проконтролировать;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107A1" w:rsidRPr="003E26A5" w:rsidRDefault="003E26A5" w:rsidP="003E26A5">
      <w:pPr>
        <w:pStyle w:val="a7"/>
        <w:numPr>
          <w:ilvl w:val="0"/>
          <w:numId w:val="20"/>
        </w:num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отивы, которые побуждали их к учению в младших классах (интерес к пребыванию в школе, первые результаты труда) уже удовлетворены, а новые, отвечающие возрастным особенностям, ещё не сложились. Записи в тетрадях и дневниках становятся небрежными: куда-то пропадает старательность и аккуратность. Ребенок, которого было не оторвать от книги, теперь не хочет брать ее в руки;</w:t>
      </w:r>
    </w:p>
    <w:p w:rsidR="002107A1" w:rsidRPr="003E26A5" w:rsidRDefault="003E26A5" w:rsidP="002107A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1.Отношения между детьми становятся напряжённее. Еще вчера дружный класс становится просто группой детей, возникают конфликты, драки, ссоры; </w:t>
      </w:r>
    </w:p>
    <w:p w:rsidR="002107A1" w:rsidRPr="003E26A5" w:rsidRDefault="003E26A5" w:rsidP="002107A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2.Сами дети становятся тревожнее, беспокойнее. Иногда ученик не может решить даже те задачи, которые полгода назад делал “на счёт раз”; </w:t>
      </w:r>
    </w:p>
    <w:p w:rsidR="002107A1" w:rsidRPr="003E26A5" w:rsidRDefault="003E26A5" w:rsidP="002107A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3.Пятиклассники часто становятся непредсказуемыми в своих реакциях; они становятся забывчивыми; </w:t>
      </w:r>
    </w:p>
    <w:p w:rsidR="002107A1" w:rsidRPr="003E26A5" w:rsidRDefault="003E26A5" w:rsidP="002107A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4.Дети начинают отстраняться от взрослых. Пятиклассник свои трудности плохо осознают, считают, что все дело только в них самих, и не делятся переживаниями </w:t>
      </w:r>
      <w:proofErr w:type="gramStart"/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со</w:t>
      </w:r>
      <w:proofErr w:type="gramEnd"/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взрослыми, создается впечатление полного 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благополучия. Очень важно уловить изменения в поведении ребенка, понять их причину и вовремя оказать помощь. </w:t>
      </w:r>
    </w:p>
    <w:p w:rsidR="003E26A5" w:rsidRPr="003E26A5" w:rsidRDefault="003E26A5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Почему это происходит? Всему виною – адаптационный период, просто ребёнок ещё не успел перестроиться на “взрослый лад”.</w:t>
      </w:r>
    </w:p>
    <w:p w:rsidR="002107A1" w:rsidRPr="003E26A5" w:rsidRDefault="003E26A5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Вот факторы, которые делают процесс адаптации пятиклассников таким:</w:t>
      </w:r>
    </w:p>
    <w:p w:rsidR="002107A1" w:rsidRPr="003E26A5" w:rsidRDefault="003E26A5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r w:rsidR="002107A1" w:rsidRPr="003E26A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Смена учителя. 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начальных классах учитель – это вторая мама для детей. Отношения между учителем и учащимися чаще всего строятся по принципу домашних, родственных отношений. Учитель не просто преподает предметы, он учит обслуживать себя, заботится, чтобы ребенок был хорошо одет, сыт. Дети, в свою очередь, чувствуют себя защищенными со своей первой учительницей. И вдруг им предлагают “сменить маму”. </w:t>
      </w:r>
    </w:p>
    <w:p w:rsidR="002107A1" w:rsidRPr="003E26A5" w:rsidRDefault="003E26A5" w:rsidP="002107A1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</w:t>
      </w:r>
      <w:r w:rsidR="002107A1" w:rsidRPr="003E26A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Появление учителей</w:t>
      </w:r>
      <w:r w:rsidRPr="003E26A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предметников</w:t>
      </w:r>
      <w:r w:rsidR="002107A1"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, каждый со своим характером, со своими требованиями и привычками. Часто учителя ждут от детей, что те к ним приспособятся, никак не облегчая школьникам процесс приспособления к ним самим. Ребёнку приходится завоёвывать авторитет снова, и не у одного учителя, а у многих, со многими учителями выработать свои отношения. Поневоле заволнуешься, испугаешься – а в итоге повышается тревожность.</w:t>
      </w:r>
    </w:p>
    <w:p w:rsidR="002107A1" w:rsidRPr="003E26A5" w:rsidRDefault="002107A1" w:rsidP="002107A1">
      <w:pPr>
        <w:pStyle w:val="a7"/>
        <w:numPr>
          <w:ilvl w:val="0"/>
          <w:numId w:val="1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26A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Возросший темп работы</w:t>
      </w: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дети, не умеющие быстро писать, отстают. </w:t>
      </w:r>
    </w:p>
    <w:p w:rsidR="002107A1" w:rsidRPr="003E26A5" w:rsidRDefault="002107A1" w:rsidP="002107A1">
      <w:pPr>
        <w:pStyle w:val="a7"/>
        <w:numPr>
          <w:ilvl w:val="0"/>
          <w:numId w:val="1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26A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Появление новых предметов</w:t>
      </w: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Возрастает объём работы. Если раньше ежедневно ученики готовились к 2-3 предметам, то теперь приходится готовиться к 4-5. На первых порах появление новых предметов и новых учителей вызывает интерес у пятиклассников. Поэтому на вопрос: “Ну, как тебе в школе?” они часто отвечают: “Хорошо, интересно, здорово!” Успокоенные взрослые перестают волноваться слишком рано. По-настоящему ощутить трудности новых предметов дети могут только месяца через два, а иногда и позже. </w:t>
      </w:r>
    </w:p>
    <w:p w:rsidR="002107A1" w:rsidRPr="003E26A5" w:rsidRDefault="002107A1" w:rsidP="002107A1">
      <w:pPr>
        <w:pStyle w:val="a7"/>
        <w:numPr>
          <w:ilvl w:val="0"/>
          <w:numId w:val="1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26A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Новые требования</w:t>
      </w: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Выпускники начальной школы представляют себе, что новые требования будут заключаться в том, чтобы “хорошо учиться”, “ходить в школьной форме”. На деле оказывается, что от пятиклассников требуется умение организовать свою работу на уроке, анализировать, делать выводы и обобщения, писать рефераты, работать с дополнительной литературой, а также владеть еще многими </w:t>
      </w:r>
      <w:proofErr w:type="spellStart"/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общеучебными</w:t>
      </w:r>
      <w:proofErr w:type="spellEnd"/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умениями и навыками. Имеет место</w:t>
      </w:r>
      <w:r w:rsidRPr="003E26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противоречивость требований разных педагогов: в тетради по математике поля должны быть с двух сторон, в тетради по русскому языку – с одной, а по иностранному языку – нужны три тетради, и каждая из них ведется по-разному; учительница истории требует, чтобы, отвечая урок, ученик придерживался сведений, изложенных в учебнике, а учительница литературы хвалит за собственное мнение и т.п</w:t>
      </w:r>
      <w:proofErr w:type="gramStart"/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.. </w:t>
      </w:r>
      <w:proofErr w:type="gramEnd"/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Количество таких "мелочей”, противоречивость требований нередко существенно затрудняют жизнь школьника. </w:t>
      </w:r>
    </w:p>
    <w:p w:rsidR="002107A1" w:rsidRPr="003E26A5" w:rsidRDefault="002107A1" w:rsidP="002107A1">
      <w:pPr>
        <w:pStyle w:val="a7"/>
        <w:numPr>
          <w:ilvl w:val="0"/>
          <w:numId w:val="1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26A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Отсутствие постоянного кабинета</w:t>
      </w: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Взрослым может показаться, что никаких трудностей здесь нет. Какая разница, в каком кабинете проходит урок. Такое мнение возникает из-за незнания психологии детей. На самом деле отсутствие своего места, своей территории, необходимость на каждой перемене сложить вещи и перейти в другой кабинет, сама проблема перетаскивания большого количества вещей с места на место вызывает у школьников чувство дискомфорта. </w:t>
      </w:r>
    </w:p>
    <w:p w:rsidR="002107A1" w:rsidRPr="003E26A5" w:rsidRDefault="002107A1" w:rsidP="002107A1">
      <w:pPr>
        <w:pStyle w:val="a7"/>
        <w:numPr>
          <w:ilvl w:val="0"/>
          <w:numId w:val="1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6D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Смена позиции</w:t>
      </w: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 начальной школе четвероклассники – старшие, и дети это ощущают на каждой перемене, во время проведения совместных праздников и мероприятий. Попав в старшую школу, пятиклассники становятся младшими и сразу чувствуют свою незащищенность.  </w:t>
      </w:r>
    </w:p>
    <w:p w:rsidR="002107A1" w:rsidRPr="003E26A5" w:rsidRDefault="002107A1" w:rsidP="002107A1">
      <w:pPr>
        <w:pStyle w:val="a7"/>
        <w:numPr>
          <w:ilvl w:val="0"/>
          <w:numId w:val="1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6D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Отсутствие контроля.</w:t>
      </w: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Всю начальную школу ребенку помогал один учитель. Он выполнял функцию и учителя, и классного руководителя, и контролера. Быстро выучив все особенности ребенка, учитель помогает ему контролировать учебный процесс. Одному ребенку напомнит, что надо выполнить домашнее задание, другому – чтобы тот принес карандаши, третьему простит невыполненное упражнение (потому что знает, что ребенка мучают головные боли) и останется</w:t>
      </w:r>
      <w:r w:rsidRPr="003E26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с ним после уроков. В общем, отслеживал выполнение всех заданий всеми учениками. При переходе в пятый класс такой индивидуальный подход нарушается. Происходит как бы обезличивание школьника. Есть только пятиклассники в целом. У каждого предметника большая нагрузка и много учащихся. Запомнить все особенности всех учеников он просто не в состоянии. Поэтому у ребенка создается впечатление, что он никому из учителей не нужен, что можно "</w:t>
      </w:r>
      <w:proofErr w:type="spellStart"/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похалявить</w:t>
      </w:r>
      <w:proofErr w:type="spellEnd"/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 и что-то не сделать – в общей массе это может пройти незамеченным. </w:t>
      </w:r>
    </w:p>
    <w:p w:rsidR="002107A1" w:rsidRPr="003E26A5" w:rsidRDefault="002107A1" w:rsidP="002107A1">
      <w:pPr>
        <w:pStyle w:val="a7"/>
        <w:numPr>
          <w:ilvl w:val="0"/>
          <w:numId w:val="1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Пробелы в знаниях. За годы обучения в начальной школе практически у каждого ученика накапливаются неусвоенные темы, неотработанные умения и навыки. Они накапливаются как снежный ком. Но если в начальной школе эти "шероховатости" сглаживаются индивидуальным подходом учителя и повторными объяснениями сразу, То в пятом классе такого отслеживания не происходит. И не усвоив тему (и не подойдя самому сразу за разъяснением к учителю или родителям), ребенок рискует не понять материал следующий. Материал усложняется от урока к уроку. И если предыдущие темы были не усвоены, то школьник потянет этот шлейф дальше, затягивая узел незнаний. Так появляются двойки… </w:t>
      </w:r>
    </w:p>
    <w:p w:rsidR="002107A1" w:rsidRPr="003E26A5" w:rsidRDefault="002107A1" w:rsidP="002107A1">
      <w:pPr>
        <w:pStyle w:val="a7"/>
        <w:numPr>
          <w:ilvl w:val="0"/>
          <w:numId w:val="15"/>
        </w:num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Можно сказать еще и о </w:t>
      </w:r>
      <w:r w:rsidRPr="00B06D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неудобном расписании</w:t>
      </w: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увеличении нагрузки и множестве других более мелких вещей. </w:t>
      </w:r>
    </w:p>
    <w:p w:rsidR="002107A1" w:rsidRDefault="002107A1" w:rsidP="002107A1">
      <w:pPr>
        <w:pStyle w:val="a7"/>
        <w:numPr>
          <w:ilvl w:val="0"/>
          <w:numId w:val="15"/>
        </w:num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26A5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не учитывать этих факторов, не смягчать их определенным образом, то процесс адаптации детей в 5 классе может стать более сложным и длительным.</w:t>
      </w:r>
    </w:p>
    <w:p w:rsidR="00B06D0F" w:rsidRPr="003E26A5" w:rsidRDefault="00B06D0F" w:rsidP="00B06D0F">
      <w:pPr>
        <w:pStyle w:val="a7"/>
        <w:spacing w:after="120" w:line="240" w:lineRule="atLeast"/>
        <w:ind w:left="64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107A1" w:rsidRPr="002107A1" w:rsidRDefault="002107A1" w:rsidP="002107A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Для этого необходимо:</w:t>
      </w:r>
    </w:p>
    <w:p w:rsidR="002107A1" w:rsidRPr="002107A1" w:rsidRDefault="002107A1" w:rsidP="002107A1">
      <w:p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1.</w:t>
      </w: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Установить тесное сотрудничество с учителями – предметниками, педагогами дополнительного образования. </w:t>
      </w:r>
    </w:p>
    <w:p w:rsidR="002107A1" w:rsidRPr="002107A1" w:rsidRDefault="002107A1" w:rsidP="002107A1">
      <w:p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2.</w:t>
      </w: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Установить контакт с семьёй. </w:t>
      </w:r>
    </w:p>
    <w:p w:rsidR="002107A1" w:rsidRPr="002107A1" w:rsidRDefault="002107A1" w:rsidP="002107A1">
      <w:p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3.</w:t>
      </w: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Содействовать реализации потенциальных возможностей каждого ребёнка. </w:t>
      </w:r>
    </w:p>
    <w:p w:rsidR="002107A1" w:rsidRPr="002107A1" w:rsidRDefault="002107A1" w:rsidP="002107A1">
      <w:p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4.</w:t>
      </w: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Создать доброжелательную атмосферу взаимодействия в классном коллективе. </w:t>
      </w:r>
    </w:p>
    <w:p w:rsidR="002107A1" w:rsidRPr="002107A1" w:rsidRDefault="002107A1" w:rsidP="002107A1">
      <w:p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5.</w:t>
      </w: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Вовлекать учащихся в активную внеклассную деятельность. </w:t>
      </w:r>
    </w:p>
    <w:p w:rsidR="002107A1" w:rsidRPr="002107A1" w:rsidRDefault="002107A1" w:rsidP="002107A1">
      <w:p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6.</w:t>
      </w: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Проводить диагностическую работу. </w:t>
      </w:r>
    </w:p>
    <w:p w:rsidR="002107A1" w:rsidRPr="002107A1" w:rsidRDefault="002107A1" w:rsidP="002107A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По сути, это направления моей работы как классного руководителя.</w:t>
      </w:r>
    </w:p>
    <w:p w:rsidR="002107A1" w:rsidRPr="002107A1" w:rsidRDefault="002107A1" w:rsidP="002107A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Что делаю по каждому из этих направлений.</w:t>
      </w:r>
    </w:p>
    <w:p w:rsidR="002107A1" w:rsidRPr="002107A1" w:rsidRDefault="002107A1" w:rsidP="002107A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</w:rPr>
        <w:t>Работа с родителями.</w:t>
      </w:r>
    </w:p>
    <w:p w:rsidR="002107A1" w:rsidRPr="002107A1" w:rsidRDefault="002107A1" w:rsidP="002107A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Как классный руководитель работу с пятым классом начинаю со знакомства с условиями проживания ребёнка, взаимоотношениями в семье, здоровьем ребёнка.</w:t>
      </w:r>
    </w:p>
    <w:p w:rsidR="002107A1" w:rsidRPr="002107A1" w:rsidRDefault="002107A1" w:rsidP="002107A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Пути и средства привлечения родителей к совместной работе:</w:t>
      </w: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</w:p>
    <w:p w:rsidR="002107A1" w:rsidRPr="002107A1" w:rsidRDefault="002107A1" w:rsidP="002107A1">
      <w:pPr>
        <w:pStyle w:val="a7"/>
        <w:numPr>
          <w:ilvl w:val="0"/>
          <w:numId w:val="16"/>
        </w:num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изучение запросов родителей по интересующим их темам; </w:t>
      </w:r>
    </w:p>
    <w:p w:rsidR="002107A1" w:rsidRPr="002107A1" w:rsidRDefault="002107A1" w:rsidP="002107A1">
      <w:pPr>
        <w:pStyle w:val="a7"/>
        <w:numPr>
          <w:ilvl w:val="0"/>
          <w:numId w:val="16"/>
        </w:num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разработать темы и представить их родителям, т.е. по каким вопросам осуществляется взаимодействие с родителями учащихся (Как приучить ребёнка к самостоятельности?</w:t>
      </w:r>
      <w:proofErr w:type="gramEnd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 Почему у пятиклассников пропадает интерес к учёбе? Как повысить самооценку ребёнка? </w:t>
      </w:r>
      <w:proofErr w:type="gramStart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Почему ребёнок стал неуспевающим?) </w:t>
      </w:r>
      <w:proofErr w:type="gramEnd"/>
    </w:p>
    <w:p w:rsidR="002107A1" w:rsidRPr="002107A1" w:rsidRDefault="002107A1" w:rsidP="002107A1">
      <w:pPr>
        <w:pStyle w:val="a7"/>
        <w:numPr>
          <w:ilvl w:val="0"/>
          <w:numId w:val="16"/>
        </w:num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проведение родительских собраний “Ваш ребёнок – пятиклассник”, </w:t>
      </w:r>
    </w:p>
    <w:p w:rsidR="002107A1" w:rsidRPr="002107A1" w:rsidRDefault="002107A1" w:rsidP="002107A1">
      <w:pPr>
        <w:pStyle w:val="a7"/>
        <w:numPr>
          <w:ilvl w:val="0"/>
          <w:numId w:val="16"/>
        </w:num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организация встреч родителей о встречах с учителями – предметниками и специалистами психологической службы; </w:t>
      </w:r>
    </w:p>
    <w:p w:rsidR="002107A1" w:rsidRPr="002107A1" w:rsidRDefault="002107A1" w:rsidP="002107A1">
      <w:pPr>
        <w:pStyle w:val="a7"/>
        <w:numPr>
          <w:ilvl w:val="0"/>
          <w:numId w:val="16"/>
        </w:numPr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организация индивидуальных встреч с родителями для консультации по различным вопросам. </w:t>
      </w:r>
    </w:p>
    <w:p w:rsidR="002107A1" w:rsidRPr="002107A1" w:rsidRDefault="002107A1" w:rsidP="002107A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</w:rPr>
        <w:t>Работа с учителями – предметниками.</w:t>
      </w:r>
    </w:p>
    <w:p w:rsidR="002107A1" w:rsidRPr="002107A1" w:rsidRDefault="002107A1" w:rsidP="002107A1">
      <w:pPr>
        <w:pStyle w:val="a7"/>
        <w:numPr>
          <w:ilvl w:val="0"/>
          <w:numId w:val="17"/>
        </w:num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организация консультаций, бесед по различным вопросам </w:t>
      </w:r>
      <w:proofErr w:type="gramStart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( </w:t>
      </w:r>
      <w:proofErr w:type="gramEnd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посещаемость учащихся, поведение в школе, уровень подготовки домашнего задания)</w:t>
      </w:r>
    </w:p>
    <w:p w:rsidR="002107A1" w:rsidRPr="002107A1" w:rsidRDefault="002107A1" w:rsidP="002107A1">
      <w:pPr>
        <w:pStyle w:val="a7"/>
        <w:numPr>
          <w:ilvl w:val="0"/>
          <w:numId w:val="17"/>
        </w:num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посещение уроков с целью наблюдения за работоспособностью и успеваемостью учащихся</w:t>
      </w:r>
    </w:p>
    <w:p w:rsidR="002107A1" w:rsidRPr="002107A1" w:rsidRDefault="002107A1" w:rsidP="002107A1">
      <w:pPr>
        <w:pStyle w:val="a7"/>
        <w:numPr>
          <w:ilvl w:val="0"/>
          <w:numId w:val="17"/>
        </w:num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согласование общих требований</w:t>
      </w:r>
    </w:p>
    <w:p w:rsidR="002107A1" w:rsidRPr="002107A1" w:rsidRDefault="002107A1" w:rsidP="002107A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например:</w:t>
      </w:r>
    </w:p>
    <w:p w:rsidR="002107A1" w:rsidRPr="002107A1" w:rsidRDefault="002107A1" w:rsidP="00021D0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а) обязательные дисциплинарные требования (правила):</w:t>
      </w:r>
    </w:p>
    <w:p w:rsidR="002107A1" w:rsidRPr="00021D01" w:rsidRDefault="002107A1" w:rsidP="00021D01">
      <w:pPr>
        <w:pStyle w:val="a7"/>
        <w:numPr>
          <w:ilvl w:val="0"/>
          <w:numId w:val="18"/>
        </w:num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21D01">
        <w:rPr>
          <w:rFonts w:ascii="Helvetica" w:eastAsia="Times New Roman" w:hAnsi="Helvetica" w:cs="Helvetica"/>
          <w:color w:val="333333"/>
          <w:sz w:val="20"/>
          <w:szCs w:val="20"/>
        </w:rPr>
        <w:t>здороваемся стоя;</w:t>
      </w:r>
    </w:p>
    <w:p w:rsidR="002107A1" w:rsidRPr="00021D01" w:rsidRDefault="002107A1" w:rsidP="00021D01">
      <w:pPr>
        <w:pStyle w:val="a7"/>
        <w:numPr>
          <w:ilvl w:val="0"/>
          <w:numId w:val="18"/>
        </w:num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21D01">
        <w:rPr>
          <w:rFonts w:ascii="Helvetica" w:eastAsia="Times New Roman" w:hAnsi="Helvetica" w:cs="Helvetica"/>
          <w:color w:val="333333"/>
          <w:sz w:val="20"/>
          <w:szCs w:val="20"/>
        </w:rPr>
        <w:t>не перебивать учителя, ни ученика;</w:t>
      </w:r>
    </w:p>
    <w:p w:rsidR="002107A1" w:rsidRPr="00021D01" w:rsidRDefault="002107A1" w:rsidP="00021D01">
      <w:pPr>
        <w:pStyle w:val="a7"/>
        <w:numPr>
          <w:ilvl w:val="0"/>
          <w:numId w:val="18"/>
        </w:num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21D01">
        <w:rPr>
          <w:rFonts w:ascii="Helvetica" w:eastAsia="Times New Roman" w:hAnsi="Helvetica" w:cs="Helvetica"/>
          <w:color w:val="333333"/>
          <w:sz w:val="20"/>
          <w:szCs w:val="20"/>
        </w:rPr>
        <w:t>поднятая рука – сигнал о вопросе, ответе;</w:t>
      </w:r>
    </w:p>
    <w:p w:rsidR="002107A1" w:rsidRPr="002107A1" w:rsidRDefault="002107A1" w:rsidP="00021D0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б) организация учебного процесса:</w:t>
      </w:r>
    </w:p>
    <w:p w:rsidR="002107A1" w:rsidRPr="00021D01" w:rsidRDefault="002107A1" w:rsidP="00021D01">
      <w:pPr>
        <w:pStyle w:val="a7"/>
        <w:numPr>
          <w:ilvl w:val="0"/>
          <w:numId w:val="19"/>
        </w:num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21D01">
        <w:rPr>
          <w:rFonts w:ascii="Helvetica" w:eastAsia="Times New Roman" w:hAnsi="Helvetica" w:cs="Helvetica"/>
          <w:color w:val="333333"/>
          <w:sz w:val="20"/>
          <w:szCs w:val="20"/>
        </w:rPr>
        <w:t>наличие необходимых учебных пособий;</w:t>
      </w:r>
    </w:p>
    <w:p w:rsidR="002107A1" w:rsidRPr="00021D01" w:rsidRDefault="002107A1" w:rsidP="00021D01">
      <w:pPr>
        <w:pStyle w:val="a7"/>
        <w:numPr>
          <w:ilvl w:val="0"/>
          <w:numId w:val="19"/>
        </w:num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21D01">
        <w:rPr>
          <w:rFonts w:ascii="Helvetica" w:eastAsia="Times New Roman" w:hAnsi="Helvetica" w:cs="Helvetica"/>
          <w:color w:val="333333"/>
          <w:sz w:val="20"/>
          <w:szCs w:val="20"/>
        </w:rPr>
        <w:t>соблюдение правил оформления тетрадей</w:t>
      </w:r>
    </w:p>
    <w:p w:rsidR="002107A1" w:rsidRPr="002107A1" w:rsidRDefault="002107A1" w:rsidP="00021D0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в) отношения между детьми, между учителем и ребёнком.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</w:rPr>
        <w:t>Создание доброжелательной атмосферы взаимоотношений в классном коллективе</w:t>
      </w: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Подразумевается </w:t>
      </w:r>
    </w:p>
    <w:p w:rsidR="002107A1" w:rsidRPr="002107A1" w:rsidRDefault="002107A1" w:rsidP="002107A1">
      <w:pPr>
        <w:numPr>
          <w:ilvl w:val="0"/>
          <w:numId w:val="9"/>
        </w:numPr>
        <w:spacing w:after="120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 xml:space="preserve">создание эмоциональной обстановки в классе, близкой к начальной школе </w:t>
      </w:r>
      <w:proofErr w:type="gramStart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( </w:t>
      </w:r>
      <w:proofErr w:type="gramEnd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доверительность, искренность, мягкость, оптимизм, возможность посоветоваться, пожаловаться, откровенно поговорить);</w:t>
      </w:r>
    </w:p>
    <w:p w:rsidR="002107A1" w:rsidRPr="002107A1" w:rsidRDefault="002107A1" w:rsidP="002107A1">
      <w:pPr>
        <w:numPr>
          <w:ilvl w:val="0"/>
          <w:numId w:val="9"/>
        </w:numPr>
        <w:spacing w:after="120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недопустимость критики в адрес ребёнка в присутствии других людей (учителей, сверстников); </w:t>
      </w:r>
    </w:p>
    <w:p w:rsidR="002107A1" w:rsidRPr="002107A1" w:rsidRDefault="002107A1" w:rsidP="002107A1">
      <w:pPr>
        <w:numPr>
          <w:ilvl w:val="0"/>
          <w:numId w:val="9"/>
        </w:numPr>
        <w:spacing w:after="120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поощрение, похвала ребёнка не только за учебные успехи;</w:t>
      </w:r>
    </w:p>
    <w:p w:rsidR="002107A1" w:rsidRPr="002107A1" w:rsidRDefault="002107A1" w:rsidP="002107A1">
      <w:pPr>
        <w:numPr>
          <w:ilvl w:val="0"/>
          <w:numId w:val="9"/>
        </w:numPr>
        <w:spacing w:after="120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установление определённых норм взаимоотношений с взрослыми, одноклассниками.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Используются формы общения:</w:t>
      </w:r>
    </w:p>
    <w:p w:rsidR="002107A1" w:rsidRPr="002107A1" w:rsidRDefault="002107A1" w:rsidP="002107A1">
      <w:pPr>
        <w:numPr>
          <w:ilvl w:val="0"/>
          <w:numId w:val="10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Индивидуальные и групповые консультации (вопросы консультирования: взаимоотношения с новыми учителями и их требованиями, режим дня – умение правильно рассчитать время на подготовку домашнего задания и отдыха, как готовить домашнее задание, ошибки в организации своего времени); </w:t>
      </w:r>
    </w:p>
    <w:p w:rsidR="002107A1" w:rsidRPr="002107A1" w:rsidRDefault="002107A1" w:rsidP="002107A1">
      <w:pPr>
        <w:numPr>
          <w:ilvl w:val="0"/>
          <w:numId w:val="10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Экскурсии, походы; </w:t>
      </w:r>
    </w:p>
    <w:p w:rsidR="002107A1" w:rsidRPr="002107A1" w:rsidRDefault="002107A1" w:rsidP="002107A1">
      <w:pPr>
        <w:numPr>
          <w:ilvl w:val="0"/>
          <w:numId w:val="10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Классные часы </w:t>
      </w:r>
    </w:p>
    <w:p w:rsidR="002107A1" w:rsidRPr="002107A1" w:rsidRDefault="002107A1" w:rsidP="002107A1">
      <w:pPr>
        <w:numPr>
          <w:ilvl w:val="0"/>
          <w:numId w:val="10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Беседы, диспуты. 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</w:rPr>
        <w:t>Вовлечение учащихся в активную внеклассную работу.</w:t>
      </w:r>
    </w:p>
    <w:p w:rsidR="002107A1" w:rsidRPr="002107A1" w:rsidRDefault="002107A1" w:rsidP="002107A1">
      <w:pPr>
        <w:numPr>
          <w:ilvl w:val="0"/>
          <w:numId w:val="11"/>
        </w:numPr>
        <w:spacing w:after="120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подготовка общешкольных мероприятий;</w:t>
      </w:r>
    </w:p>
    <w:p w:rsidR="002107A1" w:rsidRPr="002107A1" w:rsidRDefault="002107A1" w:rsidP="002107A1">
      <w:pPr>
        <w:numPr>
          <w:ilvl w:val="0"/>
          <w:numId w:val="11"/>
        </w:numPr>
        <w:spacing w:after="120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организация внутриклассных мероприятий;</w:t>
      </w:r>
    </w:p>
    <w:p w:rsidR="002107A1" w:rsidRPr="002107A1" w:rsidRDefault="002107A1" w:rsidP="002107A1">
      <w:pPr>
        <w:numPr>
          <w:ilvl w:val="0"/>
          <w:numId w:val="11"/>
        </w:numPr>
        <w:spacing w:after="120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выполнение поручений в классе.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Перечень не может быть солидным, поскольку решается лишь конкретная задача: адаптация ученика, а не все задачи воспитательного процесса.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</w:rPr>
        <w:t>Содействие реализации возможностей ребёнка.</w:t>
      </w:r>
    </w:p>
    <w:p w:rsidR="002107A1" w:rsidRPr="002107A1" w:rsidRDefault="002107A1" w:rsidP="002107A1">
      <w:pPr>
        <w:numPr>
          <w:ilvl w:val="0"/>
          <w:numId w:val="12"/>
        </w:numPr>
        <w:spacing w:after="120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грамотное рассаживание детей в классе с учётом их индивидуальных особенностей, психологической совместимости, здоровья, пожелания родителей;</w:t>
      </w:r>
    </w:p>
    <w:p w:rsidR="002107A1" w:rsidRPr="002107A1" w:rsidRDefault="002107A1" w:rsidP="002107A1">
      <w:pPr>
        <w:numPr>
          <w:ilvl w:val="0"/>
          <w:numId w:val="12"/>
        </w:numPr>
        <w:spacing w:after="120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отслеживание успеваемости каждого ребёнка (в сравнении с учёбой в начальной школе, в предыдущей четверти), анализ причин возникающих трудностей, прогнозирование возможных будущих проблем и поиск путей их решения;</w:t>
      </w:r>
    </w:p>
    <w:p w:rsidR="002107A1" w:rsidRPr="002107A1" w:rsidRDefault="002107A1" w:rsidP="002107A1">
      <w:pPr>
        <w:numPr>
          <w:ilvl w:val="0"/>
          <w:numId w:val="12"/>
        </w:numPr>
        <w:spacing w:after="120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организация классного самоуправления.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В начале учебного года были проведены выборы классного самоуправления, в их основу был положен выбор ребят. Каждый высказал сначала своё мнение о том, в каком секторе он хочет работать, затем в каком из секторов мог бы работать его одноклассник. Обязанности были строго распределены. В классе все ребята охвачены поручениями с учётом их интересов, а это способствует развитию активности, инициативы, деловитости. От общественных поручений никто не отказывается. Не всегда и не всё получается у ребят, но классное самоуправление, пройдя стадию становления в течени</w:t>
      </w:r>
      <w:proofErr w:type="gramStart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и</w:t>
      </w:r>
      <w:proofErr w:type="gramEnd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 первых трёх четвертей 5 класса, стало функционировать лучше. Я считаю, что каждый ученик должен учиться руководить и подчиняться.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</w:rPr>
        <w:t>Диагностическая работа.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1.Определение уровня усвоения учебной программы в 4 классе и за 1 четверть 5 класса.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2.Определение школьной мотивации (по Н.Г. Лускановой). Основные факторы, влияющие на уровень школьной мотивации: уровень умственных способностей, характер отношений в классе, особенности отношений с отдельными педагогами, личность классного руководителя, позиция родителей.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3.Анкетирование “Чувства, которые я испытываю в школе”, используется методика С.В.Левченко “Мои чувства в школе”, которая позволяет выделить превалирующие чувства в школе, определить индивидуальный характер переживаний и общий “эмоциональный портрет” класса.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4. “Открытое письмо”. Методика заключается в том, что ребёнку предлагается дописать начатое предложение по своему усмотрению – так, как ему хочется. Прочитав их, можно увидеть проблемы.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5. “Автобиография в цвете”. Учащимся предлагается и слова</w:t>
      </w:r>
      <w:proofErr w:type="gramStart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 ,</w:t>
      </w:r>
      <w:proofErr w:type="gramEnd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 и фрагменты рисунков выполнять цветными карандашами . Рисунок может о многом рассказать. Учителю </w:t>
      </w:r>
      <w:proofErr w:type="gramStart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предоставляется дополнительная возможность лучше знакомится</w:t>
      </w:r>
      <w:proofErr w:type="gramEnd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 с пятиклассником. 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6. Анкетирование учащихся “Твои ожидания в классе” – выявление круга интересов учащихся и их образовательных потребностей.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7.Анкетирование родителей – информация об интересах, склонностях ребёнка, круге друзей.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8. Определение уровня тревожности. 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Меры, способствующие снижению тревожности у детей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1. В течение первой недели учебного года проводится экскурсия по </w:t>
      </w:r>
      <w:proofErr w:type="gramStart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школе</w:t>
      </w:r>
      <w:proofErr w:type="gramEnd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 чтобы показать детям расположение новых для них кабинетов и других помещений.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2. Классный руководитель составляет список правил для дежурных и знакомит с ним всех учащихся.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5. Беседа с детьми о том, для чего нужен дневник – для записи домашнего задания и выставления оценок; рассказать детям о требованиях к ведению дневника.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6. Обеспечить каждого ребёнка информацией о телефонах и днях рождения одноклассников.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7. </w:t>
      </w:r>
      <w:proofErr w:type="gramStart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В первые</w:t>
      </w:r>
      <w:proofErr w:type="gramEnd"/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 дни учебного года проводится классные часы, снимающие основные проблемы общения детей внутри класса.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8. Обучение школьников приёмам овладения своим волнением.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9. Перестройка самооценки, мотивации.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Любой результат должен быть увиден и измерен.</w:t>
      </w:r>
    </w:p>
    <w:p w:rsidR="002107A1" w:rsidRPr="002107A1" w:rsidRDefault="002107A1" w:rsidP="002107A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>Измерителями работы классного руководителя по преодолению пятиклассниками трудностей адаптационного периода являются:</w:t>
      </w:r>
    </w:p>
    <w:p w:rsidR="002107A1" w:rsidRPr="002107A1" w:rsidRDefault="002107A1" w:rsidP="002107A1">
      <w:pPr>
        <w:numPr>
          <w:ilvl w:val="0"/>
          <w:numId w:val="13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Динамика успеваемости </w:t>
      </w:r>
    </w:p>
    <w:p w:rsidR="002107A1" w:rsidRPr="002107A1" w:rsidRDefault="002107A1" w:rsidP="002107A1">
      <w:pPr>
        <w:numPr>
          <w:ilvl w:val="0"/>
          <w:numId w:val="13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Отсутствие или наличие конфликтов в классе </w:t>
      </w:r>
    </w:p>
    <w:p w:rsidR="002107A1" w:rsidRPr="002107A1" w:rsidRDefault="002107A1" w:rsidP="002107A1">
      <w:pPr>
        <w:numPr>
          <w:ilvl w:val="0"/>
          <w:numId w:val="13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Занятость детей, активность во внеурочной деятельности </w:t>
      </w:r>
    </w:p>
    <w:p w:rsidR="002107A1" w:rsidRPr="002107A1" w:rsidRDefault="002107A1" w:rsidP="002107A1">
      <w:pPr>
        <w:numPr>
          <w:ilvl w:val="0"/>
          <w:numId w:val="13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Участие родителей в жизни коллектива </w:t>
      </w:r>
    </w:p>
    <w:p w:rsidR="002107A1" w:rsidRPr="002107A1" w:rsidRDefault="002107A1" w:rsidP="002107A1">
      <w:pPr>
        <w:numPr>
          <w:ilvl w:val="0"/>
          <w:numId w:val="13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Снижение тревожности у учащихся </w:t>
      </w:r>
    </w:p>
    <w:p w:rsidR="002107A1" w:rsidRPr="002107A1" w:rsidRDefault="002107A1" w:rsidP="002107A1">
      <w:pPr>
        <w:numPr>
          <w:ilvl w:val="0"/>
          <w:numId w:val="13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07A1">
        <w:rPr>
          <w:rFonts w:ascii="Helvetica" w:eastAsia="Times New Roman" w:hAnsi="Helvetica" w:cs="Helvetica"/>
          <w:color w:val="333333"/>
          <w:sz w:val="20"/>
          <w:szCs w:val="20"/>
        </w:rPr>
        <w:t xml:space="preserve">Комфортность пребывания ученика в школе </w:t>
      </w:r>
    </w:p>
    <w:p w:rsidR="00CF2628" w:rsidRDefault="00CF2628"/>
    <w:sectPr w:rsidR="00CF2628" w:rsidSect="0033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1D6C"/>
    <w:multiLevelType w:val="multilevel"/>
    <w:tmpl w:val="015C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777DB"/>
    <w:multiLevelType w:val="multilevel"/>
    <w:tmpl w:val="BA3A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B0E96"/>
    <w:multiLevelType w:val="multilevel"/>
    <w:tmpl w:val="A10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906F6"/>
    <w:multiLevelType w:val="multilevel"/>
    <w:tmpl w:val="6B60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50B95"/>
    <w:multiLevelType w:val="hybridMultilevel"/>
    <w:tmpl w:val="5F56D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6211D"/>
    <w:multiLevelType w:val="multilevel"/>
    <w:tmpl w:val="3E8E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52E37"/>
    <w:multiLevelType w:val="hybridMultilevel"/>
    <w:tmpl w:val="4E42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525B6"/>
    <w:multiLevelType w:val="multilevel"/>
    <w:tmpl w:val="C658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D1B14"/>
    <w:multiLevelType w:val="multilevel"/>
    <w:tmpl w:val="2CF4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34779B"/>
    <w:multiLevelType w:val="hybridMultilevel"/>
    <w:tmpl w:val="C3AE9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B47DC"/>
    <w:multiLevelType w:val="multilevel"/>
    <w:tmpl w:val="0726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221AC2"/>
    <w:multiLevelType w:val="hybridMultilevel"/>
    <w:tmpl w:val="C592E456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226E0023"/>
    <w:multiLevelType w:val="multilevel"/>
    <w:tmpl w:val="CC62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052CA7"/>
    <w:multiLevelType w:val="multilevel"/>
    <w:tmpl w:val="7C10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4177D4"/>
    <w:multiLevelType w:val="hybridMultilevel"/>
    <w:tmpl w:val="C4B040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318BD"/>
    <w:multiLevelType w:val="hybridMultilevel"/>
    <w:tmpl w:val="99745B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E6053B9"/>
    <w:multiLevelType w:val="multilevel"/>
    <w:tmpl w:val="52F6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B671F3"/>
    <w:multiLevelType w:val="multilevel"/>
    <w:tmpl w:val="ACFC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721155"/>
    <w:multiLevelType w:val="multilevel"/>
    <w:tmpl w:val="B16C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1F43D6"/>
    <w:multiLevelType w:val="hybridMultilevel"/>
    <w:tmpl w:val="D6F65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8"/>
  </w:num>
  <w:num w:numId="5">
    <w:abstractNumId w:val="16"/>
  </w:num>
  <w:num w:numId="6">
    <w:abstractNumId w:val="13"/>
  </w:num>
  <w:num w:numId="7">
    <w:abstractNumId w:val="5"/>
  </w:num>
  <w:num w:numId="8">
    <w:abstractNumId w:val="1"/>
  </w:num>
  <w:num w:numId="9">
    <w:abstractNumId w:val="0"/>
  </w:num>
  <w:num w:numId="10">
    <w:abstractNumId w:val="12"/>
  </w:num>
  <w:num w:numId="11">
    <w:abstractNumId w:val="2"/>
  </w:num>
  <w:num w:numId="12">
    <w:abstractNumId w:val="3"/>
  </w:num>
  <w:num w:numId="13">
    <w:abstractNumId w:val="7"/>
  </w:num>
  <w:num w:numId="14">
    <w:abstractNumId w:val="14"/>
  </w:num>
  <w:num w:numId="15">
    <w:abstractNumId w:val="15"/>
  </w:num>
  <w:num w:numId="16">
    <w:abstractNumId w:val="4"/>
  </w:num>
  <w:num w:numId="17">
    <w:abstractNumId w:val="19"/>
  </w:num>
  <w:num w:numId="18">
    <w:abstractNumId w:val="6"/>
  </w:num>
  <w:num w:numId="19">
    <w:abstractNumId w:val="9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07A1"/>
    <w:rsid w:val="00021D01"/>
    <w:rsid w:val="002107A1"/>
    <w:rsid w:val="00335571"/>
    <w:rsid w:val="003E26A5"/>
    <w:rsid w:val="00B06D0F"/>
    <w:rsid w:val="00CF2628"/>
    <w:rsid w:val="00E9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71"/>
  </w:style>
  <w:style w:type="paragraph" w:styleId="1">
    <w:name w:val="heading 1"/>
    <w:basedOn w:val="a"/>
    <w:link w:val="10"/>
    <w:uiPriority w:val="9"/>
    <w:qFormat/>
    <w:rsid w:val="002107A1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</w:rPr>
  </w:style>
  <w:style w:type="paragraph" w:styleId="2">
    <w:name w:val="heading 2"/>
    <w:basedOn w:val="a"/>
    <w:link w:val="20"/>
    <w:uiPriority w:val="9"/>
    <w:qFormat/>
    <w:rsid w:val="002107A1"/>
    <w:pPr>
      <w:spacing w:before="120" w:after="120" w:line="480" w:lineRule="atLeast"/>
      <w:outlineLvl w:val="1"/>
    </w:pPr>
    <w:rPr>
      <w:rFonts w:ascii="inherit" w:eastAsia="Times New Roman" w:hAnsi="inherit" w:cs="Times New Roman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7A1"/>
    <w:rPr>
      <w:rFonts w:ascii="inherit" w:eastAsia="Times New Roman" w:hAnsi="inherit" w:cs="Times New Roman"/>
      <w:b/>
      <w:bCs/>
      <w:kern w:val="36"/>
      <w:sz w:val="54"/>
      <w:szCs w:val="54"/>
    </w:rPr>
  </w:style>
  <w:style w:type="character" w:customStyle="1" w:styleId="20">
    <w:name w:val="Заголовок 2 Знак"/>
    <w:basedOn w:val="a0"/>
    <w:link w:val="2"/>
    <w:uiPriority w:val="9"/>
    <w:rsid w:val="002107A1"/>
    <w:rPr>
      <w:rFonts w:ascii="inherit" w:eastAsia="Times New Roman" w:hAnsi="inherit" w:cs="Times New Roman"/>
      <w:b/>
      <w:bCs/>
      <w:sz w:val="44"/>
      <w:szCs w:val="44"/>
    </w:rPr>
  </w:style>
  <w:style w:type="character" w:styleId="a3">
    <w:name w:val="Hyperlink"/>
    <w:basedOn w:val="a0"/>
    <w:uiPriority w:val="99"/>
    <w:semiHidden/>
    <w:unhideWhenUsed/>
    <w:rsid w:val="002107A1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2107A1"/>
    <w:rPr>
      <w:i/>
      <w:iCs/>
    </w:rPr>
  </w:style>
  <w:style w:type="character" w:styleId="a5">
    <w:name w:val="Strong"/>
    <w:basedOn w:val="a0"/>
    <w:uiPriority w:val="22"/>
    <w:qFormat/>
    <w:rsid w:val="002107A1"/>
    <w:rPr>
      <w:b/>
      <w:bCs/>
    </w:rPr>
  </w:style>
  <w:style w:type="paragraph" w:styleId="a6">
    <w:name w:val="Normal (Web)"/>
    <w:basedOn w:val="a"/>
    <w:uiPriority w:val="99"/>
    <w:semiHidden/>
    <w:unhideWhenUsed/>
    <w:rsid w:val="002107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10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259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2013-10-14T06:07:00Z</cp:lastPrinted>
  <dcterms:created xsi:type="dcterms:W3CDTF">2013-10-14T05:18:00Z</dcterms:created>
  <dcterms:modified xsi:type="dcterms:W3CDTF">2013-10-14T06:08:00Z</dcterms:modified>
</cp:coreProperties>
</file>