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BC" w:rsidRPr="00AE54FB" w:rsidRDefault="00703ABC" w:rsidP="00703ABC">
      <w:pPr>
        <w:shd w:val="clear" w:color="auto" w:fill="FFFFFF"/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E54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ИНФОРМАЦИЯ ДЛЯ РОДИТЕЛЕЙ</w:t>
      </w:r>
    </w:p>
    <w:p w:rsidR="00703ABC" w:rsidRPr="00AE54FB" w:rsidRDefault="00703ABC" w:rsidP="00703ABC">
      <w:pPr>
        <w:shd w:val="clear" w:color="auto" w:fill="FFFFFF"/>
        <w:spacing w:after="0" w:line="408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E54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«Профилактика суицидов в интернет пространстве»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</w:t>
      </w: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наши дни многие люди всерьез увлекаются Интернетом. Одним он необходим для работы, другим для общения, третьи находят в виртуальном пространстве нечто большее, чем просто дополнение к реальной жизни. Все эти вещи становятся такими же важными как и настоящие друзья, родители, учеба, для наименее защищенной в информационном плане возрастной группы -  несовершеннолетних. Так, все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всего, надо понимать, что Интернет не причина, а благодатная почва для созревания намерений. Его опасность для детей и подростков, имеющих склонность к суицидальным настроениям, в том, что: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 предлагается очень, много доступных способов самоубийства;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 легко можно найти компанию единомышленников;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 возникает и укрепляется убеждение, что «это и есть выход»;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 создается ореол романтики вокруг смерти и всего, что с ней связано.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необходимо осознавать какие угрозы наиболее часто встречаются в интернет сети, это:</w:t>
      </w:r>
    </w:p>
    <w:p w:rsidR="00703ABC" w:rsidRPr="00703ABC" w:rsidRDefault="00703ABC" w:rsidP="00703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нежелательному содержимому.</w:t>
      </w:r>
    </w:p>
    <w:p w:rsidR="00703ABC" w:rsidRDefault="00703ABC" w:rsidP="00703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контакты с незнакомыми людьми с помощью чатов или электронной почты.</w:t>
      </w:r>
    </w:p>
    <w:p w:rsidR="00703ABC" w:rsidRDefault="00703AB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703ABC" w:rsidRPr="00AE54FB" w:rsidRDefault="00703ABC" w:rsidP="00703ABC">
      <w:pPr>
        <w:shd w:val="clear" w:color="auto" w:fill="FFFFFF"/>
        <w:spacing w:after="0" w:line="408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E54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«Подросток в соцсетях: что должно насторожить родителей»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</w:t>
      </w: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Страничка ребенка в социальных сетях способна рассказать о нем многое. Обратите внимание на псевдоним, аватарку (главная фотография профиля), открытость или закрытость аккаунта, группы, в которых состоит подросток, а также на то, чем наполнена страница: видеозаписи, фотографии и друзья.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 Если профиль страницы закрыт даже от родителей, постарайтесь аккуратно выяснить, по какой причине.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 Закрывание лица  руками либо одеждой на фотографиях, демонстрирование указательного пальца на таких снимках, загруженных в социальные сети, символизируют суицидальные мысли.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 Если подросток размещает у себя на странице фразы, иллюстрации на тему самоунижения и нанесения себе травм и порезов, это плохой знак.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 Опасными считаются такие символы, как медузы, кошки, бабочки, единороги, съемки с высоты, крыш и чердаков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 Группа подозрительных «друзей», появившихся за короткое время, свидетельствует о том, что подросток попал в опасную компанию.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 Чрезмерное увлечение копированием на своей страничке строчек из некоторых стихотворений, посвященных смерти, а также цитат из мистических книг должно насторожить взрослых.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 Не стоит закрывать глаза и на участившиеся комментарии о смерти — как устные, так и к фотографиям в социальных сетях.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• Сохранение на страничках социальных сетей  странной депрессивной музыки (особенно музыкальных направлений, пропагандирующих печаль и смерть) — один из ярких «симптомов» суицидальных наклонностей.</w:t>
      </w:r>
    </w:p>
    <w:p w:rsidR="00703ABC" w:rsidRDefault="00703A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Необходимо чтобы родители просматривали страницы своих детей, анализировали сохраненные фотографии, по возможности устанавливали круг общения.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 компьютерах и гаджетах установить программы-фильтры - </w:t>
      </w:r>
      <w:r w:rsidRPr="00703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"NetPolice"</w:t>
      </w: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703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"Интернет Цензор"</w:t>
      </w: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позволяют запрещать просмотр нежелательных сайтов. Рекомендовать родителям настроить  ограничение доступа детей и подростков к нежелательным сайтам в Интернете, с помощью  Родительского контроля. Компьютер с подключением к Интернету должен находиться в общей комнате под присмотром родителей.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также помнить, что особое место в предупреждении фактов доведения до самоубийства в интернет-сети, в том числе занимают меры правовые ответственности.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п. «д», ч. 2 ст. 110 УК РФ предусмотрена ответственность за «Доведение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потерпевшего, совершенное 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«Интернет»).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П. «д», ч. 3 ст. 110.1 УК РФ  введена ответственность за «Склонение к совершению самоубийства путем уговоров, предложений, подкупа, обмана или иным способом при отсутствии признаков доведения до самоубийства» а равно Содействие совершению самоубийства советами, указаниями, предоставлением информации,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самоубийства, если такое д6еяние совершено 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«Интернет»).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2 ст. 110.2 УК РФ также предусматривает ответственность за «Организацию деятельности,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самоубийства, сопряженное с публичным выступлением, использованием публично демонстрирующегося произведения, </w:t>
      </w: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средств массовой информации или информационно-телекоммуникационных сетей (включая сеть «Интернет»).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через форму на сайте Роскомнадзора (</w:t>
      </w:r>
      <w:hyperlink r:id="rId7" w:history="1">
        <w:r w:rsidRPr="00703ABC">
          <w:rPr>
            <w:rFonts w:ascii="Times New Roman" w:eastAsia="Times New Roman" w:hAnsi="Times New Roman" w:cs="Times New Roman"/>
            <w:color w:val="3579C0"/>
            <w:sz w:val="28"/>
            <w:szCs w:val="28"/>
          </w:rPr>
          <w:t>https://rkn.gov.ru/</w:t>
        </w:r>
      </w:hyperlink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) есть возможность направить сообщения о наличии в сети Интернет — информации о способах совершения самоубийства, а также призывах к совершению самоубийства. После рассмотрения заявления, на указанный электронный адрес почты, придет сообщение о результатах рассмотрения. В случае подтверждения наличия материалов с противоправным контентом доступ к указанному ресурсу будет ограничен.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взрослым важно понимать, что подключаясь к сети Интернет, ребенок встречается с целым рядом угроз, о которых он может даже и не подозревать и объяснить ему это обязаны именно родители, перед тем, как разрешить ему выход в Интернет.</w:t>
      </w:r>
    </w:p>
    <w:p w:rsidR="00703ABC" w:rsidRDefault="00703A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03ABC" w:rsidRPr="00AE54FB" w:rsidRDefault="00703ABC" w:rsidP="00703ABC">
      <w:pPr>
        <w:shd w:val="clear" w:color="auto" w:fill="FFFFFF"/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E54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Памятка для Родителей по безопасности использования сети Интернет детьми.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Объясните ребенку, что при общении в чатах, использовании программ мгновенного обмена сообщениями (типа ICQ, Microsoft Messenger и т.д.), использовании Online-игр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0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703ABC" w:rsidRPr="00703ABC" w:rsidRDefault="00703ABC" w:rsidP="00703AB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613" w:rsidRPr="00703ABC" w:rsidRDefault="00940613" w:rsidP="00703A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0613" w:rsidRPr="00703ABC" w:rsidSect="00703ABC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D09" w:rsidRDefault="00643D09" w:rsidP="00703ABC">
      <w:pPr>
        <w:spacing w:after="0" w:line="240" w:lineRule="auto"/>
      </w:pPr>
      <w:r>
        <w:separator/>
      </w:r>
    </w:p>
  </w:endnote>
  <w:endnote w:type="continuationSeparator" w:id="1">
    <w:p w:rsidR="00643D09" w:rsidRDefault="00643D09" w:rsidP="0070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2260705"/>
      <w:docPartObj>
        <w:docPartGallery w:val="Page Numbers (Bottom of Page)"/>
        <w:docPartUnique/>
      </w:docPartObj>
    </w:sdtPr>
    <w:sdtContent>
      <w:p w:rsidR="00703ABC" w:rsidRDefault="009A3F66">
        <w:pPr>
          <w:pStyle w:val="a9"/>
          <w:jc w:val="center"/>
        </w:pPr>
        <w:fldSimple w:instr=" PAGE   \* MERGEFORMAT ">
          <w:r w:rsidR="00AE54FB">
            <w:rPr>
              <w:noProof/>
            </w:rPr>
            <w:t>5</w:t>
          </w:r>
        </w:fldSimple>
      </w:p>
    </w:sdtContent>
  </w:sdt>
  <w:p w:rsidR="00703ABC" w:rsidRDefault="00703A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D09" w:rsidRDefault="00643D09" w:rsidP="00703ABC">
      <w:pPr>
        <w:spacing w:after="0" w:line="240" w:lineRule="auto"/>
      </w:pPr>
      <w:r>
        <w:separator/>
      </w:r>
    </w:p>
  </w:footnote>
  <w:footnote w:type="continuationSeparator" w:id="1">
    <w:p w:rsidR="00643D09" w:rsidRDefault="00643D09" w:rsidP="0070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05AD1"/>
    <w:multiLevelType w:val="multilevel"/>
    <w:tmpl w:val="6CE2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ABC"/>
    <w:rsid w:val="00643D09"/>
    <w:rsid w:val="00703ABC"/>
    <w:rsid w:val="00940613"/>
    <w:rsid w:val="009A3F66"/>
    <w:rsid w:val="00AE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</w:style>
  <w:style w:type="paragraph" w:styleId="2">
    <w:name w:val="heading 2"/>
    <w:basedOn w:val="a"/>
    <w:link w:val="20"/>
    <w:uiPriority w:val="9"/>
    <w:qFormat/>
    <w:rsid w:val="00703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3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A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03A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03ABC"/>
    <w:rPr>
      <w:b/>
      <w:bCs/>
    </w:rPr>
  </w:style>
  <w:style w:type="paragraph" w:styleId="a4">
    <w:name w:val="Normal (Web)"/>
    <w:basedOn w:val="a"/>
    <w:uiPriority w:val="99"/>
    <w:semiHidden/>
    <w:unhideWhenUsed/>
    <w:rsid w:val="0070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03ABC"/>
    <w:rPr>
      <w:color w:val="0000FF"/>
      <w:u w:val="single"/>
    </w:rPr>
  </w:style>
  <w:style w:type="character" w:styleId="a6">
    <w:name w:val="Emphasis"/>
    <w:basedOn w:val="a0"/>
    <w:uiPriority w:val="20"/>
    <w:qFormat/>
    <w:rsid w:val="00703ABC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70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3ABC"/>
  </w:style>
  <w:style w:type="paragraph" w:styleId="a9">
    <w:name w:val="footer"/>
    <w:basedOn w:val="a"/>
    <w:link w:val="aa"/>
    <w:uiPriority w:val="99"/>
    <w:unhideWhenUsed/>
    <w:rsid w:val="0070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k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психолог2</dc:creator>
  <cp:keywords/>
  <dc:description/>
  <cp:lastModifiedBy>14</cp:lastModifiedBy>
  <cp:revision>3</cp:revision>
  <dcterms:created xsi:type="dcterms:W3CDTF">2021-05-21T07:11:00Z</dcterms:created>
  <dcterms:modified xsi:type="dcterms:W3CDTF">2021-11-14T08:16:00Z</dcterms:modified>
</cp:coreProperties>
</file>