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24" w:rsidRPr="00DD4034" w:rsidRDefault="002A1824" w:rsidP="00DD40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DD4034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Удовлетворенность </w:t>
      </w:r>
      <w:r w:rsidR="00B77D4A" w:rsidRPr="00DD4034">
        <w:rPr>
          <w:rFonts w:ascii="Times New Roman" w:eastAsia="Times New Roman" w:hAnsi="Times New Roman" w:cs="Times New Roman"/>
          <w:b/>
          <w:kern w:val="36"/>
          <w:lang w:eastAsia="ru-RU"/>
        </w:rPr>
        <w:t>обучающихся</w:t>
      </w:r>
      <w:r w:rsidRPr="00DD4034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обучением в техникуме</w:t>
      </w:r>
    </w:p>
    <w:p w:rsidR="00B77D4A" w:rsidRPr="00DD4034" w:rsidRDefault="002A1824" w:rsidP="00DD4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Цель опроса - узнать Ваше мнение о качестве образовательных услуг в нашей образовательной организации, данные будут полезны для улучшения работы </w:t>
      </w:r>
      <w:r w:rsidR="00B77D4A"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>техникума.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>Предлагаемая анкета анонимна, а результаты опроса будут представлены в обобщенном виде.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>Просим Вас искренне ответить на вопросы. Спасибо за участие.</w:t>
      </w:r>
    </w:p>
    <w:p w:rsidR="002A1824" w:rsidRPr="00DD4034" w:rsidRDefault="002A1824" w:rsidP="00DD40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>Поля, отмеченные звёздочкой (*), обязательны для заполнения!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Ваш пол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*</w:t>
      </w:r>
    </w:p>
    <w:p w:rsidR="002A1824" w:rsidRPr="00DD4034" w:rsidRDefault="002A1824" w:rsidP="00DD40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Мужской</w:t>
      </w:r>
    </w:p>
    <w:p w:rsidR="002A1824" w:rsidRPr="00DD4034" w:rsidRDefault="002A1824" w:rsidP="00DD40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Женский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Укажите специальность/профессию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*</w:t>
      </w:r>
    </w:p>
    <w:p w:rsidR="002A1824" w:rsidRPr="00DD4034" w:rsidRDefault="000E3D68" w:rsidP="00DD40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t>36.02.01 «Ветеринария»</w:t>
      </w:r>
    </w:p>
    <w:p w:rsidR="002A1824" w:rsidRPr="00DD4034" w:rsidRDefault="000E3D68" w:rsidP="00DD40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t>08.02.01 «Строительство и эксплуатация зданий и сооружений»</w:t>
      </w:r>
    </w:p>
    <w:p w:rsidR="002A1824" w:rsidRPr="000E3D68" w:rsidRDefault="000E3D68" w:rsidP="00DD40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t>08.02.08 «Монтаж и эксплуатация оборудования и систем газоснабжения»</w:t>
      </w:r>
    </w:p>
    <w:p w:rsidR="000E3D68" w:rsidRPr="00DD4034" w:rsidRDefault="000E3D68" w:rsidP="00DD40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t>35.02.06 «Технология производства и переработки сельскохозяйственной продукции»</w:t>
      </w:r>
    </w:p>
    <w:p w:rsidR="002A1824" w:rsidRPr="00DD4034" w:rsidRDefault="000E3D68" w:rsidP="00DD40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t>36.02.02 «Зоотехния»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Укажите </w:t>
      </w:r>
      <w:proofErr w:type="gramStart"/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курс</w:t>
      </w:r>
      <w:proofErr w:type="gramEnd"/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 на котором Вы обучаетесь *</w:t>
      </w:r>
    </w:p>
    <w:p w:rsidR="002A1824" w:rsidRPr="00DD4034" w:rsidRDefault="002A1824" w:rsidP="00DD403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1</w:t>
      </w:r>
    </w:p>
    <w:p w:rsidR="002A1824" w:rsidRPr="00DD4034" w:rsidRDefault="002A1824" w:rsidP="00DD403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2</w:t>
      </w:r>
    </w:p>
    <w:p w:rsidR="002A1824" w:rsidRPr="00DD4034" w:rsidRDefault="002A1824" w:rsidP="00DD403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</w:t>
      </w:r>
    </w:p>
    <w:p w:rsidR="002A1824" w:rsidRPr="00DD4034" w:rsidRDefault="002A1824" w:rsidP="00DD403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4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Какие факторы, на Ваш взгляд, оказывают решающее влияние на обеспечение качества образования?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8pt" o:ole="">
            <v:imagedata r:id="rId5" o:title=""/>
          </v:shape>
          <w:control r:id="rId6" w:name="HTMLCheckbox1" w:shapeid="_x0000_i1144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Наличие необходимой литературы и свободным доступом к ней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 id="_x0000_i1147" type="#_x0000_t75" style="width:20.25pt;height:18pt" o:ole="">
            <v:imagedata r:id="rId5" o:title=""/>
          </v:shape>
          <w:control r:id="rId7" w:name="DefaultOcxName8" w:shapeid="_x0000_i1147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Качество учебных программ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 id="_x0000_i1150" type="#_x0000_t75" style="width:20.25pt;height:18pt" o:ole="">
            <v:imagedata r:id="rId5" o:title=""/>
          </v:shape>
          <w:control r:id="rId8" w:name="DefaultOcxName9" w:shapeid="_x0000_i1150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Методы преподавания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 id="_x0000_i1153" type="#_x0000_t75" style="width:20.25pt;height:18pt" o:ole="">
            <v:imagedata r:id="rId5" o:title=""/>
          </v:shape>
          <w:control r:id="rId9" w:name="HTMLCheckbox2" w:shapeid="_x0000_i1153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Мотивация получения образования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 id="_x0000_i1156" type="#_x0000_t75" style="width:20.25pt;height:18pt" o:ole="">
            <v:imagedata r:id="rId5" o:title=""/>
          </v:shape>
          <w:control r:id="rId10" w:name="HTMLCheckbox3" w:shapeid="_x0000_i1156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Профессиональные знания преподавателей /мастеров п/о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 id="_x0000_i1159" type="#_x0000_t75" style="width:20.25pt;height:18pt" o:ole="">
            <v:imagedata r:id="rId5" o:title=""/>
          </v:shape>
          <w:control r:id="rId11" w:name="HTMLCheckbox4" w:shapeid="_x0000_i1159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Обучаемость студентов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 id="_x0000_i1162" type="#_x0000_t75" style="width:20.25pt;height:18pt" o:ole="">
            <v:imagedata r:id="rId5" o:title=""/>
          </v:shape>
          <w:control r:id="rId12" w:name="DefaultOcxName10" w:shapeid="_x0000_i1162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Наличие современной учебно-лабораторной базы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</w:rPr>
        <w:object w:dxaOrig="225" w:dyaOrig="225">
          <v:shape id="_x0000_i1165" type="#_x0000_t75" style="width:20.25pt;height:18pt" o:ole="">
            <v:imagedata r:id="rId5" o:title=""/>
          </v:shape>
          <w:control r:id="rId13" w:name="DefaultOcxName11" w:shapeid="_x0000_i1165"/>
        </w:objec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Наличие эффективного доступа к информационным ресурсам, необходимым для учебной и научно-практической деятельности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Как бы Вы в целом оценили уровень профессионализма педагогов </w:t>
      </w:r>
      <w:r w:rsidR="00776606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техникума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 *</w:t>
      </w:r>
    </w:p>
    <w:p w:rsidR="00AA268E" w:rsidRPr="00DD4034" w:rsidRDefault="00AA268E" w:rsidP="00DD403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Высокий</w:t>
      </w:r>
    </w:p>
    <w:p w:rsidR="00AA268E" w:rsidRPr="00DD4034" w:rsidRDefault="00AA268E" w:rsidP="00DD403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Довольно высокий</w:t>
      </w:r>
    </w:p>
    <w:p w:rsidR="00AA268E" w:rsidRPr="00DD4034" w:rsidRDefault="00AA268E" w:rsidP="00DD403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На среднем уровне</w:t>
      </w:r>
    </w:p>
    <w:p w:rsidR="00AA268E" w:rsidRPr="00DD4034" w:rsidRDefault="00AA268E" w:rsidP="00DD403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Довольно низкий</w:t>
      </w:r>
    </w:p>
    <w:p w:rsidR="00AA268E" w:rsidRPr="00DD4034" w:rsidRDefault="00AA268E" w:rsidP="00DD403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Низкий</w:t>
      </w:r>
    </w:p>
    <w:p w:rsidR="00AA268E" w:rsidRPr="00DD4034" w:rsidRDefault="00AA268E" w:rsidP="00DD403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Затрудняюсь ответить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Введение дополнительного профессионального образования необходимо, так как оно: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Определите свое отношение к дополнительному профильному образованию (получению дополнительной рабочей профессии).</w:t>
      </w:r>
      <w:r w:rsidR="00AA268E"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Можно выбрать несколько вариантов ответа.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object w:dxaOrig="225" w:dyaOrig="225">
          <v:shape id="_x0000_i1168" type="#_x0000_t75" style="width:20.25pt;height:18pt" o:ole="">
            <v:imagedata r:id="rId5" o:title=""/>
          </v:shape>
          <w:control r:id="rId14" w:name="DefaultOcxName17" w:shapeid="_x0000_i1168"/>
        </w:object>
      </w:r>
      <w:r w:rsidRPr="00DD4034">
        <w:rPr>
          <w:lang w:eastAsia="ru-RU"/>
        </w:rPr>
        <w:t> </w:t>
      </w:r>
      <w:r w:rsidRPr="00DD4034">
        <w:rPr>
          <w:rFonts w:ascii="Times New Roman" w:hAnsi="Times New Roman" w:cs="Times New Roman"/>
          <w:lang w:eastAsia="ru-RU"/>
        </w:rPr>
        <w:t>способствует дальнейшему профессиональному и карьерному росту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71" type="#_x0000_t75" style="width:20.25pt;height:18pt" o:ole="">
            <v:imagedata r:id="rId5" o:title=""/>
          </v:shape>
          <w:control r:id="rId15" w:name="DefaultOcxName18" w:shapeid="_x0000_i1171"/>
        </w:object>
      </w:r>
      <w:r w:rsidRPr="00DD4034">
        <w:rPr>
          <w:rFonts w:ascii="Times New Roman" w:hAnsi="Times New Roman" w:cs="Times New Roman"/>
          <w:lang w:eastAsia="ru-RU"/>
        </w:rPr>
        <w:t> дает возможность всем обучающимся реализовать себя в соответствии с их способностями, индивидуальными склонностями и потребностями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74" type="#_x0000_t75" style="width:20.25pt;height:18pt" o:ole="">
            <v:imagedata r:id="rId5" o:title=""/>
          </v:shape>
          <w:control r:id="rId16" w:name="DefaultOcxName19" w:shapeid="_x0000_i1174"/>
        </w:object>
      </w:r>
      <w:r w:rsidRPr="00DD4034">
        <w:rPr>
          <w:rFonts w:ascii="Times New Roman" w:hAnsi="Times New Roman" w:cs="Times New Roman"/>
          <w:lang w:eastAsia="ru-RU"/>
        </w:rPr>
        <w:t> расширяет возможность получения жизненного опыта (обеспечивает социализацию)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77" type="#_x0000_t75" style="width:20.25pt;height:18pt" o:ole="">
            <v:imagedata r:id="rId5" o:title=""/>
          </v:shape>
          <w:control r:id="rId17" w:name="DefaultOcxName20" w:shapeid="_x0000_i1177"/>
        </w:object>
      </w:r>
      <w:r w:rsidRPr="00DD4034">
        <w:rPr>
          <w:rFonts w:ascii="Times New Roman" w:hAnsi="Times New Roman" w:cs="Times New Roman"/>
          <w:lang w:eastAsia="ru-RU"/>
        </w:rPr>
        <w:t> обеспечивает подготовку выпускников к дальнейшему обучению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На Ваш взгляд, отношения между обучающимися в Вашей группе чаще всего: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80" type="#_x0000_t75" style="width:20.25pt;height:18pt" o:ole="">
            <v:imagedata r:id="rId5" o:title=""/>
          </v:shape>
          <w:control r:id="rId18" w:name="DefaultOcxName22" w:shapeid="_x0000_i1180"/>
        </w:object>
      </w:r>
      <w:r w:rsidRPr="00DD4034">
        <w:rPr>
          <w:rFonts w:ascii="Times New Roman" w:hAnsi="Times New Roman" w:cs="Times New Roman"/>
          <w:lang w:eastAsia="ru-RU"/>
        </w:rPr>
        <w:t> строятся на основе уважения, взаимопонимания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83" type="#_x0000_t75" style="width:20.25pt;height:18pt" o:ole="">
            <v:imagedata r:id="rId5" o:title=""/>
          </v:shape>
          <w:control r:id="rId19" w:name="DefaultOcxName23" w:shapeid="_x0000_i1183"/>
        </w:object>
      </w:r>
      <w:r w:rsidRPr="00DD4034">
        <w:rPr>
          <w:rFonts w:ascii="Times New Roman" w:hAnsi="Times New Roman" w:cs="Times New Roman"/>
          <w:lang w:eastAsia="ru-RU"/>
        </w:rPr>
        <w:t> доброжелательные, дружеские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86" type="#_x0000_t75" style="width:20.25pt;height:18pt" o:ole="">
            <v:imagedata r:id="rId5" o:title=""/>
          </v:shape>
          <w:control r:id="rId20" w:name="DefaultOcxName24" w:shapeid="_x0000_i1186"/>
        </w:object>
      </w:r>
      <w:r w:rsidRPr="00DD4034">
        <w:rPr>
          <w:rFonts w:ascii="Times New Roman" w:hAnsi="Times New Roman" w:cs="Times New Roman"/>
          <w:lang w:eastAsia="ru-RU"/>
        </w:rPr>
        <w:t> безразличные, каждый сам по себе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89" type="#_x0000_t75" style="width:20.25pt;height:18pt" o:ole="">
            <v:imagedata r:id="rId5" o:title=""/>
          </v:shape>
          <w:control r:id="rId21" w:name="DefaultOcxName25" w:shapeid="_x0000_i1189"/>
        </w:object>
      </w:r>
      <w:r w:rsidRPr="00DD4034">
        <w:rPr>
          <w:rFonts w:ascii="Times New Roman" w:hAnsi="Times New Roman" w:cs="Times New Roman"/>
          <w:lang w:eastAsia="ru-RU"/>
        </w:rPr>
        <w:t> натянутые, конфликтные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lastRenderedPageBreak/>
        <w:object w:dxaOrig="225" w:dyaOrig="225">
          <v:shape id="_x0000_i1192" type="#_x0000_t75" style="width:20.25pt;height:18pt" o:ole="">
            <v:imagedata r:id="rId5" o:title=""/>
          </v:shape>
          <w:control r:id="rId22" w:name="DefaultOcxName26" w:shapeid="_x0000_i1192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AA268E" w:rsidRPr="00DD4034" w:rsidRDefault="00AA268E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95" type="#_x0000_t75" style="width:20.25pt;height:18pt" o:ole="">
            <v:imagedata r:id="rId5" o:title=""/>
          </v:shape>
          <w:control r:id="rId23" w:name="DefaultOcxName261" w:shapeid="_x0000_i1195"/>
        </w:object>
      </w:r>
      <w:r w:rsidRPr="00DD4034">
        <w:rPr>
          <w:rFonts w:ascii="Times New Roman" w:hAnsi="Times New Roman" w:cs="Times New Roman"/>
          <w:lang w:eastAsia="ru-RU"/>
        </w:rPr>
        <w:t> другое______________________________________________________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Согласны ли Вы с тем, что применение нововведений (инноваций) в </w:t>
      </w:r>
      <w:r w:rsidR="00AA268E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техникуме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 способствует повышению качества образования: *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198" type="#_x0000_t75" style="width:20.25pt;height:18pt" o:ole="">
            <v:imagedata r:id="rId24" o:title=""/>
          </v:shape>
          <w:control r:id="rId25" w:name="DefaultOcxName29" w:shapeid="_x0000_i1198"/>
        </w:object>
      </w:r>
      <w:r w:rsidRPr="00DD4034">
        <w:rPr>
          <w:rFonts w:ascii="Times New Roman" w:hAnsi="Times New Roman" w:cs="Times New Roman"/>
          <w:lang w:eastAsia="ru-RU"/>
        </w:rPr>
        <w:t> полностью согласен</w:t>
      </w:r>
      <w:r w:rsidR="00AA268E" w:rsidRPr="00DD4034">
        <w:rPr>
          <w:rFonts w:ascii="Times New Roman" w:hAnsi="Times New Roman" w:cs="Times New Roman"/>
          <w:lang w:eastAsia="ru-RU"/>
        </w:rPr>
        <w:t>(а)</w:t>
      </w:r>
      <w:r w:rsidRPr="00DD4034">
        <w:rPr>
          <w:rFonts w:ascii="Times New Roman" w:hAnsi="Times New Roman" w:cs="Times New Roman"/>
          <w:lang w:eastAsia="ru-RU"/>
        </w:rPr>
        <w:t>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01" type="#_x0000_t75" style="width:20.25pt;height:18pt" o:ole="">
            <v:imagedata r:id="rId24" o:title=""/>
          </v:shape>
          <w:control r:id="rId26" w:name="DefaultOcxName30" w:shapeid="_x0000_i1201"/>
        </w:object>
      </w:r>
      <w:r w:rsidRPr="00DD4034">
        <w:rPr>
          <w:rFonts w:ascii="Times New Roman" w:hAnsi="Times New Roman" w:cs="Times New Roman"/>
          <w:lang w:eastAsia="ru-RU"/>
        </w:rPr>
        <w:t> в основном согласен</w:t>
      </w:r>
      <w:r w:rsidR="00AA268E" w:rsidRPr="00DD4034">
        <w:rPr>
          <w:rFonts w:ascii="Times New Roman" w:hAnsi="Times New Roman" w:cs="Times New Roman"/>
          <w:lang w:eastAsia="ru-RU"/>
        </w:rPr>
        <w:t>(а)</w:t>
      </w:r>
      <w:r w:rsidRPr="00DD4034">
        <w:rPr>
          <w:rFonts w:ascii="Times New Roman" w:hAnsi="Times New Roman" w:cs="Times New Roman"/>
          <w:lang w:eastAsia="ru-RU"/>
        </w:rPr>
        <w:t>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04" type="#_x0000_t75" style="width:20.25pt;height:18pt" o:ole="">
            <v:imagedata r:id="rId24" o:title=""/>
          </v:shape>
          <w:control r:id="rId27" w:name="DefaultOcxName31" w:shapeid="_x0000_i1204"/>
        </w:object>
      </w:r>
      <w:r w:rsidR="00AA268E" w:rsidRPr="00DD4034">
        <w:rPr>
          <w:rFonts w:ascii="Times New Roman" w:hAnsi="Times New Roman" w:cs="Times New Roman"/>
          <w:lang w:eastAsia="ru-RU"/>
        </w:rPr>
        <w:t> частично согласен(а)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07" type="#_x0000_t75" style="width:20.25pt;height:18pt" o:ole="">
            <v:imagedata r:id="rId24" o:title=""/>
          </v:shape>
          <w:control r:id="rId28" w:name="DefaultOcxName32" w:shapeid="_x0000_i1207"/>
        </w:object>
      </w:r>
      <w:r w:rsidR="00AA268E" w:rsidRPr="00DD4034">
        <w:rPr>
          <w:rFonts w:ascii="Times New Roman" w:hAnsi="Times New Roman" w:cs="Times New Roman"/>
          <w:lang w:eastAsia="ru-RU"/>
        </w:rPr>
        <w:t> в основном не согласен(а)</w:t>
      </w:r>
      <w:r w:rsidRPr="00DD4034">
        <w:rPr>
          <w:rFonts w:ascii="Times New Roman" w:hAnsi="Times New Roman" w:cs="Times New Roman"/>
          <w:lang w:eastAsia="ru-RU"/>
        </w:rPr>
        <w:t>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10" type="#_x0000_t75" style="width:20.25pt;height:18pt" o:ole="">
            <v:imagedata r:id="rId24" o:title=""/>
          </v:shape>
          <w:control r:id="rId29" w:name="DefaultOcxName33" w:shapeid="_x0000_i1210"/>
        </w:object>
      </w:r>
      <w:r w:rsidR="00AA268E" w:rsidRPr="00DD4034">
        <w:rPr>
          <w:rFonts w:ascii="Times New Roman" w:hAnsi="Times New Roman" w:cs="Times New Roman"/>
          <w:lang w:eastAsia="ru-RU"/>
        </w:rPr>
        <w:t> полностью не согласен (а)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13" type="#_x0000_t75" style="width:20.25pt;height:18pt" o:ole="">
            <v:imagedata r:id="rId24" o:title=""/>
          </v:shape>
          <w:control r:id="rId30" w:name="DefaultOcxName34" w:shapeid="_x0000_i1213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Каков, на Ваш взгляд, уровень учебной нагрузки в </w:t>
      </w:r>
      <w:r w:rsidR="00AA268E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техникуме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16" type="#_x0000_t75" style="width:20.25pt;height:18pt" o:ole="">
            <v:imagedata r:id="rId24" o:title=""/>
          </v:shape>
          <w:control r:id="rId31" w:name="DefaultOcxName35" w:shapeid="_x0000_i1216"/>
        </w:object>
      </w:r>
      <w:r w:rsidRPr="00DD4034">
        <w:rPr>
          <w:rFonts w:ascii="Times New Roman" w:hAnsi="Times New Roman" w:cs="Times New Roman"/>
          <w:lang w:eastAsia="ru-RU"/>
        </w:rPr>
        <w:t> очень высокий, невыполнимый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19" type="#_x0000_t75" style="width:20.25pt;height:18pt" o:ole="">
            <v:imagedata r:id="rId24" o:title=""/>
          </v:shape>
          <w:control r:id="rId32" w:name="DefaultOcxName36" w:shapeid="_x0000_i1219"/>
        </w:object>
      </w:r>
      <w:r w:rsidRPr="00DD4034">
        <w:rPr>
          <w:rFonts w:ascii="Times New Roman" w:hAnsi="Times New Roman" w:cs="Times New Roman"/>
          <w:lang w:eastAsia="ru-RU"/>
        </w:rPr>
        <w:t> высокий, но выполнимый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22" type="#_x0000_t75" style="width:20.25pt;height:18pt" o:ole="">
            <v:imagedata r:id="rId24" o:title=""/>
          </v:shape>
          <w:control r:id="rId33" w:name="DefaultOcxName37" w:shapeid="_x0000_i1222"/>
        </w:object>
      </w:r>
      <w:r w:rsidRPr="00DD4034">
        <w:rPr>
          <w:rFonts w:ascii="Times New Roman" w:hAnsi="Times New Roman" w:cs="Times New Roman"/>
          <w:lang w:eastAsia="ru-RU"/>
        </w:rPr>
        <w:t> нормальный, средний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25" type="#_x0000_t75" style="width:20.25pt;height:18pt" o:ole="">
            <v:imagedata r:id="rId24" o:title=""/>
          </v:shape>
          <w:control r:id="rId34" w:name="DefaultOcxName38" w:shapeid="_x0000_i1225"/>
        </w:object>
      </w:r>
      <w:r w:rsidRPr="00DD4034">
        <w:rPr>
          <w:rFonts w:ascii="Times New Roman" w:hAnsi="Times New Roman" w:cs="Times New Roman"/>
          <w:lang w:eastAsia="ru-RU"/>
        </w:rPr>
        <w:t> низкий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28" type="#_x0000_t75" style="width:20.25pt;height:18pt" o:ole="">
            <v:imagedata r:id="rId24" o:title=""/>
          </v:shape>
          <w:control r:id="rId35" w:name="DefaultOcxName39" w:shapeid="_x0000_i1228"/>
        </w:object>
      </w:r>
      <w:r w:rsidRPr="00DD4034">
        <w:rPr>
          <w:rFonts w:ascii="Times New Roman" w:hAnsi="Times New Roman" w:cs="Times New Roman"/>
          <w:lang w:eastAsia="ru-RU"/>
        </w:rPr>
        <w:t> очень низкий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31" type="#_x0000_t75" style="width:20.25pt;height:18pt" o:ole="">
            <v:imagedata r:id="rId24" o:title=""/>
          </v:shape>
          <w:control r:id="rId36" w:name="DefaultOcxName40" w:shapeid="_x0000_i1231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Испытываете ли Вы трудности в процессе обучения, если да, то какие: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>Ответьте</w:t>
      </w:r>
      <w:r w:rsidR="00AA268E"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либо "нет", либо выберите один или </w:t>
      </w: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>не</w:t>
      </w:r>
      <w:r w:rsidR="00AA268E"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>сколько</w:t>
      </w: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вариантов с ответом "да"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34" type="#_x0000_t75" style="width:20.25pt;height:18pt" o:ole="">
            <v:imagedata r:id="rId5" o:title=""/>
          </v:shape>
          <w:control r:id="rId37" w:name="DefaultOcxName41" w:shapeid="_x0000_i1234"/>
        </w:object>
      </w:r>
      <w:r w:rsidRPr="00DD4034">
        <w:rPr>
          <w:rFonts w:ascii="Times New Roman" w:hAnsi="Times New Roman" w:cs="Times New Roman"/>
          <w:lang w:eastAsia="ru-RU"/>
        </w:rPr>
        <w:t> нет, не испытываю трудностей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37" type="#_x0000_t75" style="width:20.25pt;height:18pt" o:ole="">
            <v:imagedata r:id="rId5" o:title=""/>
          </v:shape>
          <w:control r:id="rId38" w:name="DefaultOcxName42" w:shapeid="_x0000_i1237"/>
        </w:object>
      </w:r>
      <w:r w:rsidRPr="00DD4034">
        <w:rPr>
          <w:rFonts w:ascii="Times New Roman" w:hAnsi="Times New Roman" w:cs="Times New Roman"/>
          <w:lang w:eastAsia="ru-RU"/>
        </w:rPr>
        <w:t> да, высокая учебная нагрузка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40" type="#_x0000_t75" style="width:20.25pt;height:18pt" o:ole="">
            <v:imagedata r:id="rId5" o:title=""/>
          </v:shape>
          <w:control r:id="rId39" w:name="DefaultOcxName43" w:shapeid="_x0000_i1240"/>
        </w:object>
      </w:r>
      <w:r w:rsidRPr="00DD4034">
        <w:rPr>
          <w:rFonts w:ascii="Times New Roman" w:hAnsi="Times New Roman" w:cs="Times New Roman"/>
          <w:lang w:eastAsia="ru-RU"/>
        </w:rPr>
        <w:t> да, отсутствие интереса к дисциплинам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43" type="#_x0000_t75" style="width:20.25pt;height:18pt" o:ole="">
            <v:imagedata r:id="rId5" o:title=""/>
          </v:shape>
          <w:control r:id="rId40" w:name="DefaultOcxName44" w:shapeid="_x0000_i1243"/>
        </w:object>
      </w:r>
      <w:r w:rsidRPr="00DD4034">
        <w:rPr>
          <w:rFonts w:ascii="Times New Roman" w:hAnsi="Times New Roman" w:cs="Times New Roman"/>
          <w:lang w:eastAsia="ru-RU"/>
        </w:rPr>
        <w:t> да, ухудшение состояния здоровья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46" type="#_x0000_t75" style="width:20.25pt;height:18pt" o:ole="">
            <v:imagedata r:id="rId5" o:title=""/>
          </v:shape>
          <w:control r:id="rId41" w:name="DefaultOcxName45" w:shapeid="_x0000_i1246"/>
        </w:object>
      </w:r>
      <w:r w:rsidRPr="00DD4034">
        <w:rPr>
          <w:rFonts w:ascii="Times New Roman" w:hAnsi="Times New Roman" w:cs="Times New Roman"/>
          <w:lang w:eastAsia="ru-RU"/>
        </w:rPr>
        <w:t> да, трудности в общении с педагогами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49" type="#_x0000_t75" style="width:20.25pt;height:18pt" o:ole="">
            <v:imagedata r:id="rId5" o:title=""/>
          </v:shape>
          <w:control r:id="rId42" w:name="DefaultOcxName46" w:shapeid="_x0000_i1249"/>
        </w:object>
      </w:r>
      <w:r w:rsidRPr="00DD4034">
        <w:rPr>
          <w:rFonts w:ascii="Times New Roman" w:hAnsi="Times New Roman" w:cs="Times New Roman"/>
          <w:lang w:eastAsia="ru-RU"/>
        </w:rPr>
        <w:t xml:space="preserve"> да, трудности в общении с </w:t>
      </w:r>
      <w:proofErr w:type="spellStart"/>
      <w:r w:rsidRPr="00DD4034">
        <w:rPr>
          <w:rFonts w:ascii="Times New Roman" w:hAnsi="Times New Roman" w:cs="Times New Roman"/>
          <w:lang w:eastAsia="ru-RU"/>
        </w:rPr>
        <w:t>одно</w:t>
      </w:r>
      <w:bookmarkStart w:id="0" w:name="_GoBack"/>
      <w:bookmarkEnd w:id="0"/>
      <w:r w:rsidRPr="00DD4034">
        <w:rPr>
          <w:rFonts w:ascii="Times New Roman" w:hAnsi="Times New Roman" w:cs="Times New Roman"/>
          <w:lang w:eastAsia="ru-RU"/>
        </w:rPr>
        <w:t>группниками</w:t>
      </w:r>
      <w:proofErr w:type="spellEnd"/>
      <w:r w:rsidRPr="00DD4034">
        <w:rPr>
          <w:rFonts w:ascii="Times New Roman" w:hAnsi="Times New Roman" w:cs="Times New Roman"/>
          <w:lang w:eastAsia="ru-RU"/>
        </w:rPr>
        <w:t>  </w:t>
      </w:r>
    </w:p>
    <w:p w:rsidR="00DD4034" w:rsidRDefault="00AA268E" w:rsidP="00DD4034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52" type="#_x0000_t75" style="width:20.25pt;height:18pt" o:ole="">
            <v:imagedata r:id="rId5" o:title=""/>
          </v:shape>
          <w:control r:id="rId43" w:name="DefaultOcxName461" w:shapeid="_x0000_i1252"/>
        </w:object>
      </w:r>
      <w:r w:rsidRPr="00DD4034">
        <w:rPr>
          <w:rFonts w:ascii="Times New Roman" w:hAnsi="Times New Roman" w:cs="Times New Roman"/>
          <w:lang w:eastAsia="ru-RU"/>
        </w:rPr>
        <w:t> другое_______________________________________________________  </w:t>
      </w:r>
    </w:p>
    <w:p w:rsidR="00C40683" w:rsidRDefault="00C40683" w:rsidP="00C4068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Оцените степень Вашей удовлетворенности *</w:t>
      </w:r>
    </w:p>
    <w:p w:rsidR="00C40683" w:rsidRPr="00C40683" w:rsidRDefault="00C40683" w:rsidP="00C40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40683">
        <w:rPr>
          <w:rFonts w:ascii="Times New Roman" w:eastAsia="Times New Roman" w:hAnsi="Times New Roman" w:cs="Times New Roman"/>
          <w:color w:val="000000" w:themeColor="text1"/>
          <w:lang w:eastAsia="ru-RU"/>
        </w:rPr>
        <w:t>(1 – наименьшая, 5 – наибольшая степень, 0 – затрудняюсь ответить, дайте ответ по каждой строке)</w:t>
      </w:r>
    </w:p>
    <w:p w:rsidR="002A1824" w:rsidRPr="00C40683" w:rsidRDefault="002A1824" w:rsidP="00C406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</w:p>
    <w:tbl>
      <w:tblPr>
        <w:tblpPr w:leftFromText="180" w:rightFromText="180" w:vertAnchor="text" w:horzAnchor="margin" w:tblpY="-42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4"/>
        <w:gridCol w:w="426"/>
        <w:gridCol w:w="425"/>
        <w:gridCol w:w="425"/>
        <w:gridCol w:w="425"/>
        <w:gridCol w:w="426"/>
        <w:gridCol w:w="425"/>
      </w:tblGrid>
      <w:tr w:rsidR="00DD4034" w:rsidRPr="00DD4034" w:rsidTr="00DD4034">
        <w:trPr>
          <w:trHeight w:val="420"/>
          <w:tblHeader/>
        </w:trPr>
        <w:tc>
          <w:tcPr>
            <w:tcW w:w="7734" w:type="dxa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0</w:t>
            </w: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профессионализм педагогов/мастеров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оборудование кабинетов и мастерских (современная учебная мебель, технические средства обучения, оборудование)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условия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обеспеченность учебниками, пособиями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соответствие содержания и преподавания дисциплин требованиям времени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использование современных технологий обучения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организация практик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состояние спортивных залов и сооружений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77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организация досуговой деятельности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A1824" w:rsidRPr="00DD4034" w:rsidRDefault="00DD4034" w:rsidP="00DD4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D403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 </w:t>
      </w:r>
    </w:p>
    <w:p w:rsidR="00776606" w:rsidRPr="00DD4034" w:rsidRDefault="00776606" w:rsidP="00DD403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Удовлетворены ли Вы? *</w:t>
      </w:r>
    </w:p>
    <w:tbl>
      <w:tblPr>
        <w:tblpPr w:leftFromText="180" w:rightFromText="180" w:vertAnchor="text" w:horzAnchor="margin" w:tblpY="149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7"/>
        <w:gridCol w:w="1309"/>
        <w:gridCol w:w="1838"/>
        <w:gridCol w:w="1466"/>
        <w:gridCol w:w="1730"/>
      </w:tblGrid>
      <w:tr w:rsidR="00DD4034" w:rsidRPr="00DD4034" w:rsidTr="00DD4034">
        <w:trPr>
          <w:trHeight w:val="420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удовлетворен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удовлетворен частично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не удовлетворен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bCs/>
                <w:color w:val="454545"/>
                <w:lang w:eastAsia="ru-RU"/>
              </w:rPr>
              <w:t>затрудняюсь ответить</w:t>
            </w: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Организацией учебного процесса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Организацией свободного времени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Организацией питания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Взаимоотношениями между студентами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Взаимоотношениями с педагогами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Взаимоотношениями с администрацией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Медицинским обслуживанием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D4034" w:rsidRPr="00DD4034" w:rsidTr="00DD403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34">
              <w:rPr>
                <w:rFonts w:ascii="Times New Roman" w:eastAsia="Times New Roman" w:hAnsi="Times New Roman" w:cs="Times New Roman"/>
                <w:lang w:eastAsia="ru-RU"/>
              </w:rPr>
              <w:t>Взаимоотношениями с выпускниками Вашего профиля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034" w:rsidRPr="00DD4034" w:rsidRDefault="00DD4034" w:rsidP="00DD40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76606" w:rsidRPr="00DD4034" w:rsidRDefault="00776606" w:rsidP="00DD4034">
      <w:pPr>
        <w:pStyle w:val="a3"/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Какие проблемы Вы видите в организации учебного процесса </w:t>
      </w:r>
      <w:proofErr w:type="gramStart"/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в </w:t>
      </w:r>
      <w:r w:rsidR="00776606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техникума</w:t>
      </w:r>
      <w:proofErr w:type="gramEnd"/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?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55" type="#_x0000_t75" style="width:20.25pt;height:18pt" o:ole="">
            <v:imagedata r:id="rId5" o:title=""/>
          </v:shape>
          <w:control r:id="rId44" w:name="DefaultOcxName130" w:shapeid="_x0000_i1255"/>
        </w:object>
      </w:r>
      <w:r w:rsidRPr="00DD4034">
        <w:rPr>
          <w:rFonts w:ascii="Times New Roman" w:hAnsi="Times New Roman" w:cs="Times New Roman"/>
          <w:lang w:eastAsia="ru-RU"/>
        </w:rPr>
        <w:t> Несоответствие</w:t>
      </w:r>
      <w:r w:rsidR="00776606" w:rsidRPr="00DD4034">
        <w:rPr>
          <w:rFonts w:ascii="Times New Roman" w:hAnsi="Times New Roman" w:cs="Times New Roman"/>
          <w:lang w:eastAsia="ru-RU"/>
        </w:rPr>
        <w:t xml:space="preserve"> изучаемых дисциплин получаемой </w:t>
      </w:r>
      <w:r w:rsidRPr="00DD4034">
        <w:rPr>
          <w:rFonts w:ascii="Times New Roman" w:hAnsi="Times New Roman" w:cs="Times New Roman"/>
          <w:lang w:eastAsia="ru-RU"/>
        </w:rPr>
        <w:t>специальности/профессии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58" type="#_x0000_t75" style="width:20.25pt;height:18pt" o:ole="">
            <v:imagedata r:id="rId5" o:title=""/>
          </v:shape>
          <w:control r:id="rId45" w:name="DefaultOcxName131" w:shapeid="_x0000_i1258"/>
        </w:object>
      </w:r>
      <w:r w:rsidRPr="00DD4034">
        <w:rPr>
          <w:rFonts w:ascii="Times New Roman" w:hAnsi="Times New Roman" w:cs="Times New Roman"/>
          <w:lang w:eastAsia="ru-RU"/>
        </w:rPr>
        <w:t> Недостаточное количество выделяемых часов для наиболее значимых дисциплин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61" type="#_x0000_t75" style="width:20.25pt;height:18pt" o:ole="">
            <v:imagedata r:id="rId5" o:title=""/>
          </v:shape>
          <w:control r:id="rId46" w:name="DefaultOcxName132" w:shapeid="_x0000_i1261"/>
        </w:object>
      </w:r>
      <w:r w:rsidRPr="00DD4034">
        <w:rPr>
          <w:rFonts w:ascii="Times New Roman" w:hAnsi="Times New Roman" w:cs="Times New Roman"/>
          <w:lang w:eastAsia="ru-RU"/>
        </w:rPr>
        <w:t> Качество преподавания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64" type="#_x0000_t75" style="width:20.25pt;height:18pt" o:ole="">
            <v:imagedata r:id="rId5" o:title=""/>
          </v:shape>
          <w:control r:id="rId47" w:name="DefaultOcxName133" w:shapeid="_x0000_i1264"/>
        </w:object>
      </w:r>
      <w:r w:rsidRPr="00DD4034">
        <w:rPr>
          <w:rFonts w:ascii="Times New Roman" w:hAnsi="Times New Roman" w:cs="Times New Roman"/>
          <w:lang w:eastAsia="ru-RU"/>
        </w:rPr>
        <w:t> Перегруженность аудиторными занятиями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67" type="#_x0000_t75" style="width:20.25pt;height:18pt" o:ole="">
            <v:imagedata r:id="rId5" o:title=""/>
          </v:shape>
          <w:control r:id="rId48" w:name="DefaultOcxName134" w:shapeid="_x0000_i1267"/>
        </w:object>
      </w:r>
      <w:r w:rsidRPr="00DD4034">
        <w:rPr>
          <w:rFonts w:ascii="Times New Roman" w:hAnsi="Times New Roman" w:cs="Times New Roman"/>
          <w:lang w:eastAsia="ru-RU"/>
        </w:rPr>
        <w:t> Организация приема зачетов и экзаменов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70" type="#_x0000_t75" style="width:20.25pt;height:18pt" o:ole="">
            <v:imagedata r:id="rId5" o:title=""/>
          </v:shape>
          <w:control r:id="rId49" w:name="DefaultOcxName135" w:shapeid="_x0000_i1270"/>
        </w:object>
      </w:r>
      <w:r w:rsidRPr="00DD4034">
        <w:rPr>
          <w:rFonts w:ascii="Times New Roman" w:hAnsi="Times New Roman" w:cs="Times New Roman"/>
          <w:lang w:eastAsia="ru-RU"/>
        </w:rPr>
        <w:t> Отсутствие необходимой технической базы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73" type="#_x0000_t75" style="width:20.25pt;height:18pt" o:ole="">
            <v:imagedata r:id="rId5" o:title=""/>
          </v:shape>
          <w:control r:id="rId50" w:name="DefaultOcxName136" w:shapeid="_x0000_i1273"/>
        </w:object>
      </w:r>
      <w:r w:rsidRPr="00DD4034">
        <w:rPr>
          <w:rFonts w:ascii="Times New Roman" w:hAnsi="Times New Roman" w:cs="Times New Roman"/>
          <w:lang w:eastAsia="ru-RU"/>
        </w:rPr>
        <w:t> Недостаточное количество практических занятий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76" type="#_x0000_t75" style="width:20.25pt;height:18pt" o:ole="">
            <v:imagedata r:id="rId5" o:title=""/>
          </v:shape>
          <w:control r:id="rId51" w:name="DefaultOcxName137" w:shapeid="_x0000_i1276"/>
        </w:object>
      </w:r>
      <w:r w:rsidRPr="00DD4034">
        <w:rPr>
          <w:rFonts w:ascii="Times New Roman" w:hAnsi="Times New Roman" w:cs="Times New Roman"/>
          <w:lang w:eastAsia="ru-RU"/>
        </w:rPr>
        <w:t> Проблем нет  </w:t>
      </w:r>
    </w:p>
    <w:p w:rsidR="00000451" w:rsidRPr="00DD4034" w:rsidRDefault="00000451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79" type="#_x0000_t75" style="width:20.25pt;height:18pt" o:ole="">
            <v:imagedata r:id="rId5" o:title=""/>
          </v:shape>
          <w:control r:id="rId52" w:name="DefaultOcxName1371" w:shapeid="_x0000_i1279"/>
        </w:object>
      </w:r>
      <w:r w:rsidRPr="00DD4034">
        <w:rPr>
          <w:rFonts w:ascii="Times New Roman" w:hAnsi="Times New Roman" w:cs="Times New Roman"/>
          <w:lang w:eastAsia="ru-RU"/>
        </w:rPr>
        <w:t> Другое_________________________________________________________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Как бы Вы оценили качество образования, которое дает </w:t>
      </w:r>
      <w:r w:rsidR="00776606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?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82" type="#_x0000_t75" style="width:20.25pt;height:18pt" o:ole="">
            <v:imagedata r:id="rId24" o:title=""/>
          </v:shape>
          <w:control r:id="rId53" w:name="DefaultOcxName140" w:shapeid="_x0000_i1282"/>
        </w:object>
      </w:r>
      <w:r w:rsidRPr="00DD4034">
        <w:rPr>
          <w:rFonts w:ascii="Times New Roman" w:hAnsi="Times New Roman" w:cs="Times New Roman"/>
          <w:lang w:eastAsia="ru-RU"/>
        </w:rPr>
        <w:t> отличное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85" type="#_x0000_t75" style="width:20.25pt;height:18pt" o:ole="">
            <v:imagedata r:id="rId24" o:title=""/>
          </v:shape>
          <w:control r:id="rId54" w:name="DefaultOcxName141" w:shapeid="_x0000_i1285"/>
        </w:object>
      </w:r>
      <w:r w:rsidRPr="00DD4034">
        <w:rPr>
          <w:rFonts w:ascii="Times New Roman" w:hAnsi="Times New Roman" w:cs="Times New Roman"/>
          <w:lang w:eastAsia="ru-RU"/>
        </w:rPr>
        <w:t> хорошее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88" type="#_x0000_t75" style="width:20.25pt;height:18pt" o:ole="">
            <v:imagedata r:id="rId24" o:title=""/>
          </v:shape>
          <w:control r:id="rId55" w:name="DefaultOcxName142" w:shapeid="_x0000_i1288"/>
        </w:object>
      </w:r>
      <w:r w:rsidRPr="00DD4034">
        <w:rPr>
          <w:rFonts w:ascii="Times New Roman" w:hAnsi="Times New Roman" w:cs="Times New Roman"/>
          <w:lang w:eastAsia="ru-RU"/>
        </w:rPr>
        <w:t> удовлетворительное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91" type="#_x0000_t75" style="width:20.25pt;height:18pt" o:ole="">
            <v:imagedata r:id="rId24" o:title=""/>
          </v:shape>
          <w:control r:id="rId56" w:name="DefaultOcxName143" w:shapeid="_x0000_i1291"/>
        </w:object>
      </w:r>
      <w:r w:rsidRPr="00DD4034">
        <w:rPr>
          <w:rFonts w:ascii="Times New Roman" w:hAnsi="Times New Roman" w:cs="Times New Roman"/>
          <w:lang w:eastAsia="ru-RU"/>
        </w:rPr>
        <w:t> неудовлетворительное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94" type="#_x0000_t75" style="width:20.25pt;height:18pt" o:ole="">
            <v:imagedata r:id="rId24" o:title=""/>
          </v:shape>
          <w:control r:id="rId57" w:name="DefaultOcxName144" w:shapeid="_x0000_i1294"/>
        </w:object>
      </w:r>
      <w:r w:rsidRPr="00DD4034">
        <w:rPr>
          <w:rFonts w:ascii="Times New Roman" w:hAnsi="Times New Roman" w:cs="Times New Roman"/>
          <w:lang w:eastAsia="ru-RU"/>
        </w:rPr>
        <w:t> недопустимое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297" type="#_x0000_t75" style="width:20.25pt;height:18pt" o:ole="">
            <v:imagedata r:id="rId24" o:title=""/>
          </v:shape>
          <w:control r:id="rId58" w:name="DefaultOcxName145" w:shapeid="_x0000_i1297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Согласны ли Вы с тем, что выпускники </w:t>
      </w:r>
      <w:r w:rsidR="00776606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техникума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 смогут продолжить образование с полученным уровнем знаний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00" type="#_x0000_t75" style="width:20.25pt;height:18pt" o:ole="">
            <v:imagedata r:id="rId24" o:title=""/>
          </v:shape>
          <w:control r:id="rId59" w:name="DefaultOcxName146" w:shapeid="_x0000_i1300"/>
        </w:object>
      </w:r>
      <w:r w:rsidRPr="00DD4034">
        <w:rPr>
          <w:rFonts w:ascii="Times New Roman" w:hAnsi="Times New Roman" w:cs="Times New Roman"/>
          <w:lang w:eastAsia="ru-RU"/>
        </w:rPr>
        <w:t> полностью согласен</w:t>
      </w:r>
      <w:r w:rsidR="00170609" w:rsidRPr="00DD4034">
        <w:rPr>
          <w:rFonts w:ascii="Times New Roman" w:hAnsi="Times New Roman" w:cs="Times New Roman"/>
          <w:lang w:eastAsia="ru-RU"/>
        </w:rPr>
        <w:t>(а)</w:t>
      </w:r>
      <w:r w:rsidRPr="00DD4034">
        <w:rPr>
          <w:rFonts w:ascii="Times New Roman" w:hAnsi="Times New Roman" w:cs="Times New Roman"/>
          <w:lang w:eastAsia="ru-RU"/>
        </w:rPr>
        <w:t>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03" type="#_x0000_t75" style="width:20.25pt;height:18pt" o:ole="">
            <v:imagedata r:id="rId24" o:title=""/>
          </v:shape>
          <w:control r:id="rId60" w:name="DefaultOcxName147" w:shapeid="_x0000_i1303"/>
        </w:object>
      </w:r>
      <w:r w:rsidRPr="00DD4034">
        <w:rPr>
          <w:rFonts w:ascii="Times New Roman" w:hAnsi="Times New Roman" w:cs="Times New Roman"/>
          <w:lang w:eastAsia="ru-RU"/>
        </w:rPr>
        <w:t> в основном согласен</w:t>
      </w:r>
      <w:r w:rsidR="00170609" w:rsidRPr="00DD4034">
        <w:rPr>
          <w:rFonts w:ascii="Times New Roman" w:hAnsi="Times New Roman" w:cs="Times New Roman"/>
          <w:lang w:eastAsia="ru-RU"/>
        </w:rPr>
        <w:t>(а)  </w:t>
      </w:r>
      <w:r w:rsidRPr="00DD4034">
        <w:rPr>
          <w:rFonts w:ascii="Times New Roman" w:hAnsi="Times New Roman" w:cs="Times New Roman"/>
          <w:lang w:eastAsia="ru-RU"/>
        </w:rPr>
        <w:t>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06" type="#_x0000_t75" style="width:20.25pt;height:18pt" o:ole="">
            <v:imagedata r:id="rId24" o:title=""/>
          </v:shape>
          <w:control r:id="rId61" w:name="DefaultOcxName148" w:shapeid="_x0000_i1306"/>
        </w:object>
      </w:r>
      <w:r w:rsidRPr="00DD4034">
        <w:rPr>
          <w:rFonts w:ascii="Times New Roman" w:hAnsi="Times New Roman" w:cs="Times New Roman"/>
          <w:lang w:eastAsia="ru-RU"/>
        </w:rPr>
        <w:t> частично согласен</w:t>
      </w:r>
      <w:r w:rsidR="00170609" w:rsidRPr="00DD4034">
        <w:rPr>
          <w:rFonts w:ascii="Times New Roman" w:hAnsi="Times New Roman" w:cs="Times New Roman"/>
          <w:lang w:eastAsia="ru-RU"/>
        </w:rPr>
        <w:t>(а)  </w:t>
      </w:r>
      <w:r w:rsidRPr="00DD4034">
        <w:rPr>
          <w:rFonts w:ascii="Times New Roman" w:hAnsi="Times New Roman" w:cs="Times New Roman"/>
          <w:lang w:eastAsia="ru-RU"/>
        </w:rPr>
        <w:t>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09" type="#_x0000_t75" style="width:20.25pt;height:18pt" o:ole="">
            <v:imagedata r:id="rId24" o:title=""/>
          </v:shape>
          <w:control r:id="rId62" w:name="DefaultOcxName149" w:shapeid="_x0000_i1309"/>
        </w:object>
      </w:r>
      <w:r w:rsidRPr="00DD4034">
        <w:rPr>
          <w:rFonts w:ascii="Times New Roman" w:hAnsi="Times New Roman" w:cs="Times New Roman"/>
          <w:lang w:eastAsia="ru-RU"/>
        </w:rPr>
        <w:t> в основном не согласен</w:t>
      </w:r>
      <w:r w:rsidR="00170609" w:rsidRPr="00DD4034">
        <w:rPr>
          <w:rFonts w:ascii="Times New Roman" w:hAnsi="Times New Roman" w:cs="Times New Roman"/>
          <w:lang w:eastAsia="ru-RU"/>
        </w:rPr>
        <w:t>(а)  </w:t>
      </w:r>
      <w:r w:rsidRPr="00DD4034">
        <w:rPr>
          <w:rFonts w:ascii="Times New Roman" w:hAnsi="Times New Roman" w:cs="Times New Roman"/>
          <w:lang w:eastAsia="ru-RU"/>
        </w:rPr>
        <w:t>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12" type="#_x0000_t75" style="width:20.25pt;height:18pt" o:ole="">
            <v:imagedata r:id="rId24" o:title=""/>
          </v:shape>
          <w:control r:id="rId63" w:name="DefaultOcxName150" w:shapeid="_x0000_i1312"/>
        </w:object>
      </w:r>
      <w:r w:rsidRPr="00DD4034">
        <w:rPr>
          <w:rFonts w:ascii="Times New Roman" w:hAnsi="Times New Roman" w:cs="Times New Roman"/>
          <w:lang w:eastAsia="ru-RU"/>
        </w:rPr>
        <w:t> полностью не согласен</w:t>
      </w:r>
      <w:r w:rsidR="00170609" w:rsidRPr="00DD4034">
        <w:rPr>
          <w:rFonts w:ascii="Times New Roman" w:hAnsi="Times New Roman" w:cs="Times New Roman"/>
          <w:lang w:eastAsia="ru-RU"/>
        </w:rPr>
        <w:t>(а)  </w:t>
      </w:r>
      <w:r w:rsidRPr="00DD4034">
        <w:rPr>
          <w:rFonts w:ascii="Times New Roman" w:hAnsi="Times New Roman" w:cs="Times New Roman"/>
          <w:lang w:eastAsia="ru-RU"/>
        </w:rPr>
        <w:t>  </w:t>
      </w:r>
    </w:p>
    <w:p w:rsidR="002A182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15" type="#_x0000_t75" style="width:20.25pt;height:18pt" o:ole="">
            <v:imagedata r:id="rId24" o:title=""/>
          </v:shape>
          <w:control r:id="rId64" w:name="DefaultOcxName151" w:shapeid="_x0000_i1315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C40683" w:rsidRDefault="00C40683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</w:p>
    <w:p w:rsidR="00C40683" w:rsidRDefault="00C40683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</w:p>
    <w:p w:rsidR="00C40683" w:rsidRDefault="00C40683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</w:p>
    <w:p w:rsidR="00C40683" w:rsidRPr="00DD4034" w:rsidRDefault="00C40683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Удовлетворены ли Вы качеством образования, которое дает </w:t>
      </w:r>
      <w:r w:rsidR="00EC17C2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?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18" type="#_x0000_t75" style="width:20.25pt;height:18pt" o:ole="">
            <v:imagedata r:id="rId24" o:title=""/>
          </v:shape>
          <w:control r:id="rId65" w:name="DefaultOcxName152" w:shapeid="_x0000_i1318"/>
        </w:object>
      </w:r>
      <w:r w:rsidRPr="00DD4034">
        <w:rPr>
          <w:rFonts w:ascii="Times New Roman" w:hAnsi="Times New Roman" w:cs="Times New Roman"/>
          <w:lang w:eastAsia="ru-RU"/>
        </w:rPr>
        <w:t> да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21" type="#_x0000_t75" style="width:20.25pt;height:18pt" o:ole="">
            <v:imagedata r:id="rId24" o:title=""/>
          </v:shape>
          <w:control r:id="rId66" w:name="DefaultOcxName153" w:shapeid="_x0000_i1321"/>
        </w:object>
      </w:r>
      <w:r w:rsidRPr="00DD4034">
        <w:rPr>
          <w:rFonts w:ascii="Times New Roman" w:hAnsi="Times New Roman" w:cs="Times New Roman"/>
          <w:lang w:eastAsia="ru-RU"/>
        </w:rPr>
        <w:t> скорее да, чем нет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24" type="#_x0000_t75" style="width:20.25pt;height:18pt" o:ole="">
            <v:imagedata r:id="rId24" o:title=""/>
          </v:shape>
          <w:control r:id="rId67" w:name="DefaultOcxName154" w:shapeid="_x0000_i1324"/>
        </w:object>
      </w:r>
      <w:r w:rsidRPr="00DD4034">
        <w:rPr>
          <w:rFonts w:ascii="Times New Roman" w:hAnsi="Times New Roman" w:cs="Times New Roman"/>
          <w:lang w:eastAsia="ru-RU"/>
        </w:rPr>
        <w:t> и да, и нет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27" type="#_x0000_t75" style="width:20.25pt;height:18pt" o:ole="">
            <v:imagedata r:id="rId24" o:title=""/>
          </v:shape>
          <w:control r:id="rId68" w:name="DefaultOcxName155" w:shapeid="_x0000_i1327"/>
        </w:object>
      </w:r>
      <w:r w:rsidRPr="00DD4034">
        <w:rPr>
          <w:rFonts w:ascii="Times New Roman" w:hAnsi="Times New Roman" w:cs="Times New Roman"/>
          <w:lang w:eastAsia="ru-RU"/>
        </w:rPr>
        <w:t> скорее нет, чем да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30" type="#_x0000_t75" style="width:20.25pt;height:18pt" o:ole="">
            <v:imagedata r:id="rId24" o:title=""/>
          </v:shape>
          <w:control r:id="rId69" w:name="DefaultOcxName156" w:shapeid="_x0000_i1330"/>
        </w:object>
      </w:r>
      <w:r w:rsidRPr="00DD4034">
        <w:rPr>
          <w:rFonts w:ascii="Times New Roman" w:hAnsi="Times New Roman" w:cs="Times New Roman"/>
          <w:lang w:eastAsia="ru-RU"/>
        </w:rPr>
        <w:t> нет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33" type="#_x0000_t75" style="width:20.25pt;height:18pt" o:ole="">
            <v:imagedata r:id="rId24" o:title=""/>
          </v:shape>
          <w:control r:id="rId70" w:name="DefaultOcxName157" w:shapeid="_x0000_i1333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Выберите вариант ответа, соответствующий Вашим дальнейшим образовательным</w:t>
      </w:r>
      <w:r w:rsidRPr="00DD4034">
        <w:rPr>
          <w:rFonts w:ascii="Arial" w:eastAsia="Times New Roman" w:hAnsi="Arial" w:cs="Arial"/>
          <w:bCs/>
          <w:color w:val="454545"/>
          <w:lang w:eastAsia="ru-RU"/>
        </w:rPr>
        <w:t xml:space="preserve"> 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планам: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36" type="#_x0000_t75" style="width:20.25pt;height:18pt" o:ole="">
            <v:imagedata r:id="rId24" o:title=""/>
          </v:shape>
          <w:control r:id="rId71" w:name="DefaultOcxName158" w:shapeid="_x0000_i1336"/>
        </w:object>
      </w:r>
      <w:r w:rsidRPr="00DD4034">
        <w:rPr>
          <w:rFonts w:ascii="Times New Roman" w:hAnsi="Times New Roman" w:cs="Times New Roman"/>
          <w:lang w:eastAsia="ru-RU"/>
        </w:rPr>
        <w:t> высшее образование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39" type="#_x0000_t75" style="width:20.25pt;height:18pt" o:ole="">
            <v:imagedata r:id="rId24" o:title=""/>
          </v:shape>
          <w:control r:id="rId72" w:name="DefaultOcxName159" w:shapeid="_x0000_i1339"/>
        </w:object>
      </w:r>
      <w:r w:rsidRPr="00DD4034">
        <w:rPr>
          <w:rFonts w:ascii="Times New Roman" w:hAnsi="Times New Roman" w:cs="Times New Roman"/>
          <w:lang w:eastAsia="ru-RU"/>
        </w:rPr>
        <w:t> дополнительная профессиональная подготовка на курсах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42" type="#_x0000_t75" style="width:20.25pt;height:18pt" o:ole="">
            <v:imagedata r:id="rId24" o:title=""/>
          </v:shape>
          <w:control r:id="rId73" w:name="DefaultOcxName160" w:shapeid="_x0000_i1342"/>
        </w:object>
      </w:r>
      <w:r w:rsidRPr="00DD4034">
        <w:rPr>
          <w:rFonts w:ascii="Times New Roman" w:hAnsi="Times New Roman" w:cs="Times New Roman"/>
          <w:lang w:eastAsia="ru-RU"/>
        </w:rPr>
        <w:t> буду получать другую специальность/профессию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45" type="#_x0000_t75" style="width:20.25pt;height:18pt" o:ole="">
            <v:imagedata r:id="rId24" o:title=""/>
          </v:shape>
          <w:control r:id="rId74" w:name="DefaultOcxName161" w:shapeid="_x0000_i1345"/>
        </w:object>
      </w:r>
      <w:r w:rsidRPr="00DD4034">
        <w:rPr>
          <w:rFonts w:ascii="Times New Roman" w:hAnsi="Times New Roman" w:cs="Times New Roman"/>
          <w:lang w:eastAsia="ru-RU"/>
        </w:rPr>
        <w:t> не буду продолжать обучение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48" type="#_x0000_t75" style="width:20.25pt;height:18pt" o:ole="">
            <v:imagedata r:id="rId24" o:title=""/>
          </v:shape>
          <w:control r:id="rId75" w:name="DefaultOcxName162" w:shapeid="_x0000_i1348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Что, с Вашей точки зрения, следует улучшить в </w:t>
      </w:r>
      <w:r w:rsidR="00000451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техникуме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 *</w:t>
      </w:r>
    </w:p>
    <w:p w:rsidR="00000451" w:rsidRPr="00DD4034" w:rsidRDefault="00000451" w:rsidP="00DD4034">
      <w:pPr>
        <w:pStyle w:val="a3"/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4034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__________________</w:t>
      </w:r>
    </w:p>
    <w:p w:rsidR="00000451" w:rsidRPr="00DD4034" w:rsidRDefault="00000451" w:rsidP="00DD4034">
      <w:pPr>
        <w:pStyle w:val="a3"/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Собираетесь ли Вы работать по специальности/профессии, на которую сейчас учитесь, после окончания </w:t>
      </w:r>
      <w:r w:rsidR="00000451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техникума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?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51" type="#_x0000_t75" style="width:20.25pt;height:18pt" o:ole="">
            <v:imagedata r:id="rId24" o:title=""/>
          </v:shape>
          <w:control r:id="rId76" w:name="DefaultOcxName164" w:shapeid="_x0000_i1351"/>
        </w:object>
      </w:r>
      <w:r w:rsidRPr="00DD4034">
        <w:rPr>
          <w:rFonts w:ascii="Times New Roman" w:hAnsi="Times New Roman" w:cs="Times New Roman"/>
          <w:lang w:eastAsia="ru-RU"/>
        </w:rPr>
        <w:t> да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54" type="#_x0000_t75" style="width:20.25pt;height:18pt" o:ole="">
            <v:imagedata r:id="rId24" o:title=""/>
          </v:shape>
          <w:control r:id="rId77" w:name="DefaultOcxName165" w:shapeid="_x0000_i1354"/>
        </w:object>
      </w:r>
      <w:r w:rsidRPr="00DD4034">
        <w:rPr>
          <w:rFonts w:ascii="Times New Roman" w:hAnsi="Times New Roman" w:cs="Times New Roman"/>
          <w:lang w:eastAsia="ru-RU"/>
        </w:rPr>
        <w:t> нет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57" type="#_x0000_t75" style="width:20.25pt;height:18pt" o:ole="">
            <v:imagedata r:id="rId24" o:title=""/>
          </v:shape>
          <w:control r:id="rId78" w:name="DefaultOcxName166" w:shapeid="_x0000_i1357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p w:rsidR="002A1824" w:rsidRPr="00DD4034" w:rsidRDefault="002A1824" w:rsidP="00DD40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</w:pP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Если бы Вам представилась возможность выбора учебного заведения, выбрали бы Вы свой </w:t>
      </w:r>
      <w:r w:rsidR="00000451"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техникум</w:t>
      </w:r>
      <w:r w:rsidRPr="00DD4034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 xml:space="preserve"> еще раз?  *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60" type="#_x0000_t75" style="width:20.25pt;height:18pt" o:ole="">
            <v:imagedata r:id="rId24" o:title=""/>
          </v:shape>
          <w:control r:id="rId79" w:name="DefaultOcxName167" w:shapeid="_x0000_i1360"/>
        </w:object>
      </w:r>
      <w:r w:rsidRPr="00DD4034">
        <w:rPr>
          <w:rFonts w:ascii="Times New Roman" w:hAnsi="Times New Roman" w:cs="Times New Roman"/>
          <w:lang w:eastAsia="ru-RU"/>
        </w:rPr>
        <w:t> да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63" type="#_x0000_t75" style="width:20.25pt;height:18pt" o:ole="">
            <v:imagedata r:id="rId24" o:title=""/>
          </v:shape>
          <w:control r:id="rId80" w:name="DefaultOcxName168" w:shapeid="_x0000_i1363"/>
        </w:object>
      </w:r>
      <w:r w:rsidRPr="00DD4034">
        <w:rPr>
          <w:rFonts w:ascii="Times New Roman" w:hAnsi="Times New Roman" w:cs="Times New Roman"/>
          <w:lang w:eastAsia="ru-RU"/>
        </w:rPr>
        <w:t> скорее да, чем нет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66" type="#_x0000_t75" style="width:20.25pt;height:18pt" o:ole="">
            <v:imagedata r:id="rId24" o:title=""/>
          </v:shape>
          <w:control r:id="rId81" w:name="DefaultOcxName169" w:shapeid="_x0000_i1366"/>
        </w:object>
      </w:r>
      <w:r w:rsidRPr="00DD4034">
        <w:rPr>
          <w:rFonts w:ascii="Times New Roman" w:hAnsi="Times New Roman" w:cs="Times New Roman"/>
          <w:lang w:eastAsia="ru-RU"/>
        </w:rPr>
        <w:t> и да, и нет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69" type="#_x0000_t75" style="width:20.25pt;height:18pt" o:ole="">
            <v:imagedata r:id="rId24" o:title=""/>
          </v:shape>
          <w:control r:id="rId82" w:name="DefaultOcxName170" w:shapeid="_x0000_i1369"/>
        </w:object>
      </w:r>
      <w:r w:rsidRPr="00DD4034">
        <w:rPr>
          <w:rFonts w:ascii="Times New Roman" w:hAnsi="Times New Roman" w:cs="Times New Roman"/>
          <w:lang w:eastAsia="ru-RU"/>
        </w:rPr>
        <w:t> скорее нет, чем да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72" type="#_x0000_t75" style="width:20.25pt;height:18pt" o:ole="">
            <v:imagedata r:id="rId24" o:title=""/>
          </v:shape>
          <w:control r:id="rId83" w:name="DefaultOcxName171" w:shapeid="_x0000_i1372"/>
        </w:object>
      </w:r>
      <w:r w:rsidRPr="00DD4034">
        <w:rPr>
          <w:rFonts w:ascii="Times New Roman" w:hAnsi="Times New Roman" w:cs="Times New Roman"/>
          <w:lang w:eastAsia="ru-RU"/>
        </w:rPr>
        <w:t> нет  </w:t>
      </w:r>
    </w:p>
    <w:p w:rsidR="002A1824" w:rsidRPr="00DD4034" w:rsidRDefault="002A1824" w:rsidP="00DD403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lang w:eastAsia="ru-RU"/>
        </w:rPr>
      </w:pPr>
      <w:r w:rsidRPr="00DD4034">
        <w:rPr>
          <w:rFonts w:ascii="Times New Roman" w:hAnsi="Times New Roman" w:cs="Times New Roman"/>
        </w:rPr>
        <w:object w:dxaOrig="225" w:dyaOrig="225">
          <v:shape id="_x0000_i1375" type="#_x0000_t75" style="width:20.25pt;height:18pt" o:ole="">
            <v:imagedata r:id="rId24" o:title=""/>
          </v:shape>
          <w:control r:id="rId84" w:name="DefaultOcxName172" w:shapeid="_x0000_i1375"/>
        </w:object>
      </w:r>
      <w:r w:rsidRPr="00DD4034">
        <w:rPr>
          <w:rFonts w:ascii="Times New Roman" w:hAnsi="Times New Roman" w:cs="Times New Roman"/>
          <w:lang w:eastAsia="ru-RU"/>
        </w:rPr>
        <w:t> затрудняюсь ответить  </w:t>
      </w:r>
    </w:p>
    <w:sectPr w:rsidR="002A1824" w:rsidRPr="00DD4034" w:rsidSect="00DD4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F97"/>
    <w:multiLevelType w:val="hybridMultilevel"/>
    <w:tmpl w:val="2806B7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46F6A"/>
    <w:multiLevelType w:val="hybridMultilevel"/>
    <w:tmpl w:val="DA28DA8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734DC"/>
    <w:multiLevelType w:val="hybridMultilevel"/>
    <w:tmpl w:val="4B684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A718E"/>
    <w:multiLevelType w:val="hybridMultilevel"/>
    <w:tmpl w:val="8406490A"/>
    <w:lvl w:ilvl="0" w:tplc="65DE8E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279B8"/>
    <w:multiLevelType w:val="hybridMultilevel"/>
    <w:tmpl w:val="AABC87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14152"/>
    <w:multiLevelType w:val="hybridMultilevel"/>
    <w:tmpl w:val="53DC79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B6964"/>
    <w:multiLevelType w:val="hybridMultilevel"/>
    <w:tmpl w:val="CBDE9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D6"/>
    <w:rsid w:val="00000451"/>
    <w:rsid w:val="00073B9E"/>
    <w:rsid w:val="000E3D68"/>
    <w:rsid w:val="00170609"/>
    <w:rsid w:val="002A1824"/>
    <w:rsid w:val="003D32D6"/>
    <w:rsid w:val="004330EC"/>
    <w:rsid w:val="00776606"/>
    <w:rsid w:val="0079572A"/>
    <w:rsid w:val="00AA268E"/>
    <w:rsid w:val="00B77D4A"/>
    <w:rsid w:val="00C16EBE"/>
    <w:rsid w:val="00C40683"/>
    <w:rsid w:val="00DD4034"/>
    <w:rsid w:val="00DD43A0"/>
    <w:rsid w:val="00E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4:docId w14:val="4DCE1BCF"/>
  <w15:docId w15:val="{9ECDB64D-240F-4353-A501-7297C8B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A1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824"/>
  </w:style>
  <w:style w:type="paragraph" w:customStyle="1" w:styleId="anchor">
    <w:name w:val="anchor"/>
    <w:basedOn w:val="a"/>
    <w:rsid w:val="002A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18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A182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A1824"/>
  </w:style>
  <w:style w:type="character" w:customStyle="1" w:styleId="label">
    <w:name w:val="label"/>
    <w:basedOn w:val="a0"/>
    <w:rsid w:val="002A182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18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A18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A18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83"/>
    <w:rPr>
      <w:rFonts w:ascii="Segoe UI" w:hAnsi="Segoe UI" w:cs="Segoe UI"/>
      <w:sz w:val="18"/>
      <w:szCs w:val="18"/>
    </w:rPr>
  </w:style>
  <w:style w:type="character" w:customStyle="1" w:styleId="blue">
    <w:name w:val="blue"/>
    <w:basedOn w:val="a0"/>
    <w:rsid w:val="000E3D68"/>
  </w:style>
  <w:style w:type="character" w:styleId="a6">
    <w:name w:val="Hyperlink"/>
    <w:basedOn w:val="a0"/>
    <w:uiPriority w:val="99"/>
    <w:semiHidden/>
    <w:unhideWhenUsed/>
    <w:rsid w:val="000E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7971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0020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8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9215989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6866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9305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41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9788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547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116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70179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3847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086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7863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450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267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9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31600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479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6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0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4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48023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3467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6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4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0351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710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772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205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6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52978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790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62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402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5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1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80680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161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362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2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1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1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28295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5063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1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3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64092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5334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34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64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5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7384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429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964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9565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7169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9469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247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623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04940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680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88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39806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807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30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5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33163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13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36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97282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1041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3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6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8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09324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925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67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81545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90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6063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7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9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84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06273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583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15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6016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264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80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8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6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image" Target="media/image1.wmf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image" Target="media/image2.wmf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USER007</cp:lastModifiedBy>
  <cp:revision>9</cp:revision>
  <cp:lastPrinted>2017-02-09T05:10:00Z</cp:lastPrinted>
  <dcterms:created xsi:type="dcterms:W3CDTF">2016-07-06T20:13:00Z</dcterms:created>
  <dcterms:modified xsi:type="dcterms:W3CDTF">2019-10-11T07:45:00Z</dcterms:modified>
</cp:coreProperties>
</file>