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FA" w:rsidRPr="00184DFA" w:rsidRDefault="00184DFA" w:rsidP="00184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b/>
          <w:sz w:val="28"/>
          <w:szCs w:val="28"/>
        </w:rPr>
        <w:t xml:space="preserve">Итоговый отчет </w:t>
      </w:r>
    </w:p>
    <w:p w:rsidR="00184DFA" w:rsidRPr="00184DFA" w:rsidRDefault="00184DFA" w:rsidP="00184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</w:t>
      </w:r>
    </w:p>
    <w:p w:rsidR="00184DFA" w:rsidRPr="00184DFA" w:rsidRDefault="00184DFA" w:rsidP="00184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184DFA">
        <w:rPr>
          <w:rFonts w:ascii="Times New Roman" w:hAnsi="Times New Roman" w:cs="Times New Roman"/>
          <w:b/>
          <w:sz w:val="28"/>
          <w:szCs w:val="28"/>
        </w:rPr>
        <w:t>Ординского</w:t>
      </w:r>
      <w:proofErr w:type="spellEnd"/>
      <w:r w:rsidRPr="00184DF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Пермского края </w:t>
      </w:r>
    </w:p>
    <w:p w:rsidR="00184DFA" w:rsidRPr="00184DFA" w:rsidRDefault="00184DFA" w:rsidP="00184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b/>
          <w:sz w:val="28"/>
          <w:szCs w:val="28"/>
        </w:rPr>
        <w:t xml:space="preserve">о результатах анализа состояния и перспектив развития </w:t>
      </w:r>
    </w:p>
    <w:p w:rsidR="00184DFA" w:rsidRPr="00184DFA" w:rsidRDefault="00184DFA" w:rsidP="00184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b/>
          <w:sz w:val="28"/>
          <w:szCs w:val="28"/>
        </w:rPr>
        <w:t>системы образования за 201</w:t>
      </w:r>
      <w:r w:rsidR="00AF34A3">
        <w:rPr>
          <w:rFonts w:ascii="Times New Roman" w:hAnsi="Times New Roman" w:cs="Times New Roman"/>
          <w:b/>
          <w:sz w:val="28"/>
          <w:szCs w:val="28"/>
        </w:rPr>
        <w:t>6</w:t>
      </w:r>
      <w:r w:rsidRPr="00184DF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84DFA" w:rsidRPr="00184DFA" w:rsidRDefault="00184DFA" w:rsidP="00184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DFA" w:rsidRPr="00184DFA" w:rsidRDefault="00184DFA" w:rsidP="00A11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4DFA">
        <w:rPr>
          <w:rFonts w:ascii="Times New Roman" w:hAnsi="Times New Roman" w:cs="Times New Roman"/>
          <w:b/>
          <w:sz w:val="28"/>
          <w:szCs w:val="28"/>
        </w:rPr>
        <w:t>.Анализ состояния и перспектив развития системы образования</w:t>
      </w:r>
    </w:p>
    <w:p w:rsidR="00184DFA" w:rsidRPr="00184DFA" w:rsidRDefault="00184DFA" w:rsidP="00A1111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b/>
          <w:sz w:val="28"/>
          <w:szCs w:val="28"/>
        </w:rPr>
        <w:t>1. Вводная часть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Ординский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муниципальный район находится в </w:t>
      </w:r>
      <w:smartTag w:uri="urn:schemas-microsoft-com:office:smarttags" w:element="metricconverter">
        <w:smartTagPr>
          <w:attr w:name="ProductID" w:val="114 километрах"/>
        </w:smartTagPr>
        <w:r w:rsidRPr="00184DFA">
          <w:rPr>
            <w:rFonts w:ascii="Times New Roman" w:hAnsi="Times New Roman" w:cs="Times New Roman"/>
            <w:sz w:val="28"/>
            <w:szCs w:val="28"/>
          </w:rPr>
          <w:t>114 километрах</w:t>
        </w:r>
      </w:smartTag>
      <w:r w:rsidRPr="00184DFA">
        <w:rPr>
          <w:rFonts w:ascii="Times New Roman" w:hAnsi="Times New Roman" w:cs="Times New Roman"/>
          <w:sz w:val="28"/>
          <w:szCs w:val="28"/>
        </w:rPr>
        <w:t xml:space="preserve"> от центра Пермского края и расположен в юго-восточной части региона. Район граничит с четырьмя муниципальными районами Пермского края: на севере с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Кунгурским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районом, на западе - с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Уинским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Кунгурским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районами, на юге - с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Уинским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и Октябрьским районами, на востоке – с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Суксунским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районом.</w:t>
      </w:r>
    </w:p>
    <w:p w:rsidR="00184DFA" w:rsidRPr="0016080C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80C">
        <w:rPr>
          <w:rFonts w:ascii="Times New Roman" w:hAnsi="Times New Roman" w:cs="Times New Roman"/>
          <w:sz w:val="28"/>
          <w:szCs w:val="28"/>
        </w:rPr>
        <w:t xml:space="preserve">Район располагает </w:t>
      </w:r>
      <w:smartTag w:uri="urn:schemas-microsoft-com:office:smarttags" w:element="metricconverter">
        <w:smartTagPr>
          <w:attr w:name="ProductID" w:val="141990 га"/>
        </w:smartTagPr>
        <w:r w:rsidRPr="0016080C">
          <w:rPr>
            <w:rFonts w:ascii="Times New Roman" w:hAnsi="Times New Roman" w:cs="Times New Roman"/>
            <w:sz w:val="28"/>
            <w:szCs w:val="28"/>
          </w:rPr>
          <w:t>141990 га</w:t>
        </w:r>
      </w:smartTag>
      <w:r w:rsidRPr="0016080C">
        <w:rPr>
          <w:rFonts w:ascii="Times New Roman" w:hAnsi="Times New Roman" w:cs="Times New Roman"/>
          <w:sz w:val="28"/>
          <w:szCs w:val="28"/>
        </w:rPr>
        <w:t xml:space="preserve"> земли. От общей площади земель, земли, находящиеся в государственной и муниципальной собственности составляют </w:t>
      </w:r>
      <w:smartTag w:uri="urn:schemas-microsoft-com:office:smarttags" w:element="metricconverter">
        <w:smartTagPr>
          <w:attr w:name="ProductID" w:val="89543 га"/>
        </w:smartTagPr>
        <w:r w:rsidRPr="0016080C">
          <w:rPr>
            <w:rFonts w:ascii="Times New Roman" w:hAnsi="Times New Roman" w:cs="Times New Roman"/>
            <w:sz w:val="28"/>
            <w:szCs w:val="28"/>
          </w:rPr>
          <w:t>89543 га</w:t>
        </w:r>
      </w:smartTag>
      <w:r w:rsidRPr="0016080C">
        <w:rPr>
          <w:rFonts w:ascii="Times New Roman" w:hAnsi="Times New Roman" w:cs="Times New Roman"/>
          <w:sz w:val="28"/>
          <w:szCs w:val="28"/>
        </w:rPr>
        <w:t xml:space="preserve">, юридических лиц </w:t>
      </w:r>
      <w:smartTag w:uri="urn:schemas-microsoft-com:office:smarttags" w:element="metricconverter">
        <w:smartTagPr>
          <w:attr w:name="ProductID" w:val="21909 га"/>
        </w:smartTagPr>
        <w:r w:rsidRPr="0016080C">
          <w:rPr>
            <w:rFonts w:ascii="Times New Roman" w:hAnsi="Times New Roman" w:cs="Times New Roman"/>
            <w:sz w:val="28"/>
            <w:szCs w:val="28"/>
          </w:rPr>
          <w:t>21909 га</w:t>
        </w:r>
      </w:smartTag>
      <w:r w:rsidRPr="0016080C">
        <w:rPr>
          <w:rFonts w:ascii="Times New Roman" w:hAnsi="Times New Roman" w:cs="Times New Roman"/>
          <w:sz w:val="28"/>
          <w:szCs w:val="28"/>
        </w:rPr>
        <w:t xml:space="preserve">, граждан </w:t>
      </w:r>
      <w:smartTag w:uri="urn:schemas-microsoft-com:office:smarttags" w:element="metricconverter">
        <w:smartTagPr>
          <w:attr w:name="ProductID" w:val="30538 га"/>
        </w:smartTagPr>
        <w:r w:rsidRPr="0016080C">
          <w:rPr>
            <w:rFonts w:ascii="Times New Roman" w:hAnsi="Times New Roman" w:cs="Times New Roman"/>
            <w:sz w:val="28"/>
            <w:szCs w:val="28"/>
          </w:rPr>
          <w:t>30538 га</w:t>
        </w:r>
      </w:smartTag>
      <w:r w:rsidRPr="0016080C">
        <w:rPr>
          <w:rFonts w:ascii="Times New Roman" w:hAnsi="Times New Roman" w:cs="Times New Roman"/>
          <w:sz w:val="28"/>
          <w:szCs w:val="28"/>
        </w:rPr>
        <w:t xml:space="preserve">. Земельный фонд района состоит из шести категорий: </w:t>
      </w:r>
    </w:p>
    <w:p w:rsidR="00184DFA" w:rsidRPr="0016080C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80C">
        <w:rPr>
          <w:rFonts w:ascii="Times New Roman" w:hAnsi="Times New Roman" w:cs="Times New Roman"/>
          <w:sz w:val="28"/>
          <w:szCs w:val="28"/>
        </w:rPr>
        <w:t xml:space="preserve">– земли сельскохозяйственного назначения </w:t>
      </w:r>
      <w:smartTag w:uri="urn:schemas-microsoft-com:office:smarttags" w:element="metricconverter">
        <w:smartTagPr>
          <w:attr w:name="ProductID" w:val="122675 га"/>
        </w:smartTagPr>
        <w:r w:rsidRPr="0016080C">
          <w:rPr>
            <w:rFonts w:ascii="Times New Roman" w:hAnsi="Times New Roman" w:cs="Times New Roman"/>
            <w:sz w:val="28"/>
            <w:szCs w:val="28"/>
          </w:rPr>
          <w:t>122675 га</w:t>
        </w:r>
      </w:smartTag>
      <w:r w:rsidRPr="0016080C">
        <w:rPr>
          <w:rFonts w:ascii="Times New Roman" w:hAnsi="Times New Roman" w:cs="Times New Roman"/>
          <w:sz w:val="28"/>
          <w:szCs w:val="28"/>
        </w:rPr>
        <w:t xml:space="preserve"> (86,4%),</w:t>
      </w:r>
    </w:p>
    <w:p w:rsidR="00184DFA" w:rsidRPr="0016080C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80C">
        <w:rPr>
          <w:rFonts w:ascii="Times New Roman" w:hAnsi="Times New Roman" w:cs="Times New Roman"/>
          <w:sz w:val="28"/>
          <w:szCs w:val="28"/>
        </w:rPr>
        <w:t xml:space="preserve">–  земли населенных пунктов </w:t>
      </w:r>
      <w:smartTag w:uri="urn:schemas-microsoft-com:office:smarttags" w:element="metricconverter">
        <w:smartTagPr>
          <w:attr w:name="ProductID" w:val="3992 га"/>
        </w:smartTagPr>
        <w:r w:rsidRPr="0016080C">
          <w:rPr>
            <w:rFonts w:ascii="Times New Roman" w:hAnsi="Times New Roman" w:cs="Times New Roman"/>
            <w:sz w:val="28"/>
            <w:szCs w:val="28"/>
          </w:rPr>
          <w:t>3992 га</w:t>
        </w:r>
      </w:smartTag>
      <w:r w:rsidRPr="0016080C">
        <w:rPr>
          <w:rFonts w:ascii="Times New Roman" w:hAnsi="Times New Roman" w:cs="Times New Roman"/>
          <w:sz w:val="28"/>
          <w:szCs w:val="28"/>
        </w:rPr>
        <w:t xml:space="preserve"> (2,8%), </w:t>
      </w:r>
    </w:p>
    <w:p w:rsidR="00184DFA" w:rsidRPr="0016080C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80C">
        <w:rPr>
          <w:rFonts w:ascii="Times New Roman" w:hAnsi="Times New Roman" w:cs="Times New Roman"/>
          <w:sz w:val="28"/>
          <w:szCs w:val="28"/>
        </w:rPr>
        <w:t>– земли лесного фонда 12552га (8,8%),</w:t>
      </w:r>
    </w:p>
    <w:p w:rsidR="00184DFA" w:rsidRPr="0016080C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80C">
        <w:rPr>
          <w:rFonts w:ascii="Times New Roman" w:hAnsi="Times New Roman" w:cs="Times New Roman"/>
          <w:sz w:val="28"/>
          <w:szCs w:val="28"/>
        </w:rPr>
        <w:t>– земли промышленност</w:t>
      </w:r>
      <w:r w:rsidR="000C6395">
        <w:rPr>
          <w:rFonts w:ascii="Times New Roman" w:hAnsi="Times New Roman" w:cs="Times New Roman"/>
          <w:sz w:val="28"/>
          <w:szCs w:val="28"/>
        </w:rPr>
        <w:t>и, энергетики 1213га (0,9</w:t>
      </w:r>
      <w:r w:rsidRPr="0016080C">
        <w:rPr>
          <w:rFonts w:ascii="Times New Roman" w:hAnsi="Times New Roman" w:cs="Times New Roman"/>
          <w:sz w:val="28"/>
          <w:szCs w:val="28"/>
        </w:rPr>
        <w:t>%),</w:t>
      </w:r>
    </w:p>
    <w:p w:rsidR="00184DFA" w:rsidRPr="0016080C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80C">
        <w:rPr>
          <w:rFonts w:ascii="Times New Roman" w:hAnsi="Times New Roman" w:cs="Times New Roman"/>
          <w:sz w:val="28"/>
          <w:szCs w:val="28"/>
        </w:rPr>
        <w:t>– земли запаса 155</w:t>
      </w:r>
      <w:r w:rsidR="0016080C" w:rsidRPr="0016080C">
        <w:rPr>
          <w:rFonts w:ascii="Times New Roman" w:hAnsi="Times New Roman" w:cs="Times New Roman"/>
          <w:sz w:val="28"/>
          <w:szCs w:val="28"/>
        </w:rPr>
        <w:t>8</w:t>
      </w:r>
      <w:r w:rsidRPr="0016080C">
        <w:rPr>
          <w:rFonts w:ascii="Times New Roman" w:hAnsi="Times New Roman" w:cs="Times New Roman"/>
          <w:sz w:val="28"/>
          <w:szCs w:val="28"/>
        </w:rPr>
        <w:t xml:space="preserve"> га и земли особо охраняемых территорий (1,1%). </w:t>
      </w:r>
    </w:p>
    <w:p w:rsidR="00184DFA" w:rsidRPr="0016080C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80C">
        <w:rPr>
          <w:rFonts w:ascii="Times New Roman" w:hAnsi="Times New Roman" w:cs="Times New Roman"/>
          <w:sz w:val="28"/>
          <w:szCs w:val="28"/>
        </w:rPr>
        <w:t xml:space="preserve">На территории района 45 населенных пунктов, объединенных 5  сельскими поселениями. Центром района является село Орда. 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Численность постоянного населения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района на 01.01.201</w:t>
      </w:r>
      <w:r w:rsidR="005F4926">
        <w:rPr>
          <w:rFonts w:ascii="Times New Roman" w:hAnsi="Times New Roman" w:cs="Times New Roman"/>
          <w:sz w:val="28"/>
          <w:szCs w:val="28"/>
        </w:rPr>
        <w:t>7</w:t>
      </w:r>
      <w:r w:rsidRPr="00184DFA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5F4926">
        <w:rPr>
          <w:rFonts w:ascii="Times New Roman" w:hAnsi="Times New Roman" w:cs="Times New Roman"/>
          <w:sz w:val="28"/>
          <w:szCs w:val="28"/>
        </w:rPr>
        <w:t>14</w:t>
      </w:r>
      <w:r w:rsidR="0016080C">
        <w:rPr>
          <w:rFonts w:ascii="Times New Roman" w:hAnsi="Times New Roman" w:cs="Times New Roman"/>
          <w:sz w:val="28"/>
          <w:szCs w:val="28"/>
        </w:rPr>
        <w:t>878</w:t>
      </w:r>
      <w:r w:rsidRPr="00184DFA">
        <w:rPr>
          <w:rFonts w:ascii="Times New Roman" w:hAnsi="Times New Roman" w:cs="Times New Roman"/>
          <w:sz w:val="28"/>
          <w:szCs w:val="28"/>
        </w:rPr>
        <w:t xml:space="preserve"> человек. Большая часть населения района проживает в с</w:t>
      </w:r>
      <w:proofErr w:type="gramStart"/>
      <w:r w:rsidRPr="00184DF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84DFA">
        <w:rPr>
          <w:rFonts w:ascii="Times New Roman" w:hAnsi="Times New Roman" w:cs="Times New Roman"/>
          <w:sz w:val="28"/>
          <w:szCs w:val="28"/>
        </w:rPr>
        <w:t xml:space="preserve">рда.  </w:t>
      </w:r>
    </w:p>
    <w:p w:rsidR="00211406" w:rsidRPr="00211406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406">
        <w:rPr>
          <w:rFonts w:ascii="Times New Roman" w:hAnsi="Times New Roman" w:cs="Times New Roman"/>
          <w:sz w:val="28"/>
          <w:szCs w:val="28"/>
        </w:rPr>
        <w:t>Возрастной состав жителей района на 01.01.201</w:t>
      </w:r>
      <w:r w:rsidR="00211406" w:rsidRPr="00211406">
        <w:rPr>
          <w:rFonts w:ascii="Times New Roman" w:hAnsi="Times New Roman" w:cs="Times New Roman"/>
          <w:sz w:val="28"/>
          <w:szCs w:val="28"/>
        </w:rPr>
        <w:t>7</w:t>
      </w:r>
      <w:r w:rsidRPr="00211406">
        <w:rPr>
          <w:rFonts w:ascii="Times New Roman" w:hAnsi="Times New Roman" w:cs="Times New Roman"/>
          <w:sz w:val="28"/>
          <w:szCs w:val="28"/>
        </w:rPr>
        <w:t xml:space="preserve"> года:</w:t>
      </w:r>
      <w:r w:rsidR="00211406" w:rsidRPr="00211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DFA" w:rsidRPr="00211406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406">
        <w:rPr>
          <w:rFonts w:ascii="Times New Roman" w:hAnsi="Times New Roman" w:cs="Times New Roman"/>
          <w:sz w:val="28"/>
          <w:szCs w:val="28"/>
        </w:rPr>
        <w:t xml:space="preserve">- моложе трудоспособного возраста – </w:t>
      </w:r>
      <w:r w:rsidR="00211406" w:rsidRPr="00211406">
        <w:rPr>
          <w:rFonts w:ascii="Times New Roman" w:hAnsi="Times New Roman" w:cs="Times New Roman"/>
          <w:sz w:val="28"/>
          <w:szCs w:val="28"/>
        </w:rPr>
        <w:t>21</w:t>
      </w:r>
      <w:r w:rsidRPr="00211406">
        <w:rPr>
          <w:rFonts w:ascii="Times New Roman" w:hAnsi="Times New Roman" w:cs="Times New Roman"/>
          <w:sz w:val="28"/>
          <w:szCs w:val="28"/>
        </w:rPr>
        <w:t xml:space="preserve"> %,</w:t>
      </w:r>
    </w:p>
    <w:p w:rsidR="00184DFA" w:rsidRPr="00211406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406">
        <w:rPr>
          <w:rFonts w:ascii="Times New Roman" w:hAnsi="Times New Roman" w:cs="Times New Roman"/>
          <w:sz w:val="28"/>
          <w:szCs w:val="28"/>
        </w:rPr>
        <w:t xml:space="preserve">- трудоспособного возраста – </w:t>
      </w:r>
      <w:r w:rsidR="009926C8" w:rsidRPr="00211406">
        <w:rPr>
          <w:rFonts w:ascii="Times New Roman" w:hAnsi="Times New Roman" w:cs="Times New Roman"/>
          <w:sz w:val="28"/>
          <w:szCs w:val="28"/>
        </w:rPr>
        <w:t>53</w:t>
      </w:r>
      <w:r w:rsidR="00211406" w:rsidRPr="00211406">
        <w:rPr>
          <w:rFonts w:ascii="Times New Roman" w:hAnsi="Times New Roman" w:cs="Times New Roman"/>
          <w:sz w:val="28"/>
          <w:szCs w:val="28"/>
        </w:rPr>
        <w:t xml:space="preserve"> </w:t>
      </w:r>
      <w:r w:rsidRPr="00211406">
        <w:rPr>
          <w:rFonts w:ascii="Times New Roman" w:hAnsi="Times New Roman" w:cs="Times New Roman"/>
          <w:sz w:val="28"/>
          <w:szCs w:val="28"/>
        </w:rPr>
        <w:t>%,</w:t>
      </w:r>
    </w:p>
    <w:p w:rsidR="00184DFA" w:rsidRPr="00211406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406">
        <w:rPr>
          <w:rFonts w:ascii="Times New Roman" w:hAnsi="Times New Roman" w:cs="Times New Roman"/>
          <w:sz w:val="28"/>
          <w:szCs w:val="28"/>
        </w:rPr>
        <w:t xml:space="preserve">- старше трудоспособного возраста – </w:t>
      </w:r>
      <w:r w:rsidR="009926C8" w:rsidRPr="00211406">
        <w:rPr>
          <w:rFonts w:ascii="Times New Roman" w:hAnsi="Times New Roman" w:cs="Times New Roman"/>
          <w:sz w:val="28"/>
          <w:szCs w:val="28"/>
        </w:rPr>
        <w:t>2</w:t>
      </w:r>
      <w:r w:rsidR="00211406" w:rsidRPr="00211406">
        <w:rPr>
          <w:rFonts w:ascii="Times New Roman" w:hAnsi="Times New Roman" w:cs="Times New Roman"/>
          <w:sz w:val="28"/>
          <w:szCs w:val="28"/>
        </w:rPr>
        <w:t xml:space="preserve">6 </w:t>
      </w:r>
      <w:r w:rsidRPr="00211406">
        <w:rPr>
          <w:rFonts w:ascii="Times New Roman" w:hAnsi="Times New Roman" w:cs="Times New Roman"/>
          <w:sz w:val="28"/>
          <w:szCs w:val="28"/>
        </w:rPr>
        <w:t>%.</w:t>
      </w:r>
    </w:p>
    <w:p w:rsidR="00184DFA" w:rsidRPr="009926C8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На 01.01.201</w:t>
      </w:r>
      <w:r w:rsidR="005F4926">
        <w:rPr>
          <w:rFonts w:ascii="Times New Roman" w:hAnsi="Times New Roman" w:cs="Times New Roman"/>
          <w:sz w:val="28"/>
          <w:szCs w:val="28"/>
        </w:rPr>
        <w:t>7</w:t>
      </w:r>
      <w:r w:rsidRPr="00184DFA">
        <w:rPr>
          <w:rFonts w:ascii="Times New Roman" w:hAnsi="Times New Roman" w:cs="Times New Roman"/>
          <w:sz w:val="28"/>
          <w:szCs w:val="28"/>
        </w:rPr>
        <w:t xml:space="preserve"> г.  среднесписочная численность работников составляла </w:t>
      </w:r>
      <w:r w:rsidR="009926C8" w:rsidRPr="009926C8">
        <w:rPr>
          <w:rFonts w:ascii="Times New Roman" w:hAnsi="Times New Roman" w:cs="Times New Roman"/>
          <w:sz w:val="28"/>
          <w:szCs w:val="28"/>
        </w:rPr>
        <w:t>2503</w:t>
      </w:r>
      <w:r w:rsidRPr="009926C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84DFA" w:rsidRPr="009926C8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6C8">
        <w:rPr>
          <w:rFonts w:ascii="Times New Roman" w:hAnsi="Times New Roman" w:cs="Times New Roman"/>
          <w:sz w:val="28"/>
          <w:szCs w:val="28"/>
        </w:rPr>
        <w:t xml:space="preserve">Уровень  регистрируемой безработицы составил </w:t>
      </w:r>
      <w:r w:rsidR="009926C8" w:rsidRPr="009926C8">
        <w:rPr>
          <w:rFonts w:ascii="Times New Roman" w:hAnsi="Times New Roman" w:cs="Times New Roman"/>
          <w:sz w:val="28"/>
          <w:szCs w:val="28"/>
        </w:rPr>
        <w:t>2,99</w:t>
      </w:r>
      <w:r w:rsidRPr="009926C8">
        <w:rPr>
          <w:rFonts w:ascii="Times New Roman" w:hAnsi="Times New Roman" w:cs="Times New Roman"/>
          <w:sz w:val="28"/>
          <w:szCs w:val="28"/>
        </w:rPr>
        <w:t xml:space="preserve"> %, численность безработных граждан – </w:t>
      </w:r>
      <w:r w:rsidR="009926C8" w:rsidRPr="009926C8">
        <w:rPr>
          <w:rFonts w:ascii="Times New Roman" w:hAnsi="Times New Roman" w:cs="Times New Roman"/>
          <w:sz w:val="28"/>
          <w:szCs w:val="28"/>
        </w:rPr>
        <w:t>214</w:t>
      </w:r>
      <w:r w:rsidRPr="009926C8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84DFA" w:rsidRDefault="00184DFA" w:rsidP="00A11118">
      <w:pPr>
        <w:pStyle w:val="a3"/>
        <w:tabs>
          <w:tab w:val="left" w:pos="624"/>
        </w:tabs>
        <w:ind w:firstLine="567"/>
        <w:jc w:val="both"/>
        <w:rPr>
          <w:sz w:val="28"/>
          <w:szCs w:val="28"/>
        </w:rPr>
      </w:pPr>
      <w:r w:rsidRPr="00184DFA">
        <w:rPr>
          <w:sz w:val="28"/>
          <w:szCs w:val="28"/>
        </w:rPr>
        <w:t xml:space="preserve">На территории района осуществляет свою деятельность </w:t>
      </w:r>
      <w:r w:rsidRPr="009926C8">
        <w:rPr>
          <w:sz w:val="28"/>
          <w:szCs w:val="28"/>
        </w:rPr>
        <w:t>16</w:t>
      </w:r>
      <w:r w:rsidR="009926C8" w:rsidRPr="009926C8">
        <w:rPr>
          <w:sz w:val="28"/>
          <w:szCs w:val="28"/>
        </w:rPr>
        <w:t>0</w:t>
      </w:r>
      <w:r w:rsidRPr="009926C8">
        <w:rPr>
          <w:sz w:val="28"/>
          <w:szCs w:val="28"/>
        </w:rPr>
        <w:t xml:space="preserve"> </w:t>
      </w:r>
      <w:r w:rsidRPr="00184DFA">
        <w:rPr>
          <w:sz w:val="28"/>
          <w:szCs w:val="28"/>
        </w:rPr>
        <w:t>предприятий, организаций и учреждений</w:t>
      </w:r>
      <w:r w:rsidRPr="009926C8">
        <w:rPr>
          <w:sz w:val="28"/>
          <w:szCs w:val="28"/>
        </w:rPr>
        <w:t xml:space="preserve">, </w:t>
      </w:r>
      <w:r w:rsidR="009926C8" w:rsidRPr="009926C8">
        <w:rPr>
          <w:sz w:val="28"/>
          <w:szCs w:val="28"/>
        </w:rPr>
        <w:t>264</w:t>
      </w:r>
      <w:r w:rsidRPr="009926C8">
        <w:rPr>
          <w:sz w:val="28"/>
          <w:szCs w:val="28"/>
        </w:rPr>
        <w:t xml:space="preserve"> индивидуальны</w:t>
      </w:r>
      <w:r w:rsidR="000C6395">
        <w:rPr>
          <w:sz w:val="28"/>
          <w:szCs w:val="28"/>
        </w:rPr>
        <w:t>х</w:t>
      </w:r>
      <w:r w:rsidRPr="00184DFA">
        <w:rPr>
          <w:sz w:val="28"/>
          <w:szCs w:val="28"/>
        </w:rPr>
        <w:t xml:space="preserve"> предпринимател</w:t>
      </w:r>
      <w:r w:rsidR="000C6395">
        <w:rPr>
          <w:sz w:val="28"/>
          <w:szCs w:val="28"/>
        </w:rPr>
        <w:t>я</w:t>
      </w:r>
      <w:r w:rsidRPr="00184DFA">
        <w:rPr>
          <w:sz w:val="28"/>
          <w:szCs w:val="28"/>
        </w:rPr>
        <w:t>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Органом, осуществляющим управление в сфере образования на территории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муниципального района,  является  управление образования администрации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 – отраслевой орган администрации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муниципального района, являющийся юридическим лицом.</w:t>
      </w:r>
      <w:r w:rsidRPr="00184DF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84DFA">
        <w:rPr>
          <w:rFonts w:ascii="Times New Roman" w:hAnsi="Times New Roman" w:cs="Times New Roman"/>
          <w:sz w:val="28"/>
          <w:szCs w:val="28"/>
        </w:rPr>
        <w:t xml:space="preserve">Управление образования осуществляет от имени администрации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муниципального района функции учредителя муниципальных образовательных учреждений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lastRenderedPageBreak/>
        <w:t>Юридический адрес управления образования: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617500, Россия, Пермский край,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Ординский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район, ул</w:t>
      </w:r>
      <w:proofErr w:type="gramStart"/>
      <w:r w:rsidRPr="00184DF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84DFA">
        <w:rPr>
          <w:rFonts w:ascii="Times New Roman" w:hAnsi="Times New Roman" w:cs="Times New Roman"/>
          <w:sz w:val="28"/>
          <w:szCs w:val="28"/>
        </w:rPr>
        <w:t>оветская, д. 14.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Тел.8(34258) 20367, факс 8(34258) 20947, </w:t>
      </w:r>
      <w:r w:rsidRPr="00184DF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84DFA">
        <w:rPr>
          <w:rFonts w:ascii="Times New Roman" w:hAnsi="Times New Roman" w:cs="Times New Roman"/>
          <w:sz w:val="28"/>
          <w:szCs w:val="28"/>
        </w:rPr>
        <w:t>-</w:t>
      </w:r>
      <w:r w:rsidRPr="00184DF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84D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4DFA">
        <w:rPr>
          <w:rFonts w:ascii="Times New Roman" w:hAnsi="Times New Roman" w:cs="Times New Roman"/>
          <w:sz w:val="28"/>
          <w:szCs w:val="28"/>
          <w:u w:val="single"/>
          <w:lang w:val="en-US"/>
        </w:rPr>
        <w:t>ordruo</w:t>
      </w:r>
      <w:proofErr w:type="spellEnd"/>
      <w:r w:rsidRPr="00184DF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184DFA">
        <w:rPr>
          <w:rFonts w:ascii="Times New Roman" w:hAnsi="Times New Roman" w:cs="Times New Roman"/>
          <w:sz w:val="28"/>
          <w:szCs w:val="28"/>
          <w:u w:val="single"/>
          <w:lang w:val="en-US"/>
        </w:rPr>
        <w:t>bk</w:t>
      </w:r>
      <w:proofErr w:type="spellEnd"/>
      <w:r w:rsidRPr="00184D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84DF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84DF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84DFA" w:rsidRPr="00184DFA" w:rsidRDefault="00701F83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</w:t>
      </w:r>
      <w:r w:rsidR="00184DFA" w:rsidRPr="00184DFA">
        <w:rPr>
          <w:rFonts w:ascii="Times New Roman" w:hAnsi="Times New Roman" w:cs="Times New Roman"/>
          <w:sz w:val="28"/>
          <w:szCs w:val="28"/>
        </w:rPr>
        <w:t xml:space="preserve"> году работа системы образования района осуществлялась в соответствии с муниципальной программой «Развитие системы образования» (утверждена постановлением главы администрации района от 11.10.2013 № 721). Район принимал участие в реализации краевых и федеральных программах и проектах.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Анализ состояния и перспектив развития системы образования проводился на основании данных федерального статистического наблюдения на начало 201</w:t>
      </w:r>
      <w:r w:rsidR="00701F83">
        <w:rPr>
          <w:rFonts w:ascii="Times New Roman" w:hAnsi="Times New Roman" w:cs="Times New Roman"/>
          <w:sz w:val="28"/>
          <w:szCs w:val="28"/>
        </w:rPr>
        <w:t>6-2017 учебного года и за 2016</w:t>
      </w:r>
      <w:r w:rsidRPr="00184DFA">
        <w:rPr>
          <w:rFonts w:ascii="Times New Roman" w:hAnsi="Times New Roman" w:cs="Times New Roman"/>
          <w:sz w:val="28"/>
          <w:szCs w:val="28"/>
        </w:rPr>
        <w:t xml:space="preserve"> год,  результатов государственной итоговой аттестации, данных бюджетн</w:t>
      </w:r>
      <w:r w:rsidR="00701F83">
        <w:rPr>
          <w:rFonts w:ascii="Times New Roman" w:hAnsi="Times New Roman" w:cs="Times New Roman"/>
          <w:sz w:val="28"/>
          <w:szCs w:val="28"/>
        </w:rPr>
        <w:t>ой росписи за 2016</w:t>
      </w:r>
      <w:r w:rsidRPr="00184DFA">
        <w:rPr>
          <w:rFonts w:ascii="Times New Roman" w:hAnsi="Times New Roman" w:cs="Times New Roman"/>
          <w:sz w:val="28"/>
          <w:szCs w:val="28"/>
        </w:rPr>
        <w:t xml:space="preserve"> год, бухгалтерских отчетов, отчетов о деятельности образовательных учреждений.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4DFA" w:rsidRPr="00184DFA" w:rsidRDefault="00184DFA" w:rsidP="00A11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b/>
          <w:sz w:val="28"/>
          <w:szCs w:val="28"/>
        </w:rPr>
        <w:t>2. Анализ состояния и перспектив развития системы образования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Структура системы о</w:t>
      </w:r>
      <w:r w:rsidR="000A5461">
        <w:rPr>
          <w:rFonts w:ascii="Times New Roman" w:hAnsi="Times New Roman" w:cs="Times New Roman"/>
          <w:sz w:val="28"/>
          <w:szCs w:val="28"/>
        </w:rPr>
        <w:t>бразования района на начало 2016-2017</w:t>
      </w:r>
      <w:r w:rsidRPr="00184DFA">
        <w:rPr>
          <w:rFonts w:ascii="Times New Roman" w:hAnsi="Times New Roman" w:cs="Times New Roman"/>
          <w:sz w:val="28"/>
          <w:szCs w:val="28"/>
        </w:rPr>
        <w:t xml:space="preserve"> учебного года включает в себя: 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- школы – 8,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- детские сады – 7,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- учреждение дополнительного образования – 1.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С 2012 года изменений сети учреждений образования не происходило.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Темп роста числа дошкольных образовательных учреждений,  общеобразовательных учреждений и учреждений дополнительного образования составил 100%.</w:t>
      </w:r>
    </w:p>
    <w:p w:rsid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Доля детей в возрасте от 3 до 7 лет, осваивающих программы дошкольного образования, составила  </w:t>
      </w:r>
      <w:r w:rsidR="000A5461">
        <w:rPr>
          <w:rFonts w:ascii="Times New Roman" w:hAnsi="Times New Roman" w:cs="Times New Roman"/>
          <w:sz w:val="28"/>
          <w:szCs w:val="28"/>
        </w:rPr>
        <w:t>100</w:t>
      </w:r>
      <w:r w:rsidRPr="00F46AFB">
        <w:rPr>
          <w:rFonts w:ascii="Times New Roman" w:hAnsi="Times New Roman" w:cs="Times New Roman"/>
          <w:sz w:val="28"/>
          <w:szCs w:val="28"/>
        </w:rPr>
        <w:t>%.</w:t>
      </w:r>
      <w:r w:rsidR="0011423A" w:rsidRPr="00F46AFB">
        <w:rPr>
          <w:rFonts w:ascii="Times New Roman" w:hAnsi="Times New Roman" w:cs="Times New Roman"/>
          <w:sz w:val="28"/>
          <w:szCs w:val="28"/>
        </w:rPr>
        <w:t xml:space="preserve"> Процент детей в возрасте от 2 месяцев до 7 лет, посещающих дошкольные учреждения</w:t>
      </w:r>
      <w:r w:rsidR="00F46AFB" w:rsidRPr="00F46AFB">
        <w:rPr>
          <w:rFonts w:ascii="Times New Roman" w:hAnsi="Times New Roman" w:cs="Times New Roman"/>
          <w:sz w:val="28"/>
          <w:szCs w:val="28"/>
        </w:rPr>
        <w:t>, состав</w:t>
      </w:r>
      <w:r w:rsidR="00387EF2">
        <w:rPr>
          <w:rFonts w:ascii="Times New Roman" w:hAnsi="Times New Roman" w:cs="Times New Roman"/>
          <w:sz w:val="28"/>
          <w:szCs w:val="28"/>
        </w:rPr>
        <w:t>ил</w:t>
      </w:r>
      <w:r w:rsidR="00F46AFB" w:rsidRPr="00F46AFB">
        <w:rPr>
          <w:rFonts w:ascii="Times New Roman" w:hAnsi="Times New Roman" w:cs="Times New Roman"/>
          <w:sz w:val="28"/>
          <w:szCs w:val="28"/>
        </w:rPr>
        <w:t xml:space="preserve"> 79,8.</w:t>
      </w:r>
      <w:r w:rsidR="0011423A">
        <w:rPr>
          <w:rFonts w:ascii="Times New Roman" w:hAnsi="Times New Roman" w:cs="Times New Roman"/>
          <w:sz w:val="24"/>
          <w:szCs w:val="24"/>
        </w:rPr>
        <w:t xml:space="preserve">  </w:t>
      </w:r>
      <w:r w:rsidRPr="00184DFA">
        <w:rPr>
          <w:rFonts w:ascii="Times New Roman" w:hAnsi="Times New Roman" w:cs="Times New Roman"/>
          <w:sz w:val="28"/>
          <w:szCs w:val="28"/>
        </w:rPr>
        <w:t>Количество дней, пропущенных по болезни одним ребенком в дошкольном учреждении,  продолжает оставаться достаточно высоким - 2</w:t>
      </w:r>
      <w:r w:rsidR="000A5461">
        <w:rPr>
          <w:rFonts w:ascii="Times New Roman" w:hAnsi="Times New Roman" w:cs="Times New Roman"/>
          <w:sz w:val="28"/>
          <w:szCs w:val="28"/>
        </w:rPr>
        <w:t>5</w:t>
      </w:r>
      <w:r w:rsidRPr="00184DFA">
        <w:rPr>
          <w:rFonts w:ascii="Times New Roman" w:hAnsi="Times New Roman" w:cs="Times New Roman"/>
          <w:sz w:val="28"/>
          <w:szCs w:val="28"/>
        </w:rPr>
        <w:t xml:space="preserve"> д</w:t>
      </w:r>
      <w:r w:rsidR="000A5461">
        <w:rPr>
          <w:rFonts w:ascii="Times New Roman" w:hAnsi="Times New Roman" w:cs="Times New Roman"/>
          <w:sz w:val="28"/>
          <w:szCs w:val="28"/>
        </w:rPr>
        <w:t>ней</w:t>
      </w:r>
      <w:r w:rsidRPr="00184DFA">
        <w:rPr>
          <w:rFonts w:ascii="Times New Roman" w:hAnsi="Times New Roman" w:cs="Times New Roman"/>
          <w:sz w:val="28"/>
          <w:szCs w:val="28"/>
        </w:rPr>
        <w:t xml:space="preserve"> (</w:t>
      </w:r>
      <w:r w:rsidR="000A5461">
        <w:rPr>
          <w:rFonts w:ascii="Times New Roman" w:hAnsi="Times New Roman" w:cs="Times New Roman"/>
          <w:sz w:val="28"/>
          <w:szCs w:val="28"/>
        </w:rPr>
        <w:t>больше, чем в предыдущем году на 4 дня</w:t>
      </w:r>
      <w:r w:rsidRPr="00184DF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46AFB" w:rsidRDefault="00F46AFB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AFB">
        <w:rPr>
          <w:rFonts w:ascii="Times New Roman" w:hAnsi="Times New Roman" w:cs="Times New Roman"/>
          <w:sz w:val="28"/>
          <w:szCs w:val="28"/>
        </w:rPr>
        <w:t xml:space="preserve">Площадь помещений, используемых непосредственно для нужд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46AFB">
        <w:rPr>
          <w:rFonts w:ascii="Times New Roman" w:hAnsi="Times New Roman" w:cs="Times New Roman"/>
          <w:sz w:val="28"/>
          <w:szCs w:val="28"/>
        </w:rPr>
        <w:t>, в расчете на одного 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8,9 кв.м. Здания всех учреждений оборудованы центральным отоплением, водоснабжением, канализацией. В 5 учреждениях имеются </w:t>
      </w:r>
      <w:r w:rsidR="00FC21A8">
        <w:rPr>
          <w:rFonts w:ascii="Times New Roman" w:hAnsi="Times New Roman" w:cs="Times New Roman"/>
          <w:sz w:val="28"/>
          <w:szCs w:val="28"/>
        </w:rPr>
        <w:t>физкультурные залы.</w:t>
      </w:r>
    </w:p>
    <w:p w:rsidR="00AD6282" w:rsidRDefault="00FC21A8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дошкольных учреждениях  обуча</w:t>
      </w:r>
      <w:r w:rsidR="00AD6282">
        <w:rPr>
          <w:rFonts w:ascii="Times New Roman" w:hAnsi="Times New Roman" w:cs="Times New Roman"/>
          <w:sz w:val="28"/>
          <w:szCs w:val="28"/>
        </w:rPr>
        <w:t>лся</w:t>
      </w:r>
      <w:r>
        <w:rPr>
          <w:rFonts w:ascii="Times New Roman" w:hAnsi="Times New Roman" w:cs="Times New Roman"/>
          <w:sz w:val="28"/>
          <w:szCs w:val="28"/>
        </w:rPr>
        <w:t xml:space="preserve"> 1 чел. с ограниченными возможностями здоровья, что составляет 0,14 </w:t>
      </w:r>
      <w:r w:rsidRPr="00FC21A8">
        <w:rPr>
          <w:rFonts w:ascii="Times New Roman" w:hAnsi="Times New Roman" w:cs="Times New Roman"/>
          <w:sz w:val="28"/>
          <w:szCs w:val="28"/>
        </w:rPr>
        <w:t xml:space="preserve">% в общей численности воспитанников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учреждений. </w:t>
      </w:r>
      <w:r w:rsidR="00AD6282">
        <w:rPr>
          <w:rFonts w:ascii="Times New Roman" w:hAnsi="Times New Roman" w:cs="Times New Roman"/>
          <w:sz w:val="28"/>
          <w:szCs w:val="28"/>
        </w:rPr>
        <w:t>В 2016 году в ДОУ воспитывалось 4 ребенка-инвалида (0,54%)</w:t>
      </w:r>
      <w:r w:rsidR="00975AD6">
        <w:rPr>
          <w:rFonts w:ascii="Times New Roman" w:hAnsi="Times New Roman" w:cs="Times New Roman"/>
          <w:sz w:val="28"/>
          <w:szCs w:val="28"/>
        </w:rPr>
        <w:t>.</w:t>
      </w:r>
      <w:r w:rsidR="00AD6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В дошкольных учреждениях работает 5</w:t>
      </w:r>
      <w:r w:rsidR="000A5461">
        <w:rPr>
          <w:rFonts w:ascii="Times New Roman" w:hAnsi="Times New Roman" w:cs="Times New Roman"/>
          <w:sz w:val="28"/>
          <w:szCs w:val="28"/>
        </w:rPr>
        <w:t>2</w:t>
      </w:r>
      <w:r w:rsidRPr="00184DFA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A5461">
        <w:rPr>
          <w:rFonts w:ascii="Times New Roman" w:hAnsi="Times New Roman" w:cs="Times New Roman"/>
          <w:sz w:val="28"/>
          <w:szCs w:val="28"/>
        </w:rPr>
        <w:t>а</w:t>
      </w:r>
      <w:r w:rsidRPr="00184DFA">
        <w:rPr>
          <w:rFonts w:ascii="Times New Roman" w:hAnsi="Times New Roman" w:cs="Times New Roman"/>
          <w:sz w:val="28"/>
          <w:szCs w:val="28"/>
        </w:rPr>
        <w:t xml:space="preserve">, из них  высшее образование имеют </w:t>
      </w:r>
      <w:r w:rsidR="000A5461">
        <w:rPr>
          <w:rFonts w:ascii="Times New Roman" w:hAnsi="Times New Roman" w:cs="Times New Roman"/>
          <w:sz w:val="28"/>
          <w:szCs w:val="28"/>
        </w:rPr>
        <w:t>21</w:t>
      </w:r>
      <w:r w:rsidRPr="00184DFA">
        <w:rPr>
          <w:rFonts w:ascii="Times New Roman" w:hAnsi="Times New Roman" w:cs="Times New Roman"/>
          <w:sz w:val="28"/>
          <w:szCs w:val="28"/>
        </w:rPr>
        <w:t xml:space="preserve">%. На 1 педагогического работника приходится </w:t>
      </w:r>
      <w:r w:rsidR="002D0B78">
        <w:rPr>
          <w:rFonts w:ascii="Times New Roman" w:hAnsi="Times New Roman" w:cs="Times New Roman"/>
          <w:sz w:val="28"/>
          <w:szCs w:val="28"/>
        </w:rPr>
        <w:t>13,5</w:t>
      </w:r>
      <w:r w:rsidRPr="00184DFA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Охват детей общим образованием в возрасте от 7 до 17 лет составляет  </w:t>
      </w:r>
      <w:r w:rsidR="00AD6282">
        <w:rPr>
          <w:rFonts w:ascii="Times New Roman" w:hAnsi="Times New Roman" w:cs="Times New Roman"/>
          <w:sz w:val="28"/>
          <w:szCs w:val="28"/>
        </w:rPr>
        <w:t>86,98</w:t>
      </w:r>
      <w:r w:rsidRPr="00184DFA">
        <w:rPr>
          <w:rFonts w:ascii="Times New Roman" w:hAnsi="Times New Roman" w:cs="Times New Roman"/>
          <w:sz w:val="28"/>
          <w:szCs w:val="28"/>
        </w:rPr>
        <w:t xml:space="preserve"> %. Численность обучающихся в общеобразовательных учреждениях района состав</w:t>
      </w:r>
      <w:r w:rsidR="00AB50F7">
        <w:rPr>
          <w:rFonts w:ascii="Times New Roman" w:hAnsi="Times New Roman" w:cs="Times New Roman"/>
          <w:sz w:val="28"/>
          <w:szCs w:val="28"/>
        </w:rPr>
        <w:t>ила</w:t>
      </w:r>
      <w:r w:rsidRPr="00184DFA">
        <w:rPr>
          <w:rFonts w:ascii="Times New Roman" w:hAnsi="Times New Roman" w:cs="Times New Roman"/>
          <w:sz w:val="28"/>
          <w:szCs w:val="28"/>
        </w:rPr>
        <w:t xml:space="preserve"> </w:t>
      </w:r>
      <w:r w:rsidR="00AD6282">
        <w:rPr>
          <w:rFonts w:ascii="Times New Roman" w:hAnsi="Times New Roman" w:cs="Times New Roman"/>
          <w:sz w:val="28"/>
          <w:szCs w:val="28"/>
        </w:rPr>
        <w:t>1898</w:t>
      </w:r>
      <w:r w:rsidRPr="00184DFA">
        <w:rPr>
          <w:rFonts w:ascii="Times New Roman" w:hAnsi="Times New Roman" w:cs="Times New Roman"/>
          <w:sz w:val="28"/>
          <w:szCs w:val="28"/>
        </w:rPr>
        <w:t xml:space="preserve"> человек, по федеральным государственным образовательным </w:t>
      </w:r>
      <w:r w:rsidRPr="00184DFA">
        <w:rPr>
          <w:rFonts w:ascii="Times New Roman" w:hAnsi="Times New Roman" w:cs="Times New Roman"/>
          <w:sz w:val="28"/>
          <w:szCs w:val="28"/>
        </w:rPr>
        <w:lastRenderedPageBreak/>
        <w:t>стандартам обуча</w:t>
      </w:r>
      <w:r w:rsidR="00387EF2">
        <w:rPr>
          <w:rFonts w:ascii="Times New Roman" w:hAnsi="Times New Roman" w:cs="Times New Roman"/>
          <w:sz w:val="28"/>
          <w:szCs w:val="28"/>
        </w:rPr>
        <w:t>лось</w:t>
      </w:r>
      <w:r w:rsidRPr="00184DFA">
        <w:rPr>
          <w:rFonts w:ascii="Times New Roman" w:hAnsi="Times New Roman" w:cs="Times New Roman"/>
          <w:sz w:val="28"/>
          <w:szCs w:val="28"/>
        </w:rPr>
        <w:t xml:space="preserve"> </w:t>
      </w:r>
      <w:r w:rsidR="00AD6282">
        <w:rPr>
          <w:rFonts w:ascii="Times New Roman" w:hAnsi="Times New Roman" w:cs="Times New Roman"/>
          <w:sz w:val="28"/>
          <w:szCs w:val="28"/>
        </w:rPr>
        <w:t>62,7% обучающихся 1-6</w:t>
      </w:r>
      <w:r w:rsidRPr="00184DFA">
        <w:rPr>
          <w:rFonts w:ascii="Times New Roman" w:hAnsi="Times New Roman" w:cs="Times New Roman"/>
          <w:sz w:val="28"/>
          <w:szCs w:val="28"/>
        </w:rPr>
        <w:t xml:space="preserve"> классов.  В школах района программы профильного обучения и программы углубленного изучения отдельных предметов не реализуются.</w:t>
      </w:r>
      <w:r w:rsidRPr="00184D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84DFA" w:rsidRPr="00AB50F7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0F7">
        <w:rPr>
          <w:rFonts w:ascii="Times New Roman" w:hAnsi="Times New Roman" w:cs="Times New Roman"/>
          <w:sz w:val="28"/>
          <w:szCs w:val="28"/>
        </w:rPr>
        <w:t>Адаптированную основную общеобразовательную программу основного общего образования в районе реализуют</w:t>
      </w:r>
      <w:r w:rsidR="00AD6282" w:rsidRPr="00AB50F7">
        <w:rPr>
          <w:rFonts w:ascii="Times New Roman" w:hAnsi="Times New Roman" w:cs="Times New Roman"/>
          <w:sz w:val="28"/>
          <w:szCs w:val="28"/>
        </w:rPr>
        <w:t xml:space="preserve"> все школы</w:t>
      </w:r>
      <w:r w:rsidR="00AB50F7" w:rsidRPr="00AB50F7">
        <w:rPr>
          <w:rFonts w:ascii="Times New Roman" w:hAnsi="Times New Roman" w:cs="Times New Roman"/>
          <w:sz w:val="28"/>
          <w:szCs w:val="28"/>
        </w:rPr>
        <w:t xml:space="preserve"> (за исключением МБОУ «</w:t>
      </w:r>
      <w:proofErr w:type="spellStart"/>
      <w:r w:rsidR="00AB50F7" w:rsidRPr="00AB50F7">
        <w:rPr>
          <w:rFonts w:ascii="Times New Roman" w:hAnsi="Times New Roman" w:cs="Times New Roman"/>
          <w:sz w:val="28"/>
          <w:szCs w:val="28"/>
        </w:rPr>
        <w:t>Малоашапская</w:t>
      </w:r>
      <w:proofErr w:type="spellEnd"/>
      <w:r w:rsidR="00AB50F7" w:rsidRPr="00AB50F7">
        <w:rPr>
          <w:rFonts w:ascii="Times New Roman" w:hAnsi="Times New Roman" w:cs="Times New Roman"/>
          <w:sz w:val="28"/>
          <w:szCs w:val="28"/>
        </w:rPr>
        <w:t xml:space="preserve"> ООШ»)</w:t>
      </w:r>
      <w:r w:rsidR="00AD6282" w:rsidRPr="00AB50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6282" w:rsidRPr="00AB50F7">
        <w:rPr>
          <w:rFonts w:ascii="Times New Roman" w:hAnsi="Times New Roman" w:cs="Times New Roman"/>
          <w:sz w:val="28"/>
          <w:szCs w:val="28"/>
        </w:rPr>
        <w:t xml:space="preserve">Кроме того, в районе функционирует </w:t>
      </w:r>
      <w:r w:rsidRPr="00AB50F7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AB50F7">
        <w:rPr>
          <w:rFonts w:ascii="Times New Roman" w:hAnsi="Times New Roman" w:cs="Times New Roman"/>
          <w:bCs/>
          <w:sz w:val="28"/>
          <w:szCs w:val="28"/>
        </w:rPr>
        <w:t>Ашапская</w:t>
      </w:r>
      <w:proofErr w:type="spellEnd"/>
      <w:r w:rsidRPr="00AB50F7">
        <w:rPr>
          <w:rFonts w:ascii="Times New Roman" w:hAnsi="Times New Roman" w:cs="Times New Roman"/>
          <w:sz w:val="28"/>
          <w:szCs w:val="28"/>
        </w:rPr>
        <w:t xml:space="preserve"> общеобразовательная школа-интернат для обучающихся с ограниченными возможностями здоровья»,</w:t>
      </w:r>
      <w:r w:rsidR="00AD6282" w:rsidRPr="00AB50F7">
        <w:rPr>
          <w:rFonts w:ascii="Times New Roman" w:hAnsi="Times New Roman" w:cs="Times New Roman"/>
          <w:sz w:val="28"/>
          <w:szCs w:val="28"/>
        </w:rPr>
        <w:t xml:space="preserve"> в </w:t>
      </w:r>
      <w:r w:rsidRPr="00AB50F7">
        <w:rPr>
          <w:rFonts w:ascii="Times New Roman" w:hAnsi="Times New Roman" w:cs="Times New Roman"/>
          <w:sz w:val="28"/>
          <w:szCs w:val="28"/>
        </w:rPr>
        <w:t>Муниципально</w:t>
      </w:r>
      <w:r w:rsidR="00AD6282" w:rsidRPr="00AB50F7">
        <w:rPr>
          <w:rFonts w:ascii="Times New Roman" w:hAnsi="Times New Roman" w:cs="Times New Roman"/>
          <w:sz w:val="28"/>
          <w:szCs w:val="28"/>
        </w:rPr>
        <w:t>м</w:t>
      </w:r>
      <w:r w:rsidRPr="00AB50F7">
        <w:rPr>
          <w:rFonts w:ascii="Times New Roman" w:hAnsi="Times New Roman" w:cs="Times New Roman"/>
          <w:sz w:val="28"/>
          <w:szCs w:val="28"/>
        </w:rPr>
        <w:t xml:space="preserve">  бюджетно</w:t>
      </w:r>
      <w:r w:rsidR="00AD6282" w:rsidRPr="00AB50F7">
        <w:rPr>
          <w:rFonts w:ascii="Times New Roman" w:hAnsi="Times New Roman" w:cs="Times New Roman"/>
          <w:sz w:val="28"/>
          <w:szCs w:val="28"/>
        </w:rPr>
        <w:t>м</w:t>
      </w:r>
      <w:r w:rsidRPr="00AB50F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AD6282" w:rsidRPr="00AB50F7">
        <w:rPr>
          <w:rFonts w:ascii="Times New Roman" w:hAnsi="Times New Roman" w:cs="Times New Roman"/>
          <w:sz w:val="28"/>
          <w:szCs w:val="28"/>
        </w:rPr>
        <w:t>м</w:t>
      </w:r>
      <w:r w:rsidRPr="00AB50F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D6282" w:rsidRPr="00AB50F7">
        <w:rPr>
          <w:rFonts w:ascii="Times New Roman" w:hAnsi="Times New Roman" w:cs="Times New Roman"/>
          <w:sz w:val="28"/>
          <w:szCs w:val="28"/>
        </w:rPr>
        <w:t>и</w:t>
      </w:r>
      <w:r w:rsidRPr="00AB50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50F7">
        <w:rPr>
          <w:rFonts w:ascii="Times New Roman" w:hAnsi="Times New Roman" w:cs="Times New Roman"/>
          <w:bCs/>
          <w:sz w:val="28"/>
          <w:szCs w:val="28"/>
        </w:rPr>
        <w:t>Медянская</w:t>
      </w:r>
      <w:proofErr w:type="spellEnd"/>
      <w:r w:rsidRPr="00AB50F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сформированы отдельные классы</w:t>
      </w:r>
      <w:r w:rsidR="00AD6282" w:rsidRPr="00AB50F7">
        <w:rPr>
          <w:rFonts w:ascii="Times New Roman" w:hAnsi="Times New Roman" w:cs="Times New Roman"/>
          <w:sz w:val="28"/>
          <w:szCs w:val="28"/>
        </w:rPr>
        <w:t xml:space="preserve"> для детей с ОВЗ</w:t>
      </w:r>
      <w:r w:rsidRPr="00AB50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Все школы района работают в одну смену. </w:t>
      </w:r>
    </w:p>
    <w:p w:rsid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Численность учителей в школах – </w:t>
      </w:r>
      <w:r w:rsidR="00766284">
        <w:rPr>
          <w:rFonts w:ascii="Times New Roman" w:hAnsi="Times New Roman" w:cs="Times New Roman"/>
          <w:sz w:val="28"/>
          <w:szCs w:val="28"/>
        </w:rPr>
        <w:t>196</w:t>
      </w:r>
      <w:r w:rsidRPr="00184DFA">
        <w:rPr>
          <w:rFonts w:ascii="Times New Roman" w:hAnsi="Times New Roman" w:cs="Times New Roman"/>
          <w:sz w:val="28"/>
          <w:szCs w:val="28"/>
        </w:rPr>
        <w:t xml:space="preserve"> чел., в возрасте до 35 лет – </w:t>
      </w:r>
      <w:r w:rsidR="00766284">
        <w:rPr>
          <w:rFonts w:ascii="Times New Roman" w:hAnsi="Times New Roman" w:cs="Times New Roman"/>
          <w:sz w:val="28"/>
          <w:szCs w:val="28"/>
        </w:rPr>
        <w:t>18</w:t>
      </w:r>
      <w:r w:rsidRPr="00184DFA">
        <w:rPr>
          <w:rFonts w:ascii="Times New Roman" w:hAnsi="Times New Roman" w:cs="Times New Roman"/>
          <w:sz w:val="28"/>
          <w:szCs w:val="28"/>
        </w:rPr>
        <w:t xml:space="preserve"> чел., что составляет </w:t>
      </w:r>
      <w:r w:rsidR="00766284">
        <w:rPr>
          <w:rFonts w:ascii="Times New Roman" w:hAnsi="Times New Roman" w:cs="Times New Roman"/>
          <w:sz w:val="28"/>
          <w:szCs w:val="28"/>
        </w:rPr>
        <w:t>9,2</w:t>
      </w:r>
      <w:r w:rsidRPr="00184DFA">
        <w:rPr>
          <w:rFonts w:ascii="Times New Roman" w:hAnsi="Times New Roman" w:cs="Times New Roman"/>
          <w:sz w:val="28"/>
          <w:szCs w:val="28"/>
        </w:rPr>
        <w:t xml:space="preserve">%. Высшее образование имеют </w:t>
      </w:r>
      <w:r w:rsidR="00766284">
        <w:rPr>
          <w:rFonts w:ascii="Times New Roman" w:hAnsi="Times New Roman" w:cs="Times New Roman"/>
          <w:sz w:val="28"/>
          <w:szCs w:val="28"/>
        </w:rPr>
        <w:t>63,2</w:t>
      </w:r>
      <w:r w:rsidRPr="00184DFA">
        <w:rPr>
          <w:rFonts w:ascii="Times New Roman" w:hAnsi="Times New Roman" w:cs="Times New Roman"/>
          <w:sz w:val="28"/>
          <w:szCs w:val="28"/>
        </w:rPr>
        <w:t xml:space="preserve">% </w:t>
      </w:r>
      <w:r w:rsidR="00766284">
        <w:rPr>
          <w:rFonts w:ascii="Times New Roman" w:hAnsi="Times New Roman" w:cs="Times New Roman"/>
          <w:sz w:val="28"/>
          <w:szCs w:val="28"/>
        </w:rPr>
        <w:t>педагогов</w:t>
      </w:r>
      <w:r w:rsidRPr="00184DFA">
        <w:rPr>
          <w:rFonts w:ascii="Times New Roman" w:hAnsi="Times New Roman" w:cs="Times New Roman"/>
          <w:sz w:val="28"/>
          <w:szCs w:val="28"/>
        </w:rPr>
        <w:t xml:space="preserve"> школ района и 100% руководителей. На 1 педагогического работника приходится</w:t>
      </w:r>
      <w:r w:rsidRPr="00184D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4DFA">
        <w:rPr>
          <w:rFonts w:ascii="Times New Roman" w:hAnsi="Times New Roman" w:cs="Times New Roman"/>
          <w:sz w:val="28"/>
          <w:szCs w:val="28"/>
        </w:rPr>
        <w:t>10,</w:t>
      </w:r>
      <w:r w:rsidR="00766284">
        <w:rPr>
          <w:rFonts w:ascii="Times New Roman" w:hAnsi="Times New Roman" w:cs="Times New Roman"/>
          <w:sz w:val="28"/>
          <w:szCs w:val="28"/>
        </w:rPr>
        <w:t>0</w:t>
      </w:r>
      <w:r w:rsidRPr="00184DFA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Pr="00184D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63B7C" w:rsidRPr="00184DFA" w:rsidRDefault="00663B7C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</w:t>
      </w:r>
      <w:r w:rsidRPr="00F46AFB">
        <w:rPr>
          <w:rFonts w:ascii="Times New Roman" w:hAnsi="Times New Roman" w:cs="Times New Roman"/>
          <w:sz w:val="28"/>
          <w:szCs w:val="28"/>
        </w:rPr>
        <w:t>лощадь</w:t>
      </w:r>
      <w:r>
        <w:rPr>
          <w:rFonts w:ascii="Times New Roman" w:hAnsi="Times New Roman" w:cs="Times New Roman"/>
          <w:sz w:val="28"/>
          <w:szCs w:val="28"/>
        </w:rPr>
        <w:t xml:space="preserve"> всех</w:t>
      </w:r>
      <w:r w:rsidRPr="00F46AFB">
        <w:rPr>
          <w:rFonts w:ascii="Times New Roman" w:hAnsi="Times New Roman" w:cs="Times New Roman"/>
          <w:sz w:val="28"/>
          <w:szCs w:val="28"/>
        </w:rPr>
        <w:t xml:space="preserve"> помещений, используемых </w:t>
      </w:r>
      <w:r>
        <w:rPr>
          <w:rFonts w:ascii="Times New Roman" w:hAnsi="Times New Roman" w:cs="Times New Roman"/>
          <w:sz w:val="28"/>
          <w:szCs w:val="28"/>
        </w:rPr>
        <w:t>общеобразовательными учреждениями</w:t>
      </w:r>
      <w:r w:rsidRPr="00F46AFB">
        <w:rPr>
          <w:rFonts w:ascii="Times New Roman" w:hAnsi="Times New Roman" w:cs="Times New Roman"/>
          <w:sz w:val="28"/>
          <w:szCs w:val="28"/>
        </w:rPr>
        <w:t xml:space="preserve">, в расчете на одного </w:t>
      </w:r>
      <w:r w:rsidR="00614FB2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14FB2">
        <w:rPr>
          <w:rFonts w:ascii="Times New Roman" w:hAnsi="Times New Roman" w:cs="Times New Roman"/>
          <w:sz w:val="28"/>
          <w:szCs w:val="28"/>
        </w:rPr>
        <w:t>14,4</w:t>
      </w:r>
      <w:r>
        <w:rPr>
          <w:rFonts w:ascii="Times New Roman" w:hAnsi="Times New Roman" w:cs="Times New Roman"/>
          <w:sz w:val="28"/>
          <w:szCs w:val="28"/>
        </w:rPr>
        <w:t xml:space="preserve"> кв.м. Здания всех учреждений оборудованы центральным отоплением, водоснабжением, канализацией.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В школах района функционир</w:t>
      </w:r>
      <w:r w:rsidR="00C161B3">
        <w:rPr>
          <w:rFonts w:ascii="Times New Roman" w:hAnsi="Times New Roman" w:cs="Times New Roman"/>
          <w:sz w:val="28"/>
          <w:szCs w:val="28"/>
        </w:rPr>
        <w:t>овало</w:t>
      </w:r>
      <w:r w:rsidR="00766284">
        <w:rPr>
          <w:rFonts w:ascii="Times New Roman" w:hAnsi="Times New Roman" w:cs="Times New Roman"/>
          <w:sz w:val="28"/>
          <w:szCs w:val="28"/>
        </w:rPr>
        <w:t xml:space="preserve"> </w:t>
      </w:r>
      <w:r w:rsidR="00C161B3">
        <w:rPr>
          <w:rFonts w:ascii="Times New Roman" w:hAnsi="Times New Roman" w:cs="Times New Roman"/>
          <w:sz w:val="28"/>
          <w:szCs w:val="28"/>
        </w:rPr>
        <w:t>9</w:t>
      </w:r>
      <w:r w:rsidRPr="00184DFA">
        <w:rPr>
          <w:rFonts w:ascii="Times New Roman" w:hAnsi="Times New Roman" w:cs="Times New Roman"/>
          <w:sz w:val="28"/>
          <w:szCs w:val="28"/>
        </w:rPr>
        <w:t xml:space="preserve"> кабинетов информатики. Всего в  учебном процессе </w:t>
      </w:r>
      <w:r w:rsidR="00C161B3">
        <w:rPr>
          <w:rFonts w:ascii="Times New Roman" w:hAnsi="Times New Roman" w:cs="Times New Roman"/>
          <w:sz w:val="28"/>
          <w:szCs w:val="28"/>
        </w:rPr>
        <w:t xml:space="preserve">был </w:t>
      </w:r>
      <w:r w:rsidRPr="00184DFA">
        <w:rPr>
          <w:rFonts w:ascii="Times New Roman" w:hAnsi="Times New Roman" w:cs="Times New Roman"/>
          <w:sz w:val="28"/>
          <w:szCs w:val="28"/>
        </w:rPr>
        <w:t>задействован 291 компьютер. Таким образом,  на 1 компьютер, используемый в учебном пр</w:t>
      </w:r>
      <w:r w:rsidR="00037133">
        <w:rPr>
          <w:rFonts w:ascii="Times New Roman" w:hAnsi="Times New Roman" w:cs="Times New Roman"/>
          <w:sz w:val="28"/>
          <w:szCs w:val="28"/>
        </w:rPr>
        <w:t>оцессе, по району приходится 6,5</w:t>
      </w:r>
      <w:r w:rsidRPr="00184D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7133">
        <w:rPr>
          <w:rFonts w:ascii="Times New Roman" w:hAnsi="Times New Roman" w:cs="Times New Roman"/>
          <w:sz w:val="28"/>
          <w:szCs w:val="28"/>
        </w:rPr>
        <w:t>обучаю</w:t>
      </w:r>
      <w:r w:rsidRPr="00184DFA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184DFA">
        <w:rPr>
          <w:rFonts w:ascii="Times New Roman" w:hAnsi="Times New Roman" w:cs="Times New Roman"/>
          <w:sz w:val="28"/>
          <w:szCs w:val="28"/>
        </w:rPr>
        <w:t>.</w:t>
      </w:r>
      <w:r w:rsidRPr="00184D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4DFA">
        <w:rPr>
          <w:rFonts w:ascii="Times New Roman" w:hAnsi="Times New Roman" w:cs="Times New Roman"/>
          <w:sz w:val="28"/>
          <w:szCs w:val="28"/>
        </w:rPr>
        <w:t xml:space="preserve">Для обеспечения учебного процесса в общеобразовательных учреждениях имеется копировальная и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техника. Все школы (100</w:t>
      </w:r>
      <w:r w:rsidR="00037133">
        <w:rPr>
          <w:rFonts w:ascii="Times New Roman" w:hAnsi="Times New Roman" w:cs="Times New Roman"/>
          <w:sz w:val="28"/>
          <w:szCs w:val="28"/>
        </w:rPr>
        <w:t>%) имеют доступ к сети Интернет.</w:t>
      </w:r>
      <w:r w:rsidRPr="00184DFA">
        <w:rPr>
          <w:rFonts w:ascii="Times New Roman" w:hAnsi="Times New Roman" w:cs="Times New Roman"/>
          <w:sz w:val="28"/>
          <w:szCs w:val="28"/>
        </w:rPr>
        <w:t xml:space="preserve"> </w:t>
      </w:r>
      <w:r w:rsidR="00037133">
        <w:rPr>
          <w:rFonts w:ascii="Times New Roman" w:hAnsi="Times New Roman" w:cs="Times New Roman"/>
          <w:sz w:val="28"/>
          <w:szCs w:val="28"/>
        </w:rPr>
        <w:t xml:space="preserve">В 66,7% учреждений </w:t>
      </w:r>
      <w:r w:rsidRPr="00184DFA">
        <w:rPr>
          <w:rFonts w:ascii="Times New Roman" w:hAnsi="Times New Roman" w:cs="Times New Roman"/>
          <w:sz w:val="28"/>
          <w:szCs w:val="28"/>
        </w:rPr>
        <w:t xml:space="preserve">скорость  </w:t>
      </w:r>
      <w:r w:rsidR="00037133">
        <w:rPr>
          <w:rFonts w:ascii="Times New Roman" w:hAnsi="Times New Roman" w:cs="Times New Roman"/>
          <w:sz w:val="28"/>
          <w:szCs w:val="28"/>
        </w:rPr>
        <w:t>подключения к сети Интернет</w:t>
      </w:r>
      <w:r w:rsidRPr="00184DFA">
        <w:rPr>
          <w:rFonts w:ascii="Times New Roman" w:hAnsi="Times New Roman" w:cs="Times New Roman"/>
          <w:sz w:val="28"/>
          <w:szCs w:val="28"/>
        </w:rPr>
        <w:t xml:space="preserve"> до 1 </w:t>
      </w:r>
      <w:r w:rsidR="00037133">
        <w:rPr>
          <w:rFonts w:ascii="Times New Roman" w:hAnsi="Times New Roman" w:cs="Times New Roman"/>
          <w:sz w:val="28"/>
          <w:szCs w:val="28"/>
        </w:rPr>
        <w:t xml:space="preserve">и более </w:t>
      </w:r>
      <w:r w:rsidRPr="00184DFA">
        <w:rPr>
          <w:rFonts w:ascii="Times New Roman" w:hAnsi="Times New Roman" w:cs="Times New Roman"/>
          <w:sz w:val="28"/>
          <w:szCs w:val="28"/>
        </w:rPr>
        <w:t>Мбит/с.</w:t>
      </w:r>
      <w:r w:rsidRPr="00184D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4DFA">
        <w:rPr>
          <w:rFonts w:ascii="Times New Roman" w:hAnsi="Times New Roman" w:cs="Times New Roman"/>
          <w:sz w:val="28"/>
          <w:szCs w:val="28"/>
        </w:rPr>
        <w:t>41,6% компьютеров,</w:t>
      </w:r>
      <w:r w:rsidRPr="00184D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4DFA">
        <w:rPr>
          <w:rFonts w:ascii="Times New Roman" w:hAnsi="Times New Roman" w:cs="Times New Roman"/>
          <w:sz w:val="28"/>
          <w:szCs w:val="28"/>
        </w:rPr>
        <w:t xml:space="preserve">использующихся в учебном процессе, подключены к сети Интернет, на всех компьютерах установлена система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фильтрации.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В 201</w:t>
      </w:r>
      <w:r w:rsidR="00037133">
        <w:rPr>
          <w:rFonts w:ascii="Times New Roman" w:hAnsi="Times New Roman" w:cs="Times New Roman"/>
          <w:sz w:val="28"/>
          <w:szCs w:val="28"/>
        </w:rPr>
        <w:t>6</w:t>
      </w:r>
      <w:r w:rsidRPr="00184DFA">
        <w:rPr>
          <w:rFonts w:ascii="Times New Roman" w:hAnsi="Times New Roman" w:cs="Times New Roman"/>
          <w:sz w:val="28"/>
          <w:szCs w:val="28"/>
        </w:rPr>
        <w:t xml:space="preserve"> году библиотечные ресурсы пополнились учебниками за счет средств субвенции на </w:t>
      </w:r>
      <w:r w:rsidR="00DE3CE9" w:rsidRPr="00DE3CE9">
        <w:rPr>
          <w:rFonts w:ascii="Times New Roman" w:eastAsia="Times New Roman" w:hAnsi="Times New Roman" w:cs="Times New Roman"/>
          <w:sz w:val="28"/>
          <w:szCs w:val="28"/>
        </w:rPr>
        <w:t>1157,07</w:t>
      </w:r>
      <w:r w:rsidRPr="00184DFA">
        <w:rPr>
          <w:rFonts w:ascii="Times New Roman" w:hAnsi="Times New Roman" w:cs="Times New Roman"/>
          <w:sz w:val="28"/>
          <w:szCs w:val="28"/>
        </w:rPr>
        <w:t xml:space="preserve"> тысяч рублей. 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Анализ результатов государственной итоговой аттестации показал, что среднее значение количества баллов ЕГЭ по русскому языку и математике ниже краевых показателей. Все выпускники 9 классов, допущенные к государственной итоговой аттестации, успешно ее прошли и получили документ об образовании</w:t>
      </w:r>
      <w:r w:rsidR="006D10F9">
        <w:rPr>
          <w:rFonts w:ascii="Times New Roman" w:hAnsi="Times New Roman" w:cs="Times New Roman"/>
          <w:sz w:val="28"/>
          <w:szCs w:val="28"/>
        </w:rPr>
        <w:t>.</w:t>
      </w:r>
      <w:r w:rsidRPr="006D10F9">
        <w:rPr>
          <w:rFonts w:ascii="Times New Roman" w:hAnsi="Times New Roman" w:cs="Times New Roman"/>
          <w:sz w:val="28"/>
          <w:szCs w:val="28"/>
        </w:rPr>
        <w:t xml:space="preserve"> </w:t>
      </w:r>
      <w:r w:rsidR="006D10F9" w:rsidRPr="006D10F9">
        <w:rPr>
          <w:rFonts w:ascii="Times New Roman" w:hAnsi="Times New Roman" w:cs="Times New Roman"/>
          <w:sz w:val="28"/>
          <w:szCs w:val="28"/>
        </w:rPr>
        <w:t>В</w:t>
      </w:r>
      <w:r w:rsidRPr="00184DFA">
        <w:rPr>
          <w:rFonts w:ascii="Times New Roman" w:hAnsi="Times New Roman" w:cs="Times New Roman"/>
          <w:sz w:val="28"/>
          <w:szCs w:val="28"/>
        </w:rPr>
        <w:t xml:space="preserve"> 11 классах два человека не получили аттестат </w:t>
      </w:r>
      <w:r w:rsidRPr="009E0185">
        <w:rPr>
          <w:rFonts w:ascii="Times New Roman" w:hAnsi="Times New Roman" w:cs="Times New Roman"/>
          <w:sz w:val="28"/>
          <w:szCs w:val="28"/>
        </w:rPr>
        <w:t>(2,</w:t>
      </w:r>
      <w:r w:rsidR="009B1314" w:rsidRPr="009E0185">
        <w:rPr>
          <w:rFonts w:ascii="Times New Roman" w:hAnsi="Times New Roman" w:cs="Times New Roman"/>
          <w:sz w:val="28"/>
          <w:szCs w:val="28"/>
        </w:rPr>
        <w:t>35</w:t>
      </w:r>
      <w:r w:rsidRPr="009E0185">
        <w:rPr>
          <w:rFonts w:ascii="Times New Roman" w:hAnsi="Times New Roman" w:cs="Times New Roman"/>
          <w:sz w:val="28"/>
          <w:szCs w:val="28"/>
        </w:rPr>
        <w:t xml:space="preserve"> %).</w:t>
      </w:r>
      <w:r w:rsidRPr="00184DFA">
        <w:rPr>
          <w:rFonts w:ascii="Times New Roman" w:hAnsi="Times New Roman" w:cs="Times New Roman"/>
          <w:sz w:val="28"/>
          <w:szCs w:val="28"/>
        </w:rPr>
        <w:t xml:space="preserve"> </w:t>
      </w:r>
      <w:r w:rsidR="006D10F9">
        <w:rPr>
          <w:rFonts w:ascii="Times New Roman" w:hAnsi="Times New Roman" w:cs="Times New Roman"/>
          <w:sz w:val="28"/>
          <w:szCs w:val="28"/>
        </w:rPr>
        <w:t>Два</w:t>
      </w:r>
      <w:r w:rsidRPr="00184DFA">
        <w:rPr>
          <w:rFonts w:ascii="Times New Roman" w:hAnsi="Times New Roman" w:cs="Times New Roman"/>
          <w:sz w:val="28"/>
          <w:szCs w:val="28"/>
        </w:rPr>
        <w:t xml:space="preserve"> выпускни</w:t>
      </w:r>
      <w:r w:rsidR="009B1314">
        <w:rPr>
          <w:rFonts w:ascii="Times New Roman" w:hAnsi="Times New Roman" w:cs="Times New Roman"/>
          <w:sz w:val="28"/>
          <w:szCs w:val="28"/>
        </w:rPr>
        <w:t>ка</w:t>
      </w:r>
      <w:r w:rsidRPr="00184DFA">
        <w:rPr>
          <w:rFonts w:ascii="Times New Roman" w:hAnsi="Times New Roman" w:cs="Times New Roman"/>
          <w:sz w:val="28"/>
          <w:szCs w:val="28"/>
        </w:rPr>
        <w:t xml:space="preserve"> 9-х классов получили аттестат с отличием, </w:t>
      </w:r>
      <w:r w:rsidR="006D10F9">
        <w:rPr>
          <w:rFonts w:ascii="Times New Roman" w:hAnsi="Times New Roman" w:cs="Times New Roman"/>
          <w:sz w:val="28"/>
          <w:szCs w:val="28"/>
        </w:rPr>
        <w:t>четыре</w:t>
      </w:r>
      <w:r w:rsidRPr="00184DFA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9B1314">
        <w:rPr>
          <w:rFonts w:ascii="Times New Roman" w:hAnsi="Times New Roman" w:cs="Times New Roman"/>
          <w:sz w:val="28"/>
          <w:szCs w:val="28"/>
        </w:rPr>
        <w:t>а</w:t>
      </w:r>
      <w:r w:rsidRPr="00184DFA">
        <w:rPr>
          <w:rFonts w:ascii="Times New Roman" w:hAnsi="Times New Roman" w:cs="Times New Roman"/>
          <w:sz w:val="28"/>
          <w:szCs w:val="28"/>
        </w:rPr>
        <w:t xml:space="preserve"> 11-х классов получил</w:t>
      </w:r>
      <w:r w:rsidR="009B1314">
        <w:rPr>
          <w:rFonts w:ascii="Times New Roman" w:hAnsi="Times New Roman" w:cs="Times New Roman"/>
          <w:sz w:val="28"/>
          <w:szCs w:val="28"/>
        </w:rPr>
        <w:t>и</w:t>
      </w:r>
      <w:r w:rsidRPr="00184DFA">
        <w:rPr>
          <w:rFonts w:ascii="Times New Roman" w:hAnsi="Times New Roman" w:cs="Times New Roman"/>
          <w:sz w:val="28"/>
          <w:szCs w:val="28"/>
        </w:rPr>
        <w:t xml:space="preserve"> аттестат с отличием и золотую медаль.</w:t>
      </w:r>
      <w:r w:rsidRPr="00184D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D10F9" w:rsidRDefault="002C39E9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функционирует одно учреждение дополнительного образования 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ДШИ»</w:t>
      </w:r>
      <w:r w:rsidR="00F02AA9">
        <w:rPr>
          <w:rFonts w:ascii="Times New Roman" w:hAnsi="Times New Roman" w:cs="Times New Roman"/>
          <w:sz w:val="28"/>
          <w:szCs w:val="28"/>
        </w:rPr>
        <w:t>. Учреждение расположено в 2-х зданиях (с</w:t>
      </w:r>
      <w:proofErr w:type="gramStart"/>
      <w:r w:rsidR="00F02AA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02AA9">
        <w:rPr>
          <w:rFonts w:ascii="Times New Roman" w:hAnsi="Times New Roman" w:cs="Times New Roman"/>
          <w:sz w:val="28"/>
          <w:szCs w:val="28"/>
        </w:rPr>
        <w:t xml:space="preserve">рда). Реализует программы на площадях </w:t>
      </w:r>
      <w:proofErr w:type="spellStart"/>
      <w:r w:rsidR="00F02AA9">
        <w:rPr>
          <w:rFonts w:ascii="Times New Roman" w:hAnsi="Times New Roman" w:cs="Times New Roman"/>
          <w:sz w:val="28"/>
          <w:szCs w:val="28"/>
        </w:rPr>
        <w:t>Ашапской</w:t>
      </w:r>
      <w:proofErr w:type="spellEnd"/>
      <w:r w:rsidR="00F02AA9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F02AA9">
        <w:rPr>
          <w:rFonts w:ascii="Times New Roman" w:hAnsi="Times New Roman" w:cs="Times New Roman"/>
          <w:sz w:val="28"/>
          <w:szCs w:val="28"/>
        </w:rPr>
        <w:t>Карьевской</w:t>
      </w:r>
      <w:proofErr w:type="spellEnd"/>
      <w:r w:rsidR="00F02AA9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F02AA9">
        <w:rPr>
          <w:rFonts w:ascii="Times New Roman" w:hAnsi="Times New Roman" w:cs="Times New Roman"/>
          <w:sz w:val="28"/>
          <w:szCs w:val="28"/>
        </w:rPr>
        <w:t>Опачевской</w:t>
      </w:r>
      <w:proofErr w:type="spellEnd"/>
      <w:r w:rsidR="00F02AA9">
        <w:rPr>
          <w:rFonts w:ascii="Times New Roman" w:hAnsi="Times New Roman" w:cs="Times New Roman"/>
          <w:sz w:val="28"/>
          <w:szCs w:val="28"/>
        </w:rPr>
        <w:t xml:space="preserve"> ООШ (филиал </w:t>
      </w:r>
      <w:proofErr w:type="spellStart"/>
      <w:r w:rsidR="00F02AA9">
        <w:rPr>
          <w:rFonts w:ascii="Times New Roman" w:hAnsi="Times New Roman" w:cs="Times New Roman"/>
          <w:sz w:val="28"/>
          <w:szCs w:val="28"/>
        </w:rPr>
        <w:t>Ординской</w:t>
      </w:r>
      <w:proofErr w:type="spellEnd"/>
      <w:r w:rsidR="00F02AA9">
        <w:rPr>
          <w:rFonts w:ascii="Times New Roman" w:hAnsi="Times New Roman" w:cs="Times New Roman"/>
          <w:sz w:val="28"/>
          <w:szCs w:val="28"/>
        </w:rPr>
        <w:t xml:space="preserve"> СОШ). </w:t>
      </w:r>
      <w:r w:rsidR="00184DFA" w:rsidRPr="00184DFA">
        <w:rPr>
          <w:rFonts w:ascii="Times New Roman" w:hAnsi="Times New Roman" w:cs="Times New Roman"/>
          <w:sz w:val="28"/>
          <w:szCs w:val="28"/>
        </w:rPr>
        <w:t xml:space="preserve">Охват детей в возрасте 5-18 лет дополнительными общеобразовательными программами составляет </w:t>
      </w:r>
      <w:r w:rsidR="006D10F9" w:rsidRPr="006D10F9">
        <w:rPr>
          <w:rFonts w:ascii="Times New Roman" w:hAnsi="Times New Roman" w:cs="Times New Roman"/>
          <w:sz w:val="28"/>
          <w:szCs w:val="28"/>
        </w:rPr>
        <w:t>39,2</w:t>
      </w:r>
      <w:r w:rsidR="00184DFA" w:rsidRPr="006D10F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(выше уровня прошлого года на 0,9%)</w:t>
      </w:r>
      <w:r w:rsidR="00184DFA" w:rsidRPr="006D10F9">
        <w:rPr>
          <w:rFonts w:ascii="Times New Roman" w:hAnsi="Times New Roman" w:cs="Times New Roman"/>
          <w:sz w:val="28"/>
          <w:szCs w:val="28"/>
        </w:rPr>
        <w:t>.</w:t>
      </w:r>
    </w:p>
    <w:p w:rsidR="002C39E9" w:rsidRPr="002C39E9" w:rsidRDefault="002C39E9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9E9">
        <w:rPr>
          <w:rFonts w:ascii="Times New Roman" w:hAnsi="Times New Roman" w:cs="Times New Roman"/>
          <w:sz w:val="28"/>
          <w:szCs w:val="28"/>
        </w:rPr>
        <w:lastRenderedPageBreak/>
        <w:t xml:space="preserve">Удельный вес численности детей с ограниченными возможностями здоровья в общей </w:t>
      </w:r>
      <w:proofErr w:type="gramStart"/>
      <w:r w:rsidRPr="002C39E9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2C39E9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 составляет 0,61%, </w:t>
      </w:r>
      <w:r w:rsidRPr="002C39E9">
        <w:rPr>
          <w:rFonts w:ascii="Times New Roman" w:hAnsi="Times New Roman" w:cs="Times New Roman"/>
          <w:sz w:val="28"/>
          <w:szCs w:val="28"/>
        </w:rPr>
        <w:t>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 – 0,2%</w:t>
      </w:r>
      <w:r w:rsidRPr="002C39E9">
        <w:rPr>
          <w:rFonts w:ascii="Times New Roman" w:hAnsi="Times New Roman" w:cs="Times New Roman"/>
          <w:sz w:val="28"/>
          <w:szCs w:val="28"/>
        </w:rPr>
        <w:t>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Во всех образовательных учреждениях созданы необходимые условия для осуществления образовательного и воспитательного процесса.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4DFA" w:rsidRPr="00184DFA" w:rsidRDefault="00184DFA" w:rsidP="00A11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b/>
          <w:sz w:val="28"/>
          <w:szCs w:val="28"/>
        </w:rPr>
        <w:t>3. Выводы и заключения</w:t>
      </w:r>
    </w:p>
    <w:p w:rsidR="00184DFA" w:rsidRPr="00184DFA" w:rsidRDefault="00184DFA" w:rsidP="00A11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Деятельность Управления образования администрации </w:t>
      </w:r>
      <w:proofErr w:type="spellStart"/>
      <w:r w:rsidRPr="00184DFA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Pr="00184DFA">
        <w:rPr>
          <w:rFonts w:ascii="Times New Roman" w:hAnsi="Times New Roman" w:cs="Times New Roman"/>
          <w:sz w:val="28"/>
          <w:szCs w:val="28"/>
        </w:rPr>
        <w:t xml:space="preserve"> муниципального района и подведомственных образовательных учреждений в отчетном году была направлена на обеспечение устойчивого функционирования и развития муниципальной системы образования, обеспечение государственных гарантий доступности качественного образования на всех уровнях обучения и реализацию основных направлений государственной образовательной политики. В целом результаты работы за отчетный период Управление образования оценивает как удовлетворительные.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В дальнейшем перед системой образования района стоят задачи: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- повышение качества общего образования, в том числе  результатов ЕГЭ и ОГЭ выпускников;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-  сохранение и укрепление здоровья </w:t>
      </w:r>
      <w:proofErr w:type="gramStart"/>
      <w:r w:rsidRPr="00184D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4DFA">
        <w:rPr>
          <w:rFonts w:ascii="Times New Roman" w:hAnsi="Times New Roman" w:cs="Times New Roman"/>
          <w:sz w:val="28"/>
          <w:szCs w:val="28"/>
        </w:rPr>
        <w:t>;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- повышение доступности дошкольного образования;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- обеспечение доступности образования для детей с ограниченными возможностями здоровья, создание условий для развития инклюзивного образования;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- увеличение охвата детей дополнительными общеобразовательными программами;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 xml:space="preserve">- повышение качества кадрового потенциала сферы образования через подготовку и переподготовку педагогических работников, привлечение в сферу образования молодых специалистов, </w:t>
      </w:r>
      <w:r w:rsidR="00A11118">
        <w:rPr>
          <w:rFonts w:ascii="Times New Roman" w:hAnsi="Times New Roman" w:cs="Times New Roman"/>
          <w:sz w:val="28"/>
          <w:szCs w:val="28"/>
        </w:rPr>
        <w:t>реализацию проекта</w:t>
      </w:r>
      <w:r w:rsidRPr="00184DFA">
        <w:rPr>
          <w:rFonts w:ascii="Times New Roman" w:hAnsi="Times New Roman" w:cs="Times New Roman"/>
          <w:sz w:val="28"/>
          <w:szCs w:val="28"/>
        </w:rPr>
        <w:t xml:space="preserve"> «Мобильный учитель»;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- развитие образовательных учреждений путем привлечения внебюджетных средств;</w:t>
      </w:r>
    </w:p>
    <w:p w:rsidR="00184DFA" w:rsidRPr="00184DFA" w:rsidRDefault="00184DFA" w:rsidP="00A111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sz w:val="28"/>
          <w:szCs w:val="28"/>
        </w:rPr>
        <w:t>- приведение учреждений образования в соответствие с требованиями надзорных органов.</w:t>
      </w:r>
    </w:p>
    <w:p w:rsidR="00184DFA" w:rsidRPr="00184DFA" w:rsidRDefault="00184DFA" w:rsidP="00184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FA">
        <w:rPr>
          <w:rFonts w:ascii="Times New Roman" w:hAnsi="Times New Roman" w:cs="Times New Roman"/>
          <w:b/>
          <w:sz w:val="28"/>
          <w:szCs w:val="28"/>
        </w:rPr>
        <w:br w:type="page"/>
      </w:r>
      <w:r w:rsidRPr="00184DF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184DFA">
        <w:rPr>
          <w:rFonts w:ascii="Times New Roman" w:hAnsi="Times New Roman" w:cs="Times New Roman"/>
          <w:b/>
          <w:sz w:val="28"/>
          <w:szCs w:val="28"/>
        </w:rPr>
        <w:t>. Показатели мониторинга системы образования</w:t>
      </w:r>
    </w:p>
    <w:p w:rsidR="00184DFA" w:rsidRDefault="00184DFA" w:rsidP="00184D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 ред. Приказов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5" w:anchor="l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02.03.2015 N 135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anchor="l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12.10.2015 N 1123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29.06.2016 N 756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anchor="l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09.11.2016 N 1399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jc w:val="center"/>
        <w:tblInd w:w="-3955" w:type="dxa"/>
        <w:tblCellMar>
          <w:left w:w="0" w:type="dxa"/>
          <w:right w:w="0" w:type="dxa"/>
        </w:tblCellMar>
        <w:tblLook w:val="0000"/>
      </w:tblPr>
      <w:tblGrid>
        <w:gridCol w:w="6910"/>
        <w:gridCol w:w="1587"/>
        <w:gridCol w:w="1684"/>
      </w:tblGrid>
      <w:tr w:rsidR="00184DFA" w:rsidRP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FA">
              <w:rPr>
                <w:rFonts w:ascii="Times New Roman" w:hAnsi="Times New Roman" w:cs="Times New Roman"/>
                <w:sz w:val="24"/>
                <w:szCs w:val="24"/>
              </w:rPr>
              <w:t xml:space="preserve">Раздел/подраздел/показатель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FA">
              <w:rPr>
                <w:rFonts w:ascii="Times New Roman" w:hAnsi="Times New Roman" w:cs="Times New Roman"/>
                <w:sz w:val="24"/>
                <w:szCs w:val="24"/>
              </w:rPr>
              <w:t>Единица измерения/ форма оценки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F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184DFA" w:rsidRP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FA">
              <w:rPr>
                <w:rFonts w:ascii="Times New Roman" w:hAnsi="Times New Roman" w:cs="Times New Roman"/>
                <w:sz w:val="24"/>
                <w:szCs w:val="24"/>
              </w:rPr>
              <w:t>за 2016 год</w:t>
            </w:r>
          </w:p>
        </w:tc>
      </w:tr>
      <w:tr w:rsidR="00184DFA" w:rsidTr="00184DFA">
        <w:trPr>
          <w:jc w:val="center"/>
        </w:trPr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9" w:anchor="l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09.11.2016 N 1399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Общее образование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Сведения о развитии дошкольного образования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Уровень доступности дошкольного образования и численность населения, получающего дошкольное образование: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образования). </w:t>
            </w:r>
            <w:proofErr w:type="gramEnd"/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669B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669B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669B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образования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669B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1.3.1. Численность воспитанников организаций дошкольного образования в расчете на 1 педагогического работника.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669B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184DFA" w:rsidRPr="00931415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931415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Материально-техническое и информационное обеспечение дошкольных образовательных организаций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одного воспитанника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метр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4148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1.4.2. Удельный вес числа организаций, имеющих водоснабжение,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центральное отопление, канализацию, в общем числе дошкольных образовательных организаций: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водоснабжение;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4148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отопление;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4148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канализацию.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4148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F4EA9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1.4.4. Удельный вес числа организаций, имеющих закрытые плавательные бассейны, в общем числе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F4EA9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1.4.5. Число персональных компьютеров, доступных для использования детьми, в расчете на 100 воспитанников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1.5.1. Удельный вес численности детей с ограниченными возможностями здоровья в общей численности воспитанников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1.5.2. Удельный вес численности детей-инвалидов в общей численности воспитанников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1.5.3. Структура численности детей с ограниченными возможностями здоровья, обучающихся в группах компенсирующей, оздоровительной и комбинированной направленности дошкольных образовательных организаций (за исключением детей-инвалидов), по видам групп: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10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компенсирующей направленности, в том числе для воспитанников: &lt;****&gt;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11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слуха: глухие, слабослышащие, позднооглохшие;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12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тяжелыми нарушениями речи;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13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зрения: слепые, слабовидящие;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14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 (интеллектуальными нарушениями);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15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16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17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расстройствами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18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сложными дефектами (множественными нарушениями);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19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другими ограниченными возможностями здоровья.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20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оздоровительной направленности, в том числе для воспитанников: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21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туберкулезной интоксикацией;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22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 болеющих;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23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других категорий, нуждающихся в длительном лечении и проведении специальных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лечебно­оздоровительных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24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комбинированной направленности.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25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26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компенсирующей направленности, в том числе для воспитанников: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27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слуха: глухие, слабослышащие, позднооглохшие;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28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тяжелыми нарушениями речи;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29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зрения: слепые, слабовидящие;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0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 (интеллектуальными нарушениями);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1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развития,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2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3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расстройствами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4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сложными дефектами (множественными нарушениями);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5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другими ограниченными возможностями здоровья.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6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оздоровительной направленности, в том числе для воспитанников: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7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туберкулезной интоксикацией;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8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 болеющих;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C5022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категорий, нуждающихся в длительном лечении и проведении специальных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лечебно­оздоровительных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FC0095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39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комбинированной направленности.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FC0095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40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1.5.5. Удельный вес числа организаций, имеющих в своем составе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лекотеку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службу ранней помощи, консультативный пункт, в общем числе дошкольных образовательных организаций.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FC0095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41" w:anchor="l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Состояние здоровья лиц, обучающихся по программам дошкольного образования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1.6.1. Пропущено дней по болезни одним ребенком в дошкольной образовательной организации в год.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FC0095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1.7.1. Темп роста числа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87449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RPr="00931415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1.8.1. Общий объем финансовых средств, поступивших в дошкольные образовательные организации, в расчете на одного воспитанника.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тысяча рублей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931415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184DFA" w:rsidRPr="00931415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1.8.2. Удельный вес финансовых средств от приносящей доход деятельности в общем объеме финансовых средств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931415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 Удельный вес числа организаций, здания которых находятся в аварийном состоянии, в общем числе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87449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1.9.2. Удельный вес числа организаций, здания которых требуют капитального ремонта, в общем числе дошкольных 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87449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Сведения о развитии начального общего образования, основного общего образования и среднего общего образования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2.1.1. 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86,98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2.1.2.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учащихся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2.1.3. Оценка родителями учащихся общеобразовательных организаций возможности выбора общеобразовательной организации (оценка удельного веса численности родителей учащихся, отдавших своих детей в конкретную школу по причине отсутствия других вариантов для выбора, в общей численности родителей учащихся общеобразовательных организаций). &lt;*&gt;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2.2.1. Удельный вес численности лиц, занимающихся во вторую или третью смены, в общей численности учащихся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2.2.2. Удельный вес численности лиц, углубленно изучающих отдельные предметы, в общей численности учащихся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2.3.1. Численность учащихся в общеобразовательных организациях в расчете на 1 педагогического работника.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2.3.2. Удельный вес численности учителей в возрасте до 35 лет в общей численности учителей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184DFA" w:rsidRPr="00931415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RPr="00931415" w:rsidTr="00184DFA">
        <w:trPr>
          <w:jc w:val="center"/>
        </w:trPr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93141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42" w:anchor="l2" w:history="1">
              <w:r w:rsidRPr="0093141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09.11.2016 N 1399</w:t>
              </w:r>
            </w:hyperlink>
            <w:r w:rsidRPr="009314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RPr="00931415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- всего;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931415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184DFA" w:rsidRPr="00931415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из них учителей.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31415" w:rsidRDefault="00931415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2.4.1. Общая площадь всех помещений общеобразовательных организаций в расчете на одного учащегося.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метр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2.4.2. Удельный вес числа организаций, имеющих водопровод, центральное отопление, канализацию, в общем числе общеобразовательных организаций: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отопление;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канализацию.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2.4.3. Число персональных компьютеров, используемых в учебных целях, в расчете на 100 учащихся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 к Интернету.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2.4.4. Удельный вес числа общеобразовательных организаций, имеющих скорость подключения к сети Интернет от 1 Мбит/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выше,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общем числе общеобразовательных организаций, подключенных к сети Интернет.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Условия получения начального общего, основного общего и среднего общего образования лицами с ограниченными возможностями здоровья и инвалидами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2.5.2.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2.5.3. Структура численности лиц с ограниченными возможностями здоровья, обучающихся в отдельных классах общеобразовательных организаций и в отдельных общеобразовательных организациях, осуществляющих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адаптированным основным общеобразовательным программам (за исключением детей-инвалидов):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43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слуха: глухие, слабослышащие, позднооглохшие;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44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тяжелыми нарушениями речи;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45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зрения: слепые, слабовидящие;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46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 (интеллектуальными нарушениями);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47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48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49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расстройствами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0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сложными дефектами (множественными нарушениями);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1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другими ограниченными возможностями здоровья.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2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2.5.4. Структура численности лиц с инвалидностью, обучающихся в отдельных классах общеобразовательных организаций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отдельных общеобразовательных организациях, осуществляющих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адаптированным основным общеобразовательным программам: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3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слуха: глухие, слабослышащие, позднооглохшие;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4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тяжелыми нарушениями речи;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5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зрения: слепые, слабовидящие;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6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 (интеллектуальными нарушениями);&lt;****&gt;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7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8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9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расстройствами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0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сложными дефектами (множественными нарушениями);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1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другими ограниченными возможностями здоровья.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2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адаптированным основным общеобразовательным программам педагогическими работниками: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3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4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учителя-дефектологи;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5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6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7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педагоги;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8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6820F2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9" w:anchor="l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сдавших ЕГЭ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данным предметам. &lt;*&gt;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E0185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85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184DFA" w:rsidTr="00184DFA">
        <w:trPr>
          <w:jc w:val="center"/>
        </w:trPr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70" w:anchor="l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29.06.2016 N 756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71" w:anchor="l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29.06.2016 N 756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математике; &lt;*&gt;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84DFA" w:rsidTr="00184DFA">
        <w:trPr>
          <w:jc w:val="center"/>
        </w:trPr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72" w:anchor="l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29.06.2016 N 756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русскому языку. &lt;*&gt;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84DFA" w:rsidTr="00184DFA">
        <w:trPr>
          <w:jc w:val="center"/>
        </w:trPr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73" w:anchor="l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29.06.2016 N 756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2.6.3. 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математике;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2.6.4.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74" w:anchor="l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29.06.2016 N 756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математике; &lt;*&gt;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E0185" w:rsidRDefault="00776AF3" w:rsidP="009E0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8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E0185" w:rsidRPr="009E01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84DFA" w:rsidTr="00184DFA">
        <w:trPr>
          <w:jc w:val="center"/>
        </w:trPr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75" w:anchor="l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29.06.2016 N 756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9E0185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русскому языку. &lt;*&gt;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76" w:anchor="l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29.06.2016 N 756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2.6.5.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математике;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2.7.1. Удельный вес лиц, обеспеченных горячим питанием, в общей численности обучающихся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2.7.2. Удельный вес числа организаций, имеющих логопедический пункт или логопедический кабинет, в общем числе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2.7.3. Удельный вес числа организаций, имеющих физкультурные залы, в общем числе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2.7.4. Удельный вес числа организаций, имеющих плавательные бассейны, в общем числе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2.8.1. Темп роста числа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RPr="00041517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041517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17">
              <w:rPr>
                <w:rFonts w:ascii="Times New Roman" w:hAnsi="Times New Roman" w:cs="Times New Roman"/>
                <w:sz w:val="24"/>
                <w:szCs w:val="24"/>
              </w:rPr>
              <w:t xml:space="preserve">2.9.1. Общий объем финансовых средств, поступивших в общеобразовательные организации, в расчете на одного учащегося.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041517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17">
              <w:rPr>
                <w:rFonts w:ascii="Times New Roman" w:hAnsi="Times New Roman" w:cs="Times New Roman"/>
                <w:sz w:val="24"/>
                <w:szCs w:val="24"/>
              </w:rPr>
              <w:t xml:space="preserve">тысяча рублей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041517" w:rsidRDefault="00931415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17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184DFA" w:rsidRPr="00041517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041517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17">
              <w:rPr>
                <w:rFonts w:ascii="Times New Roman" w:hAnsi="Times New Roman" w:cs="Times New Roman"/>
                <w:sz w:val="24"/>
                <w:szCs w:val="24"/>
              </w:rPr>
              <w:t xml:space="preserve">2.9.2. Удельный вес финансовых средств от приносящей доход деятельности в общем объеме финансовых средств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041517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17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041517" w:rsidRDefault="00041517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2.10. Создание безопасных условий при организации образовательного процесса в общеобразовательных организациях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2.10.1. Удельный вес числа организаций, имеющих пожарные краны и рукава, в общем числе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8747E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2.10.2. Удельный вес числа организаций, имеющих дымовые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общем числе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8747E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2.10.3. Удельный вес числа организаций, имеющих "тревожную кнопку", в общем числе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8747E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2.10.4. Удельный вес числа организаций, имеющих охрану, в общем числе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8747E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2.10.5. Удельный вес числа организаций, имеющих систему видеонаблюдения, в общем числе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8747E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2.10.6. Удельный вес числа организаций, здания которых находятся в аварийном состоянии, в общем числе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2.10.7. Удельный вес числа организаций, здания которых требуют капитального ремонта, в общем числе общеобразовательных организаций.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776AF3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Дополнительное образование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Сведения о развитии дополнительного образования детей и взрослых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Численность населения, обучающегося по дополнительным общеобразовательным программам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5.1.1. 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34FE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Содержание образовательной деятельности и организация образовательного процесса по дополнительным общеобразовательным программам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5.2.1. Структура численности обучающихся в организациях дополнительного образования по видам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34FE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5.2.2. Удельный вес численности детей с ограниченными возможностями здоровья в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(за исключением детей-инвалидов). 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34FE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77" w:anchor="l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5.2.3. Удельный вес численности детей-инвалидов в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программам.&lt;****&gt;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34FE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78" w:anchor="l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02.03.2015 N 135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Кадровое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RPr="006D71E9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6D71E9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E9">
              <w:rPr>
                <w:rFonts w:ascii="Times New Roman" w:hAnsi="Times New Roman" w:cs="Times New Roman"/>
                <w:sz w:val="24"/>
                <w:szCs w:val="24"/>
              </w:rPr>
              <w:t xml:space="preserve">5.3.1.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учителей в субъекте Российской Федерации.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6D71E9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E9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Pr="006D71E9" w:rsidRDefault="006D71E9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E9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79" w:anchor="l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09.11.2016 N 1399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5.4.1. Общая площадь всех помещений организаций дополнительного образования в расчете на одного обучающегося.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метр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5.4.2. 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34FE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отопление;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34FE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канализацию.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34FE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5.4.3. Число персональных компьютеров, используемых в учебных целях, в расчете на 100 обучающихся организаций дополнительного образования: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34FE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 к Интернету.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34FE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5.5.1. Темп роста числа образовательных организаций дополнительного образования.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B34FE4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5.6. Финансово-экономическая деятельность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осуществляющих образовательную деятельность в части обеспечения реализации дополнительных общеобразовательных программ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5.6.1. Общий объем финансовых средств, поступивших в образовательные организации дополнительного образования, в расчете на одного обучающегося.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тысяча рублей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5.6.2.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5.7.1. Удельный вес числа организаций, имеющих филиалы, в общем числе образовательных организаций дополнительного образования.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5.8.1. Удельный вес числа организаций, имеющих пожарные краны и рукава, в общем числе образовательных организаций дополнительного образования.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5.8.2. Удельный вес числа организаций, имеющих дымовые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общем числе образовательных организаций дополнительного образования.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образования.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5.9. Учебные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лиц, обучающихся по программам дополнительного образования детей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5.9.1. Результаты занятий детей в организациях дополнительного образования (оценка удельного веса родителей детей, обучающихся в образовательных организациях дополнительного образования, отметивших различные результаты обучения их детей, в общей численности родителей детей, обучающихся в образовательных организациях дополнительного образования):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актуальных знаний, умений,</w:t>
            </w:r>
          </w:p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&lt;*&gt;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таланта и</w:t>
            </w:r>
          </w:p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обучающихся; &lt;*&gt;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ориентация, освоение</w:t>
            </w:r>
          </w:p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профессиональной деятельности</w:t>
            </w:r>
          </w:p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&lt;*&gt;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DFA" w:rsidTr="00184DFA">
        <w:trPr>
          <w:jc w:val="center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знаний 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</w:p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&lt;*&gt;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184DFA" w:rsidP="0018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FA" w:rsidRDefault="00976886" w:rsidP="0066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4DFA" w:rsidRDefault="00184DFA" w:rsidP="00184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184DFA" w:rsidRDefault="00184DFA" w:rsidP="00184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&lt;*&gt; Сбор данных осуществляется в целом по Российской Федерации без детализации по субъектам Российской Федерации.</w:t>
      </w:r>
    </w:p>
    <w:p w:rsidR="00184DFA" w:rsidRDefault="00184DFA" w:rsidP="00184D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Сбор данных начинается с 2015 года.</w:t>
      </w:r>
    </w:p>
    <w:p w:rsidR="00184DFA" w:rsidRDefault="00184DFA" w:rsidP="00184D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&lt;***&gt; По разделу также осуществляется сбор данных в соответствии с показателями деятельности образовательной организации высшего образования,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утвержденными приказом Министерства образования и науки Российской Федерации </w:t>
      </w:r>
      <w:hyperlink r:id="rId80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декабря 2013 г. N 1324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28 января 2014 г., регистрационный N 31135).</w:t>
      </w:r>
    </w:p>
    <w:p w:rsidR="00184DFA" w:rsidRDefault="00184DFA" w:rsidP="00184D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&lt;****&gt; Сбор данных начинается с 2016 года.</w:t>
      </w:r>
    </w:p>
    <w:p w:rsidR="00184DFA" w:rsidRDefault="00184DFA" w:rsidP="00184D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&lt;*****&gt;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(надзору) в сфере образования, в рамках государственного контроля (надзора) в сфере образования из открытых источников и не запрашивается у организаций, осуществляющих образовательную деятельность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81" w:anchor="l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09.11.2016 N 1399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84DFA" w:rsidRDefault="00184DFA" w:rsidP="00184D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&lt;******&gt;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82" w:anchor="l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09.11.2016 N 1399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84DFA" w:rsidRDefault="00184DFA"/>
    <w:sectPr w:rsidR="00184DFA" w:rsidSect="007B7389">
      <w:pgSz w:w="12240" w:h="15840"/>
      <w:pgMar w:top="568" w:right="616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DFA"/>
    <w:rsid w:val="00037133"/>
    <w:rsid w:val="00041517"/>
    <w:rsid w:val="000A5461"/>
    <w:rsid w:val="000C6395"/>
    <w:rsid w:val="0011423A"/>
    <w:rsid w:val="0016080C"/>
    <w:rsid w:val="00184DFA"/>
    <w:rsid w:val="001A6C56"/>
    <w:rsid w:val="00211406"/>
    <w:rsid w:val="002C39E9"/>
    <w:rsid w:val="002D0B78"/>
    <w:rsid w:val="00387EF2"/>
    <w:rsid w:val="0057579E"/>
    <w:rsid w:val="005F4926"/>
    <w:rsid w:val="00614FB2"/>
    <w:rsid w:val="00620651"/>
    <w:rsid w:val="0065713E"/>
    <w:rsid w:val="00663B7C"/>
    <w:rsid w:val="006669B4"/>
    <w:rsid w:val="006820F2"/>
    <w:rsid w:val="006D10F9"/>
    <w:rsid w:val="006D71E9"/>
    <w:rsid w:val="00701F83"/>
    <w:rsid w:val="00741483"/>
    <w:rsid w:val="00766284"/>
    <w:rsid w:val="00771BFF"/>
    <w:rsid w:val="00776AF3"/>
    <w:rsid w:val="00777C27"/>
    <w:rsid w:val="007B7389"/>
    <w:rsid w:val="008747EA"/>
    <w:rsid w:val="00931415"/>
    <w:rsid w:val="00975AD6"/>
    <w:rsid w:val="00976886"/>
    <w:rsid w:val="009926C8"/>
    <w:rsid w:val="009A1F7E"/>
    <w:rsid w:val="009B1314"/>
    <w:rsid w:val="009C0F00"/>
    <w:rsid w:val="009E0185"/>
    <w:rsid w:val="00A11118"/>
    <w:rsid w:val="00AB50F7"/>
    <w:rsid w:val="00AD6282"/>
    <w:rsid w:val="00AF34A3"/>
    <w:rsid w:val="00B1692D"/>
    <w:rsid w:val="00B34FE4"/>
    <w:rsid w:val="00B87449"/>
    <w:rsid w:val="00BF4EA9"/>
    <w:rsid w:val="00C161B3"/>
    <w:rsid w:val="00C50223"/>
    <w:rsid w:val="00D02030"/>
    <w:rsid w:val="00DD6383"/>
    <w:rsid w:val="00DE3CE9"/>
    <w:rsid w:val="00E95B7F"/>
    <w:rsid w:val="00EE33C0"/>
    <w:rsid w:val="00F02AA9"/>
    <w:rsid w:val="00F46AFB"/>
    <w:rsid w:val="00FC0095"/>
    <w:rsid w:val="00FC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D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184D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249025" TargetMode="External"/><Relationship Id="rId18" Type="http://schemas.openxmlformats.org/officeDocument/2006/relationships/hyperlink" Target="https://normativ.kontur.ru/document?moduleid=1&amp;documentid=249025" TargetMode="External"/><Relationship Id="rId26" Type="http://schemas.openxmlformats.org/officeDocument/2006/relationships/hyperlink" Target="https://normativ.kontur.ru/document?moduleid=1&amp;documentid=249025" TargetMode="External"/><Relationship Id="rId39" Type="http://schemas.openxmlformats.org/officeDocument/2006/relationships/hyperlink" Target="https://normativ.kontur.ru/document?moduleid=1&amp;documentid=249025" TargetMode="External"/><Relationship Id="rId21" Type="http://schemas.openxmlformats.org/officeDocument/2006/relationships/hyperlink" Target="https://normativ.kontur.ru/document?moduleid=1&amp;documentid=249025" TargetMode="External"/><Relationship Id="rId34" Type="http://schemas.openxmlformats.org/officeDocument/2006/relationships/hyperlink" Target="https://normativ.kontur.ru/document?moduleid=1&amp;documentid=249025" TargetMode="External"/><Relationship Id="rId42" Type="http://schemas.openxmlformats.org/officeDocument/2006/relationships/hyperlink" Target="https://normativ.kontur.ru/document?moduleid=1&amp;documentid=284572" TargetMode="External"/><Relationship Id="rId47" Type="http://schemas.openxmlformats.org/officeDocument/2006/relationships/hyperlink" Target="https://normativ.kontur.ru/document?moduleid=1&amp;documentid=249025" TargetMode="External"/><Relationship Id="rId50" Type="http://schemas.openxmlformats.org/officeDocument/2006/relationships/hyperlink" Target="https://normativ.kontur.ru/document?moduleid=1&amp;documentid=249025" TargetMode="External"/><Relationship Id="rId55" Type="http://schemas.openxmlformats.org/officeDocument/2006/relationships/hyperlink" Target="https://normativ.kontur.ru/document?moduleid=1&amp;documentid=249025" TargetMode="External"/><Relationship Id="rId63" Type="http://schemas.openxmlformats.org/officeDocument/2006/relationships/hyperlink" Target="https://normativ.kontur.ru/document?moduleid=1&amp;documentid=249025" TargetMode="External"/><Relationship Id="rId68" Type="http://schemas.openxmlformats.org/officeDocument/2006/relationships/hyperlink" Target="https://normativ.kontur.ru/document?moduleid=1&amp;documentid=249025" TargetMode="External"/><Relationship Id="rId76" Type="http://schemas.openxmlformats.org/officeDocument/2006/relationships/hyperlink" Target="https://normativ.kontur.ru/document?moduleid=1&amp;documentid=276836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276836" TargetMode="External"/><Relationship Id="rId71" Type="http://schemas.openxmlformats.org/officeDocument/2006/relationships/hyperlink" Target="https://normativ.kontur.ru/document?moduleid=1&amp;documentid=2768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249025" TargetMode="External"/><Relationship Id="rId29" Type="http://schemas.openxmlformats.org/officeDocument/2006/relationships/hyperlink" Target="https://normativ.kontur.ru/document?moduleid=1&amp;documentid=249025" TargetMode="External"/><Relationship Id="rId11" Type="http://schemas.openxmlformats.org/officeDocument/2006/relationships/hyperlink" Target="https://normativ.kontur.ru/document?moduleid=1&amp;documentid=249025" TargetMode="External"/><Relationship Id="rId24" Type="http://schemas.openxmlformats.org/officeDocument/2006/relationships/hyperlink" Target="https://normativ.kontur.ru/document?moduleid=1&amp;documentid=249025" TargetMode="External"/><Relationship Id="rId32" Type="http://schemas.openxmlformats.org/officeDocument/2006/relationships/hyperlink" Target="https://normativ.kontur.ru/document?moduleid=1&amp;documentid=249025" TargetMode="External"/><Relationship Id="rId37" Type="http://schemas.openxmlformats.org/officeDocument/2006/relationships/hyperlink" Target="https://normativ.kontur.ru/document?moduleid=1&amp;documentid=249025" TargetMode="External"/><Relationship Id="rId40" Type="http://schemas.openxmlformats.org/officeDocument/2006/relationships/hyperlink" Target="https://normativ.kontur.ru/document?moduleid=1&amp;documentid=249025" TargetMode="External"/><Relationship Id="rId45" Type="http://schemas.openxmlformats.org/officeDocument/2006/relationships/hyperlink" Target="https://normativ.kontur.ru/document?moduleid=1&amp;documentid=249025" TargetMode="External"/><Relationship Id="rId53" Type="http://schemas.openxmlformats.org/officeDocument/2006/relationships/hyperlink" Target="https://normativ.kontur.ru/document?moduleid=1&amp;documentid=249025" TargetMode="External"/><Relationship Id="rId58" Type="http://schemas.openxmlformats.org/officeDocument/2006/relationships/hyperlink" Target="https://normativ.kontur.ru/document?moduleid=1&amp;documentid=249025" TargetMode="External"/><Relationship Id="rId66" Type="http://schemas.openxmlformats.org/officeDocument/2006/relationships/hyperlink" Target="https://normativ.kontur.ru/document?moduleid=1&amp;documentid=249025" TargetMode="External"/><Relationship Id="rId74" Type="http://schemas.openxmlformats.org/officeDocument/2006/relationships/hyperlink" Target="https://normativ.kontur.ru/document?moduleid=1&amp;documentid=276836" TargetMode="External"/><Relationship Id="rId79" Type="http://schemas.openxmlformats.org/officeDocument/2006/relationships/hyperlink" Target="https://normativ.kontur.ru/document?moduleid=1&amp;documentid=284572" TargetMode="External"/><Relationship Id="rId5" Type="http://schemas.openxmlformats.org/officeDocument/2006/relationships/hyperlink" Target="https://normativ.kontur.ru/document?moduleid=1&amp;documentid=249025" TargetMode="External"/><Relationship Id="rId61" Type="http://schemas.openxmlformats.org/officeDocument/2006/relationships/hyperlink" Target="https://normativ.kontur.ru/document?moduleid=1&amp;documentid=249025" TargetMode="External"/><Relationship Id="rId82" Type="http://schemas.openxmlformats.org/officeDocument/2006/relationships/hyperlink" Target="https://normativ.kontur.ru/document?moduleid=1&amp;documentid=284572" TargetMode="External"/><Relationship Id="rId10" Type="http://schemas.openxmlformats.org/officeDocument/2006/relationships/hyperlink" Target="https://normativ.kontur.ru/document?moduleid=1&amp;documentid=249025" TargetMode="External"/><Relationship Id="rId19" Type="http://schemas.openxmlformats.org/officeDocument/2006/relationships/hyperlink" Target="https://normativ.kontur.ru/document?moduleid=1&amp;documentid=249025" TargetMode="External"/><Relationship Id="rId31" Type="http://schemas.openxmlformats.org/officeDocument/2006/relationships/hyperlink" Target="https://normativ.kontur.ru/document?moduleid=1&amp;documentid=249025" TargetMode="External"/><Relationship Id="rId44" Type="http://schemas.openxmlformats.org/officeDocument/2006/relationships/hyperlink" Target="https://normativ.kontur.ru/document?moduleid=1&amp;documentid=249025" TargetMode="External"/><Relationship Id="rId52" Type="http://schemas.openxmlformats.org/officeDocument/2006/relationships/hyperlink" Target="https://normativ.kontur.ru/document?moduleid=1&amp;documentid=249025" TargetMode="External"/><Relationship Id="rId60" Type="http://schemas.openxmlformats.org/officeDocument/2006/relationships/hyperlink" Target="https://normativ.kontur.ru/document?moduleid=1&amp;documentid=249025" TargetMode="External"/><Relationship Id="rId65" Type="http://schemas.openxmlformats.org/officeDocument/2006/relationships/hyperlink" Target="https://normativ.kontur.ru/document?moduleid=1&amp;documentid=249025" TargetMode="External"/><Relationship Id="rId73" Type="http://schemas.openxmlformats.org/officeDocument/2006/relationships/hyperlink" Target="https://normativ.kontur.ru/document?moduleid=1&amp;documentid=276836" TargetMode="External"/><Relationship Id="rId78" Type="http://schemas.openxmlformats.org/officeDocument/2006/relationships/hyperlink" Target="https://normativ.kontur.ru/document?moduleid=1&amp;documentid=249025" TargetMode="External"/><Relationship Id="rId81" Type="http://schemas.openxmlformats.org/officeDocument/2006/relationships/hyperlink" Target="https://normativ.kontur.ru/document?moduleid=1&amp;documentid=2845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84572" TargetMode="External"/><Relationship Id="rId14" Type="http://schemas.openxmlformats.org/officeDocument/2006/relationships/hyperlink" Target="https://normativ.kontur.ru/document?moduleid=1&amp;documentid=249025" TargetMode="External"/><Relationship Id="rId22" Type="http://schemas.openxmlformats.org/officeDocument/2006/relationships/hyperlink" Target="https://normativ.kontur.ru/document?moduleid=1&amp;documentid=249025" TargetMode="External"/><Relationship Id="rId27" Type="http://schemas.openxmlformats.org/officeDocument/2006/relationships/hyperlink" Target="https://normativ.kontur.ru/document?moduleid=1&amp;documentid=249025" TargetMode="External"/><Relationship Id="rId30" Type="http://schemas.openxmlformats.org/officeDocument/2006/relationships/hyperlink" Target="https://normativ.kontur.ru/document?moduleid=1&amp;documentid=249025" TargetMode="External"/><Relationship Id="rId35" Type="http://schemas.openxmlformats.org/officeDocument/2006/relationships/hyperlink" Target="https://normativ.kontur.ru/document?moduleid=1&amp;documentid=249025" TargetMode="External"/><Relationship Id="rId43" Type="http://schemas.openxmlformats.org/officeDocument/2006/relationships/hyperlink" Target="https://normativ.kontur.ru/document?moduleid=1&amp;documentid=249025" TargetMode="External"/><Relationship Id="rId48" Type="http://schemas.openxmlformats.org/officeDocument/2006/relationships/hyperlink" Target="https://normativ.kontur.ru/document?moduleid=1&amp;documentid=249025" TargetMode="External"/><Relationship Id="rId56" Type="http://schemas.openxmlformats.org/officeDocument/2006/relationships/hyperlink" Target="https://normativ.kontur.ru/document?moduleid=1&amp;documentid=249025" TargetMode="External"/><Relationship Id="rId64" Type="http://schemas.openxmlformats.org/officeDocument/2006/relationships/hyperlink" Target="https://normativ.kontur.ru/document?moduleid=1&amp;documentid=249025" TargetMode="External"/><Relationship Id="rId69" Type="http://schemas.openxmlformats.org/officeDocument/2006/relationships/hyperlink" Target="https://normativ.kontur.ru/document?moduleid=1&amp;documentid=249025" TargetMode="External"/><Relationship Id="rId77" Type="http://schemas.openxmlformats.org/officeDocument/2006/relationships/hyperlink" Target="https://normativ.kontur.ru/document?moduleid=1&amp;documentid=249025" TargetMode="External"/><Relationship Id="rId8" Type="http://schemas.openxmlformats.org/officeDocument/2006/relationships/hyperlink" Target="https://normativ.kontur.ru/document?moduleid=1&amp;documentid=284572" TargetMode="External"/><Relationship Id="rId51" Type="http://schemas.openxmlformats.org/officeDocument/2006/relationships/hyperlink" Target="https://normativ.kontur.ru/document?moduleid=1&amp;documentid=249025" TargetMode="External"/><Relationship Id="rId72" Type="http://schemas.openxmlformats.org/officeDocument/2006/relationships/hyperlink" Target="https://normativ.kontur.ru/document?moduleid=1&amp;documentid=276836" TargetMode="External"/><Relationship Id="rId80" Type="http://schemas.openxmlformats.org/officeDocument/2006/relationships/hyperlink" Target="https://normativ.kontur.ru/document?moduleid=1&amp;documentid=2252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ormativ.kontur.ru/document?moduleid=1&amp;documentid=249025" TargetMode="External"/><Relationship Id="rId17" Type="http://schemas.openxmlformats.org/officeDocument/2006/relationships/hyperlink" Target="https://normativ.kontur.ru/document?moduleid=1&amp;documentid=249025" TargetMode="External"/><Relationship Id="rId25" Type="http://schemas.openxmlformats.org/officeDocument/2006/relationships/hyperlink" Target="https://normativ.kontur.ru/document?moduleid=1&amp;documentid=249025" TargetMode="External"/><Relationship Id="rId33" Type="http://schemas.openxmlformats.org/officeDocument/2006/relationships/hyperlink" Target="https://normativ.kontur.ru/document?moduleid=1&amp;documentid=249025" TargetMode="External"/><Relationship Id="rId38" Type="http://schemas.openxmlformats.org/officeDocument/2006/relationships/hyperlink" Target="https://normativ.kontur.ru/document?moduleid=1&amp;documentid=249025" TargetMode="External"/><Relationship Id="rId46" Type="http://schemas.openxmlformats.org/officeDocument/2006/relationships/hyperlink" Target="https://normativ.kontur.ru/document?moduleid=1&amp;documentid=249025" TargetMode="External"/><Relationship Id="rId59" Type="http://schemas.openxmlformats.org/officeDocument/2006/relationships/hyperlink" Target="https://normativ.kontur.ru/document?moduleid=1&amp;documentid=249025" TargetMode="External"/><Relationship Id="rId67" Type="http://schemas.openxmlformats.org/officeDocument/2006/relationships/hyperlink" Target="https://normativ.kontur.ru/document?moduleid=1&amp;documentid=249025" TargetMode="External"/><Relationship Id="rId20" Type="http://schemas.openxmlformats.org/officeDocument/2006/relationships/hyperlink" Target="https://normativ.kontur.ru/document?moduleid=1&amp;documentid=249025" TargetMode="External"/><Relationship Id="rId41" Type="http://schemas.openxmlformats.org/officeDocument/2006/relationships/hyperlink" Target="https://normativ.kontur.ru/document?moduleid=1&amp;documentid=249025" TargetMode="External"/><Relationship Id="rId54" Type="http://schemas.openxmlformats.org/officeDocument/2006/relationships/hyperlink" Target="https://normativ.kontur.ru/document?moduleid=1&amp;documentid=249025" TargetMode="External"/><Relationship Id="rId62" Type="http://schemas.openxmlformats.org/officeDocument/2006/relationships/hyperlink" Target="https://normativ.kontur.ru/document?moduleid=1&amp;documentid=249025" TargetMode="External"/><Relationship Id="rId70" Type="http://schemas.openxmlformats.org/officeDocument/2006/relationships/hyperlink" Target="https://normativ.kontur.ru/document?moduleid=1&amp;documentid=276836" TargetMode="External"/><Relationship Id="rId75" Type="http://schemas.openxmlformats.org/officeDocument/2006/relationships/hyperlink" Target="https://normativ.kontur.ru/document?moduleid=1&amp;documentid=276836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261229" TargetMode="External"/><Relationship Id="rId15" Type="http://schemas.openxmlformats.org/officeDocument/2006/relationships/hyperlink" Target="https://normativ.kontur.ru/document?moduleid=1&amp;documentid=249025" TargetMode="External"/><Relationship Id="rId23" Type="http://schemas.openxmlformats.org/officeDocument/2006/relationships/hyperlink" Target="https://normativ.kontur.ru/document?moduleid=1&amp;documentid=249025" TargetMode="External"/><Relationship Id="rId28" Type="http://schemas.openxmlformats.org/officeDocument/2006/relationships/hyperlink" Target="https://normativ.kontur.ru/document?moduleid=1&amp;documentid=249025" TargetMode="External"/><Relationship Id="rId36" Type="http://schemas.openxmlformats.org/officeDocument/2006/relationships/hyperlink" Target="https://normativ.kontur.ru/document?moduleid=1&amp;documentid=249025" TargetMode="External"/><Relationship Id="rId49" Type="http://schemas.openxmlformats.org/officeDocument/2006/relationships/hyperlink" Target="https://normativ.kontur.ru/document?moduleid=1&amp;documentid=249025" TargetMode="External"/><Relationship Id="rId57" Type="http://schemas.openxmlformats.org/officeDocument/2006/relationships/hyperlink" Target="https://normativ.kontur.ru/document?moduleid=1&amp;documentid=249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7BC9-70DA-4E73-B5F9-DBBBBA92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16</Pages>
  <Words>6764</Words>
  <Characters>38558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45232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2017-09-05T02:56:00Z</dcterms:created>
  <dcterms:modified xsi:type="dcterms:W3CDTF">2017-10-02T04:30:00Z</dcterms:modified>
</cp:coreProperties>
</file>