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FC04" w14:textId="77777777" w:rsidR="005A3BF8" w:rsidRPr="00F62B23" w:rsidRDefault="00F62B23" w:rsidP="005A3BF8">
      <w:pPr>
        <w:jc w:val="center"/>
        <w:rPr>
          <w:b/>
          <w:sz w:val="24"/>
          <w:szCs w:val="24"/>
        </w:rPr>
      </w:pPr>
      <w:r w:rsidRPr="00F62B23">
        <w:rPr>
          <w:b/>
          <w:sz w:val="24"/>
          <w:szCs w:val="24"/>
        </w:rPr>
        <w:t>Министерств</w:t>
      </w:r>
      <w:r>
        <w:rPr>
          <w:b/>
          <w:sz w:val="24"/>
          <w:szCs w:val="24"/>
        </w:rPr>
        <w:t>о</w:t>
      </w:r>
      <w:r w:rsidRPr="00F62B23">
        <w:rPr>
          <w:b/>
          <w:sz w:val="24"/>
          <w:szCs w:val="24"/>
        </w:rPr>
        <w:t xml:space="preserve"> обороны РФ </w:t>
      </w:r>
      <w:r>
        <w:rPr>
          <w:b/>
          <w:sz w:val="24"/>
          <w:szCs w:val="24"/>
        </w:rPr>
        <w:t>и Главное управление кадров Министерства обороны РФ и</w:t>
      </w:r>
      <w:r w:rsidR="006B59F5" w:rsidRPr="00F62B23">
        <w:rPr>
          <w:b/>
          <w:sz w:val="24"/>
          <w:szCs w:val="24"/>
        </w:rPr>
        <w:t>нформ</w:t>
      </w:r>
      <w:r>
        <w:rPr>
          <w:b/>
          <w:sz w:val="24"/>
          <w:szCs w:val="24"/>
        </w:rPr>
        <w:t>ирует о возможности</w:t>
      </w:r>
      <w:r w:rsidR="005A3BF8" w:rsidRPr="00F62B23">
        <w:rPr>
          <w:b/>
          <w:sz w:val="24"/>
          <w:szCs w:val="24"/>
        </w:rPr>
        <w:t xml:space="preserve"> поступления в военные вузы</w:t>
      </w:r>
      <w:r w:rsidR="00EA2406">
        <w:rPr>
          <w:b/>
          <w:sz w:val="24"/>
          <w:szCs w:val="24"/>
        </w:rPr>
        <w:t xml:space="preserve"> РФ</w:t>
      </w:r>
      <w:r w:rsidR="005A3BF8" w:rsidRPr="00F62B23">
        <w:rPr>
          <w:b/>
          <w:sz w:val="24"/>
          <w:szCs w:val="24"/>
        </w:rPr>
        <w:t xml:space="preserve"> </w:t>
      </w:r>
    </w:p>
    <w:p w14:paraId="065BEAFE" w14:textId="77777777" w:rsidR="00B13E71" w:rsidRPr="00F62B23" w:rsidRDefault="00B13E71" w:rsidP="00B13E71">
      <w:pPr>
        <w:ind w:firstLine="708"/>
        <w:rPr>
          <w:sz w:val="24"/>
          <w:szCs w:val="24"/>
        </w:rPr>
      </w:pPr>
    </w:p>
    <w:p w14:paraId="0F52B4F8" w14:textId="77777777" w:rsidR="00B13E71" w:rsidRPr="00F62B23" w:rsidRDefault="005A3BF8" w:rsidP="00B13E71">
      <w:pPr>
        <w:ind w:firstLine="708"/>
        <w:rPr>
          <w:sz w:val="24"/>
          <w:szCs w:val="24"/>
        </w:rPr>
      </w:pPr>
      <w:r w:rsidRPr="00F62B23">
        <w:rPr>
          <w:sz w:val="24"/>
          <w:szCs w:val="24"/>
        </w:rPr>
        <w:t>Военные вузы и средние учебные заведения</w:t>
      </w:r>
      <w:r w:rsidR="00B13E71" w:rsidRPr="00F62B23">
        <w:rPr>
          <w:sz w:val="24"/>
          <w:szCs w:val="24"/>
        </w:rPr>
        <w:t>.</w:t>
      </w:r>
    </w:p>
    <w:p w14:paraId="72F54563" w14:textId="77777777" w:rsidR="005A3BF8" w:rsidRPr="00F62B23" w:rsidRDefault="005A3BF8" w:rsidP="00B13E71">
      <w:pPr>
        <w:ind w:firstLine="708"/>
        <w:rPr>
          <w:sz w:val="24"/>
          <w:szCs w:val="24"/>
        </w:rPr>
      </w:pPr>
      <w:r w:rsidRPr="00F62B23">
        <w:rPr>
          <w:sz w:val="24"/>
          <w:szCs w:val="24"/>
        </w:rPr>
        <w:t>Представлены широким спектром военных вузов по направлениям: сухопутные войска (общевойсковые и специальных родов войск), ВКС, РХБЗ, РВСН, ВМФ.</w:t>
      </w:r>
    </w:p>
    <w:p w14:paraId="4673E91D" w14:textId="77777777" w:rsidR="005A3BF8" w:rsidRPr="00F62B23" w:rsidRDefault="005A3BF8" w:rsidP="00B13E71">
      <w:pPr>
        <w:ind w:firstLine="708"/>
        <w:rPr>
          <w:b/>
          <w:sz w:val="24"/>
          <w:szCs w:val="24"/>
        </w:rPr>
      </w:pPr>
      <w:r w:rsidRPr="00F62B23">
        <w:rPr>
          <w:b/>
          <w:sz w:val="24"/>
          <w:szCs w:val="24"/>
        </w:rPr>
        <w:t>Среди ведущих вузов:</w:t>
      </w:r>
    </w:p>
    <w:p w14:paraId="67C2EB01" w14:textId="77777777" w:rsidR="00B13E71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Московское, Казанское, Новосибирское, Рязанское и др. общевойсковые и командные училища.</w:t>
      </w:r>
    </w:p>
    <w:p w14:paraId="3BBE6DAA" w14:textId="77777777" w:rsidR="00B13E71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Военно-инженерные академии и артиллерийские академии.</w:t>
      </w:r>
    </w:p>
    <w:p w14:paraId="1381E69B" w14:textId="77777777" w:rsidR="00B13E71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Военно-морские академии и институты.</w:t>
      </w:r>
    </w:p>
    <w:p w14:paraId="79788599" w14:textId="77777777" w:rsidR="00B13E71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Военный университет и университет радиоэлектроники.</w:t>
      </w:r>
    </w:p>
    <w:p w14:paraId="1FAA2EC1" w14:textId="77777777" w:rsidR="00B13E71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Академии материально-технического обеспечения.</w:t>
      </w:r>
    </w:p>
    <w:p w14:paraId="5ED05271" w14:textId="77777777" w:rsidR="00B13E71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Военно-медицинская академия, военный институт физической культуры.</w:t>
      </w:r>
    </w:p>
    <w:p w14:paraId="78F798F5" w14:textId="77777777" w:rsidR="005A3BF8" w:rsidRPr="00F62B23" w:rsidRDefault="005A3BF8" w:rsidP="005A3BF8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Среднее профобразование (училища, школы техников) также доступны.</w:t>
      </w:r>
    </w:p>
    <w:p w14:paraId="4DB3DC06" w14:textId="77777777" w:rsidR="005A3BF8" w:rsidRPr="00F62B23" w:rsidRDefault="005A3BF8" w:rsidP="00B13E71">
      <w:pPr>
        <w:ind w:firstLine="360"/>
        <w:rPr>
          <w:b/>
          <w:sz w:val="24"/>
          <w:szCs w:val="24"/>
        </w:rPr>
      </w:pPr>
      <w:r w:rsidRPr="00F62B23">
        <w:rPr>
          <w:b/>
          <w:sz w:val="24"/>
          <w:szCs w:val="24"/>
        </w:rPr>
        <w:t>Порядок и шаги поступления</w:t>
      </w:r>
    </w:p>
    <w:p w14:paraId="080CB71D" w14:textId="77777777" w:rsidR="00B13E71" w:rsidRPr="00F62B23" w:rsidRDefault="00B13E71" w:rsidP="005A3BF8">
      <w:pPr>
        <w:pStyle w:val="a3"/>
        <w:numPr>
          <w:ilvl w:val="0"/>
          <w:numId w:val="2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П</w:t>
      </w:r>
      <w:r w:rsidR="005A3BF8" w:rsidRPr="00F62B23">
        <w:rPr>
          <w:sz w:val="24"/>
          <w:szCs w:val="24"/>
        </w:rPr>
        <w:t>рохождение предварительного отбора в военкомате (подать заявление с 1 сентября по 20 апреля).</w:t>
      </w:r>
    </w:p>
    <w:p w14:paraId="6AD97A59" w14:textId="77777777" w:rsidR="00B13E71" w:rsidRPr="00F62B23" w:rsidRDefault="005A3BF8" w:rsidP="005A3BF8">
      <w:pPr>
        <w:pStyle w:val="a3"/>
        <w:numPr>
          <w:ilvl w:val="0"/>
          <w:numId w:val="2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Далее профессиональный отбор в вузе с 1 по 30 июля, включая медицинское освидетельствование, психологический тест, вступительные испытания и сдачу нормативов по физ</w:t>
      </w:r>
      <w:r w:rsidR="0026508A">
        <w:rPr>
          <w:sz w:val="24"/>
          <w:szCs w:val="24"/>
        </w:rPr>
        <w:t xml:space="preserve">ической </w:t>
      </w:r>
      <w:r w:rsidRPr="00F62B23">
        <w:rPr>
          <w:sz w:val="24"/>
          <w:szCs w:val="24"/>
        </w:rPr>
        <w:t>подготовке.</w:t>
      </w:r>
    </w:p>
    <w:p w14:paraId="3437859E" w14:textId="77777777" w:rsidR="00B13E71" w:rsidRPr="00F62B23" w:rsidRDefault="005A3BF8" w:rsidP="005A3BF8">
      <w:pPr>
        <w:pStyle w:val="a3"/>
        <w:numPr>
          <w:ilvl w:val="0"/>
          <w:numId w:val="2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Подготовка документов и подача заявлений до 1 апреля (для вузов с секретными специальностями — тоже до 1 апреля).</w:t>
      </w:r>
    </w:p>
    <w:p w14:paraId="510DDDC8" w14:textId="77777777" w:rsidR="005A3BF8" w:rsidRPr="00F62B23" w:rsidRDefault="005A3BF8" w:rsidP="00B13E71">
      <w:pPr>
        <w:ind w:firstLine="360"/>
        <w:rPr>
          <w:b/>
          <w:sz w:val="24"/>
          <w:szCs w:val="24"/>
        </w:rPr>
      </w:pPr>
      <w:r w:rsidRPr="00F62B23">
        <w:rPr>
          <w:b/>
          <w:sz w:val="24"/>
          <w:szCs w:val="24"/>
        </w:rPr>
        <w:t>Требования к кандидатам</w:t>
      </w:r>
    </w:p>
    <w:p w14:paraId="1C022444" w14:textId="77777777" w:rsidR="005A3BF8" w:rsidRPr="00F62B23" w:rsidRDefault="005A3BF8" w:rsidP="00814EF2">
      <w:pPr>
        <w:pStyle w:val="a3"/>
        <w:ind w:left="360"/>
        <w:rPr>
          <w:sz w:val="24"/>
          <w:szCs w:val="24"/>
        </w:rPr>
      </w:pPr>
      <w:r w:rsidRPr="00F62B23">
        <w:rPr>
          <w:sz w:val="24"/>
          <w:szCs w:val="24"/>
        </w:rPr>
        <w:t>Возрастные категории:</w:t>
      </w:r>
    </w:p>
    <w:p w14:paraId="1935F9AE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Без службы: 16-22 года</w:t>
      </w:r>
    </w:p>
    <w:p w14:paraId="46B84BCC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Служба по призыву: до 24 лет</w:t>
      </w:r>
    </w:p>
    <w:p w14:paraId="2740A4CE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По контракту: до 27-30 лет в зависимости от программы</w:t>
      </w:r>
    </w:p>
    <w:p w14:paraId="75FF488D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Кандидат не должен иметь иностранное гражданство или судимость.</w:t>
      </w:r>
    </w:p>
    <w:p w14:paraId="5D8F41A2" w14:textId="77777777" w:rsidR="005A3BF8" w:rsidRPr="00F62B23" w:rsidRDefault="005A3BF8" w:rsidP="00814EF2">
      <w:pPr>
        <w:ind w:firstLine="360"/>
        <w:rPr>
          <w:b/>
          <w:sz w:val="24"/>
          <w:szCs w:val="24"/>
        </w:rPr>
      </w:pPr>
      <w:r w:rsidRPr="00F62B23">
        <w:rPr>
          <w:b/>
          <w:sz w:val="24"/>
          <w:szCs w:val="24"/>
        </w:rPr>
        <w:t>Социальные гарантии</w:t>
      </w:r>
    </w:p>
    <w:p w14:paraId="5BD5B9CB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Курсанты получают денежное довольствие от 2563 руб. (первокурсники без контракта) до 9323 руб. и выше.</w:t>
      </w:r>
    </w:p>
    <w:p w14:paraId="314587B3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Надбавки за выслугу, квалификацию, успешное выполнение задач, сдачу нормативов — до 100% оклада.</w:t>
      </w:r>
    </w:p>
    <w:p w14:paraId="5373A788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Бесплатное казарменное проживание и питание.</w:t>
      </w:r>
    </w:p>
    <w:p w14:paraId="16EEED84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Обмундирование (парадная, полевая, спортивная форма).</w:t>
      </w:r>
    </w:p>
    <w:p w14:paraId="671AA403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Медицинское обслуживание на территории вузов.</w:t>
      </w:r>
    </w:p>
    <w:p w14:paraId="0412F6BD" w14:textId="77777777" w:rsidR="005A3BF8" w:rsidRPr="00F62B23" w:rsidRDefault="005A3BF8" w:rsidP="00814EF2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F62B23">
        <w:rPr>
          <w:sz w:val="24"/>
          <w:szCs w:val="24"/>
        </w:rPr>
        <w:t>Отпуск до 30 суток летом и 15 — зимой, с бесплатным проездом.</w:t>
      </w:r>
    </w:p>
    <w:p w14:paraId="6690567F" w14:textId="77777777" w:rsidR="005A3BF8" w:rsidRPr="00F62B23" w:rsidRDefault="005A3BF8" w:rsidP="00814EF2">
      <w:pPr>
        <w:ind w:firstLine="360"/>
        <w:rPr>
          <w:b/>
          <w:sz w:val="24"/>
          <w:szCs w:val="24"/>
        </w:rPr>
      </w:pPr>
      <w:r w:rsidRPr="00F62B23">
        <w:rPr>
          <w:b/>
          <w:sz w:val="24"/>
          <w:szCs w:val="24"/>
        </w:rPr>
        <w:t>Индивидуальные достижения</w:t>
      </w:r>
    </w:p>
    <w:p w14:paraId="4A533BEC" w14:textId="77777777" w:rsidR="005A3BF8" w:rsidRPr="00F62B23" w:rsidRDefault="005A3BF8" w:rsidP="00814EF2">
      <w:pPr>
        <w:ind w:firstLine="708"/>
        <w:rPr>
          <w:sz w:val="24"/>
          <w:szCs w:val="24"/>
        </w:rPr>
      </w:pPr>
      <w:r w:rsidRPr="00F62B23">
        <w:rPr>
          <w:sz w:val="24"/>
          <w:szCs w:val="24"/>
        </w:rPr>
        <w:t>Дополнительные баллы могут надаваться за заслуги в спорте (чемпионы, медалисты Олимпиады), успехи в учёбе (золотая медаль, отличия), волонтерскую деятельность и др.</w:t>
      </w:r>
    </w:p>
    <w:p w14:paraId="762EBB40" w14:textId="32BB5612" w:rsidR="00814EF2" w:rsidRPr="00F62B23" w:rsidRDefault="00B33518" w:rsidP="00C65693">
      <w:pPr>
        <w:pStyle w:val="a3"/>
        <w:ind w:left="142" w:firstLine="218"/>
        <w:rPr>
          <w:b/>
          <w:sz w:val="24"/>
          <w:szCs w:val="24"/>
        </w:rPr>
      </w:pPr>
      <w:r w:rsidRPr="00F62B23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9D28361" wp14:editId="6E5848B8">
            <wp:simplePos x="0" y="0"/>
            <wp:positionH relativeFrom="column">
              <wp:posOffset>278130</wp:posOffset>
            </wp:positionH>
            <wp:positionV relativeFrom="paragraph">
              <wp:posOffset>506095</wp:posOffset>
            </wp:positionV>
            <wp:extent cx="3998836" cy="1940118"/>
            <wp:effectExtent l="0" t="0" r="190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" t="2922" r="1889" b="7071"/>
                    <a:stretch/>
                  </pic:blipFill>
                  <pic:spPr bwMode="auto">
                    <a:xfrm>
                      <a:off x="0" y="0"/>
                      <a:ext cx="3998836" cy="1940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EF2" w:rsidRPr="00F62B23">
        <w:rPr>
          <w:b/>
          <w:sz w:val="24"/>
          <w:szCs w:val="24"/>
        </w:rPr>
        <w:t xml:space="preserve">Более подробная информация </w:t>
      </w:r>
      <w:r w:rsidR="00C65693" w:rsidRPr="00F62B23">
        <w:rPr>
          <w:b/>
          <w:sz w:val="24"/>
          <w:szCs w:val="24"/>
        </w:rPr>
        <w:t xml:space="preserve">представлена на сайте колледжа </w:t>
      </w:r>
      <w:r w:rsidR="0010025E">
        <w:rPr>
          <w:b/>
          <w:sz w:val="24"/>
          <w:szCs w:val="24"/>
        </w:rPr>
        <w:t>в разделе «Студентам»</w:t>
      </w:r>
      <w:r w:rsidR="00C65693" w:rsidRPr="00F62B23">
        <w:rPr>
          <w:b/>
          <w:sz w:val="24"/>
          <w:szCs w:val="24"/>
        </w:rPr>
        <w:t xml:space="preserve"> </w:t>
      </w:r>
      <w:r w:rsidR="0010025E">
        <w:rPr>
          <w:b/>
          <w:sz w:val="24"/>
          <w:szCs w:val="24"/>
        </w:rPr>
        <w:t>.</w:t>
      </w:r>
    </w:p>
    <w:sectPr w:rsidR="00814EF2" w:rsidRPr="00F62B23" w:rsidSect="00F62B23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FF4"/>
    <w:multiLevelType w:val="hybridMultilevel"/>
    <w:tmpl w:val="0FE2B01C"/>
    <w:lvl w:ilvl="0" w:tplc="7C344A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10CD"/>
    <w:multiLevelType w:val="hybridMultilevel"/>
    <w:tmpl w:val="69F0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00"/>
    <w:rsid w:val="0010025E"/>
    <w:rsid w:val="0026508A"/>
    <w:rsid w:val="003118C8"/>
    <w:rsid w:val="00566128"/>
    <w:rsid w:val="00572100"/>
    <w:rsid w:val="005A3BF8"/>
    <w:rsid w:val="006B59F5"/>
    <w:rsid w:val="00814EF2"/>
    <w:rsid w:val="00B13E71"/>
    <w:rsid w:val="00B33518"/>
    <w:rsid w:val="00C65693"/>
    <w:rsid w:val="00EA2406"/>
    <w:rsid w:val="00F6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5734"/>
  <w15:chartTrackingRefBased/>
  <w15:docId w15:val="{3DD58D42-B5BE-46CD-A13B-653F3EE2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B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1779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2025-09-10T03:48:00Z</cp:lastPrinted>
  <dcterms:created xsi:type="dcterms:W3CDTF">2025-09-10T03:12:00Z</dcterms:created>
  <dcterms:modified xsi:type="dcterms:W3CDTF">2025-09-10T05:41:00Z</dcterms:modified>
</cp:coreProperties>
</file>