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EA" w:rsidRPr="00DC7F4F" w:rsidRDefault="00CC03EA" w:rsidP="00B762FF">
      <w:pPr>
        <w:pStyle w:val="ConsPlusNormal"/>
        <w:keepNext/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Par31"/>
      <w:bookmarkEnd w:id="0"/>
      <w:r w:rsidRPr="00DC7F4F"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  <w:r w:rsidR="0025441F">
        <w:rPr>
          <w:rFonts w:ascii="Times New Roman" w:hAnsi="Times New Roman" w:cs="Times New Roman"/>
          <w:b/>
          <w:bCs/>
          <w:sz w:val="22"/>
          <w:szCs w:val="22"/>
        </w:rPr>
        <w:t>№</w:t>
      </w:r>
      <w:r w:rsidRPr="00DC7F4F">
        <w:rPr>
          <w:rFonts w:ascii="Times New Roman" w:hAnsi="Times New Roman" w:cs="Times New Roman"/>
          <w:b/>
          <w:bCs/>
          <w:sz w:val="22"/>
          <w:szCs w:val="22"/>
        </w:rPr>
        <w:t xml:space="preserve"> ______</w:t>
      </w:r>
    </w:p>
    <w:p w:rsidR="00CC03EA" w:rsidRPr="00DC7F4F" w:rsidRDefault="00CC03EA" w:rsidP="00B762FF">
      <w:pPr>
        <w:pStyle w:val="ConsPlusNormal"/>
        <w:keepNext/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7F4F">
        <w:rPr>
          <w:rFonts w:ascii="Times New Roman" w:hAnsi="Times New Roman" w:cs="Times New Roman"/>
          <w:b/>
          <w:bCs/>
          <w:sz w:val="22"/>
          <w:szCs w:val="22"/>
        </w:rPr>
        <w:t>об образовании на обучение по образовательным программам</w:t>
      </w:r>
    </w:p>
    <w:p w:rsidR="00CC03EA" w:rsidRPr="00DC7F4F" w:rsidRDefault="00CA4061" w:rsidP="00B762FF">
      <w:pPr>
        <w:pStyle w:val="ConsPlusNormal"/>
        <w:keepNext/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33B1">
        <w:rPr>
          <w:rFonts w:ascii="Times New Roman" w:hAnsi="Times New Roman" w:cs="Times New Roman"/>
          <w:b/>
          <w:bCs/>
          <w:sz w:val="22"/>
          <w:szCs w:val="22"/>
        </w:rPr>
        <w:t>среднего</w:t>
      </w:r>
      <w:r w:rsidRPr="00CA4061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CC03EA" w:rsidRPr="00DC7F4F">
        <w:rPr>
          <w:rFonts w:ascii="Times New Roman" w:hAnsi="Times New Roman" w:cs="Times New Roman"/>
          <w:b/>
          <w:bCs/>
          <w:sz w:val="22"/>
          <w:szCs w:val="22"/>
        </w:rPr>
        <w:t>профессионального образования</w:t>
      </w:r>
    </w:p>
    <w:p w:rsidR="00564780" w:rsidRPr="00DC7F4F" w:rsidRDefault="00564780" w:rsidP="00B762FF">
      <w:pPr>
        <w:pStyle w:val="ConsPlusNormal"/>
        <w:keepNext/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DC7F4F">
        <w:rPr>
          <w:rFonts w:ascii="Times New Roman" w:hAnsi="Times New Roman" w:cs="Times New Roman"/>
          <w:b/>
          <w:bCs/>
          <w:i/>
          <w:sz w:val="22"/>
          <w:szCs w:val="22"/>
        </w:rPr>
        <w:t>(договор на оказание платных образовательных услуг)</w:t>
      </w:r>
    </w:p>
    <w:p w:rsidR="00CC03EA" w:rsidRPr="00DC7F4F" w:rsidRDefault="00CC03EA" w:rsidP="00B762FF">
      <w:pPr>
        <w:pStyle w:val="ConsPlusNormal"/>
        <w:keepNext/>
        <w:widowControl/>
        <w:suppressAutoHyphens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CC03EA" w:rsidRPr="00DC7F4F" w:rsidRDefault="00DC7F4F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564780" w:rsidRPr="00DC7F4F">
        <w:rPr>
          <w:rFonts w:ascii="Times New Roman" w:hAnsi="Times New Roman" w:cs="Times New Roman"/>
          <w:sz w:val="22"/>
          <w:szCs w:val="22"/>
        </w:rPr>
        <w:t>ород Омск</w:t>
      </w:r>
      <w:r w:rsidR="00CC03EA" w:rsidRPr="00DC7F4F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564780" w:rsidRPr="00DC7F4F">
        <w:rPr>
          <w:rFonts w:ascii="Times New Roman" w:hAnsi="Times New Roman" w:cs="Times New Roman"/>
          <w:sz w:val="22"/>
          <w:szCs w:val="22"/>
        </w:rPr>
        <w:tab/>
      </w:r>
      <w:r w:rsidR="00E17080" w:rsidRPr="00DC7F4F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64780" w:rsidRPr="00DC7F4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564780" w:rsidRPr="00DC7F4F">
        <w:rPr>
          <w:rFonts w:ascii="Times New Roman" w:hAnsi="Times New Roman" w:cs="Times New Roman"/>
          <w:sz w:val="22"/>
          <w:szCs w:val="22"/>
        </w:rPr>
        <w:tab/>
      </w:r>
      <w:r w:rsidR="00E17080" w:rsidRPr="00DC7F4F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17080" w:rsidRPr="00DC7F4F">
        <w:rPr>
          <w:rFonts w:ascii="Times New Roman" w:hAnsi="Times New Roman" w:cs="Times New Roman"/>
          <w:sz w:val="22"/>
          <w:szCs w:val="22"/>
        </w:rPr>
        <w:t xml:space="preserve"> </w:t>
      </w:r>
      <w:r w:rsidR="00CC03EA" w:rsidRPr="00DC7F4F">
        <w:rPr>
          <w:rFonts w:ascii="Times New Roman" w:hAnsi="Times New Roman" w:cs="Times New Roman"/>
          <w:sz w:val="22"/>
          <w:szCs w:val="22"/>
        </w:rPr>
        <w:t>"__" _____________ 20__ г.</w:t>
      </w:r>
    </w:p>
    <w:p w:rsidR="00564780" w:rsidRPr="00DC7F4F" w:rsidRDefault="00564780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03EA" w:rsidRPr="00000A33" w:rsidRDefault="0035091B" w:rsidP="0025441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7F4F">
        <w:rPr>
          <w:rFonts w:ascii="Times New Roman" w:hAnsi="Times New Roman" w:cs="Times New Roman"/>
          <w:sz w:val="22"/>
          <w:szCs w:val="22"/>
        </w:rPr>
        <w:t xml:space="preserve">Бюджетное </w:t>
      </w:r>
      <w:r w:rsidR="006F78A9">
        <w:rPr>
          <w:rFonts w:ascii="Times New Roman" w:hAnsi="Times New Roman" w:cs="Times New Roman"/>
          <w:sz w:val="22"/>
          <w:szCs w:val="22"/>
        </w:rPr>
        <w:t xml:space="preserve">профессиональное </w:t>
      </w:r>
      <w:r w:rsidRPr="00DC7F4F">
        <w:rPr>
          <w:rFonts w:ascii="Times New Roman" w:hAnsi="Times New Roman" w:cs="Times New Roman"/>
          <w:sz w:val="22"/>
          <w:szCs w:val="22"/>
        </w:rPr>
        <w:t xml:space="preserve">образовательное учреждение Омской области «Сибирский профессиональный колледж», </w:t>
      </w:r>
      <w:r w:rsidR="00CC03EA" w:rsidRPr="00DC7F4F">
        <w:rPr>
          <w:rFonts w:ascii="Times New Roman" w:hAnsi="Times New Roman" w:cs="Times New Roman"/>
          <w:sz w:val="22"/>
          <w:szCs w:val="22"/>
        </w:rPr>
        <w:t>осуществляющее  образовательную  деятельнос</w:t>
      </w:r>
      <w:r w:rsidRPr="00DC7F4F">
        <w:rPr>
          <w:rFonts w:ascii="Times New Roman" w:hAnsi="Times New Roman" w:cs="Times New Roman"/>
          <w:sz w:val="22"/>
          <w:szCs w:val="22"/>
        </w:rPr>
        <w:t xml:space="preserve">ть   на  основании  лицензии </w:t>
      </w:r>
      <w:r w:rsidR="006F78A9" w:rsidRPr="00000A33">
        <w:rPr>
          <w:rFonts w:ascii="Times New Roman" w:hAnsi="Times New Roman" w:cs="Times New Roman"/>
          <w:sz w:val="22"/>
          <w:szCs w:val="22"/>
        </w:rPr>
        <w:t xml:space="preserve">серия 55Л01  №0000630, выданной бессрочно от 13.11.2014 </w:t>
      </w:r>
      <w:r w:rsidRPr="00000A33">
        <w:rPr>
          <w:rFonts w:ascii="Times New Roman" w:hAnsi="Times New Roman" w:cs="Times New Roman"/>
          <w:sz w:val="22"/>
          <w:szCs w:val="22"/>
        </w:rPr>
        <w:t>Министер</w:t>
      </w:r>
      <w:r w:rsidR="002804F9" w:rsidRPr="00000A33">
        <w:rPr>
          <w:rFonts w:ascii="Times New Roman" w:hAnsi="Times New Roman" w:cs="Times New Roman"/>
          <w:sz w:val="22"/>
          <w:szCs w:val="22"/>
        </w:rPr>
        <w:t xml:space="preserve">ством образования Омской области, регистрационный </w:t>
      </w:r>
      <w:r w:rsidR="006F78A9" w:rsidRPr="00000A33">
        <w:rPr>
          <w:rFonts w:ascii="Times New Roman" w:hAnsi="Times New Roman" w:cs="Times New Roman"/>
          <w:sz w:val="22"/>
          <w:szCs w:val="22"/>
        </w:rPr>
        <w:t>№313-п</w:t>
      </w:r>
      <w:r w:rsidR="002804F9" w:rsidRPr="00000A33">
        <w:rPr>
          <w:rFonts w:ascii="Times New Roman" w:hAnsi="Times New Roman" w:cs="Times New Roman"/>
          <w:sz w:val="22"/>
          <w:szCs w:val="22"/>
        </w:rPr>
        <w:t>, именуемый</w:t>
      </w:r>
      <w:r w:rsidR="00CC03EA" w:rsidRPr="00000A33">
        <w:rPr>
          <w:rFonts w:ascii="Times New Roman" w:hAnsi="Times New Roman" w:cs="Times New Roman"/>
          <w:sz w:val="22"/>
          <w:szCs w:val="22"/>
        </w:rPr>
        <w:t xml:space="preserve"> в дальнейшем "Исполнитель", </w:t>
      </w:r>
      <w:r w:rsidR="002804F9" w:rsidRPr="00000A33">
        <w:rPr>
          <w:rFonts w:ascii="Times New Roman" w:hAnsi="Times New Roman" w:cs="Times New Roman"/>
          <w:sz w:val="22"/>
          <w:szCs w:val="22"/>
        </w:rPr>
        <w:t xml:space="preserve">в лице директора </w:t>
      </w:r>
      <w:r w:rsidR="0017290C" w:rsidRPr="0017290C">
        <w:rPr>
          <w:rFonts w:ascii="Times New Roman" w:hAnsi="Times New Roman" w:cs="Times New Roman"/>
          <w:sz w:val="22"/>
          <w:szCs w:val="22"/>
        </w:rPr>
        <w:t>Шевченко</w:t>
      </w:r>
      <w:r w:rsidR="0025441F" w:rsidRPr="0025441F">
        <w:rPr>
          <w:rFonts w:ascii="Times New Roman" w:hAnsi="Times New Roman" w:cs="Times New Roman"/>
          <w:sz w:val="22"/>
          <w:szCs w:val="22"/>
        </w:rPr>
        <w:t xml:space="preserve"> </w:t>
      </w:r>
      <w:r w:rsidR="0025441F">
        <w:rPr>
          <w:rFonts w:ascii="Times New Roman" w:hAnsi="Times New Roman" w:cs="Times New Roman"/>
          <w:sz w:val="22"/>
          <w:szCs w:val="22"/>
        </w:rPr>
        <w:t>Натальи Алексеевны</w:t>
      </w:r>
      <w:r w:rsidR="002804F9" w:rsidRPr="00000A33">
        <w:rPr>
          <w:rFonts w:ascii="Times New Roman" w:hAnsi="Times New Roman" w:cs="Times New Roman"/>
          <w:sz w:val="22"/>
          <w:szCs w:val="22"/>
        </w:rPr>
        <w:t xml:space="preserve">, </w:t>
      </w:r>
      <w:r w:rsidR="00CC03EA" w:rsidRPr="00000A33">
        <w:rPr>
          <w:rFonts w:ascii="Times New Roman" w:hAnsi="Times New Roman" w:cs="Times New Roman"/>
          <w:sz w:val="22"/>
          <w:szCs w:val="22"/>
        </w:rPr>
        <w:t xml:space="preserve">действующего на </w:t>
      </w:r>
      <w:r w:rsidR="00CC03EA" w:rsidRPr="007634DD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25441F" w:rsidRPr="007634DD">
        <w:rPr>
          <w:rFonts w:ascii="Times New Roman" w:hAnsi="Times New Roman" w:cs="Times New Roman"/>
          <w:sz w:val="22"/>
          <w:szCs w:val="22"/>
        </w:rPr>
        <w:t>Устава</w:t>
      </w:r>
      <w:r w:rsidR="00CC03EA" w:rsidRPr="007634DD">
        <w:rPr>
          <w:rFonts w:ascii="Times New Roman" w:hAnsi="Times New Roman" w:cs="Times New Roman"/>
          <w:sz w:val="22"/>
          <w:szCs w:val="22"/>
        </w:rPr>
        <w:t xml:space="preserve"> </w:t>
      </w:r>
      <w:r w:rsidR="00CC03EA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="002804F9" w:rsidRPr="00000A33">
        <w:rPr>
          <w:rFonts w:ascii="Times New Roman" w:hAnsi="Times New Roman" w:cs="Times New Roman"/>
          <w:sz w:val="22"/>
          <w:szCs w:val="22"/>
        </w:rPr>
        <w:t xml:space="preserve">и </w:t>
      </w:r>
      <w:r w:rsidR="00CC03EA" w:rsidRPr="00000A33">
        <w:rPr>
          <w:rFonts w:ascii="Times New Roman" w:hAnsi="Times New Roman" w:cs="Times New Roman"/>
          <w:sz w:val="22"/>
          <w:szCs w:val="22"/>
        </w:rPr>
        <w:t>__________</w:t>
      </w:r>
      <w:r w:rsidR="0025441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8A3B37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="0025441F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 w:rsidR="00CA4061">
        <w:rPr>
          <w:rFonts w:ascii="Times New Roman" w:hAnsi="Times New Roman" w:cs="Times New Roman"/>
          <w:sz w:val="22"/>
          <w:szCs w:val="22"/>
        </w:rPr>
        <w:t>______________________</w:t>
      </w:r>
      <w:r w:rsidR="009833B1">
        <w:rPr>
          <w:rFonts w:ascii="Times New Roman" w:hAnsi="Times New Roman" w:cs="Times New Roman"/>
          <w:sz w:val="22"/>
          <w:szCs w:val="22"/>
        </w:rPr>
        <w:t>_</w:t>
      </w:r>
      <w:r w:rsidR="00CA4061">
        <w:rPr>
          <w:rFonts w:ascii="Times New Roman" w:hAnsi="Times New Roman" w:cs="Times New Roman"/>
          <w:sz w:val="22"/>
          <w:szCs w:val="22"/>
        </w:rPr>
        <w:t>________</w:t>
      </w:r>
      <w:r w:rsidR="009833B1">
        <w:rPr>
          <w:rFonts w:ascii="Times New Roman" w:hAnsi="Times New Roman" w:cs="Times New Roman"/>
          <w:sz w:val="22"/>
          <w:szCs w:val="22"/>
        </w:rPr>
        <w:t xml:space="preserve"> </w:t>
      </w:r>
      <w:r w:rsidR="00081772" w:rsidRPr="00000A33">
        <w:rPr>
          <w:rFonts w:ascii="Times New Roman" w:hAnsi="Times New Roman" w:cs="Times New Roman"/>
          <w:sz w:val="22"/>
          <w:szCs w:val="22"/>
        </w:rPr>
        <w:t>(</w:t>
      </w:r>
      <w:r w:rsidR="008A3B37" w:rsidRPr="00000A33">
        <w:rPr>
          <w:rFonts w:ascii="Times New Roman" w:hAnsi="Times New Roman" w:cs="Times New Roman"/>
          <w:sz w:val="22"/>
          <w:szCs w:val="22"/>
        </w:rPr>
        <w:t xml:space="preserve">фамилия, имя, </w:t>
      </w:r>
      <w:r w:rsidR="00CC03EA" w:rsidRPr="00000A33">
        <w:rPr>
          <w:rFonts w:ascii="Times New Roman" w:hAnsi="Times New Roman" w:cs="Times New Roman"/>
          <w:sz w:val="22"/>
          <w:szCs w:val="22"/>
        </w:rPr>
        <w:t>отчество (при наличии)/наименование юридического ли</w:t>
      </w:r>
      <w:r w:rsidR="00081772" w:rsidRPr="00000A33">
        <w:rPr>
          <w:rFonts w:ascii="Times New Roman" w:hAnsi="Times New Roman" w:cs="Times New Roman"/>
          <w:sz w:val="22"/>
          <w:szCs w:val="22"/>
        </w:rPr>
        <w:t xml:space="preserve">ца, </w:t>
      </w:r>
      <w:r w:rsidR="008A3B37" w:rsidRPr="00000A33">
        <w:rPr>
          <w:rFonts w:ascii="Times New Roman" w:hAnsi="Times New Roman" w:cs="Times New Roman"/>
          <w:sz w:val="22"/>
          <w:szCs w:val="22"/>
        </w:rPr>
        <w:t xml:space="preserve">именуемого </w:t>
      </w:r>
      <w:r w:rsidR="00CC03EA" w:rsidRPr="00000A33">
        <w:rPr>
          <w:rFonts w:ascii="Times New Roman" w:hAnsi="Times New Roman" w:cs="Times New Roman"/>
          <w:sz w:val="22"/>
          <w:szCs w:val="22"/>
        </w:rPr>
        <w:t>в дальнейшем "Заказчик", в лице __________________________________</w:t>
      </w:r>
      <w:r w:rsidR="008A3B37" w:rsidRPr="00000A33">
        <w:rPr>
          <w:rFonts w:ascii="Times New Roman" w:hAnsi="Times New Roman" w:cs="Times New Roman"/>
          <w:sz w:val="22"/>
          <w:szCs w:val="22"/>
        </w:rPr>
        <w:t>________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_____________________</w:t>
      </w:r>
      <w:r w:rsidR="00CC03EA" w:rsidRPr="00000A33">
        <w:rPr>
          <w:rFonts w:ascii="Times New Roman" w:hAnsi="Times New Roman" w:cs="Times New Roman"/>
          <w:sz w:val="22"/>
          <w:szCs w:val="22"/>
        </w:rPr>
        <w:t>,(наименование до</w:t>
      </w:r>
      <w:r w:rsidR="008A3B37" w:rsidRPr="00000A33">
        <w:rPr>
          <w:rFonts w:ascii="Times New Roman" w:hAnsi="Times New Roman" w:cs="Times New Roman"/>
          <w:sz w:val="22"/>
          <w:szCs w:val="22"/>
        </w:rPr>
        <w:t>лжности, фамилия, имя, отчество</w:t>
      </w:r>
      <w:r w:rsidR="00CC03EA" w:rsidRPr="00000A33">
        <w:rPr>
          <w:rFonts w:ascii="Times New Roman" w:hAnsi="Times New Roman" w:cs="Times New Roman"/>
          <w:sz w:val="22"/>
          <w:szCs w:val="22"/>
        </w:rPr>
        <w:t>(при наличии)</w:t>
      </w:r>
      <w:r w:rsidR="008A3B37" w:rsidRPr="00000A33">
        <w:rPr>
          <w:rFonts w:ascii="Times New Roman" w:hAnsi="Times New Roman" w:cs="Times New Roman"/>
          <w:sz w:val="22"/>
          <w:szCs w:val="22"/>
        </w:rPr>
        <w:t>п</w:t>
      </w:r>
      <w:r w:rsidR="00CC03EA" w:rsidRPr="00000A33">
        <w:rPr>
          <w:rFonts w:ascii="Times New Roman" w:hAnsi="Times New Roman" w:cs="Times New Roman"/>
          <w:sz w:val="22"/>
          <w:szCs w:val="22"/>
        </w:rPr>
        <w:t>редставителя Заказчика)</w:t>
      </w:r>
      <w:r w:rsidR="004702DA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="00CC03EA" w:rsidRPr="00000A33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</w:t>
      </w:r>
      <w:r w:rsidR="008A3B37" w:rsidRPr="00000A33">
        <w:rPr>
          <w:rFonts w:ascii="Times New Roman" w:hAnsi="Times New Roman" w:cs="Times New Roman"/>
          <w:sz w:val="22"/>
          <w:szCs w:val="22"/>
        </w:rPr>
        <w:t>_______</w:t>
      </w:r>
      <w:r w:rsidR="00B762FF" w:rsidRPr="00000A33">
        <w:rPr>
          <w:rFonts w:ascii="Times New Roman" w:hAnsi="Times New Roman" w:cs="Times New Roman"/>
          <w:sz w:val="22"/>
          <w:szCs w:val="22"/>
        </w:rPr>
        <w:t>___________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__________________________</w:t>
      </w:r>
      <w:r w:rsidR="00CC03EA" w:rsidRPr="00000A33">
        <w:rPr>
          <w:rFonts w:ascii="Times New Roman" w:hAnsi="Times New Roman" w:cs="Times New Roman"/>
          <w:sz w:val="22"/>
          <w:szCs w:val="22"/>
        </w:rPr>
        <w:t xml:space="preserve">, </w:t>
      </w:r>
      <w:hyperlink w:anchor="Par198" w:tooltip="Ссылка на текущий документ" w:history="1">
        <w:r w:rsidR="00CC03EA" w:rsidRPr="00000A33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</w:p>
    <w:p w:rsidR="00CC03EA" w:rsidRPr="00000A33" w:rsidRDefault="00CC03E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(реквизиты документа, удостоверяющего</w:t>
      </w:r>
      <w:r w:rsidR="008A3B37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полномочия представителя Заказчика)</w:t>
      </w:r>
      <w:r w:rsidR="004702DA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</w:t>
      </w:r>
      <w:r w:rsidR="008A3B37" w:rsidRPr="00000A33">
        <w:rPr>
          <w:rFonts w:ascii="Times New Roman" w:hAnsi="Times New Roman" w:cs="Times New Roman"/>
          <w:sz w:val="22"/>
          <w:szCs w:val="22"/>
        </w:rPr>
        <w:t>_______</w:t>
      </w:r>
      <w:r w:rsidR="00B762FF" w:rsidRPr="00000A33">
        <w:rPr>
          <w:rFonts w:ascii="Times New Roman" w:hAnsi="Times New Roman" w:cs="Times New Roman"/>
          <w:sz w:val="22"/>
          <w:szCs w:val="22"/>
        </w:rPr>
        <w:t>________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_____</w:t>
      </w:r>
      <w:r w:rsidRPr="00000A33">
        <w:rPr>
          <w:rFonts w:ascii="Times New Roman" w:hAnsi="Times New Roman" w:cs="Times New Roman"/>
          <w:sz w:val="22"/>
          <w:szCs w:val="22"/>
        </w:rPr>
        <w:t>,</w:t>
      </w:r>
    </w:p>
    <w:p w:rsidR="00CC03EA" w:rsidRPr="00000A33" w:rsidRDefault="00CC03E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   (фамилия, имя, отчество (при наличии) лица, зачисляемого на обучение)</w:t>
      </w:r>
      <w:r w:rsidR="004702DA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="00B508BD" w:rsidRPr="00000A33">
        <w:rPr>
          <w:rFonts w:ascii="Times New Roman" w:hAnsi="Times New Roman" w:cs="Times New Roman"/>
          <w:sz w:val="22"/>
          <w:szCs w:val="22"/>
        </w:rPr>
        <w:t>именуемого</w:t>
      </w:r>
      <w:r w:rsidRPr="00000A33">
        <w:rPr>
          <w:rFonts w:ascii="Times New Roman" w:hAnsi="Times New Roman" w:cs="Times New Roman"/>
          <w:sz w:val="22"/>
          <w:szCs w:val="22"/>
        </w:rPr>
        <w:t xml:space="preserve"> в  дальнейшем  "Обучающийся" </w:t>
      </w:r>
      <w:hyperlink w:anchor="Par199" w:tooltip="Ссылка на текущий документ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  <w:r w:rsidRPr="00000A33">
        <w:rPr>
          <w:rFonts w:ascii="Times New Roman" w:hAnsi="Times New Roman" w:cs="Times New Roman"/>
          <w:sz w:val="22"/>
          <w:szCs w:val="22"/>
        </w:rPr>
        <w:t>,  совместно  именуемые  Стороны,</w:t>
      </w:r>
      <w:r w:rsidR="004702DA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03EA" w:rsidRPr="00000A33" w:rsidRDefault="00CC03EA" w:rsidP="004702DA">
      <w:pPr>
        <w:pStyle w:val="ConsPlusNormal"/>
        <w:keepNext/>
        <w:widowControl/>
        <w:suppressAutoHyphens/>
        <w:ind w:firstLine="709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" w:name="Par67"/>
      <w:bookmarkEnd w:id="1"/>
      <w:r w:rsidRPr="00000A33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CC03EA" w:rsidRPr="00000A33" w:rsidRDefault="00CC03E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    1.1.  </w:t>
      </w:r>
      <w:r w:rsidR="0025441F" w:rsidRPr="00000A33">
        <w:rPr>
          <w:rFonts w:ascii="Times New Roman" w:hAnsi="Times New Roman" w:cs="Times New Roman"/>
          <w:sz w:val="22"/>
          <w:szCs w:val="22"/>
        </w:rPr>
        <w:t>Исполнитель обязуется предоставить образовательную услугу, а</w:t>
      </w:r>
      <w:r w:rsidR="00081772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Обучающийся/</w:t>
      </w:r>
      <w:r w:rsidR="0025441F" w:rsidRPr="00000A33">
        <w:rPr>
          <w:rFonts w:ascii="Times New Roman" w:hAnsi="Times New Roman" w:cs="Times New Roman"/>
          <w:sz w:val="22"/>
          <w:szCs w:val="22"/>
        </w:rPr>
        <w:t>Заказчик (</w:t>
      </w:r>
      <w:r w:rsidRPr="00000A33">
        <w:rPr>
          <w:rFonts w:ascii="Times New Roman" w:hAnsi="Times New Roman" w:cs="Times New Roman"/>
          <w:sz w:val="22"/>
          <w:szCs w:val="22"/>
        </w:rPr>
        <w:t>ненужное</w:t>
      </w:r>
      <w:r w:rsidR="0025441F">
        <w:rPr>
          <w:rFonts w:ascii="Times New Roman" w:hAnsi="Times New Roman" w:cs="Times New Roman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вычеркнуть) обязуется оплатить обучение по</w:t>
      </w:r>
      <w:r w:rsidR="00081772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образовательной программе _________________________________________________</w:t>
      </w:r>
      <w:r w:rsidR="00081772" w:rsidRPr="00000A33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_________</w:t>
      </w:r>
    </w:p>
    <w:p w:rsidR="00081772" w:rsidRPr="00000A33" w:rsidRDefault="00081772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   </w:t>
      </w:r>
      <w:r w:rsidR="00CC03EA" w:rsidRPr="00000A33">
        <w:rPr>
          <w:rFonts w:ascii="Times New Roman" w:hAnsi="Times New Roman" w:cs="Times New Roman"/>
          <w:i/>
          <w:sz w:val="22"/>
          <w:szCs w:val="22"/>
        </w:rPr>
        <w:t>(наименование образовательной программы среднего</w:t>
      </w:r>
      <w:r w:rsidRPr="00000A33">
        <w:rPr>
          <w:rFonts w:ascii="Times New Roman" w:hAnsi="Times New Roman" w:cs="Times New Roman"/>
          <w:i/>
          <w:sz w:val="22"/>
          <w:szCs w:val="22"/>
        </w:rPr>
        <w:t xml:space="preserve"> п</w:t>
      </w:r>
      <w:r w:rsidR="00CC03EA" w:rsidRPr="00000A33">
        <w:rPr>
          <w:rFonts w:ascii="Times New Roman" w:hAnsi="Times New Roman" w:cs="Times New Roman"/>
          <w:i/>
          <w:sz w:val="22"/>
          <w:szCs w:val="22"/>
        </w:rPr>
        <w:t>рофессионального</w:t>
      </w:r>
      <w:r w:rsidRPr="00000A33">
        <w:rPr>
          <w:rFonts w:ascii="Times New Roman" w:hAnsi="Times New Roman" w:cs="Times New Roman"/>
          <w:i/>
          <w:sz w:val="22"/>
          <w:szCs w:val="22"/>
        </w:rPr>
        <w:t xml:space="preserve"> образования</w:t>
      </w:r>
      <w:r w:rsidR="00CC03EA" w:rsidRPr="00000A33">
        <w:rPr>
          <w:rFonts w:ascii="Times New Roman" w:hAnsi="Times New Roman" w:cs="Times New Roman"/>
          <w:i/>
          <w:sz w:val="22"/>
          <w:szCs w:val="22"/>
        </w:rPr>
        <w:t>)</w:t>
      </w:r>
    </w:p>
    <w:p w:rsidR="00CC03EA" w:rsidRPr="00000A33" w:rsidRDefault="00CC03EA" w:rsidP="004702DA">
      <w:pPr>
        <w:pStyle w:val="ConsPlusNonformat"/>
        <w:keepNext/>
        <w:widowControl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081772" w:rsidRPr="00000A33">
        <w:rPr>
          <w:rFonts w:ascii="Times New Roman" w:hAnsi="Times New Roman" w:cs="Times New Roman"/>
          <w:sz w:val="22"/>
          <w:szCs w:val="22"/>
        </w:rPr>
        <w:t>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_________</w:t>
      </w:r>
    </w:p>
    <w:p w:rsidR="00CC03EA" w:rsidRPr="00000A33" w:rsidRDefault="00CC03E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00A33">
        <w:rPr>
          <w:rFonts w:ascii="Times New Roman" w:hAnsi="Times New Roman" w:cs="Times New Roman"/>
          <w:i/>
          <w:sz w:val="22"/>
          <w:szCs w:val="22"/>
        </w:rPr>
        <w:t>(форма обучени</w:t>
      </w:r>
      <w:r w:rsidR="00081772" w:rsidRPr="00000A33">
        <w:rPr>
          <w:rFonts w:ascii="Times New Roman" w:hAnsi="Times New Roman" w:cs="Times New Roman"/>
          <w:i/>
          <w:sz w:val="22"/>
          <w:szCs w:val="22"/>
        </w:rPr>
        <w:t xml:space="preserve">я, код, наименование профессии, </w:t>
      </w:r>
      <w:r w:rsidRPr="00000A33">
        <w:rPr>
          <w:rFonts w:ascii="Times New Roman" w:hAnsi="Times New Roman" w:cs="Times New Roman"/>
          <w:i/>
          <w:sz w:val="22"/>
          <w:szCs w:val="22"/>
        </w:rPr>
        <w:t>специальности</w:t>
      </w:r>
      <w:r w:rsidR="004702DA" w:rsidRPr="00000A3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i/>
          <w:sz w:val="22"/>
          <w:szCs w:val="22"/>
        </w:rPr>
        <w:t>или направле</w:t>
      </w:r>
      <w:r w:rsidR="00081772" w:rsidRPr="00000A33">
        <w:rPr>
          <w:rFonts w:ascii="Times New Roman" w:hAnsi="Times New Roman" w:cs="Times New Roman"/>
          <w:i/>
          <w:sz w:val="22"/>
          <w:szCs w:val="22"/>
        </w:rPr>
        <w:t>ния п</w:t>
      </w:r>
      <w:r w:rsidRPr="00000A33">
        <w:rPr>
          <w:rFonts w:ascii="Times New Roman" w:hAnsi="Times New Roman" w:cs="Times New Roman"/>
          <w:i/>
          <w:sz w:val="22"/>
          <w:szCs w:val="22"/>
        </w:rPr>
        <w:t>одготовки)</w:t>
      </w:r>
    </w:p>
    <w:p w:rsidR="00CC03EA" w:rsidRPr="00000A33" w:rsidRDefault="00CC03E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в пределах </w:t>
      </w:r>
      <w:proofErr w:type="gramStart"/>
      <w:r w:rsidRPr="00000A33">
        <w:rPr>
          <w:rFonts w:ascii="Times New Roman" w:hAnsi="Times New Roman" w:cs="Times New Roman"/>
          <w:sz w:val="22"/>
          <w:szCs w:val="22"/>
        </w:rPr>
        <w:t>федерального  государственног</w:t>
      </w:r>
      <w:r w:rsidR="008A3B37" w:rsidRPr="00000A33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="008A3B37" w:rsidRPr="00000A33">
        <w:rPr>
          <w:rFonts w:ascii="Times New Roman" w:hAnsi="Times New Roman" w:cs="Times New Roman"/>
          <w:sz w:val="22"/>
          <w:szCs w:val="22"/>
        </w:rPr>
        <w:t xml:space="preserve">  образовательного  стандарта </w:t>
      </w:r>
      <w:r w:rsidRPr="00000A33">
        <w:rPr>
          <w:rFonts w:ascii="Times New Roman" w:hAnsi="Times New Roman" w:cs="Times New Roman"/>
          <w:sz w:val="22"/>
          <w:szCs w:val="22"/>
        </w:rPr>
        <w:t>в  соответствии с учебными планами, в том</w:t>
      </w:r>
      <w:r w:rsidR="008A3B37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числе индивидуальными, и образовательными программами Исполнителя.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(продолжительность обучения) на момент подписания Договора составляет ___________________</w:t>
      </w:r>
      <w:r w:rsidR="008A3B37" w:rsidRPr="00000A33">
        <w:rPr>
          <w:rFonts w:ascii="Times New Roman" w:hAnsi="Times New Roman" w:cs="Times New Roman"/>
          <w:sz w:val="22"/>
          <w:szCs w:val="22"/>
        </w:rPr>
        <w:t>________________________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________________</w:t>
      </w:r>
      <w:r w:rsidRPr="00000A33">
        <w:rPr>
          <w:rFonts w:ascii="Times New Roman" w:hAnsi="Times New Roman" w:cs="Times New Roman"/>
          <w:sz w:val="22"/>
          <w:szCs w:val="22"/>
        </w:rPr>
        <w:t>.</w:t>
      </w:r>
    </w:p>
    <w:p w:rsidR="00CC03EA" w:rsidRPr="00000A33" w:rsidRDefault="004702DA" w:rsidP="004702DA">
      <w:pPr>
        <w:pStyle w:val="ConsPlusNonformat"/>
        <w:keepNext/>
        <w:widowControl/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  </w:t>
      </w:r>
      <w:r w:rsidR="00CC03EA" w:rsidRPr="00000A33">
        <w:rPr>
          <w:rFonts w:ascii="Times New Roman" w:hAnsi="Times New Roman" w:cs="Times New Roman"/>
          <w:sz w:val="22"/>
          <w:szCs w:val="22"/>
        </w:rPr>
        <w:t xml:space="preserve">Срок   обучения   по   </w:t>
      </w:r>
      <w:proofErr w:type="gramStart"/>
      <w:r w:rsidR="00CC03EA" w:rsidRPr="00000A33">
        <w:rPr>
          <w:rFonts w:ascii="Times New Roman" w:hAnsi="Times New Roman" w:cs="Times New Roman"/>
          <w:sz w:val="22"/>
          <w:szCs w:val="22"/>
        </w:rPr>
        <w:t>индивидуальному  учебному</w:t>
      </w:r>
      <w:proofErr w:type="gramEnd"/>
      <w:r w:rsidR="00CC03EA" w:rsidRPr="00000A33">
        <w:rPr>
          <w:rFonts w:ascii="Times New Roman" w:hAnsi="Times New Roman" w:cs="Times New Roman"/>
          <w:sz w:val="22"/>
          <w:szCs w:val="22"/>
        </w:rPr>
        <w:t xml:space="preserve">  плану,  в  том  числе</w:t>
      </w:r>
      <w:r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="00CC03EA" w:rsidRPr="00000A33">
        <w:rPr>
          <w:rFonts w:ascii="Times New Roman" w:hAnsi="Times New Roman" w:cs="Times New Roman"/>
          <w:sz w:val="22"/>
          <w:szCs w:val="22"/>
        </w:rPr>
        <w:t>ускоренному обучению, составляет _________________________</w:t>
      </w:r>
      <w:r w:rsidR="008A3B37" w:rsidRPr="00000A33">
        <w:rPr>
          <w:rFonts w:ascii="Times New Roman" w:hAnsi="Times New Roman" w:cs="Times New Roman"/>
          <w:sz w:val="22"/>
          <w:szCs w:val="22"/>
        </w:rPr>
        <w:t>_______________________</w:t>
      </w:r>
      <w:r w:rsidRPr="00000A33">
        <w:rPr>
          <w:rFonts w:ascii="Times New Roman" w:hAnsi="Times New Roman" w:cs="Times New Roman"/>
          <w:sz w:val="22"/>
          <w:szCs w:val="22"/>
        </w:rPr>
        <w:t>____________________________</w:t>
      </w:r>
      <w:r w:rsidR="00CC03EA" w:rsidRPr="00000A33">
        <w:rPr>
          <w:rFonts w:ascii="Times New Roman" w:hAnsi="Times New Roman" w:cs="Times New Roman"/>
          <w:sz w:val="22"/>
          <w:szCs w:val="22"/>
        </w:rPr>
        <w:t>.</w:t>
      </w:r>
    </w:p>
    <w:p w:rsidR="00CC03EA" w:rsidRPr="00000A33" w:rsidRDefault="00CC03E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                                 (количество месяцев, лет)</w:t>
      </w:r>
    </w:p>
    <w:p w:rsidR="00CC03EA" w:rsidRPr="00000A33" w:rsidRDefault="00CC03E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    1.3.  После  освоения Обучающимся образовательной программы и успешного</w:t>
      </w:r>
      <w:r w:rsidR="00081772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прохождения    государственной    итоговой    аттестации    ему    выдается</w:t>
      </w:r>
      <w:r w:rsidR="004702DA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="00081772"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___________</w:t>
      </w:r>
      <w:hyperlink w:anchor="Par201" w:tooltip="Ссылка на текущий документ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&lt;</w:t>
        </w:r>
        <w:r w:rsidR="008A3B37" w:rsidRPr="00000A33">
          <w:rPr>
            <w:rFonts w:ascii="Times New Roman" w:hAnsi="Times New Roman" w:cs="Times New Roman"/>
            <w:color w:val="0000FF"/>
            <w:sz w:val="22"/>
            <w:szCs w:val="22"/>
          </w:rPr>
          <w:t>3</w:t>
        </w:r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&gt;</w:t>
        </w:r>
      </w:hyperlink>
      <w:r w:rsidRPr="00000A33">
        <w:rPr>
          <w:rFonts w:ascii="Times New Roman" w:hAnsi="Times New Roman" w:cs="Times New Roman"/>
          <w:sz w:val="22"/>
          <w:szCs w:val="22"/>
        </w:rPr>
        <w:t>.</w:t>
      </w:r>
    </w:p>
    <w:p w:rsidR="00CC03EA" w:rsidRPr="00000A33" w:rsidRDefault="00CC03E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(документ об образовании и (или) о квалификации)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64346" w:rsidRPr="00000A33" w:rsidRDefault="00364346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03EA" w:rsidRPr="00000A33" w:rsidRDefault="00CC03EA" w:rsidP="004702DA">
      <w:pPr>
        <w:pStyle w:val="ConsPlusNormal"/>
        <w:keepNext/>
        <w:widowControl/>
        <w:suppressAutoHyphens/>
        <w:ind w:firstLine="709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2" w:name="Par89"/>
      <w:bookmarkEnd w:id="2"/>
      <w:r w:rsidRPr="00000A33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разделом I</w:t>
        </w:r>
      </w:hyperlink>
      <w:r w:rsidRPr="00000A33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tooltip="Федеральный закон от 29.12.2012 N 273-ФЗ (ред. от 03.02.2014) &quot;Об образовании в Российской Федерации&quot;{КонсультантПлюс}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частью 1 статьи 34</w:t>
        </w:r>
      </w:hyperlink>
      <w:r w:rsidRPr="00000A33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разделом I</w:t>
        </w:r>
      </w:hyperlink>
      <w:r w:rsidRPr="00000A33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2.4. Исполнитель обязан:</w:t>
      </w:r>
    </w:p>
    <w:p w:rsidR="00CC03EA" w:rsidRPr="00000A33" w:rsidRDefault="00892DC1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    2.4.1. </w:t>
      </w:r>
      <w:r w:rsidR="00CC03EA" w:rsidRPr="00000A33">
        <w:rPr>
          <w:rFonts w:ascii="Times New Roman" w:hAnsi="Times New Roman" w:cs="Times New Roman"/>
          <w:sz w:val="22"/>
          <w:szCs w:val="22"/>
        </w:rPr>
        <w:t xml:space="preserve">Зачислить     </w:t>
      </w:r>
      <w:r w:rsidR="009833B1" w:rsidRPr="00000A33">
        <w:rPr>
          <w:rFonts w:ascii="Times New Roman" w:hAnsi="Times New Roman" w:cs="Times New Roman"/>
          <w:sz w:val="22"/>
          <w:szCs w:val="22"/>
        </w:rPr>
        <w:t>Обучающегося, выполнившего</w:t>
      </w:r>
      <w:r w:rsidR="00CC03EA" w:rsidRPr="00000A33">
        <w:rPr>
          <w:rFonts w:ascii="Times New Roman" w:hAnsi="Times New Roman" w:cs="Times New Roman"/>
          <w:sz w:val="22"/>
          <w:szCs w:val="22"/>
        </w:rPr>
        <w:t xml:space="preserve">    установленные</w:t>
      </w:r>
      <w:r w:rsidRPr="00000A33">
        <w:rPr>
          <w:rFonts w:ascii="Times New Roman" w:hAnsi="Times New Roman" w:cs="Times New Roman"/>
          <w:sz w:val="22"/>
          <w:szCs w:val="22"/>
        </w:rPr>
        <w:t xml:space="preserve"> </w:t>
      </w:r>
      <w:r w:rsidR="00CC03EA" w:rsidRPr="00000A33">
        <w:rPr>
          <w:rFonts w:ascii="Times New Roman" w:hAnsi="Times New Roman" w:cs="Times New Roman"/>
          <w:sz w:val="22"/>
          <w:szCs w:val="22"/>
        </w:rPr>
        <w:t xml:space="preserve">законодательством   Российской   </w:t>
      </w:r>
      <w:r w:rsidR="009833B1" w:rsidRPr="00000A33">
        <w:rPr>
          <w:rFonts w:ascii="Times New Roman" w:hAnsi="Times New Roman" w:cs="Times New Roman"/>
          <w:sz w:val="22"/>
          <w:szCs w:val="22"/>
        </w:rPr>
        <w:t>Федерации, учредительными</w:t>
      </w:r>
      <w:r w:rsidRPr="00000A33">
        <w:rPr>
          <w:rFonts w:ascii="Times New Roman" w:hAnsi="Times New Roman" w:cs="Times New Roman"/>
          <w:sz w:val="22"/>
          <w:szCs w:val="22"/>
        </w:rPr>
        <w:t xml:space="preserve">   документами, локальными </w:t>
      </w:r>
      <w:r w:rsidR="009833B1" w:rsidRPr="00000A33">
        <w:rPr>
          <w:rFonts w:ascii="Times New Roman" w:hAnsi="Times New Roman" w:cs="Times New Roman"/>
          <w:sz w:val="22"/>
          <w:szCs w:val="22"/>
        </w:rPr>
        <w:t>нормативными актами Исполнителя условия приема, в</w:t>
      </w:r>
      <w:r w:rsidR="00CC03EA" w:rsidRPr="00000A33">
        <w:rPr>
          <w:rFonts w:ascii="Times New Roman" w:hAnsi="Times New Roman" w:cs="Times New Roman"/>
          <w:sz w:val="22"/>
          <w:szCs w:val="22"/>
        </w:rPr>
        <w:t xml:space="preserve"> качестве________________________________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________________</w:t>
      </w:r>
      <w:r w:rsidR="00CC03EA" w:rsidRPr="00000A33">
        <w:rPr>
          <w:rFonts w:ascii="Times New Roman" w:hAnsi="Times New Roman" w:cs="Times New Roman"/>
          <w:sz w:val="22"/>
          <w:szCs w:val="22"/>
        </w:rPr>
        <w:t>;</w:t>
      </w:r>
    </w:p>
    <w:p w:rsidR="00CC03EA" w:rsidRPr="00000A33" w:rsidRDefault="00CC03EA" w:rsidP="004702DA">
      <w:pPr>
        <w:pStyle w:val="ConsPlusNonformat"/>
        <w:keepNext/>
        <w:widowControl/>
        <w:suppressAutoHyphens/>
        <w:ind w:left="4247"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00A33">
        <w:rPr>
          <w:rFonts w:ascii="Times New Roman" w:hAnsi="Times New Roman" w:cs="Times New Roman"/>
          <w:i/>
          <w:sz w:val="22"/>
          <w:szCs w:val="22"/>
        </w:rPr>
        <w:t>(категория Обучающегося)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Закон РФ от 07.02.1992 N 2300-1 (ред. от 02.07.2013) &quot;О защите прав потребителей&quot;{КонсультантПлюс}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000A33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 г. N 2300-1 "О защите прав потребителей" </w:t>
      </w:r>
      <w:hyperlink w:anchor="Par203" w:tooltip="Ссылка на текущий документ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&lt;</w:t>
        </w:r>
        <w:r w:rsidR="009B1C19" w:rsidRPr="00000A33">
          <w:rPr>
            <w:rFonts w:ascii="Times New Roman" w:hAnsi="Times New Roman" w:cs="Times New Roman"/>
            <w:color w:val="0000FF"/>
            <w:sz w:val="22"/>
            <w:szCs w:val="22"/>
          </w:rPr>
          <w:t>4</w:t>
        </w:r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&gt;</w:t>
        </w:r>
      </w:hyperlink>
      <w:r w:rsidRPr="00000A33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10" w:tooltip="Федеральный закон от 29.12.2012 N 273-ФЗ (ред. от 03.02.2014) &quot;Об образовании в Российской Федерации&quot;{КонсультантПлюс}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000A33">
        <w:rPr>
          <w:rFonts w:ascii="Times New Roman" w:hAnsi="Times New Roman" w:cs="Times New Roman"/>
          <w:sz w:val="22"/>
          <w:szCs w:val="22"/>
        </w:rPr>
        <w:t xml:space="preserve"> от 29 декабря 2012 г. N 273-ФЗ "Об образовании в Российской Федерации" </w:t>
      </w:r>
      <w:hyperlink w:anchor="Par204" w:tooltip="Ссылка на текущий документ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&lt;</w:t>
        </w:r>
        <w:r w:rsidR="009B1C19" w:rsidRPr="00000A33">
          <w:rPr>
            <w:rFonts w:ascii="Times New Roman" w:hAnsi="Times New Roman" w:cs="Times New Roman"/>
            <w:color w:val="0000FF"/>
            <w:sz w:val="22"/>
            <w:szCs w:val="22"/>
          </w:rPr>
          <w:t>5</w:t>
        </w:r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&gt;</w:t>
        </w:r>
      </w:hyperlink>
      <w:r w:rsidRPr="00000A33">
        <w:rPr>
          <w:rFonts w:ascii="Times New Roman" w:hAnsi="Times New Roman" w:cs="Times New Roman"/>
          <w:sz w:val="22"/>
          <w:szCs w:val="22"/>
        </w:rPr>
        <w:t>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Ссылка на текущий документ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разделом I</w:t>
        </w:r>
      </w:hyperlink>
      <w:r w:rsidRPr="00000A33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05" w:tooltip="Ссылка на текущий документ" w:history="1">
        <w:r w:rsidR="009B1C19" w:rsidRPr="00000A33">
          <w:rPr>
            <w:rFonts w:ascii="Times New Roman" w:hAnsi="Times New Roman" w:cs="Times New Roman"/>
            <w:color w:val="0000FF"/>
            <w:sz w:val="22"/>
            <w:szCs w:val="22"/>
          </w:rPr>
          <w:t>&lt;6</w:t>
        </w:r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&gt;</w:t>
        </w:r>
      </w:hyperlink>
      <w:r w:rsidRPr="00000A33">
        <w:rPr>
          <w:rFonts w:ascii="Times New Roman" w:hAnsi="Times New Roman" w:cs="Times New Roman"/>
          <w:sz w:val="22"/>
          <w:szCs w:val="22"/>
        </w:rPr>
        <w:t>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tooltip="Ссылка на текущий документ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разделе I</w:t>
        </w:r>
      </w:hyperlink>
      <w:r w:rsidRPr="00000A33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84DC2" w:rsidRPr="00000A33" w:rsidRDefault="00F84DC2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2.6. Обучающийся обязан:</w:t>
      </w:r>
    </w:p>
    <w:p w:rsidR="00F84DC2" w:rsidRPr="00000A33" w:rsidRDefault="00F84DC2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2.6.1. Посещать занятия, указанные в учебном расписании.</w:t>
      </w:r>
    </w:p>
    <w:p w:rsidR="00F84DC2" w:rsidRPr="00000A33" w:rsidRDefault="00F84DC2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2.6.2. Выполнять задания по подготовке к занятиям, даваемые педагогическими работниками Исполнителя.</w:t>
      </w:r>
    </w:p>
    <w:p w:rsidR="00F84DC2" w:rsidRPr="00000A33" w:rsidRDefault="00F84DC2" w:rsidP="00B762FF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000A33">
        <w:rPr>
          <w:rFonts w:ascii="Times New Roman" w:hAnsi="Times New Roman"/>
        </w:rPr>
        <w:t xml:space="preserve">2.6.3. 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административному, учебно-вспомогательному и иному персоналу Исполнителя и другим обучающимся. </w:t>
      </w:r>
    </w:p>
    <w:p w:rsidR="00CC03EA" w:rsidRPr="00000A33" w:rsidRDefault="00F84DC2" w:rsidP="00B762FF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000A33">
        <w:rPr>
          <w:rFonts w:ascii="Times New Roman" w:hAnsi="Times New Roman"/>
        </w:rPr>
        <w:t>2.6.3.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:rsidR="00364346" w:rsidRPr="00000A33" w:rsidRDefault="00364346" w:rsidP="00B762FF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C03EA" w:rsidRPr="00000A33" w:rsidRDefault="00CC03EA" w:rsidP="004702DA">
      <w:pPr>
        <w:pStyle w:val="ConsPlusNormal"/>
        <w:keepNext/>
        <w:widowControl/>
        <w:suppressAutoHyphens/>
        <w:ind w:firstLine="709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3" w:name="Par113"/>
      <w:bookmarkEnd w:id="3"/>
      <w:r w:rsidRPr="00000A33">
        <w:rPr>
          <w:rFonts w:ascii="Times New Roman" w:hAnsi="Times New Roman" w:cs="Times New Roman"/>
          <w:b/>
          <w:sz w:val="22"/>
          <w:szCs w:val="22"/>
        </w:rPr>
        <w:t>III. Стоимость образовательных услуг, сроки и порядок</w:t>
      </w:r>
      <w:r w:rsidR="00E17080" w:rsidRPr="00000A3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b/>
          <w:sz w:val="22"/>
          <w:szCs w:val="22"/>
        </w:rPr>
        <w:t>их оплаты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3.1. Полная стоимость образовательных услуг за весь период обучения Обучающегося составляет _______</w:t>
      </w:r>
      <w:r w:rsidR="009833B1">
        <w:rPr>
          <w:rFonts w:ascii="Times New Roman" w:hAnsi="Times New Roman" w:cs="Times New Roman"/>
          <w:sz w:val="22"/>
          <w:szCs w:val="22"/>
        </w:rPr>
        <w:t>_____</w:t>
      </w:r>
      <w:proofErr w:type="gramStart"/>
      <w:r w:rsidR="009833B1">
        <w:rPr>
          <w:rFonts w:ascii="Times New Roman" w:hAnsi="Times New Roman" w:cs="Times New Roman"/>
          <w:sz w:val="22"/>
          <w:szCs w:val="22"/>
        </w:rPr>
        <w:t xml:space="preserve">_  </w:t>
      </w:r>
      <w:r w:rsidR="004702DA" w:rsidRPr="00000A33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000A33">
        <w:rPr>
          <w:rFonts w:ascii="Times New Roman" w:hAnsi="Times New Roman" w:cs="Times New Roman"/>
          <w:sz w:val="22"/>
          <w:szCs w:val="22"/>
        </w:rPr>
        <w:t>_</w:t>
      </w:r>
      <w:r w:rsidR="00892DC1" w:rsidRPr="00000A33">
        <w:rPr>
          <w:rFonts w:ascii="Times New Roman" w:hAnsi="Times New Roman" w:cs="Times New Roman"/>
          <w:sz w:val="22"/>
          <w:szCs w:val="22"/>
        </w:rPr>
        <w:t>_________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892DC1" w:rsidRPr="00000A33">
        <w:rPr>
          <w:rFonts w:ascii="Times New Roman" w:hAnsi="Times New Roman" w:cs="Times New Roman"/>
          <w:sz w:val="22"/>
          <w:szCs w:val="22"/>
        </w:rPr>
        <w:t>________</w:t>
      </w:r>
      <w:r w:rsidR="004702DA" w:rsidRPr="00000A33">
        <w:rPr>
          <w:rFonts w:ascii="Times New Roman" w:hAnsi="Times New Roman" w:cs="Times New Roman"/>
          <w:sz w:val="22"/>
          <w:szCs w:val="22"/>
        </w:rPr>
        <w:t>)</w:t>
      </w:r>
      <w:r w:rsidRPr="00000A33">
        <w:rPr>
          <w:rFonts w:ascii="Times New Roman" w:hAnsi="Times New Roman" w:cs="Times New Roman"/>
          <w:sz w:val="22"/>
          <w:szCs w:val="22"/>
        </w:rPr>
        <w:t xml:space="preserve"> рублей.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ar207" w:tooltip="Ссылка на текущий документ" w:history="1">
        <w:r w:rsidR="009B1C19" w:rsidRPr="00000A33">
          <w:rPr>
            <w:rFonts w:ascii="Times New Roman" w:hAnsi="Times New Roman" w:cs="Times New Roman"/>
            <w:sz w:val="22"/>
            <w:szCs w:val="22"/>
          </w:rPr>
          <w:t>&lt;7</w:t>
        </w:r>
        <w:r w:rsidRPr="00000A33">
          <w:rPr>
            <w:rFonts w:ascii="Times New Roman" w:hAnsi="Times New Roman" w:cs="Times New Roman"/>
            <w:sz w:val="22"/>
            <w:szCs w:val="22"/>
          </w:rPr>
          <w:t>&gt;</w:t>
        </w:r>
      </w:hyperlink>
      <w:r w:rsidRPr="00000A33">
        <w:rPr>
          <w:rFonts w:ascii="Times New Roman" w:hAnsi="Times New Roman" w:cs="Times New Roman"/>
          <w:sz w:val="22"/>
          <w:szCs w:val="22"/>
        </w:rPr>
        <w:t>.</w:t>
      </w:r>
    </w:p>
    <w:p w:rsidR="00A563CA" w:rsidRPr="00000A33" w:rsidRDefault="00CC03E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3.2. Оплата производится</w:t>
      </w:r>
      <w:r w:rsidR="00A563CA" w:rsidRPr="00000A33">
        <w:rPr>
          <w:rFonts w:ascii="Times New Roman" w:hAnsi="Times New Roman" w:cs="Times New Roman"/>
          <w:sz w:val="22"/>
          <w:szCs w:val="22"/>
        </w:rPr>
        <w:t>:</w:t>
      </w:r>
    </w:p>
    <w:p w:rsidR="00474733" w:rsidRPr="00000A33" w:rsidRDefault="00474733" w:rsidP="00474733">
      <w:pPr>
        <w:keepNext/>
        <w:numPr>
          <w:ilvl w:val="0"/>
          <w:numId w:val="1"/>
        </w:numPr>
        <w:tabs>
          <w:tab w:val="center" w:pos="993"/>
          <w:tab w:val="left" w:pos="686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0A33">
        <w:rPr>
          <w:rFonts w:ascii="Times New Roman" w:hAnsi="Times New Roman"/>
        </w:rPr>
        <w:t>за месяц, не позднее первого учебного дня оплачиваемого месяца;</w:t>
      </w:r>
    </w:p>
    <w:p w:rsidR="00A563CA" w:rsidRPr="00000A33" w:rsidRDefault="004702DA" w:rsidP="00B762FF">
      <w:pPr>
        <w:keepNext/>
        <w:numPr>
          <w:ilvl w:val="0"/>
          <w:numId w:val="1"/>
        </w:numPr>
        <w:tabs>
          <w:tab w:val="center" w:pos="993"/>
          <w:tab w:val="left" w:pos="686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0A33">
        <w:rPr>
          <w:rFonts w:ascii="Times New Roman" w:hAnsi="Times New Roman"/>
        </w:rPr>
        <w:t>за семестр</w:t>
      </w:r>
      <w:r w:rsidR="00A563CA" w:rsidRPr="00000A33">
        <w:rPr>
          <w:rFonts w:ascii="Times New Roman" w:hAnsi="Times New Roman"/>
        </w:rPr>
        <w:t>, не позднее первого учебного дня первого месяца учебного семестра;</w:t>
      </w:r>
    </w:p>
    <w:p w:rsidR="00CC03EA" w:rsidRPr="00CA4061" w:rsidRDefault="00A563CA" w:rsidP="00CA4061">
      <w:pPr>
        <w:keepNext/>
        <w:numPr>
          <w:ilvl w:val="0"/>
          <w:numId w:val="1"/>
        </w:numPr>
        <w:tabs>
          <w:tab w:val="center" w:pos="993"/>
          <w:tab w:val="left" w:pos="6861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0A33">
        <w:rPr>
          <w:rFonts w:ascii="Times New Roman" w:hAnsi="Times New Roman"/>
        </w:rPr>
        <w:t xml:space="preserve">ежегодно, не позднее первого учебного </w:t>
      </w:r>
      <w:r w:rsidR="009833B1">
        <w:rPr>
          <w:rFonts w:ascii="Times New Roman" w:hAnsi="Times New Roman"/>
        </w:rPr>
        <w:t>дня оплачиваемого учебного года.</w:t>
      </w:r>
      <w:r w:rsidRPr="00CA4061">
        <w:rPr>
          <w:rFonts w:ascii="Times New Roman" w:hAnsi="Times New Roman"/>
        </w:rPr>
        <w:t xml:space="preserve"> </w:t>
      </w:r>
      <w:r w:rsidR="00CC03EA" w:rsidRPr="00CA4061">
        <w:rPr>
          <w:rFonts w:ascii="Times New Roman" w:hAnsi="Times New Roman"/>
        </w:rPr>
        <w:t xml:space="preserve">              </w:t>
      </w:r>
      <w:r w:rsidR="00FF5A13" w:rsidRPr="00CA4061">
        <w:rPr>
          <w:rFonts w:ascii="Times New Roman" w:hAnsi="Times New Roman"/>
        </w:rPr>
        <w:t xml:space="preserve">                 </w:t>
      </w:r>
    </w:p>
    <w:p w:rsidR="00A563CA" w:rsidRPr="00000A33" w:rsidRDefault="00A563C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3.3. Оплата услуг осуществляется наличными средствами через кассу Исполнителя, либо по безналичному расчету,</w:t>
      </w:r>
      <w:r w:rsidR="00726B0C" w:rsidRPr="00000A33">
        <w:rPr>
          <w:rFonts w:ascii="Times New Roman" w:hAnsi="Times New Roman" w:cs="Times New Roman"/>
          <w:sz w:val="22"/>
          <w:szCs w:val="22"/>
        </w:rPr>
        <w:t xml:space="preserve"> в том числе и за счет</w:t>
      </w:r>
      <w:r w:rsidR="003E5F77" w:rsidRPr="00000A33">
        <w:rPr>
          <w:rFonts w:ascii="Times New Roman" w:hAnsi="Times New Roman" w:cs="Times New Roman"/>
          <w:sz w:val="22"/>
          <w:szCs w:val="22"/>
        </w:rPr>
        <w:t xml:space="preserve"> средств</w:t>
      </w:r>
      <w:r w:rsidR="00726B0C" w:rsidRPr="00000A33">
        <w:rPr>
          <w:rFonts w:ascii="Times New Roman" w:hAnsi="Times New Roman" w:cs="Times New Roman"/>
          <w:sz w:val="22"/>
          <w:szCs w:val="22"/>
        </w:rPr>
        <w:t xml:space="preserve"> материнского капитала,</w:t>
      </w:r>
      <w:r w:rsidRPr="00000A33">
        <w:rPr>
          <w:rFonts w:ascii="Times New Roman" w:hAnsi="Times New Roman" w:cs="Times New Roman"/>
          <w:sz w:val="22"/>
          <w:szCs w:val="22"/>
        </w:rPr>
        <w:t xml:space="preserve"> путем внесения денежных средств на счет, указанный в </w:t>
      </w:r>
      <w:hyperlink w:anchor="Par166" w:tooltip="Ссылка на текущий документ" w:history="1">
        <w:r w:rsidRPr="00000A33">
          <w:rPr>
            <w:rFonts w:ascii="Times New Roman" w:hAnsi="Times New Roman" w:cs="Times New Roman"/>
            <w:color w:val="0000FF"/>
            <w:sz w:val="22"/>
            <w:szCs w:val="22"/>
          </w:rPr>
          <w:t>разделе VIII</w:t>
        </w:r>
      </w:hyperlink>
      <w:r w:rsidRPr="00000A33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000A3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563CA" w:rsidRPr="00000A33" w:rsidRDefault="00A563CA" w:rsidP="00B762FF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000A33">
        <w:rPr>
          <w:rFonts w:ascii="Times New Roman" w:hAnsi="Times New Roman"/>
        </w:rPr>
        <w:t xml:space="preserve">3.4. При оформлении Обучающимся академического отпуска, внесенная Заказчиком плата за </w:t>
      </w:r>
      <w:r w:rsidR="003923D1" w:rsidRPr="00000A33">
        <w:rPr>
          <w:rFonts w:ascii="Times New Roman" w:hAnsi="Times New Roman"/>
        </w:rPr>
        <w:t xml:space="preserve">образовательные </w:t>
      </w:r>
      <w:r w:rsidRPr="00000A33">
        <w:rPr>
          <w:rFonts w:ascii="Times New Roman" w:hAnsi="Times New Roman"/>
        </w:rPr>
        <w:t>услуги, учитывается в учебном году возобновления обучения.</w:t>
      </w:r>
    </w:p>
    <w:p w:rsidR="00A563CA" w:rsidRPr="00000A33" w:rsidRDefault="00A563CA" w:rsidP="00B762FF">
      <w:pPr>
        <w:pStyle w:val="ConsPlusNonformat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03EA" w:rsidRPr="00000A33" w:rsidRDefault="00CC03EA" w:rsidP="00B75984">
      <w:pPr>
        <w:pStyle w:val="ConsPlusNormal"/>
        <w:keepNext/>
        <w:widowControl/>
        <w:suppressAutoHyphens/>
        <w:ind w:firstLine="709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4" w:name="Par128"/>
      <w:bookmarkEnd w:id="4"/>
      <w:r w:rsidRPr="00000A33">
        <w:rPr>
          <w:rFonts w:ascii="Times New Roman" w:hAnsi="Times New Roman" w:cs="Times New Roman"/>
          <w:b/>
          <w:sz w:val="22"/>
          <w:szCs w:val="22"/>
        </w:rPr>
        <w:t>IV. Порядок изменения и расторжения Договора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tooltip="Постановление Правительства РФ от 15.08.2013 N 706 &quot;Об утверждении Правил оказания платных образовательных услуг&quot;{КонсультантПлюс}" w:history="1">
        <w:r w:rsidRPr="007634DD">
          <w:rPr>
            <w:rFonts w:ascii="Times New Roman" w:hAnsi="Times New Roman" w:cs="Times New Roman"/>
            <w:sz w:val="22"/>
            <w:szCs w:val="22"/>
          </w:rPr>
          <w:t>пунктом 2</w:t>
        </w:r>
        <w:r w:rsidR="009357CC" w:rsidRPr="007634DD">
          <w:rPr>
            <w:rFonts w:ascii="Times New Roman" w:hAnsi="Times New Roman" w:cs="Times New Roman"/>
            <w:sz w:val="22"/>
            <w:szCs w:val="22"/>
          </w:rPr>
          <w:t>2</w:t>
        </w:r>
      </w:hyperlink>
      <w:r w:rsidRPr="007634DD">
        <w:rPr>
          <w:rFonts w:ascii="Times New Roman" w:hAnsi="Times New Roman" w:cs="Times New Roman"/>
          <w:sz w:val="22"/>
          <w:szCs w:val="22"/>
        </w:rPr>
        <w:t xml:space="preserve"> Правил оказания платных образовательных услуг, утвержденных постановлением </w:t>
      </w:r>
      <w:r w:rsidR="009357CC" w:rsidRPr="007634DD">
        <w:rPr>
          <w:rFonts w:ascii="Times New Roman" w:hAnsi="Times New Roman" w:cs="Times New Roman"/>
          <w:sz w:val="22"/>
          <w:szCs w:val="22"/>
        </w:rPr>
        <w:t>Правительства РФ от 15 сентября 2020 г. N 1441 "Об утверждении Правил оказания платных образовательных услуг".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4.4. Действие настоящего Договора прекращается досрочно:</w:t>
      </w:r>
    </w:p>
    <w:p w:rsidR="00CC03EA" w:rsidRPr="00000A33" w:rsidRDefault="00CC03EA" w:rsidP="001D7CCA">
      <w:pPr>
        <w:pStyle w:val="ConsPlusNormal"/>
        <w:keepNext/>
        <w:widowControl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lastRenderedPageBreak/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C03EA" w:rsidRPr="00000A33" w:rsidRDefault="00CC03EA" w:rsidP="001D7CCA">
      <w:pPr>
        <w:pStyle w:val="ConsPlusNormal"/>
        <w:keepNext/>
        <w:widowControl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C03EA" w:rsidRPr="00000A33" w:rsidRDefault="00CC03EA" w:rsidP="001D7CCA">
      <w:pPr>
        <w:pStyle w:val="ConsPlusNormal"/>
        <w:keepNext/>
        <w:widowControl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364346" w:rsidRPr="00000A33" w:rsidRDefault="00364346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03EA" w:rsidRPr="00000A33" w:rsidRDefault="00CC03EA" w:rsidP="001D7CCA">
      <w:pPr>
        <w:pStyle w:val="ConsPlusNormal"/>
        <w:keepNext/>
        <w:widowControl/>
        <w:suppressAutoHyphens/>
        <w:ind w:firstLine="709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5" w:name="Par140"/>
      <w:bookmarkEnd w:id="5"/>
      <w:r w:rsidRPr="00000A33">
        <w:rPr>
          <w:rFonts w:ascii="Times New Roman" w:hAnsi="Times New Roman" w:cs="Times New Roman"/>
          <w:b/>
          <w:sz w:val="22"/>
          <w:szCs w:val="22"/>
        </w:rPr>
        <w:t>V. Ответственность Исполнителя, Заказчика и Обучающегося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5.2.2. Соразмерного уменьшения стоимости оказанной образовательной услуги.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FF5A13" w:rsidRPr="00000A33">
        <w:rPr>
          <w:rFonts w:ascii="Times New Roman" w:hAnsi="Times New Roman" w:cs="Times New Roman"/>
          <w:sz w:val="22"/>
          <w:szCs w:val="22"/>
        </w:rPr>
        <w:t>установленный по согласованию сторон</w:t>
      </w:r>
      <w:r w:rsidRPr="00000A33">
        <w:rPr>
          <w:rFonts w:ascii="Times New Roman" w:hAnsi="Times New Roman" w:cs="Times New Roman"/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5.4.4. Расторгнуть Договор.</w:t>
      </w:r>
    </w:p>
    <w:p w:rsidR="00364346" w:rsidRPr="00000A33" w:rsidRDefault="00364346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03EA" w:rsidRPr="00000A33" w:rsidRDefault="00CC03EA" w:rsidP="001D7CCA">
      <w:pPr>
        <w:pStyle w:val="ConsPlusNormal"/>
        <w:keepNext/>
        <w:widowControl/>
        <w:suppressAutoHyphens/>
        <w:ind w:firstLine="709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6" w:name="Par154"/>
      <w:bookmarkEnd w:id="6"/>
      <w:r w:rsidRPr="00000A33">
        <w:rPr>
          <w:rFonts w:ascii="Times New Roman" w:hAnsi="Times New Roman" w:cs="Times New Roman"/>
          <w:b/>
          <w:sz w:val="22"/>
          <w:szCs w:val="22"/>
        </w:rPr>
        <w:t>VI. Срок действия Договора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03EA" w:rsidRPr="00000A33" w:rsidRDefault="00CC03EA" w:rsidP="001D7CCA">
      <w:pPr>
        <w:pStyle w:val="ConsPlusNormal"/>
        <w:keepNext/>
        <w:widowControl/>
        <w:suppressAutoHyphens/>
        <w:ind w:firstLine="709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7" w:name="Par158"/>
      <w:bookmarkEnd w:id="7"/>
      <w:r w:rsidRPr="00000A33">
        <w:rPr>
          <w:rFonts w:ascii="Times New Roman" w:hAnsi="Times New Roman" w:cs="Times New Roman"/>
          <w:b/>
          <w:sz w:val="22"/>
          <w:szCs w:val="22"/>
        </w:rPr>
        <w:t>VII. Заключительные положения</w:t>
      </w:r>
    </w:p>
    <w:p w:rsidR="002B38BD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r w:rsidR="00AB181B" w:rsidRPr="00000A33">
        <w:rPr>
          <w:rFonts w:ascii="Times New Roman" w:hAnsi="Times New Roman" w:cs="Times New Roman"/>
          <w:sz w:val="22"/>
          <w:szCs w:val="22"/>
        </w:rPr>
        <w:t xml:space="preserve"> услуги по Договору</w:t>
      </w:r>
      <w:r w:rsidRPr="00000A33">
        <w:rPr>
          <w:rFonts w:ascii="Times New Roman" w:hAnsi="Times New Roman" w:cs="Times New Roman"/>
          <w:sz w:val="22"/>
          <w:szCs w:val="22"/>
        </w:rPr>
        <w:t>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AD559E" w:rsidRPr="00000A33" w:rsidRDefault="00AD559E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 xml:space="preserve">7.2. Исполнитель вправе уведомить Обучающегося </w:t>
      </w:r>
      <w:r w:rsidR="00364346" w:rsidRPr="00000A33">
        <w:rPr>
          <w:rFonts w:ascii="Times New Roman" w:hAnsi="Times New Roman" w:cs="Times New Roman"/>
          <w:sz w:val="22"/>
          <w:szCs w:val="22"/>
        </w:rPr>
        <w:t xml:space="preserve">и </w:t>
      </w:r>
      <w:r w:rsidRPr="00000A33">
        <w:rPr>
          <w:rFonts w:ascii="Times New Roman" w:hAnsi="Times New Roman" w:cs="Times New Roman"/>
          <w:sz w:val="22"/>
          <w:szCs w:val="22"/>
        </w:rPr>
        <w:t>(или) Заказчика о недопущении к учебным занятиям, промежуточной и итоговой аттестации в случае нарушения Заказчиком пункта 3.2. настоящего Договора, при просрочке оплаты стоимости платных образовательных услуг.</w:t>
      </w:r>
    </w:p>
    <w:p w:rsidR="00CC03EA" w:rsidRPr="00000A33" w:rsidRDefault="00AD559E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7.3</w:t>
      </w:r>
      <w:r w:rsidR="00CC03EA" w:rsidRPr="00000A33">
        <w:rPr>
          <w:rFonts w:ascii="Times New Roman" w:hAnsi="Times New Roman" w:cs="Times New Roman"/>
          <w:sz w:val="22"/>
          <w:szCs w:val="22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7.</w:t>
      </w:r>
      <w:r w:rsidR="00AD559E" w:rsidRPr="00000A33">
        <w:rPr>
          <w:rFonts w:ascii="Times New Roman" w:hAnsi="Times New Roman" w:cs="Times New Roman"/>
          <w:sz w:val="22"/>
          <w:szCs w:val="22"/>
        </w:rPr>
        <w:t>4</w:t>
      </w:r>
      <w:r w:rsidRPr="00000A33">
        <w:rPr>
          <w:rFonts w:ascii="Times New Roman" w:hAnsi="Times New Roman" w:cs="Times New Roman"/>
          <w:sz w:val="22"/>
          <w:szCs w:val="22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AD559E" w:rsidRPr="00000A33">
        <w:rPr>
          <w:rFonts w:ascii="Times New Roman" w:hAnsi="Times New Roman" w:cs="Times New Roman"/>
          <w:sz w:val="22"/>
          <w:szCs w:val="22"/>
        </w:rPr>
        <w:t>5</w:t>
      </w:r>
      <w:r w:rsidRPr="00000A33">
        <w:rPr>
          <w:rFonts w:ascii="Times New Roman" w:hAnsi="Times New Roman" w:cs="Times New Roman"/>
          <w:sz w:val="22"/>
          <w:szCs w:val="22"/>
        </w:rPr>
        <w:t xml:space="preserve">. Настоящий Договор составлен в </w:t>
      </w:r>
      <w:r w:rsidR="00C9333E">
        <w:rPr>
          <w:rFonts w:ascii="Times New Roman" w:hAnsi="Times New Roman" w:cs="Times New Roman"/>
          <w:sz w:val="22"/>
          <w:szCs w:val="22"/>
        </w:rPr>
        <w:t>3-х</w:t>
      </w:r>
      <w:r w:rsidRPr="00000A33">
        <w:rPr>
          <w:rFonts w:ascii="Times New Roman" w:hAnsi="Times New Roman" w:cs="Times New Roman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C03EA" w:rsidRPr="00000A33" w:rsidRDefault="00AD559E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0A33">
        <w:rPr>
          <w:rFonts w:ascii="Times New Roman" w:hAnsi="Times New Roman" w:cs="Times New Roman"/>
          <w:sz w:val="22"/>
          <w:szCs w:val="22"/>
        </w:rPr>
        <w:t>7.6</w:t>
      </w:r>
      <w:r w:rsidR="00CC03EA" w:rsidRPr="00000A33">
        <w:rPr>
          <w:rFonts w:ascii="Times New Roman" w:hAnsi="Times New Roman" w:cs="Times New Roman"/>
          <w:sz w:val="22"/>
          <w:szCs w:val="22"/>
        </w:rPr>
        <w:t>. Изменения Договора оформляются дополнительными соглашениями к Договору.</w:t>
      </w: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64346" w:rsidRPr="00000A33" w:rsidRDefault="00364346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03EA" w:rsidRPr="00000A33" w:rsidRDefault="00CC03EA" w:rsidP="00B762FF">
      <w:pPr>
        <w:pStyle w:val="ConsPlusNormal"/>
        <w:keepNext/>
        <w:widowControl/>
        <w:suppressAutoHyphens/>
        <w:ind w:firstLine="709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8" w:name="Par166"/>
      <w:bookmarkEnd w:id="8"/>
      <w:r w:rsidRPr="00000A33">
        <w:rPr>
          <w:rFonts w:ascii="Times New Roman" w:hAnsi="Times New Roman" w:cs="Times New Roman"/>
          <w:b/>
          <w:sz w:val="22"/>
          <w:szCs w:val="22"/>
        </w:rPr>
        <w:t>VIII. Адреса и реквизиты Сторон</w:t>
      </w:r>
    </w:p>
    <w:p w:rsidR="002B38BD" w:rsidRPr="00000A33" w:rsidRDefault="002B38BD" w:rsidP="00B762FF">
      <w:pPr>
        <w:pStyle w:val="ConsPlusNormal"/>
        <w:keepNext/>
        <w:widowControl/>
        <w:suppressAutoHyphens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379"/>
        <w:gridCol w:w="3379"/>
        <w:gridCol w:w="3379"/>
      </w:tblGrid>
      <w:tr w:rsidR="001E6478" w:rsidRPr="00000A33" w:rsidTr="001D7CCA">
        <w:tc>
          <w:tcPr>
            <w:tcW w:w="3379" w:type="dxa"/>
            <w:vAlign w:val="bottom"/>
          </w:tcPr>
          <w:p w:rsidR="00D74150" w:rsidRPr="00000A33" w:rsidRDefault="00D74150" w:rsidP="000E3BA3">
            <w:pPr>
              <w:pStyle w:val="20"/>
              <w:keepNext/>
              <w:widowControl/>
              <w:shd w:val="clear" w:color="auto" w:fill="auto"/>
              <w:suppressAutoHyphens/>
              <w:spacing w:line="240" w:lineRule="auto"/>
              <w:jc w:val="both"/>
              <w:rPr>
                <w:rStyle w:val="2"/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000A33">
              <w:rPr>
                <w:rStyle w:val="2"/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Исполнитель:</w:t>
            </w:r>
          </w:p>
          <w:p w:rsidR="00D74150" w:rsidRPr="00000A33" w:rsidRDefault="000E3BA3" w:rsidP="000E3BA3">
            <w:pPr>
              <w:pStyle w:val="20"/>
              <w:keepNext/>
              <w:widowControl/>
              <w:shd w:val="clear" w:color="auto" w:fill="auto"/>
              <w:suppressAutoHyphens/>
              <w:spacing w:line="240" w:lineRule="auto"/>
              <w:jc w:val="both"/>
              <w:rPr>
                <w:rStyle w:val="2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Style w:val="2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б</w:t>
            </w:r>
            <w:r w:rsidR="00D74150" w:rsidRPr="00000A33">
              <w:rPr>
                <w:rStyle w:val="2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юджетное профессиональное образовательное учреждение Омской области «Сибирский профессиональный колледж»</w:t>
            </w:r>
          </w:p>
          <w:p w:rsidR="00D74150" w:rsidRPr="00000A33" w:rsidRDefault="00D74150" w:rsidP="009833B1">
            <w:pPr>
              <w:pStyle w:val="20"/>
              <w:keepNext/>
              <w:widowControl/>
              <w:shd w:val="clear" w:color="auto" w:fill="auto"/>
              <w:suppressAutoHyphens/>
              <w:spacing w:line="240" w:lineRule="auto"/>
              <w:jc w:val="left"/>
              <w:rPr>
                <w:rStyle w:val="3"/>
                <w:rFonts w:ascii="Times New Roman" w:hAnsi="Times New Roman" w:cs="Times New Roman"/>
                <w:b w:val="0"/>
                <w:iCs/>
                <w:sz w:val="18"/>
                <w:szCs w:val="18"/>
                <w:shd w:val="clear" w:color="auto" w:fill="auto"/>
              </w:rPr>
            </w:pPr>
            <w:r w:rsidRPr="00000A33"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  <w:t>Эл</w:t>
            </w:r>
            <w:r w:rsidR="009833B1"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  <w:t>.</w:t>
            </w:r>
            <w:r w:rsidRPr="00000A33"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  <w:t xml:space="preserve"> адрес:</w:t>
            </w:r>
            <w:r w:rsidR="009833B1">
              <w:t xml:space="preserve"> </w:t>
            </w:r>
            <w:r w:rsidR="009833B1" w:rsidRPr="009833B1"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  <w:t>spk-55.omsk@yandex.ru</w:t>
            </w:r>
            <w:r w:rsidRPr="00000A33"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  <w:t>, 416480s@mail.ru.</w:t>
            </w:r>
          </w:p>
          <w:p w:rsidR="00CA4061" w:rsidRPr="00CA4061" w:rsidRDefault="00CA4061" w:rsidP="00CA4061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Получатель: Министерство финансов Омской области (БПОУ ОО «СПК» л/с 010220668)</w:t>
            </w:r>
          </w:p>
          <w:p w:rsidR="00C9333E" w:rsidRDefault="00CA4061" w:rsidP="00CA4061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Банк получателя </w:t>
            </w:r>
          </w:p>
          <w:p w:rsidR="00C9333E" w:rsidRDefault="00CA4061" w:rsidP="00CA4061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р/с 03224643520000005201 </w:t>
            </w:r>
          </w:p>
          <w:p w:rsidR="00CA4061" w:rsidRPr="00CA4061" w:rsidRDefault="00CA4061" w:rsidP="00CA4061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БИК 015209001</w:t>
            </w:r>
          </w:p>
          <w:p w:rsidR="00C9333E" w:rsidRDefault="00CA4061" w:rsidP="00CA4061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единый казначейский счет </w:t>
            </w:r>
          </w:p>
          <w:p w:rsidR="00CA4061" w:rsidRPr="00CA4061" w:rsidRDefault="00CA4061" w:rsidP="00CA4061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(к/</w:t>
            </w:r>
            <w:proofErr w:type="spellStart"/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сч</w:t>
            </w:r>
            <w:proofErr w:type="spellEnd"/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) 40102810245370000044</w:t>
            </w:r>
          </w:p>
          <w:p w:rsidR="00CA4061" w:rsidRDefault="00CA4061" w:rsidP="00CA4061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ОКЦ № 6 </w:t>
            </w:r>
            <w:proofErr w:type="spellStart"/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СибГУ</w:t>
            </w:r>
            <w:proofErr w:type="spellEnd"/>
            <w:r w:rsidRPr="00CA4061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Банка России</w:t>
            </w:r>
            <w:r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//УФК по Омской области г. Омск</w:t>
            </w:r>
          </w:p>
          <w:p w:rsidR="00D74150" w:rsidRPr="00000A33" w:rsidRDefault="00D74150" w:rsidP="000E3BA3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00A33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ИНН / КПП</w:t>
            </w:r>
            <w:r w:rsidR="000E3BA3" w:rsidRPr="0017290C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000A33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5505003933/ 550501001</w:t>
            </w:r>
          </w:p>
          <w:p w:rsidR="00D74150" w:rsidRPr="00000A33" w:rsidRDefault="00D74150" w:rsidP="000E3BA3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00A33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ОГРН -1025501174885 </w:t>
            </w:r>
          </w:p>
          <w:p w:rsidR="00D74150" w:rsidRPr="00000A33" w:rsidRDefault="00D74150" w:rsidP="000E3BA3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00A33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ГРН 2085543658407</w:t>
            </w:r>
          </w:p>
          <w:p w:rsidR="00D74150" w:rsidRPr="00000A33" w:rsidRDefault="00D74150" w:rsidP="000E3BA3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00A33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ОКТМО 52701000</w:t>
            </w:r>
          </w:p>
          <w:p w:rsidR="00D74150" w:rsidRPr="00000A33" w:rsidRDefault="00D74150" w:rsidP="000E3BA3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00A33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ОКПО 02500592</w:t>
            </w:r>
          </w:p>
          <w:p w:rsidR="00D74150" w:rsidRPr="00000A33" w:rsidRDefault="00D74150" w:rsidP="000E3BA3">
            <w:pPr>
              <w:pStyle w:val="30"/>
              <w:keepNext/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000A33">
              <w:rPr>
                <w:rStyle w:val="3"/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ОКАТО 52401000000</w:t>
            </w:r>
          </w:p>
          <w:p w:rsidR="00781D25" w:rsidRPr="00000A33" w:rsidRDefault="00781D25" w:rsidP="001D7CCA">
            <w:pPr>
              <w:pStyle w:val="20"/>
              <w:keepNext/>
              <w:widowControl/>
              <w:shd w:val="clear" w:color="auto" w:fill="auto"/>
              <w:tabs>
                <w:tab w:val="right" w:pos="7978"/>
              </w:tabs>
              <w:suppressAutoHyphens/>
              <w:spacing w:line="240" w:lineRule="auto"/>
              <w:ind w:firstLine="142"/>
              <w:jc w:val="both"/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</w:pPr>
          </w:p>
          <w:p w:rsidR="00D74150" w:rsidRPr="00000A33" w:rsidRDefault="00D74150" w:rsidP="001D7CCA">
            <w:pPr>
              <w:pStyle w:val="20"/>
              <w:keepNext/>
              <w:widowControl/>
              <w:shd w:val="clear" w:color="auto" w:fill="auto"/>
              <w:tabs>
                <w:tab w:val="right" w:pos="7978"/>
              </w:tabs>
              <w:suppressAutoHyphens/>
              <w:spacing w:line="240" w:lineRule="auto"/>
              <w:ind w:firstLine="142"/>
              <w:jc w:val="both"/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</w:pPr>
          </w:p>
          <w:p w:rsidR="00D74150" w:rsidRPr="00000A33" w:rsidRDefault="00D74150" w:rsidP="001D7CCA">
            <w:pPr>
              <w:pStyle w:val="20"/>
              <w:keepNext/>
              <w:widowControl/>
              <w:shd w:val="clear" w:color="auto" w:fill="auto"/>
              <w:tabs>
                <w:tab w:val="right" w:pos="7978"/>
              </w:tabs>
              <w:suppressAutoHyphens/>
              <w:spacing w:line="240" w:lineRule="auto"/>
              <w:ind w:firstLine="142"/>
              <w:jc w:val="both"/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</w:pPr>
          </w:p>
          <w:p w:rsidR="00781D25" w:rsidRPr="00000A33" w:rsidRDefault="00781D25" w:rsidP="001D7CCA">
            <w:pPr>
              <w:pStyle w:val="20"/>
              <w:keepNext/>
              <w:widowControl/>
              <w:shd w:val="clear" w:color="auto" w:fill="auto"/>
              <w:tabs>
                <w:tab w:val="right" w:pos="7978"/>
              </w:tabs>
              <w:suppressAutoHyphens/>
              <w:spacing w:line="240" w:lineRule="auto"/>
              <w:ind w:firstLine="142"/>
              <w:jc w:val="both"/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</w:pPr>
          </w:p>
          <w:p w:rsidR="00781D25" w:rsidRPr="00000A33" w:rsidRDefault="00781D25" w:rsidP="001D7CCA">
            <w:pPr>
              <w:pStyle w:val="20"/>
              <w:keepNext/>
              <w:widowControl/>
              <w:shd w:val="clear" w:color="auto" w:fill="auto"/>
              <w:tabs>
                <w:tab w:val="right" w:pos="7978"/>
              </w:tabs>
              <w:suppressAutoHyphens/>
              <w:spacing w:line="240" w:lineRule="auto"/>
              <w:ind w:firstLine="142"/>
              <w:jc w:val="both"/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</w:pPr>
          </w:p>
          <w:p w:rsidR="00781D25" w:rsidRPr="00000A33" w:rsidRDefault="00781D25" w:rsidP="001D7CCA">
            <w:pPr>
              <w:pStyle w:val="20"/>
              <w:keepNext/>
              <w:widowControl/>
              <w:shd w:val="clear" w:color="auto" w:fill="auto"/>
              <w:tabs>
                <w:tab w:val="right" w:pos="7978"/>
              </w:tabs>
              <w:suppressAutoHyphens/>
              <w:spacing w:line="240" w:lineRule="auto"/>
              <w:ind w:firstLine="142"/>
              <w:jc w:val="both"/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</w:pPr>
          </w:p>
          <w:p w:rsidR="001E6478" w:rsidRPr="00000A33" w:rsidRDefault="0059154E" w:rsidP="0017290C">
            <w:pPr>
              <w:pStyle w:val="20"/>
              <w:keepNext/>
              <w:widowControl/>
              <w:shd w:val="clear" w:color="auto" w:fill="auto"/>
              <w:tabs>
                <w:tab w:val="right" w:pos="7978"/>
              </w:tabs>
              <w:suppressAutoHyphens/>
              <w:spacing w:line="240" w:lineRule="auto"/>
              <w:jc w:val="both"/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3"/>
                <w:rFonts w:ascii="Times New Roman" w:hAnsi="Times New Roman" w:cs="Times New Roman"/>
                <w:b w:val="0"/>
                <w:iCs/>
                <w:color w:val="000000"/>
                <w:sz w:val="18"/>
                <w:szCs w:val="18"/>
              </w:rPr>
              <w:t>Директор</w:t>
            </w:r>
            <w:r w:rsidR="006B4D09">
              <w:rPr>
                <w:rStyle w:val="3"/>
                <w:rFonts w:ascii="Times New Roman" w:hAnsi="Times New Roman" w:cs="Times New Roman"/>
                <w:b w:val="0"/>
                <w:sz w:val="18"/>
                <w:szCs w:val="18"/>
              </w:rPr>
              <w:t>____________</w:t>
            </w:r>
            <w:r w:rsidR="0017290C">
              <w:rPr>
                <w:rStyle w:val="3"/>
                <w:rFonts w:ascii="Times New Roman" w:hAnsi="Times New Roman" w:cs="Times New Roman"/>
                <w:b w:val="0"/>
                <w:sz w:val="18"/>
                <w:szCs w:val="18"/>
              </w:rPr>
              <w:t>Н</w:t>
            </w:r>
            <w:proofErr w:type="spellEnd"/>
            <w:r w:rsidR="0017290C">
              <w:rPr>
                <w:rStyle w:val="3"/>
                <w:rFonts w:ascii="Times New Roman" w:hAnsi="Times New Roman" w:cs="Times New Roman"/>
                <w:b w:val="0"/>
                <w:sz w:val="18"/>
                <w:szCs w:val="18"/>
              </w:rPr>
              <w:t>. А. Шевченко</w:t>
            </w:r>
          </w:p>
          <w:p w:rsidR="001E6478" w:rsidRPr="00000A33" w:rsidRDefault="001E6478" w:rsidP="001D7CCA">
            <w:pPr>
              <w:pStyle w:val="20"/>
              <w:keepNext/>
              <w:widowControl/>
              <w:shd w:val="clear" w:color="auto" w:fill="auto"/>
              <w:tabs>
                <w:tab w:val="right" w:pos="7978"/>
              </w:tabs>
              <w:suppressAutoHyphens/>
              <w:spacing w:line="240" w:lineRule="auto"/>
              <w:ind w:firstLine="142"/>
              <w:jc w:val="both"/>
              <w:rPr>
                <w:rStyle w:val="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7E3CA0" w:rsidRPr="00000A33" w:rsidRDefault="007E3CA0" w:rsidP="001D7CCA">
            <w:pPr>
              <w:keepNext/>
              <w:suppressAutoHyphens/>
              <w:ind w:firstLine="142"/>
              <w:jc w:val="both"/>
              <w:rPr>
                <w:rStyle w:val="3"/>
                <w:rFonts w:ascii="Times New Roman" w:hAnsi="Times New Roman"/>
                <w:i w:val="0"/>
                <w:sz w:val="18"/>
                <w:szCs w:val="18"/>
              </w:rPr>
            </w:pPr>
          </w:p>
          <w:p w:rsidR="001E6478" w:rsidRPr="00000A33" w:rsidRDefault="001E6478" w:rsidP="001D7CCA">
            <w:pPr>
              <w:keepNext/>
              <w:suppressAutoHyphens/>
              <w:ind w:firstLine="142"/>
              <w:jc w:val="both"/>
              <w:rPr>
                <w:rStyle w:val="3"/>
                <w:rFonts w:ascii="Times New Roman" w:hAnsi="Times New Roman"/>
                <w:i w:val="0"/>
                <w:sz w:val="18"/>
                <w:szCs w:val="18"/>
              </w:rPr>
            </w:pPr>
            <w:r w:rsidRPr="00000A33">
              <w:rPr>
                <w:rStyle w:val="3"/>
                <w:rFonts w:ascii="Times New Roman" w:hAnsi="Times New Roman"/>
                <w:i w:val="0"/>
                <w:sz w:val="18"/>
                <w:szCs w:val="18"/>
              </w:rPr>
              <w:t>М.П.</w:t>
            </w:r>
          </w:p>
          <w:p w:rsidR="001E6478" w:rsidRPr="00000A33" w:rsidRDefault="001E6478" w:rsidP="00B762FF">
            <w:pPr>
              <w:pStyle w:val="20"/>
              <w:keepNext/>
              <w:widowControl/>
              <w:shd w:val="clear" w:color="auto" w:fill="auto"/>
              <w:suppressAutoHyphens/>
              <w:spacing w:line="240" w:lineRule="auto"/>
              <w:ind w:firstLine="709"/>
              <w:jc w:val="both"/>
              <w:rPr>
                <w:rStyle w:val="2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  <w:p w:rsidR="00364346" w:rsidRPr="00000A33" w:rsidRDefault="00364346" w:rsidP="00B762FF">
            <w:pPr>
              <w:pStyle w:val="20"/>
              <w:keepNext/>
              <w:widowControl/>
              <w:shd w:val="clear" w:color="auto" w:fill="auto"/>
              <w:suppressAutoHyphens/>
              <w:spacing w:line="240" w:lineRule="auto"/>
              <w:ind w:firstLine="709"/>
              <w:jc w:val="both"/>
              <w:rPr>
                <w:rStyle w:val="2"/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379" w:type="dxa"/>
          </w:tcPr>
          <w:p w:rsidR="001E6478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00A33">
              <w:rPr>
                <w:rFonts w:ascii="Times New Roman" w:hAnsi="Times New Roman"/>
                <w:b/>
                <w:sz w:val="18"/>
                <w:szCs w:val="18"/>
              </w:rPr>
              <w:t>Заказчик</w:t>
            </w:r>
            <w:r w:rsidR="00D83856" w:rsidRPr="00000A3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 w:rsidR="001D7CCA" w:rsidRPr="00000A33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 w:rsidR="001D7CCA" w:rsidRPr="00000A33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наличии)/наименование юридического лица</w:t>
            </w:r>
            <w:r w:rsidR="00D83856" w:rsidRPr="00000A33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7E3CA0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3CA0" w:rsidRPr="00000A33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  <w:bookmarkStart w:id="9" w:name="_GoBack"/>
            <w:bookmarkEnd w:id="9"/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7E3CA0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3CA0" w:rsidRPr="00000A33">
              <w:rPr>
                <w:rFonts w:ascii="Times New Roman" w:hAnsi="Times New Roman"/>
                <w:sz w:val="16"/>
                <w:szCs w:val="16"/>
              </w:rPr>
              <w:t>(место нахождения/адрес места жительства)</w:t>
            </w:r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7E3CA0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3CA0" w:rsidRPr="00000A33">
              <w:rPr>
                <w:rFonts w:ascii="Times New Roman" w:hAnsi="Times New Roman"/>
                <w:sz w:val="16"/>
                <w:szCs w:val="16"/>
              </w:rPr>
              <w:t>(паспорт: серия, номер, когда и кем выдан)</w:t>
            </w:r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7E3CA0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3CA0" w:rsidRPr="00000A33">
              <w:rPr>
                <w:rFonts w:ascii="Times New Roman" w:hAnsi="Times New Roman"/>
                <w:sz w:val="16"/>
                <w:szCs w:val="16"/>
              </w:rPr>
              <w:t>(банковские реквизиты (при наличии), телефон)</w:t>
            </w:r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74150" w:rsidRPr="00000A33" w:rsidRDefault="00D7415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150" w:rsidRPr="00000A33" w:rsidRDefault="00D7415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150" w:rsidRPr="00000A33" w:rsidRDefault="00D74150" w:rsidP="009833B1">
            <w:pPr>
              <w:keepNext/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150" w:rsidRDefault="00D7415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9333E" w:rsidRPr="00000A33" w:rsidRDefault="00C9333E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150" w:rsidRPr="00000A33" w:rsidRDefault="00D7415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150" w:rsidRPr="00000A33" w:rsidRDefault="00D7415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</w:t>
            </w:r>
            <w:r w:rsidR="009833B1">
              <w:rPr>
                <w:rFonts w:ascii="Times New Roman" w:hAnsi="Times New Roman"/>
                <w:sz w:val="18"/>
                <w:szCs w:val="18"/>
              </w:rPr>
              <w:t>/_____________/</w:t>
            </w:r>
          </w:p>
          <w:p w:rsidR="007E3CA0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3CA0" w:rsidRPr="00000A33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3CA0" w:rsidRPr="00000A33" w:rsidRDefault="007E3CA0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3379" w:type="dxa"/>
          </w:tcPr>
          <w:p w:rsidR="001E6478" w:rsidRPr="00000A33" w:rsidRDefault="001E6478" w:rsidP="001D7CCA">
            <w:pPr>
              <w:pStyle w:val="ConsPlusNormal"/>
              <w:keepNext/>
              <w:widowControl/>
              <w:suppressAutoHyphens/>
              <w:ind w:firstLine="188"/>
              <w:jc w:val="both"/>
              <w:outlineLvl w:val="1"/>
              <w:rPr>
                <w:rFonts w:ascii="Times New Roman" w:hAnsi="Times New Roman" w:cs="Times New Roman"/>
                <w:b/>
                <w:color w:val="0000FF"/>
                <w:sz w:val="18"/>
                <w:szCs w:val="18"/>
              </w:rPr>
            </w:pPr>
            <w:r w:rsidRPr="00000A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Обучающийся </w:t>
            </w:r>
            <w:hyperlink w:anchor="Par208" w:tooltip="Ссылка на текущий документ" w:history="1">
              <w:r w:rsidR="009B1C19" w:rsidRPr="00000A33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&lt;8</w:t>
              </w:r>
              <w:r w:rsidRPr="00000A33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&gt;</w:t>
              </w:r>
            </w:hyperlink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D83856" w:rsidRPr="00000A33" w:rsidRDefault="001D7CCA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83856" w:rsidRPr="00000A33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</w:t>
            </w:r>
          </w:p>
          <w:p w:rsidR="00D83856" w:rsidRPr="00000A33" w:rsidRDefault="00D83856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D7CCA" w:rsidRPr="00000A33" w:rsidRDefault="00D83856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7CCA"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D83856" w:rsidRPr="00000A33" w:rsidRDefault="001D7CCA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83856" w:rsidRPr="00000A33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D83856" w:rsidRPr="00000A33" w:rsidRDefault="001D7CCA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83856" w:rsidRPr="00000A33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D83856" w:rsidRPr="00000A33" w:rsidRDefault="001D7CCA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83856" w:rsidRPr="00000A33">
              <w:rPr>
                <w:rFonts w:ascii="Times New Roman" w:hAnsi="Times New Roman"/>
                <w:sz w:val="16"/>
                <w:szCs w:val="16"/>
              </w:rPr>
              <w:t>(паспорт: серия, номер, когда и кем выдан)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1D7CCA" w:rsidRPr="00000A33" w:rsidRDefault="001D7CCA" w:rsidP="001D7CCA">
            <w:pPr>
              <w:keepNext/>
              <w:suppressAutoHyphens/>
              <w:ind w:firstLine="1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D83856" w:rsidRPr="00000A33" w:rsidRDefault="00D83856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8"/>
                <w:szCs w:val="18"/>
              </w:rPr>
              <w:t>(</w:t>
            </w:r>
            <w:r w:rsidRPr="00000A33">
              <w:rPr>
                <w:rFonts w:ascii="Times New Roman" w:hAnsi="Times New Roman"/>
                <w:sz w:val="16"/>
                <w:szCs w:val="16"/>
              </w:rPr>
              <w:t>банковские реквизиты (при наличии), телефон)</w:t>
            </w:r>
          </w:p>
          <w:p w:rsidR="00D74150" w:rsidRPr="00000A33" w:rsidRDefault="00D74150" w:rsidP="009833B1">
            <w:pPr>
              <w:keepNext/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150" w:rsidRPr="00000A33" w:rsidRDefault="00D74150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150" w:rsidRPr="00000A33" w:rsidRDefault="00D74150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150" w:rsidRDefault="00D74150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9333E" w:rsidRPr="00000A33" w:rsidRDefault="00C9333E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150" w:rsidRDefault="00D74150" w:rsidP="009833B1">
            <w:pPr>
              <w:keepNext/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33B1" w:rsidRPr="00000A33" w:rsidRDefault="009833B1" w:rsidP="009833B1">
            <w:pPr>
              <w:keepNext/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3856" w:rsidRPr="00000A33" w:rsidRDefault="009833B1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________________/_______________/</w:t>
            </w:r>
          </w:p>
          <w:p w:rsidR="00D83856" w:rsidRPr="00000A33" w:rsidRDefault="00D83856" w:rsidP="001D7CCA">
            <w:pPr>
              <w:keepNext/>
              <w:suppressAutoHyphens/>
              <w:ind w:firstLine="18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0A33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1E6478" w:rsidRPr="00000A33" w:rsidRDefault="001E6478" w:rsidP="00B762FF">
            <w:pPr>
              <w:pStyle w:val="ConsPlusNormal"/>
              <w:keepNext/>
              <w:widowControl/>
              <w:suppressAutoHyphens/>
              <w:ind w:firstLine="709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1D74" w:rsidRDefault="00DD1D74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D1D74" w:rsidRPr="007634DD" w:rsidRDefault="00DD1D74" w:rsidP="00DD1D74">
      <w:pPr>
        <w:widowControl w:val="0"/>
        <w:tabs>
          <w:tab w:val="left" w:pos="3008"/>
          <w:tab w:val="center" w:pos="4886"/>
          <w:tab w:val="left" w:pos="5741"/>
          <w:tab w:val="right" w:pos="9348"/>
        </w:tabs>
        <w:spacing w:after="0" w:line="274" w:lineRule="exact"/>
        <w:ind w:left="20"/>
        <w:jc w:val="both"/>
        <w:rPr>
          <w:rFonts w:ascii="Times New Roman" w:eastAsia="Times New Roman" w:hAnsi="Times New Roman"/>
          <w:lang w:bidi="ru-RU"/>
        </w:rPr>
      </w:pPr>
      <w:r w:rsidRPr="007634DD">
        <w:rPr>
          <w:rFonts w:ascii="Times New Roman" w:eastAsia="Times New Roman" w:hAnsi="Times New Roman"/>
          <w:lang w:bidi="ru-RU"/>
        </w:rPr>
        <w:t>С Уставом Исполнителя, Правилами внутреннего распорядка, локальными актами,</w:t>
      </w:r>
    </w:p>
    <w:p w:rsidR="00DD1D74" w:rsidRPr="007634DD" w:rsidRDefault="00DD1D74" w:rsidP="00DD1D74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/>
          <w:lang w:bidi="ru-RU"/>
        </w:rPr>
      </w:pPr>
      <w:r w:rsidRPr="007634DD">
        <w:rPr>
          <w:rFonts w:ascii="Times New Roman" w:eastAsia="Times New Roman" w:hAnsi="Times New Roman"/>
          <w:lang w:bidi="ru-RU"/>
        </w:rPr>
        <w:t>регламентирующими учебный процесс, ознакомлен (а)</w:t>
      </w:r>
    </w:p>
    <w:p w:rsidR="00DD1D74" w:rsidRPr="007634DD" w:rsidRDefault="00DD1D74" w:rsidP="00DD1D74">
      <w:pPr>
        <w:widowControl w:val="0"/>
        <w:tabs>
          <w:tab w:val="center" w:leader="underscore" w:pos="4886"/>
          <w:tab w:val="right" w:leader="underscore" w:pos="9348"/>
        </w:tabs>
        <w:spacing w:after="0" w:line="274" w:lineRule="exact"/>
        <w:ind w:left="20"/>
        <w:jc w:val="both"/>
        <w:rPr>
          <w:rFonts w:ascii="Times New Roman" w:eastAsia="Times New Roman" w:hAnsi="Times New Roman"/>
          <w:b/>
          <w:bCs/>
          <w:lang w:bidi="ru-RU"/>
        </w:rPr>
      </w:pPr>
    </w:p>
    <w:p w:rsidR="00DD1D74" w:rsidRPr="007634DD" w:rsidRDefault="00DD1D74" w:rsidP="00DD1D74">
      <w:pPr>
        <w:widowControl w:val="0"/>
        <w:tabs>
          <w:tab w:val="center" w:leader="underscore" w:pos="4886"/>
          <w:tab w:val="right" w:leader="underscore" w:pos="9348"/>
        </w:tabs>
        <w:spacing w:after="0" w:line="274" w:lineRule="exact"/>
        <w:ind w:left="20"/>
        <w:jc w:val="both"/>
        <w:rPr>
          <w:rFonts w:ascii="Times New Roman" w:eastAsia="Times New Roman" w:hAnsi="Times New Roman"/>
          <w:b/>
          <w:bCs/>
          <w:lang w:bidi="ru-RU"/>
        </w:rPr>
      </w:pPr>
      <w:r w:rsidRPr="007634DD">
        <w:rPr>
          <w:rFonts w:ascii="Times New Roman" w:eastAsia="Times New Roman" w:hAnsi="Times New Roman"/>
          <w:b/>
          <w:bCs/>
          <w:lang w:bidi="ru-RU"/>
        </w:rPr>
        <w:fldChar w:fldCharType="begin"/>
      </w:r>
      <w:r w:rsidRPr="007634DD">
        <w:rPr>
          <w:rFonts w:ascii="Times New Roman" w:eastAsia="Times New Roman" w:hAnsi="Times New Roman"/>
          <w:b/>
          <w:bCs/>
          <w:lang w:bidi="ru-RU"/>
        </w:rPr>
        <w:instrText xml:space="preserve"> TOC \o "1-5" \h \z </w:instrText>
      </w:r>
      <w:r w:rsidRPr="007634DD">
        <w:rPr>
          <w:rFonts w:ascii="Times New Roman" w:eastAsia="Times New Roman" w:hAnsi="Times New Roman"/>
          <w:b/>
          <w:bCs/>
          <w:lang w:bidi="ru-RU"/>
        </w:rPr>
        <w:fldChar w:fldCharType="separate"/>
      </w:r>
      <w:r w:rsidRPr="007634DD">
        <w:rPr>
          <w:rFonts w:ascii="Times New Roman" w:eastAsia="Times New Roman" w:hAnsi="Times New Roman"/>
          <w:b/>
          <w:bCs/>
          <w:lang w:bidi="ru-RU"/>
        </w:rPr>
        <w:t xml:space="preserve">Заказчик </w:t>
      </w:r>
      <w:r w:rsidRPr="007634DD">
        <w:rPr>
          <w:rFonts w:ascii="Times New Roman" w:eastAsia="Times New Roman" w:hAnsi="Times New Roman"/>
          <w:b/>
          <w:bCs/>
          <w:lang w:bidi="ru-RU"/>
        </w:rPr>
        <w:tab/>
      </w:r>
      <w:r w:rsidRPr="007634DD">
        <w:rPr>
          <w:rFonts w:ascii="Times New Roman" w:eastAsia="Times New Roman" w:hAnsi="Times New Roman"/>
          <w:lang w:bidi="ru-RU"/>
        </w:rPr>
        <w:t>(</w:t>
      </w:r>
      <w:r w:rsidRPr="007634DD">
        <w:rPr>
          <w:rFonts w:ascii="Times New Roman" w:eastAsia="Times New Roman" w:hAnsi="Times New Roman"/>
          <w:b/>
          <w:bCs/>
          <w:lang w:bidi="ru-RU"/>
        </w:rPr>
        <w:tab/>
      </w:r>
      <w:r w:rsidRPr="007634DD">
        <w:rPr>
          <w:rFonts w:ascii="Times New Roman" w:eastAsia="Times New Roman" w:hAnsi="Times New Roman"/>
          <w:lang w:bidi="ru-RU"/>
        </w:rPr>
        <w:t>),</w:t>
      </w:r>
    </w:p>
    <w:p w:rsidR="00DD1D74" w:rsidRPr="007634DD" w:rsidRDefault="00DD1D74" w:rsidP="00DD1D74">
      <w:pPr>
        <w:widowControl w:val="0"/>
        <w:tabs>
          <w:tab w:val="right" w:leader="underscore" w:pos="841"/>
          <w:tab w:val="right" w:leader="underscore" w:pos="2470"/>
          <w:tab w:val="left" w:leader="underscore" w:pos="3008"/>
        </w:tabs>
        <w:spacing w:after="0" w:line="274" w:lineRule="exact"/>
        <w:ind w:left="20"/>
        <w:jc w:val="both"/>
        <w:rPr>
          <w:rFonts w:ascii="Times New Roman" w:eastAsia="Times New Roman" w:hAnsi="Times New Roman"/>
          <w:lang w:bidi="ru-RU"/>
        </w:rPr>
      </w:pPr>
      <w:r w:rsidRPr="007634DD">
        <w:rPr>
          <w:rFonts w:ascii="Times New Roman" w:eastAsia="Times New Roman" w:hAnsi="Times New Roman"/>
          <w:lang w:bidi="ru-RU"/>
        </w:rPr>
        <w:t>«</w:t>
      </w:r>
      <w:r w:rsidRPr="007634DD">
        <w:rPr>
          <w:rFonts w:ascii="Times New Roman" w:eastAsia="Times New Roman" w:hAnsi="Times New Roman"/>
          <w:lang w:bidi="ru-RU"/>
        </w:rPr>
        <w:tab/>
        <w:t>»</w:t>
      </w:r>
      <w:r w:rsidRPr="007634DD">
        <w:rPr>
          <w:rFonts w:ascii="Times New Roman" w:eastAsia="Times New Roman" w:hAnsi="Times New Roman"/>
          <w:lang w:bidi="ru-RU"/>
        </w:rPr>
        <w:tab/>
        <w:t>20</w:t>
      </w:r>
      <w:r w:rsidRPr="007634DD">
        <w:rPr>
          <w:rFonts w:ascii="Times New Roman" w:eastAsia="Times New Roman" w:hAnsi="Times New Roman"/>
          <w:lang w:bidi="ru-RU"/>
        </w:rPr>
        <w:tab/>
        <w:t>г.</w:t>
      </w:r>
    </w:p>
    <w:p w:rsidR="00DD1D74" w:rsidRPr="007634DD" w:rsidRDefault="00DD1D74" w:rsidP="00DD1D74">
      <w:pPr>
        <w:widowControl w:val="0"/>
        <w:tabs>
          <w:tab w:val="center" w:leader="underscore" w:pos="4886"/>
          <w:tab w:val="right" w:leader="underscore" w:pos="9348"/>
        </w:tabs>
        <w:spacing w:after="0" w:line="274" w:lineRule="exact"/>
        <w:ind w:left="20"/>
        <w:jc w:val="both"/>
        <w:rPr>
          <w:rFonts w:ascii="Times New Roman" w:eastAsia="Times New Roman" w:hAnsi="Times New Roman"/>
          <w:b/>
          <w:bCs/>
          <w:lang w:bidi="ru-RU"/>
        </w:rPr>
      </w:pPr>
      <w:r w:rsidRPr="007634DD">
        <w:rPr>
          <w:rFonts w:ascii="Times New Roman" w:eastAsia="Times New Roman" w:hAnsi="Times New Roman"/>
          <w:b/>
          <w:bCs/>
          <w:lang w:bidi="ru-RU"/>
        </w:rPr>
        <w:t xml:space="preserve">Обучающийся </w:t>
      </w:r>
      <w:r w:rsidRPr="007634DD">
        <w:rPr>
          <w:rFonts w:ascii="Times New Roman" w:eastAsia="Times New Roman" w:hAnsi="Times New Roman"/>
          <w:b/>
          <w:bCs/>
          <w:lang w:bidi="ru-RU"/>
        </w:rPr>
        <w:tab/>
      </w:r>
      <w:r w:rsidRPr="007634DD">
        <w:rPr>
          <w:rFonts w:ascii="Times New Roman" w:eastAsia="Times New Roman" w:hAnsi="Times New Roman"/>
          <w:lang w:bidi="ru-RU"/>
        </w:rPr>
        <w:t>(</w:t>
      </w:r>
      <w:r w:rsidRPr="007634DD">
        <w:rPr>
          <w:rFonts w:ascii="Times New Roman" w:eastAsia="Times New Roman" w:hAnsi="Times New Roman"/>
          <w:b/>
          <w:bCs/>
          <w:lang w:bidi="ru-RU"/>
        </w:rPr>
        <w:tab/>
      </w:r>
      <w:r w:rsidRPr="007634DD">
        <w:rPr>
          <w:rFonts w:ascii="Times New Roman" w:eastAsia="Times New Roman" w:hAnsi="Times New Roman"/>
          <w:lang w:bidi="ru-RU"/>
        </w:rPr>
        <w:t>)</w:t>
      </w:r>
      <w:r w:rsidRPr="007634DD">
        <w:rPr>
          <w:rFonts w:ascii="Times New Roman" w:eastAsia="Times New Roman" w:hAnsi="Times New Roman"/>
          <w:b/>
          <w:bCs/>
          <w:lang w:bidi="ru-RU"/>
        </w:rPr>
        <w:fldChar w:fldCharType="end"/>
      </w:r>
    </w:p>
    <w:p w:rsidR="00DD1D74" w:rsidRPr="007634DD" w:rsidRDefault="00DD1D74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D1D74" w:rsidRPr="007634DD" w:rsidRDefault="00DD1D74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C03EA" w:rsidRPr="007634DD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34DD">
        <w:rPr>
          <w:rFonts w:ascii="Times New Roman" w:hAnsi="Times New Roman" w:cs="Times New Roman"/>
          <w:sz w:val="22"/>
          <w:szCs w:val="22"/>
        </w:rPr>
        <w:t>-------------------------------</w:t>
      </w:r>
    </w:p>
    <w:p w:rsidR="00CC03EA" w:rsidRPr="007634DD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  <w:bookmarkStart w:id="10" w:name="Par198"/>
      <w:bookmarkEnd w:id="10"/>
      <w:r w:rsidRPr="007634DD">
        <w:rPr>
          <w:rFonts w:ascii="Times New Roman" w:hAnsi="Times New Roman" w:cs="Times New Roman"/>
          <w:i/>
          <w:sz w:val="12"/>
          <w:szCs w:val="12"/>
        </w:rPr>
        <w:t>&lt;1&gt; Заполняется в случае, если Заказчик является юридическим лицом.</w:t>
      </w:r>
    </w:p>
    <w:p w:rsidR="00CC03EA" w:rsidRPr="007634DD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  <w:bookmarkStart w:id="11" w:name="Par199"/>
      <w:bookmarkEnd w:id="11"/>
      <w:r w:rsidRPr="007634DD">
        <w:rPr>
          <w:rFonts w:ascii="Times New Roman" w:hAnsi="Times New Roman" w:cs="Times New Roman"/>
          <w:i/>
          <w:sz w:val="12"/>
          <w:szCs w:val="12"/>
        </w:rPr>
        <w:t>&lt;2&gt; Заполняется в случае, если Обучающийся не является Заказчиком.</w:t>
      </w:r>
    </w:p>
    <w:p w:rsidR="00CC03EA" w:rsidRPr="007634DD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  <w:bookmarkStart w:id="12" w:name="Par200"/>
      <w:bookmarkStart w:id="13" w:name="Par201"/>
      <w:bookmarkEnd w:id="12"/>
      <w:bookmarkEnd w:id="13"/>
      <w:r w:rsidRPr="007634DD">
        <w:rPr>
          <w:rFonts w:ascii="Times New Roman" w:hAnsi="Times New Roman" w:cs="Times New Roman"/>
          <w:i/>
          <w:sz w:val="12"/>
          <w:szCs w:val="12"/>
        </w:rPr>
        <w:t>&lt;</w:t>
      </w:r>
      <w:r w:rsidR="008A3B37" w:rsidRPr="007634DD">
        <w:rPr>
          <w:rFonts w:ascii="Times New Roman" w:hAnsi="Times New Roman" w:cs="Times New Roman"/>
          <w:i/>
          <w:sz w:val="12"/>
          <w:szCs w:val="12"/>
        </w:rPr>
        <w:t>3</w:t>
      </w:r>
      <w:r w:rsidRPr="007634DD">
        <w:rPr>
          <w:rFonts w:ascii="Times New Roman" w:hAnsi="Times New Roman" w:cs="Times New Roman"/>
          <w:i/>
          <w:sz w:val="12"/>
          <w:szCs w:val="12"/>
        </w:rPr>
        <w:t>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2" w:tooltip="Федеральный закон от 29.12.2012 N 273-ФЗ (ред. от 03.02.2014) &quot;Об образовании в Российской Федерации&quot;{КонсультантПлюс}" w:history="1">
        <w:r w:rsidRPr="007634DD">
          <w:rPr>
            <w:rFonts w:ascii="Times New Roman" w:hAnsi="Times New Roman" w:cs="Times New Roman"/>
            <w:i/>
            <w:sz w:val="12"/>
            <w:szCs w:val="12"/>
          </w:rPr>
          <w:t>часть 12 статьи 60</w:t>
        </w:r>
      </w:hyperlink>
      <w:r w:rsidRPr="007634DD">
        <w:rPr>
          <w:rFonts w:ascii="Times New Roman" w:hAnsi="Times New Roman" w:cs="Times New Roman"/>
          <w:i/>
          <w:sz w:val="12"/>
          <w:szCs w:val="12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4036)).</w:t>
      </w:r>
    </w:p>
    <w:p w:rsidR="00CC03EA" w:rsidRPr="007634DD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  <w:bookmarkStart w:id="14" w:name="Par202"/>
      <w:bookmarkStart w:id="15" w:name="Par203"/>
      <w:bookmarkEnd w:id="14"/>
      <w:bookmarkEnd w:id="15"/>
      <w:r w:rsidRPr="007634DD">
        <w:rPr>
          <w:rFonts w:ascii="Times New Roman" w:hAnsi="Times New Roman" w:cs="Times New Roman"/>
          <w:i/>
          <w:sz w:val="12"/>
          <w:szCs w:val="12"/>
        </w:rPr>
        <w:t>&lt;</w:t>
      </w:r>
      <w:r w:rsidR="009B1C19" w:rsidRPr="007634DD">
        <w:rPr>
          <w:rFonts w:ascii="Times New Roman" w:hAnsi="Times New Roman" w:cs="Times New Roman"/>
          <w:i/>
          <w:sz w:val="12"/>
          <w:szCs w:val="12"/>
        </w:rPr>
        <w:t>4</w:t>
      </w:r>
      <w:r w:rsidRPr="007634DD">
        <w:rPr>
          <w:rFonts w:ascii="Times New Roman" w:hAnsi="Times New Roman" w:cs="Times New Roman"/>
          <w:i/>
          <w:sz w:val="12"/>
          <w:szCs w:val="12"/>
        </w:rPr>
        <w:t>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 N 43, ст. 4412; N 48, ст. 4943; 2007, N 44, ст. 5282; 2008, N 30, ст. 3616; 2009, N 23, ст. 2776; N 48, ст. 5711; 2011, N 27, ст. 3873; N 30, ст. 4590; 2012, N 26, ст. 3446; N 31, ст. 4322; 2013, N 27, ст. 3477.</w:t>
      </w:r>
    </w:p>
    <w:p w:rsidR="00CC03EA" w:rsidRPr="007634DD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  <w:bookmarkStart w:id="16" w:name="Par204"/>
      <w:bookmarkEnd w:id="16"/>
      <w:r w:rsidRPr="007634DD">
        <w:rPr>
          <w:rFonts w:ascii="Times New Roman" w:hAnsi="Times New Roman" w:cs="Times New Roman"/>
          <w:i/>
          <w:sz w:val="12"/>
          <w:szCs w:val="12"/>
        </w:rPr>
        <w:t>&lt;</w:t>
      </w:r>
      <w:r w:rsidR="009B1C19" w:rsidRPr="007634DD">
        <w:rPr>
          <w:rFonts w:ascii="Times New Roman" w:hAnsi="Times New Roman" w:cs="Times New Roman"/>
          <w:i/>
          <w:sz w:val="12"/>
          <w:szCs w:val="12"/>
        </w:rPr>
        <w:t>5</w:t>
      </w:r>
      <w:r w:rsidRPr="007634DD">
        <w:rPr>
          <w:rFonts w:ascii="Times New Roman" w:hAnsi="Times New Roman" w:cs="Times New Roman"/>
          <w:i/>
          <w:sz w:val="12"/>
          <w:szCs w:val="12"/>
        </w:rPr>
        <w:t xml:space="preserve">&gt; </w:t>
      </w:r>
      <w:hyperlink r:id="rId13" w:tooltip="Постановление Правительства РФ от 15.08.2013 N 706 &quot;Об утверждении Правил оказания платных образовательных услуг&quot;{КонсультантПлюс}" w:history="1">
        <w:r w:rsidRPr="007634DD">
          <w:rPr>
            <w:rFonts w:ascii="Times New Roman" w:hAnsi="Times New Roman" w:cs="Times New Roman"/>
            <w:i/>
            <w:sz w:val="12"/>
            <w:szCs w:val="12"/>
          </w:rPr>
          <w:t>Пункт 1</w:t>
        </w:r>
        <w:r w:rsidR="0025441F" w:rsidRPr="007634DD">
          <w:rPr>
            <w:rFonts w:ascii="Times New Roman" w:hAnsi="Times New Roman" w:cs="Times New Roman"/>
            <w:i/>
            <w:sz w:val="12"/>
            <w:szCs w:val="12"/>
          </w:rPr>
          <w:t>1</w:t>
        </w:r>
      </w:hyperlink>
      <w:r w:rsidRPr="007634DD">
        <w:rPr>
          <w:rFonts w:ascii="Times New Roman" w:hAnsi="Times New Roman" w:cs="Times New Roman"/>
          <w:i/>
          <w:sz w:val="12"/>
          <w:szCs w:val="12"/>
        </w:rPr>
        <w:t xml:space="preserve"> Правил оказания платных образовательных услуг, утвержденных постановлением </w:t>
      </w:r>
      <w:r w:rsidR="0025441F" w:rsidRPr="007634DD">
        <w:rPr>
          <w:rFonts w:ascii="Times New Roman" w:hAnsi="Times New Roman" w:cs="Times New Roman"/>
          <w:i/>
          <w:sz w:val="12"/>
          <w:szCs w:val="12"/>
        </w:rPr>
        <w:t>Правительства РФ от 15 сентября 2020 г. N 1441 "Об утверждении Правил оказания платных образовательных услуг".</w:t>
      </w:r>
    </w:p>
    <w:p w:rsidR="00CC03EA" w:rsidRPr="007634DD" w:rsidRDefault="00892DC1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  <w:bookmarkStart w:id="17" w:name="Par205"/>
      <w:bookmarkEnd w:id="17"/>
      <w:r w:rsidRPr="007634DD">
        <w:rPr>
          <w:rFonts w:ascii="Times New Roman" w:hAnsi="Times New Roman" w:cs="Times New Roman"/>
          <w:i/>
          <w:sz w:val="12"/>
          <w:szCs w:val="12"/>
        </w:rPr>
        <w:t>&lt;</w:t>
      </w:r>
      <w:r w:rsidR="009B1C19" w:rsidRPr="007634DD">
        <w:rPr>
          <w:rFonts w:ascii="Times New Roman" w:hAnsi="Times New Roman" w:cs="Times New Roman"/>
          <w:i/>
          <w:sz w:val="12"/>
          <w:szCs w:val="12"/>
        </w:rPr>
        <w:t>6</w:t>
      </w:r>
      <w:r w:rsidR="00CC03EA" w:rsidRPr="007634DD">
        <w:rPr>
          <w:rFonts w:ascii="Times New Roman" w:hAnsi="Times New Roman" w:cs="Times New Roman"/>
          <w:i/>
          <w:sz w:val="12"/>
          <w:szCs w:val="12"/>
        </w:rPr>
        <w:t xml:space="preserve">&gt; </w:t>
      </w:r>
      <w:hyperlink r:id="rId14" w:tooltip="Федеральный закон от 29.12.2012 N 273-ФЗ (ред. от 03.02.2014) &quot;Об образовании в Российской Федерации&quot;{КонсультантПлюс}" w:history="1">
        <w:r w:rsidR="00CC03EA" w:rsidRPr="007634DD">
          <w:rPr>
            <w:rFonts w:ascii="Times New Roman" w:hAnsi="Times New Roman" w:cs="Times New Roman"/>
            <w:i/>
            <w:sz w:val="12"/>
            <w:szCs w:val="12"/>
          </w:rPr>
          <w:t>Пункт 9 части 1 статьи 34</w:t>
        </w:r>
      </w:hyperlink>
      <w:r w:rsidR="00CC03EA" w:rsidRPr="007634DD">
        <w:rPr>
          <w:rFonts w:ascii="Times New Roman" w:hAnsi="Times New Roman" w:cs="Times New Roman"/>
          <w:i/>
          <w:sz w:val="12"/>
          <w:szCs w:val="12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4036).</w:t>
      </w:r>
    </w:p>
    <w:p w:rsidR="00CC03EA" w:rsidRPr="007634DD" w:rsidRDefault="00892DC1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  <w:bookmarkStart w:id="18" w:name="Par206"/>
      <w:bookmarkStart w:id="19" w:name="Par207"/>
      <w:bookmarkEnd w:id="18"/>
      <w:bookmarkEnd w:id="19"/>
      <w:r w:rsidRPr="007634DD">
        <w:rPr>
          <w:rFonts w:ascii="Times New Roman" w:hAnsi="Times New Roman" w:cs="Times New Roman"/>
          <w:i/>
          <w:sz w:val="12"/>
          <w:szCs w:val="12"/>
        </w:rPr>
        <w:t>&lt;</w:t>
      </w:r>
      <w:r w:rsidR="009B1C19" w:rsidRPr="007634DD">
        <w:rPr>
          <w:rFonts w:ascii="Times New Roman" w:hAnsi="Times New Roman" w:cs="Times New Roman"/>
          <w:i/>
          <w:sz w:val="12"/>
          <w:szCs w:val="12"/>
        </w:rPr>
        <w:t>7</w:t>
      </w:r>
      <w:r w:rsidR="00CC03EA" w:rsidRPr="007634DD">
        <w:rPr>
          <w:rFonts w:ascii="Times New Roman" w:hAnsi="Times New Roman" w:cs="Times New Roman"/>
          <w:i/>
          <w:sz w:val="12"/>
          <w:szCs w:val="12"/>
        </w:rPr>
        <w:t xml:space="preserve">&gt; </w:t>
      </w:r>
      <w:hyperlink r:id="rId15" w:tooltip="Федеральный закон от 29.12.2012 N 273-ФЗ (ред. от 03.02.2014) &quot;Об образовании в Российской Федерации&quot;{КонсультантПлюс}" w:history="1">
        <w:r w:rsidR="00CC03EA" w:rsidRPr="007634DD">
          <w:rPr>
            <w:rFonts w:ascii="Times New Roman" w:hAnsi="Times New Roman" w:cs="Times New Roman"/>
            <w:i/>
            <w:sz w:val="12"/>
            <w:szCs w:val="12"/>
          </w:rPr>
          <w:t>Часть 3 статьи 54</w:t>
        </w:r>
      </w:hyperlink>
      <w:r w:rsidR="00CC03EA" w:rsidRPr="007634DD">
        <w:rPr>
          <w:rFonts w:ascii="Times New Roman" w:hAnsi="Times New Roman" w:cs="Times New Roman"/>
          <w:i/>
          <w:sz w:val="12"/>
          <w:szCs w:val="12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CC03EA" w:rsidRPr="007634DD" w:rsidRDefault="009B1C19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i/>
          <w:sz w:val="12"/>
          <w:szCs w:val="12"/>
        </w:rPr>
      </w:pPr>
      <w:bookmarkStart w:id="20" w:name="Par208"/>
      <w:bookmarkEnd w:id="20"/>
      <w:r w:rsidRPr="007634DD">
        <w:rPr>
          <w:rFonts w:ascii="Times New Roman" w:hAnsi="Times New Roman" w:cs="Times New Roman"/>
          <w:i/>
          <w:sz w:val="12"/>
          <w:szCs w:val="12"/>
        </w:rPr>
        <w:t>&lt;8</w:t>
      </w:r>
      <w:r w:rsidR="00CC03EA" w:rsidRPr="007634DD">
        <w:rPr>
          <w:rFonts w:ascii="Times New Roman" w:hAnsi="Times New Roman" w:cs="Times New Roman"/>
          <w:i/>
          <w:sz w:val="12"/>
          <w:szCs w:val="12"/>
        </w:rPr>
        <w:t>&gt; Заполняется в случае, если Обучающийся не является Заказчиком.</w:t>
      </w:r>
    </w:p>
    <w:p w:rsidR="00CC03EA" w:rsidRPr="00DC7F4F" w:rsidRDefault="00CC03EA" w:rsidP="00B762FF">
      <w:pPr>
        <w:pStyle w:val="ConsPlusNormal"/>
        <w:keepNext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6104E" w:rsidRPr="00DC7F4F" w:rsidRDefault="00E6104E" w:rsidP="00B762FF">
      <w:pPr>
        <w:keepNext/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E6104E" w:rsidRPr="00DC7F4F" w:rsidSect="0025441F">
      <w:headerReference w:type="default" r:id="rId16"/>
      <w:pgSz w:w="11906" w:h="16838"/>
      <w:pgMar w:top="567" w:right="567" w:bottom="426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90" w:rsidRDefault="00513890" w:rsidP="00CC03EA">
      <w:pPr>
        <w:spacing w:after="0" w:line="240" w:lineRule="auto"/>
      </w:pPr>
      <w:r>
        <w:separator/>
      </w:r>
    </w:p>
  </w:endnote>
  <w:endnote w:type="continuationSeparator" w:id="0">
    <w:p w:rsidR="00513890" w:rsidRDefault="00513890" w:rsidP="00CC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90" w:rsidRDefault="00513890" w:rsidP="00CC03EA">
      <w:pPr>
        <w:spacing w:after="0" w:line="240" w:lineRule="auto"/>
      </w:pPr>
      <w:r>
        <w:separator/>
      </w:r>
    </w:p>
  </w:footnote>
  <w:footnote w:type="continuationSeparator" w:id="0">
    <w:p w:rsidR="00513890" w:rsidRDefault="00513890" w:rsidP="00CC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78" w:rsidRDefault="001E6478">
    <w:r>
      <w:rPr>
        <w:rFonts w:ascii="Times New Roman" w:hAnsi="Times New Roman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918DE"/>
    <w:multiLevelType w:val="hybridMultilevel"/>
    <w:tmpl w:val="7110E538"/>
    <w:lvl w:ilvl="0" w:tplc="92BCC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FA31B7"/>
    <w:multiLevelType w:val="hybridMultilevel"/>
    <w:tmpl w:val="33D01414"/>
    <w:lvl w:ilvl="0" w:tplc="B680C63C">
      <w:start w:val="65535"/>
      <w:numFmt w:val="bullet"/>
      <w:lvlText w:val="–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3EA"/>
    <w:rsid w:val="00000A33"/>
    <w:rsid w:val="00081772"/>
    <w:rsid w:val="000E3BA3"/>
    <w:rsid w:val="0017237C"/>
    <w:rsid w:val="0017290C"/>
    <w:rsid w:val="001D7CCA"/>
    <w:rsid w:val="001E6478"/>
    <w:rsid w:val="001F7ACE"/>
    <w:rsid w:val="00205A47"/>
    <w:rsid w:val="0025441F"/>
    <w:rsid w:val="002753A9"/>
    <w:rsid w:val="002804F9"/>
    <w:rsid w:val="002B38BD"/>
    <w:rsid w:val="0035091B"/>
    <w:rsid w:val="00364346"/>
    <w:rsid w:val="00364BAE"/>
    <w:rsid w:val="003923D1"/>
    <w:rsid w:val="00394407"/>
    <w:rsid w:val="003E5F77"/>
    <w:rsid w:val="003F7B22"/>
    <w:rsid w:val="004021F2"/>
    <w:rsid w:val="00456249"/>
    <w:rsid w:val="004702DA"/>
    <w:rsid w:val="00474733"/>
    <w:rsid w:val="00483E53"/>
    <w:rsid w:val="004F071E"/>
    <w:rsid w:val="00513890"/>
    <w:rsid w:val="00564780"/>
    <w:rsid w:val="0059154E"/>
    <w:rsid w:val="005A736F"/>
    <w:rsid w:val="005D2DF0"/>
    <w:rsid w:val="006B4D09"/>
    <w:rsid w:val="006F550C"/>
    <w:rsid w:val="006F78A9"/>
    <w:rsid w:val="007078BE"/>
    <w:rsid w:val="00726B0C"/>
    <w:rsid w:val="007634DD"/>
    <w:rsid w:val="00781D25"/>
    <w:rsid w:val="007D2FD3"/>
    <w:rsid w:val="007E3CA0"/>
    <w:rsid w:val="00892DC1"/>
    <w:rsid w:val="008A0F18"/>
    <w:rsid w:val="008A3B37"/>
    <w:rsid w:val="0092616F"/>
    <w:rsid w:val="009357CC"/>
    <w:rsid w:val="00963BF6"/>
    <w:rsid w:val="009833B1"/>
    <w:rsid w:val="009B1C19"/>
    <w:rsid w:val="00A026F0"/>
    <w:rsid w:val="00A1166B"/>
    <w:rsid w:val="00A47E8B"/>
    <w:rsid w:val="00A563CA"/>
    <w:rsid w:val="00AB181B"/>
    <w:rsid w:val="00AD559E"/>
    <w:rsid w:val="00B508BD"/>
    <w:rsid w:val="00B673D3"/>
    <w:rsid w:val="00B75984"/>
    <w:rsid w:val="00B762FF"/>
    <w:rsid w:val="00B9465E"/>
    <w:rsid w:val="00C43B89"/>
    <w:rsid w:val="00C9333E"/>
    <w:rsid w:val="00CA4061"/>
    <w:rsid w:val="00CC03EA"/>
    <w:rsid w:val="00CD6612"/>
    <w:rsid w:val="00D553D7"/>
    <w:rsid w:val="00D74150"/>
    <w:rsid w:val="00D83856"/>
    <w:rsid w:val="00DC7F4F"/>
    <w:rsid w:val="00DD1D74"/>
    <w:rsid w:val="00E17080"/>
    <w:rsid w:val="00E6104E"/>
    <w:rsid w:val="00ED4513"/>
    <w:rsid w:val="00EF412E"/>
    <w:rsid w:val="00F0401D"/>
    <w:rsid w:val="00F747C7"/>
    <w:rsid w:val="00F84DC2"/>
    <w:rsid w:val="00F919FE"/>
    <w:rsid w:val="00F92269"/>
    <w:rsid w:val="00FA6EAD"/>
    <w:rsid w:val="00FF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1DA2"/>
  <w15:docId w15:val="{45196090-DDF5-4C4F-9581-B8FE556B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3EA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C0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3EA"/>
    <w:rPr>
      <w:rFonts w:eastAsiaTheme="minorEastAsia" w:cs="Times New Roman"/>
      <w:lang w:eastAsia="ru-RU"/>
    </w:rPr>
  </w:style>
  <w:style w:type="table" w:styleId="a7">
    <w:name w:val="Table Grid"/>
    <w:basedOn w:val="a1"/>
    <w:uiPriority w:val="59"/>
    <w:rsid w:val="002B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B38BD"/>
    <w:rPr>
      <w:rFonts w:ascii="Arial" w:hAnsi="Arial"/>
      <w:b/>
      <w:bCs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B38BD"/>
    <w:rPr>
      <w:rFonts w:ascii="Arial" w:hAnsi="Arial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38BD"/>
    <w:pPr>
      <w:widowControl w:val="0"/>
      <w:shd w:val="clear" w:color="auto" w:fill="FFFFFF"/>
      <w:spacing w:after="0" w:line="252" w:lineRule="exact"/>
      <w:jc w:val="center"/>
    </w:pPr>
    <w:rPr>
      <w:rFonts w:ascii="Arial" w:eastAsiaTheme="minorHAnsi" w:hAnsi="Arial" w:cstheme="minorBidi"/>
      <w:b/>
      <w:bCs/>
      <w:i/>
      <w:iCs/>
      <w:lang w:eastAsia="en-US"/>
    </w:rPr>
  </w:style>
  <w:style w:type="paragraph" w:customStyle="1" w:styleId="30">
    <w:name w:val="Основной текст (3)"/>
    <w:basedOn w:val="a"/>
    <w:link w:val="3"/>
    <w:rsid w:val="002B38BD"/>
    <w:pPr>
      <w:widowControl w:val="0"/>
      <w:shd w:val="clear" w:color="auto" w:fill="FFFFFF"/>
      <w:spacing w:after="0" w:line="264" w:lineRule="exact"/>
    </w:pPr>
    <w:rPr>
      <w:rFonts w:ascii="Arial" w:eastAsiaTheme="minorHAnsi" w:hAnsi="Arial" w:cstheme="minorBidi"/>
      <w:i/>
      <w:iCs/>
      <w:lang w:eastAsia="en-US"/>
    </w:rPr>
  </w:style>
  <w:style w:type="paragraph" w:styleId="a8">
    <w:name w:val="footnote text"/>
    <w:basedOn w:val="a"/>
    <w:link w:val="a9"/>
    <w:semiHidden/>
    <w:rsid w:val="001E6478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i/>
      <w:sz w:val="16"/>
      <w:szCs w:val="16"/>
    </w:rPr>
  </w:style>
  <w:style w:type="character" w:customStyle="1" w:styleId="a9">
    <w:name w:val="Текст сноски Знак"/>
    <w:basedOn w:val="a0"/>
    <w:link w:val="a8"/>
    <w:semiHidden/>
    <w:rsid w:val="001E6478"/>
    <w:rPr>
      <w:rFonts w:ascii="Times New Roman" w:eastAsia="Times New Roman" w:hAnsi="Times New Roman" w:cs="Times New Roman"/>
      <w:i/>
      <w:sz w:val="16"/>
      <w:szCs w:val="16"/>
      <w:lang w:eastAsia="ru-RU"/>
    </w:rPr>
  </w:style>
  <w:style w:type="character" w:styleId="aa">
    <w:name w:val="footnote reference"/>
    <w:basedOn w:val="a0"/>
    <w:semiHidden/>
    <w:rsid w:val="001E647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F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41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DC5791A550D35C52D3F3C98BD63F2C974F193BEEDB8A940B182A88E1E29A692DF4E23DA88F083SDV2E" TargetMode="External"/><Relationship Id="rId13" Type="http://schemas.openxmlformats.org/officeDocument/2006/relationships/hyperlink" Target="consultantplus://offline/ref=B2BD2C4B0A44D899C112927144543A35E63FCE59085D044F4609E36F6D15B3B73D8EC7F72CBD8817T7V8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BD2C4B0A44D899C112927144543A35E63FC6550D54044F4609E36F6D15B3B73D8EC7F72CBD8010T7V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BD2C4B0A44D899C112927144543A35E63FCE59085D044F4609E36F6D15B3B73D8EC7F72CBD8812T7V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BD2C4B0A44D899C112927144543A35E63FC6550D54044F4609E36F6D15B3B73D8EC7F72CBD8F10T7VCE" TargetMode="External"/><Relationship Id="rId10" Type="http://schemas.openxmlformats.org/officeDocument/2006/relationships/hyperlink" Target="consultantplus://offline/ref=B2BD2C4B0A44D899C112927144543A35E63FC6550D54044F4609E36F6DT1V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BD2C4B0A44D899C112927144543A35E63EC6590855044F4609E36F6DT1V5E" TargetMode="External"/><Relationship Id="rId14" Type="http://schemas.openxmlformats.org/officeDocument/2006/relationships/hyperlink" Target="consultantplus://offline/ref=B2BD2C4B0A44D899C112927144543A35E63FC6550D54044F4609E36F6D15B3B73D8EC7F72CBD8C1CT7V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25B6-9F86-4F43-AF07-7405B7D0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ОО СПО СПК</Company>
  <LinksUpToDate>false</LinksUpToDate>
  <CharactersWithSpaces>20005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Г. Мальцева</dc:creator>
  <cp:lastModifiedBy>Олег Ю. Речкин</cp:lastModifiedBy>
  <cp:revision>41</cp:revision>
  <cp:lastPrinted>2023-11-01T05:06:00Z</cp:lastPrinted>
  <dcterms:created xsi:type="dcterms:W3CDTF">2014-03-27T01:47:00Z</dcterms:created>
  <dcterms:modified xsi:type="dcterms:W3CDTF">2026-02-27T03:58:00Z</dcterms:modified>
</cp:coreProperties>
</file>