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DA4" w:rsidRPr="002E6966" w:rsidRDefault="00791DA4" w:rsidP="00791DA4">
      <w:pPr>
        <w:widowControl w:val="0"/>
        <w:shd w:val="clear" w:color="auto" w:fill="FFFFFF"/>
        <w:spacing w:after="0" w:line="240" w:lineRule="auto"/>
        <w:ind w:firstLine="708"/>
        <w:jc w:val="both"/>
        <w:rPr>
          <w:rStyle w:val="a3"/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E6966">
        <w:rPr>
          <w:rStyle w:val="a3"/>
          <w:rFonts w:ascii="Times New Roman" w:eastAsia="Arial Unicode MS" w:hAnsi="Times New Roman" w:cs="Times New Roman"/>
          <w:sz w:val="28"/>
          <w:szCs w:val="28"/>
          <w:lang w:eastAsia="ru-RU"/>
        </w:rPr>
        <w:t>Соревнования по военно-спортивной подготовке и спортивному ориентированию</w:t>
      </w:r>
    </w:p>
    <w:p w:rsidR="00791DA4" w:rsidRPr="002E6966" w:rsidRDefault="00791DA4" w:rsidP="00791DA4">
      <w:pPr>
        <w:widowControl w:val="0"/>
        <w:shd w:val="clear" w:color="auto" w:fill="FFFFFF"/>
        <w:spacing w:after="0" w:line="240" w:lineRule="auto"/>
        <w:ind w:firstLine="708"/>
        <w:jc w:val="both"/>
        <w:rPr>
          <w:rStyle w:val="a3"/>
          <w:rFonts w:ascii="Times New Roman" w:eastAsia="Arial Unicode MS" w:hAnsi="Times New Roman" w:cs="Times New Roman"/>
          <w:b w:val="0"/>
          <w:sz w:val="28"/>
          <w:szCs w:val="28"/>
          <w:lang w:eastAsia="ru-RU"/>
        </w:rPr>
      </w:pPr>
    </w:p>
    <w:p w:rsidR="00791DA4" w:rsidRPr="002E6966" w:rsidRDefault="00791DA4" w:rsidP="00791DA4">
      <w:pPr>
        <w:spacing w:after="0" w:line="240" w:lineRule="auto"/>
        <w:ind w:firstLine="737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2E6966">
        <w:rPr>
          <w:rFonts w:ascii="Times New Roman" w:hAnsi="Times New Roman" w:cs="Times New Roman"/>
          <w:b/>
          <w:sz w:val="28"/>
          <w:szCs w:val="28"/>
        </w:rPr>
        <w:t>1 конкурс: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4F56">
        <w:rPr>
          <w:rFonts w:ascii="Times New Roman" w:eastAsia="Calibri" w:hAnsi="Times New Roman" w:cs="Times New Roman"/>
          <w:bCs/>
          <w:iCs/>
          <w:sz w:val="28"/>
          <w:szCs w:val="28"/>
        </w:rPr>
        <w:t>Военно-спортивн</w:t>
      </w:r>
      <w:r w:rsidR="0050517C">
        <w:rPr>
          <w:rFonts w:ascii="Times New Roman" w:eastAsia="Calibri" w:hAnsi="Times New Roman" w:cs="Times New Roman"/>
          <w:bCs/>
          <w:iCs/>
          <w:sz w:val="28"/>
          <w:szCs w:val="28"/>
        </w:rPr>
        <w:t>ое</w:t>
      </w:r>
      <w:r w:rsidR="00584F5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3A44F8">
        <w:rPr>
          <w:rFonts w:ascii="Times New Roman" w:eastAsia="Calibri" w:hAnsi="Times New Roman" w:cs="Times New Roman"/>
          <w:bCs/>
          <w:iCs/>
          <w:sz w:val="28"/>
          <w:szCs w:val="28"/>
        </w:rPr>
        <w:t>задание</w:t>
      </w:r>
    </w:p>
    <w:p w:rsidR="00791DA4" w:rsidRPr="002E6966" w:rsidRDefault="00791DA4" w:rsidP="00791D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966">
        <w:rPr>
          <w:rFonts w:ascii="Times New Roman" w:hAnsi="Times New Roman" w:cs="Times New Roman"/>
          <w:b/>
          <w:sz w:val="28"/>
          <w:szCs w:val="28"/>
        </w:rPr>
        <w:t xml:space="preserve">Формулировка задания: </w:t>
      </w:r>
      <w:r w:rsidRPr="002E6966">
        <w:rPr>
          <w:rFonts w:ascii="Times New Roman" w:hAnsi="Times New Roman" w:cs="Times New Roman"/>
          <w:sz w:val="28"/>
          <w:szCs w:val="28"/>
        </w:rPr>
        <w:t>Участникам команды необходимо</w:t>
      </w:r>
      <w:r w:rsidR="00584F56">
        <w:rPr>
          <w:rFonts w:ascii="Times New Roman" w:hAnsi="Times New Roman" w:cs="Times New Roman"/>
          <w:sz w:val="28"/>
          <w:szCs w:val="28"/>
        </w:rPr>
        <w:t xml:space="preserve"> пробежать 60 метров на скорость, произвести метание гранаты из положения стоя на </w:t>
      </w:r>
      <w:r w:rsidR="003A44F8">
        <w:rPr>
          <w:rFonts w:ascii="Times New Roman" w:hAnsi="Times New Roman" w:cs="Times New Roman"/>
          <w:sz w:val="28"/>
          <w:szCs w:val="28"/>
        </w:rPr>
        <w:t xml:space="preserve">расстояние </w:t>
      </w:r>
      <w:r w:rsidR="003A44F8" w:rsidRPr="002E6966">
        <w:rPr>
          <w:rFonts w:ascii="Times New Roman" w:hAnsi="Times New Roman" w:cs="Times New Roman"/>
          <w:sz w:val="28"/>
          <w:szCs w:val="28"/>
        </w:rPr>
        <w:t>35</w:t>
      </w:r>
      <w:r w:rsidR="003A44F8">
        <w:rPr>
          <w:rFonts w:ascii="Times New Roman" w:hAnsi="Times New Roman" w:cs="Times New Roman"/>
          <w:sz w:val="28"/>
          <w:szCs w:val="28"/>
        </w:rPr>
        <w:t xml:space="preserve"> метров, оказать первую помощь раненому (наложение </w:t>
      </w:r>
      <w:r w:rsidR="006A14F4">
        <w:rPr>
          <w:rFonts w:ascii="Times New Roman" w:hAnsi="Times New Roman" w:cs="Times New Roman"/>
          <w:sz w:val="28"/>
          <w:szCs w:val="28"/>
        </w:rPr>
        <w:t>жгута</w:t>
      </w:r>
      <w:r w:rsidR="003A44F8">
        <w:rPr>
          <w:rFonts w:ascii="Times New Roman" w:hAnsi="Times New Roman" w:cs="Times New Roman"/>
          <w:sz w:val="28"/>
          <w:szCs w:val="28"/>
        </w:rPr>
        <w:t>), уложить раненого на носилки и произвести его транспортировку к точке финиша. Выполнение задания производится одновременно</w:t>
      </w:r>
      <w:r w:rsidR="00124B19">
        <w:rPr>
          <w:rFonts w:ascii="Times New Roman" w:hAnsi="Times New Roman" w:cs="Times New Roman"/>
          <w:sz w:val="28"/>
          <w:szCs w:val="28"/>
        </w:rPr>
        <w:t xml:space="preserve"> всеми участниками команды</w:t>
      </w:r>
      <w:r w:rsidRPr="002E6966">
        <w:rPr>
          <w:rFonts w:ascii="Times New Roman" w:hAnsi="Times New Roman" w:cs="Times New Roman"/>
          <w:sz w:val="28"/>
          <w:szCs w:val="28"/>
        </w:rPr>
        <w:t xml:space="preserve">. Последовательность </w:t>
      </w:r>
      <w:r w:rsidR="00124B19">
        <w:rPr>
          <w:rFonts w:ascii="Times New Roman" w:hAnsi="Times New Roman" w:cs="Times New Roman"/>
          <w:sz w:val="28"/>
          <w:szCs w:val="28"/>
        </w:rPr>
        <w:t>выполнения задания</w:t>
      </w:r>
      <w:r w:rsidRPr="002E6966">
        <w:rPr>
          <w:rFonts w:ascii="Times New Roman" w:hAnsi="Times New Roman" w:cs="Times New Roman"/>
          <w:sz w:val="28"/>
          <w:szCs w:val="28"/>
        </w:rPr>
        <w:t>:</w:t>
      </w:r>
    </w:p>
    <w:p w:rsidR="00791DA4" w:rsidRPr="002E6966" w:rsidRDefault="00791DA4" w:rsidP="00791DA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По команде «старт» </w:t>
      </w:r>
      <w:r w:rsidR="00124B19">
        <w:rPr>
          <w:rFonts w:ascii="Times New Roman" w:eastAsia="Calibri" w:hAnsi="Times New Roman" w:cs="Times New Roman"/>
          <w:sz w:val="28"/>
          <w:szCs w:val="28"/>
        </w:rPr>
        <w:t xml:space="preserve">все участники команды выполняют бег на дистанцию 60 метров. </w:t>
      </w:r>
      <w:r w:rsidRPr="002E6966">
        <w:rPr>
          <w:rFonts w:ascii="Times New Roman" w:eastAsia="Calibri" w:hAnsi="Times New Roman" w:cs="Times New Roman"/>
          <w:sz w:val="28"/>
          <w:szCs w:val="28"/>
        </w:rPr>
        <w:t>Движение вперёд завершается на линии разметки.</w:t>
      </w:r>
    </w:p>
    <w:p w:rsidR="00791DA4" w:rsidRPr="002E6966" w:rsidRDefault="00791DA4" w:rsidP="00791DA4">
      <w:pPr>
        <w:pStyle w:val="a4"/>
        <w:numPr>
          <w:ilvl w:val="0"/>
          <w:numId w:val="1"/>
        </w:numPr>
        <w:spacing w:after="0" w:line="240" w:lineRule="auto"/>
        <w:ind w:left="0" w:firstLine="737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eastAsia="Calibri" w:hAnsi="Times New Roman" w:cs="Times New Roman"/>
          <w:sz w:val="28"/>
          <w:szCs w:val="28"/>
        </w:rPr>
        <w:t>На линии разметки участник</w:t>
      </w:r>
      <w:r w:rsidR="00124B19">
        <w:rPr>
          <w:rFonts w:ascii="Times New Roman" w:eastAsia="Calibri" w:hAnsi="Times New Roman" w:cs="Times New Roman"/>
          <w:sz w:val="28"/>
          <w:szCs w:val="28"/>
        </w:rPr>
        <w:t>и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4B19">
        <w:rPr>
          <w:rFonts w:ascii="Times New Roman" w:eastAsia="Calibri" w:hAnsi="Times New Roman" w:cs="Times New Roman"/>
          <w:sz w:val="28"/>
          <w:szCs w:val="28"/>
        </w:rPr>
        <w:t xml:space="preserve">поочередно производят метание гранаты из положения стоя на расстояние 35 метров. </w:t>
      </w:r>
      <w:r w:rsidR="006530A2">
        <w:rPr>
          <w:rFonts w:ascii="Times New Roman" w:eastAsia="Calibri" w:hAnsi="Times New Roman" w:cs="Times New Roman"/>
          <w:sz w:val="28"/>
          <w:szCs w:val="28"/>
        </w:rPr>
        <w:t>После выполнения метания гранаты, перемещаются на точку оказания первой помощи раненому.</w:t>
      </w:r>
    </w:p>
    <w:p w:rsidR="00791DA4" w:rsidRPr="002E6966" w:rsidRDefault="006530A2" w:rsidP="00791DA4">
      <w:pPr>
        <w:pStyle w:val="a4"/>
        <w:numPr>
          <w:ilvl w:val="0"/>
          <w:numId w:val="1"/>
        </w:numPr>
        <w:spacing w:after="0" w:line="240" w:lineRule="auto"/>
        <w:ind w:left="0" w:firstLine="737"/>
        <w:outlineLvl w:val="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точке оказания помощи раненому производят наложения </w:t>
      </w:r>
      <w:r w:rsidR="006A14F4">
        <w:rPr>
          <w:rFonts w:ascii="Times New Roman" w:eastAsia="Calibri" w:hAnsi="Times New Roman" w:cs="Times New Roman"/>
          <w:sz w:val="28"/>
          <w:szCs w:val="28"/>
        </w:rPr>
        <w:t>жгута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заранее указанную часть тела, соблюдая медицинские требования к наложению </w:t>
      </w:r>
      <w:r w:rsidR="006A14F4">
        <w:rPr>
          <w:rFonts w:ascii="Times New Roman" w:eastAsia="Calibri" w:hAnsi="Times New Roman" w:cs="Times New Roman"/>
          <w:sz w:val="28"/>
          <w:szCs w:val="28"/>
        </w:rPr>
        <w:t>жгута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491C76">
        <w:rPr>
          <w:rFonts w:ascii="Times New Roman" w:eastAsia="Calibri" w:hAnsi="Times New Roman" w:cs="Times New Roman"/>
          <w:sz w:val="28"/>
          <w:szCs w:val="28"/>
        </w:rPr>
        <w:t xml:space="preserve"> После наложения </w:t>
      </w:r>
      <w:r w:rsidR="006A14F4">
        <w:rPr>
          <w:rFonts w:ascii="Times New Roman" w:eastAsia="Calibri" w:hAnsi="Times New Roman" w:cs="Times New Roman"/>
          <w:sz w:val="28"/>
          <w:szCs w:val="28"/>
        </w:rPr>
        <w:t>жгута</w:t>
      </w:r>
      <w:r w:rsidR="00491C76">
        <w:rPr>
          <w:rFonts w:ascii="Times New Roman" w:eastAsia="Calibri" w:hAnsi="Times New Roman" w:cs="Times New Roman"/>
          <w:sz w:val="28"/>
          <w:szCs w:val="28"/>
        </w:rPr>
        <w:t>, раненого укладывают на носилки и произво</w:t>
      </w:r>
      <w:r w:rsidR="00646094">
        <w:rPr>
          <w:rFonts w:ascii="Times New Roman" w:eastAsia="Calibri" w:hAnsi="Times New Roman" w:cs="Times New Roman"/>
          <w:sz w:val="28"/>
          <w:szCs w:val="28"/>
        </w:rPr>
        <w:t>дят его транспортировку н</w:t>
      </w:r>
      <w:r w:rsidR="00491C76">
        <w:rPr>
          <w:rFonts w:ascii="Times New Roman" w:eastAsia="Calibri" w:hAnsi="Times New Roman" w:cs="Times New Roman"/>
          <w:sz w:val="28"/>
          <w:szCs w:val="28"/>
        </w:rPr>
        <w:t>а л</w:t>
      </w:r>
      <w:r w:rsidR="00646094">
        <w:rPr>
          <w:rFonts w:ascii="Times New Roman" w:eastAsia="Calibri" w:hAnsi="Times New Roman" w:cs="Times New Roman"/>
          <w:sz w:val="28"/>
          <w:szCs w:val="28"/>
        </w:rPr>
        <w:t>инию финиш.</w:t>
      </w:r>
    </w:p>
    <w:p w:rsidR="00791DA4" w:rsidRPr="002E6966" w:rsidRDefault="00791DA4" w:rsidP="00791DA4">
      <w:pPr>
        <w:pStyle w:val="a4"/>
        <w:numPr>
          <w:ilvl w:val="0"/>
          <w:numId w:val="1"/>
        </w:numPr>
        <w:spacing w:after="0" w:line="240" w:lineRule="auto"/>
        <w:ind w:left="0" w:firstLine="737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eastAsia="Calibri" w:hAnsi="Times New Roman" w:cs="Times New Roman"/>
          <w:sz w:val="28"/>
          <w:szCs w:val="28"/>
        </w:rPr>
        <w:t>Финиш по последнему участнику команды.</w:t>
      </w:r>
    </w:p>
    <w:p w:rsidR="00791DA4" w:rsidRPr="002E6966" w:rsidRDefault="00791DA4" w:rsidP="00791D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 задания</w:t>
      </w:r>
      <w:r w:rsidRPr="002E6966">
        <w:rPr>
          <w:rFonts w:ascii="Times New Roman" w:eastAsia="Times New Roman" w:hAnsi="Times New Roman" w:cs="Times New Roman"/>
          <w:sz w:val="28"/>
          <w:szCs w:val="28"/>
        </w:rPr>
        <w:t xml:space="preserve">: Время, затраченное на прохождение </w:t>
      </w:r>
      <w:r w:rsidR="00646094">
        <w:rPr>
          <w:rFonts w:ascii="Times New Roman" w:eastAsia="Times New Roman" w:hAnsi="Times New Roman" w:cs="Times New Roman"/>
          <w:sz w:val="28"/>
          <w:szCs w:val="28"/>
        </w:rPr>
        <w:t>задания</w:t>
      </w:r>
      <w:r w:rsidRPr="002E6966">
        <w:rPr>
          <w:rFonts w:ascii="Times New Roman" w:eastAsia="Times New Roman" w:hAnsi="Times New Roman" w:cs="Times New Roman"/>
          <w:sz w:val="28"/>
          <w:szCs w:val="28"/>
        </w:rPr>
        <w:t xml:space="preserve"> всеми участниками команды. </w:t>
      </w:r>
    </w:p>
    <w:p w:rsidR="00791DA4" w:rsidRPr="002E6966" w:rsidRDefault="00791DA4" w:rsidP="00791DA4">
      <w:pPr>
        <w:spacing w:after="0" w:line="240" w:lineRule="auto"/>
        <w:ind w:firstLine="708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eastAsia="Times New Roman" w:hAnsi="Times New Roman" w:cs="Times New Roman"/>
          <w:b/>
          <w:sz w:val="28"/>
          <w:szCs w:val="28"/>
        </w:rPr>
        <w:t>Максимальное количество баллов: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 Победитель определяется по лучшему времени </w:t>
      </w:r>
      <w:r w:rsidR="00646094">
        <w:rPr>
          <w:rFonts w:ascii="Times New Roman" w:eastAsia="Calibri" w:hAnsi="Times New Roman" w:cs="Times New Roman"/>
          <w:sz w:val="28"/>
          <w:szCs w:val="28"/>
        </w:rPr>
        <w:t>выполнения задания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91DA4" w:rsidRPr="002E6966" w:rsidRDefault="00791DA4" w:rsidP="00791DA4">
      <w:pPr>
        <w:widowControl w:val="0"/>
        <w:tabs>
          <w:tab w:val="left" w:pos="0"/>
          <w:tab w:val="left" w:pos="1134"/>
        </w:tabs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Время, затраченное участниками на </w:t>
      </w:r>
      <w:r w:rsidR="00646094">
        <w:rPr>
          <w:rFonts w:ascii="Times New Roman" w:eastAsia="Calibri" w:hAnsi="Times New Roman" w:cs="Times New Roman"/>
          <w:sz w:val="28"/>
          <w:szCs w:val="28"/>
        </w:rPr>
        <w:t>выполнение задания</w:t>
      </w:r>
      <w:r w:rsidRPr="002E6966">
        <w:rPr>
          <w:rFonts w:ascii="Times New Roman" w:eastAsia="Calibri" w:hAnsi="Times New Roman" w:cs="Times New Roman"/>
          <w:sz w:val="28"/>
          <w:szCs w:val="28"/>
        </w:rPr>
        <w:t>, переводится в баллы, с учётом занятого места (от 1 до 12). За первое место присуждается – 24 балла. Каждое последующее место (-1 балл).</w:t>
      </w:r>
    </w:p>
    <w:p w:rsidR="00791DA4" w:rsidRPr="002E6966" w:rsidRDefault="00C7706B" w:rsidP="00791D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одинаковых результатах команд учитывается индивидуальные результаты метания гранаты, за каждого не выполнившего участника норматив метания гранаты </w:t>
      </w:r>
      <w:r w:rsidR="0056515D">
        <w:rPr>
          <w:rFonts w:ascii="Times New Roman" w:hAnsi="Times New Roman" w:cs="Times New Roman"/>
          <w:sz w:val="28"/>
          <w:szCs w:val="28"/>
        </w:rPr>
        <w:t xml:space="preserve">у команды отнимается 1 балл (1 участник – 1 балл, 2 участника – 2 балла </w:t>
      </w:r>
      <w:proofErr w:type="spellStart"/>
      <w:r w:rsidR="0056515D"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 w:rsidR="0056515D">
        <w:rPr>
          <w:rFonts w:ascii="Times New Roman" w:hAnsi="Times New Roman" w:cs="Times New Roman"/>
          <w:sz w:val="28"/>
          <w:szCs w:val="28"/>
        </w:rPr>
        <w:t>.)</w:t>
      </w:r>
      <w:r w:rsidR="009428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1DA4" w:rsidRPr="002E6966">
        <w:rPr>
          <w:rFonts w:ascii="Times New Roman" w:hAnsi="Times New Roman" w:cs="Times New Roman"/>
          <w:sz w:val="28"/>
          <w:szCs w:val="28"/>
        </w:rPr>
        <w:t>Результаты участия команды фиксируются в протоколе.</w:t>
      </w:r>
    </w:p>
    <w:p w:rsidR="00791DA4" w:rsidRDefault="00791DA4">
      <w:pPr>
        <w:spacing w:after="0" w:line="240" w:lineRule="auto"/>
        <w:jc w:val="both"/>
      </w:pPr>
      <w:r>
        <w:br w:type="page"/>
      </w:r>
    </w:p>
    <w:p w:rsidR="00791DA4" w:rsidRPr="00593C34" w:rsidRDefault="00791DA4" w:rsidP="00791DA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93C34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Протокол</w:t>
      </w:r>
    </w:p>
    <w:p w:rsidR="00791DA4" w:rsidRPr="00593C34" w:rsidRDefault="00791DA4" w:rsidP="00791DA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16"/>
          <w:szCs w:val="28"/>
          <w:lang w:eastAsia="ru-RU"/>
        </w:rPr>
      </w:pPr>
    </w:p>
    <w:p w:rsidR="00791DA4" w:rsidRDefault="009428FE" w:rsidP="00B07E45">
      <w:pPr>
        <w:pStyle w:val="pboth"/>
        <w:spacing w:before="0" w:beforeAutospacing="0" w:after="300" w:afterAutospacing="0"/>
        <w:jc w:val="center"/>
        <w:rPr>
          <w:rFonts w:eastAsia="Arial Unicode MS"/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t>Военно-спортивн</w:t>
      </w:r>
      <w:r w:rsidR="0050517C">
        <w:rPr>
          <w:rFonts w:eastAsia="Calibri"/>
          <w:bCs/>
          <w:iCs/>
          <w:sz w:val="28"/>
          <w:szCs w:val="28"/>
        </w:rPr>
        <w:t>ое</w:t>
      </w:r>
      <w:r>
        <w:rPr>
          <w:rFonts w:eastAsia="Calibri"/>
          <w:bCs/>
          <w:iCs/>
          <w:sz w:val="28"/>
          <w:szCs w:val="28"/>
        </w:rPr>
        <w:t xml:space="preserve"> задание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332"/>
        <w:gridCol w:w="1679"/>
        <w:gridCol w:w="1829"/>
        <w:gridCol w:w="1561"/>
        <w:gridCol w:w="1081"/>
        <w:gridCol w:w="1443"/>
      </w:tblGrid>
      <w:tr w:rsidR="009428FE" w:rsidTr="009428FE">
        <w:tc>
          <w:tcPr>
            <w:tcW w:w="1332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Номер команды</w:t>
            </w:r>
          </w:p>
        </w:tc>
        <w:tc>
          <w:tcPr>
            <w:tcW w:w="1679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Время команды</w:t>
            </w:r>
          </w:p>
        </w:tc>
        <w:tc>
          <w:tcPr>
            <w:tcW w:w="1829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Количество баллов</w:t>
            </w:r>
          </w:p>
        </w:tc>
        <w:tc>
          <w:tcPr>
            <w:tcW w:w="1561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Штрафные баллы</w:t>
            </w:r>
          </w:p>
        </w:tc>
        <w:tc>
          <w:tcPr>
            <w:tcW w:w="1081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Общий балл</w:t>
            </w:r>
          </w:p>
        </w:tc>
        <w:tc>
          <w:tcPr>
            <w:tcW w:w="1443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Место</w:t>
            </w:r>
          </w:p>
        </w:tc>
      </w:tr>
      <w:tr w:rsidR="009428FE" w:rsidTr="009428FE">
        <w:tc>
          <w:tcPr>
            <w:tcW w:w="1332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  <w:p w:rsidR="009428FE" w:rsidRDefault="009428FE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</w:t>
            </w:r>
          </w:p>
        </w:tc>
        <w:tc>
          <w:tcPr>
            <w:tcW w:w="1679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829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561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081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443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9428FE" w:rsidTr="009428FE">
        <w:tc>
          <w:tcPr>
            <w:tcW w:w="1332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</w:t>
            </w:r>
          </w:p>
        </w:tc>
        <w:tc>
          <w:tcPr>
            <w:tcW w:w="1679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829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561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081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443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9428FE" w:rsidTr="009428FE">
        <w:tc>
          <w:tcPr>
            <w:tcW w:w="1332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3</w:t>
            </w:r>
          </w:p>
        </w:tc>
        <w:tc>
          <w:tcPr>
            <w:tcW w:w="1679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829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561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081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443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9428FE" w:rsidTr="009428FE">
        <w:tc>
          <w:tcPr>
            <w:tcW w:w="1332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4</w:t>
            </w:r>
          </w:p>
        </w:tc>
        <w:tc>
          <w:tcPr>
            <w:tcW w:w="1679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829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561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081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443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9428FE" w:rsidTr="009428FE">
        <w:tc>
          <w:tcPr>
            <w:tcW w:w="1332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5</w:t>
            </w:r>
          </w:p>
        </w:tc>
        <w:tc>
          <w:tcPr>
            <w:tcW w:w="1679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829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561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081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443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9428FE" w:rsidTr="009428FE">
        <w:tc>
          <w:tcPr>
            <w:tcW w:w="1332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6</w:t>
            </w:r>
          </w:p>
        </w:tc>
        <w:tc>
          <w:tcPr>
            <w:tcW w:w="1679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829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561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081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443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9428FE" w:rsidTr="009428FE">
        <w:tc>
          <w:tcPr>
            <w:tcW w:w="1332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7</w:t>
            </w:r>
          </w:p>
        </w:tc>
        <w:tc>
          <w:tcPr>
            <w:tcW w:w="1679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829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561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081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443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9428FE" w:rsidTr="009428FE">
        <w:tc>
          <w:tcPr>
            <w:tcW w:w="1332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8</w:t>
            </w:r>
          </w:p>
        </w:tc>
        <w:tc>
          <w:tcPr>
            <w:tcW w:w="1679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829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561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081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443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9428FE" w:rsidTr="009428FE">
        <w:tc>
          <w:tcPr>
            <w:tcW w:w="1332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9</w:t>
            </w:r>
          </w:p>
        </w:tc>
        <w:tc>
          <w:tcPr>
            <w:tcW w:w="1679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829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561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081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443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9428FE" w:rsidTr="009428FE">
        <w:tc>
          <w:tcPr>
            <w:tcW w:w="1332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10</w:t>
            </w:r>
          </w:p>
        </w:tc>
        <w:tc>
          <w:tcPr>
            <w:tcW w:w="1679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829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561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081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443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9428FE" w:rsidTr="009428FE">
        <w:tc>
          <w:tcPr>
            <w:tcW w:w="1332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11</w:t>
            </w:r>
          </w:p>
        </w:tc>
        <w:tc>
          <w:tcPr>
            <w:tcW w:w="1679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829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561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081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443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9428FE" w:rsidTr="009428FE">
        <w:tc>
          <w:tcPr>
            <w:tcW w:w="1332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12</w:t>
            </w:r>
          </w:p>
        </w:tc>
        <w:tc>
          <w:tcPr>
            <w:tcW w:w="1679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829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561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081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443" w:type="dxa"/>
          </w:tcPr>
          <w:p w:rsidR="009428FE" w:rsidRDefault="009428FE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</w:tbl>
    <w:p w:rsidR="00791DA4" w:rsidRDefault="00791DA4" w:rsidP="00791DA4">
      <w:pPr>
        <w:pStyle w:val="pboth"/>
        <w:spacing w:before="0" w:beforeAutospacing="0" w:after="300" w:afterAutospacing="0"/>
        <w:ind w:left="3539" w:firstLine="709"/>
        <w:rPr>
          <w:rFonts w:eastAsia="Arial Unicode MS"/>
          <w:sz w:val="28"/>
          <w:szCs w:val="28"/>
        </w:rPr>
      </w:pPr>
    </w:p>
    <w:p w:rsidR="00791DA4" w:rsidRDefault="00791DA4" w:rsidP="00791DA4">
      <w:pPr>
        <w:pStyle w:val="pboth"/>
        <w:spacing w:before="0" w:beforeAutospacing="0" w:after="300" w:afterAutospacing="0"/>
        <w:ind w:firstLine="709"/>
        <w:jc w:val="both"/>
        <w:rPr>
          <w:rFonts w:eastAsia="Arial Unicode MS"/>
          <w:sz w:val="16"/>
          <w:szCs w:val="16"/>
        </w:rPr>
      </w:pPr>
      <w:r w:rsidRPr="00593C34">
        <w:rPr>
          <w:rFonts w:eastAsia="Arial Unicode MS"/>
        </w:rPr>
        <w:t xml:space="preserve">Член </w:t>
      </w:r>
      <w:proofErr w:type="gramStart"/>
      <w:r w:rsidRPr="00593C34">
        <w:rPr>
          <w:rFonts w:eastAsia="Arial Unicode MS"/>
        </w:rPr>
        <w:t>жюри:_</w:t>
      </w:r>
      <w:proofErr w:type="gramEnd"/>
      <w:r w:rsidRPr="00593C34">
        <w:rPr>
          <w:rFonts w:eastAsia="Arial Unicode MS"/>
        </w:rPr>
        <w:t xml:space="preserve">_________________                         __________________________  </w:t>
      </w:r>
      <w:r w:rsidRPr="00593C34">
        <w:rPr>
          <w:rFonts w:eastAsia="Arial Unicode MS"/>
        </w:rPr>
        <w:tab/>
      </w:r>
      <w:r w:rsidRPr="00593C34">
        <w:rPr>
          <w:rFonts w:eastAsia="Arial Unicode MS"/>
        </w:rPr>
        <w:tab/>
      </w:r>
      <w:r w:rsidRPr="00593C34">
        <w:rPr>
          <w:rFonts w:eastAsia="Arial Unicode MS"/>
          <w:sz w:val="18"/>
          <w:szCs w:val="18"/>
        </w:rPr>
        <w:t xml:space="preserve">                    </w:t>
      </w:r>
      <w:r w:rsidRPr="00593C34">
        <w:rPr>
          <w:rFonts w:eastAsia="Arial Unicode MS"/>
          <w:sz w:val="16"/>
          <w:szCs w:val="16"/>
        </w:rPr>
        <w:t xml:space="preserve">(подпись)                                                                                          (расшифровка </w:t>
      </w:r>
      <w:proofErr w:type="spellStart"/>
      <w:r w:rsidRPr="00593C34">
        <w:rPr>
          <w:rFonts w:eastAsia="Arial Unicode MS"/>
          <w:sz w:val="16"/>
          <w:szCs w:val="16"/>
        </w:rPr>
        <w:t>Ф.И.О</w:t>
      </w:r>
      <w:proofErr w:type="spellEnd"/>
      <w:r>
        <w:rPr>
          <w:rFonts w:eastAsia="Arial Unicode MS"/>
          <w:sz w:val="16"/>
          <w:szCs w:val="16"/>
        </w:rPr>
        <w:t>)</w:t>
      </w:r>
    </w:p>
    <w:p w:rsidR="00791DA4" w:rsidRDefault="00791DA4" w:rsidP="00791DA4">
      <w:pPr>
        <w:pStyle w:val="pboth"/>
        <w:spacing w:before="0" w:beforeAutospacing="0" w:after="300" w:afterAutospacing="0"/>
        <w:ind w:left="3539" w:firstLine="709"/>
        <w:rPr>
          <w:rFonts w:eastAsia="Arial Unicode MS"/>
          <w:sz w:val="28"/>
          <w:szCs w:val="28"/>
        </w:rPr>
      </w:pPr>
    </w:p>
    <w:p w:rsidR="00791DA4" w:rsidRDefault="00791DA4" w:rsidP="00791DA4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br w:type="page"/>
      </w:r>
    </w:p>
    <w:p w:rsidR="00791DA4" w:rsidRDefault="00634B8D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  <w:r w:rsidRPr="0053472C"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7FE55C45" wp14:editId="1D11D2DB">
            <wp:simplePos x="0" y="0"/>
            <wp:positionH relativeFrom="column">
              <wp:posOffset>-247650</wp:posOffset>
            </wp:positionH>
            <wp:positionV relativeFrom="paragraph">
              <wp:posOffset>-10160</wp:posOffset>
            </wp:positionV>
            <wp:extent cx="5778454" cy="1351280"/>
            <wp:effectExtent l="0" t="0" r="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" t="6788" r="2145" b="4430"/>
                    <a:stretch/>
                  </pic:blipFill>
                  <pic:spPr bwMode="auto">
                    <a:xfrm>
                      <a:off x="0" y="0"/>
                      <a:ext cx="5778454" cy="1351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4B8D" w:rsidRDefault="00634B8D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634B8D" w:rsidRDefault="00634B8D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634B8D" w:rsidRDefault="00634B8D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634B8D" w:rsidRDefault="00634B8D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634B8D" w:rsidRDefault="00634B8D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634B8D" w:rsidRDefault="00634B8D" w:rsidP="00791DA4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</w:p>
    <w:p w:rsidR="00791DA4" w:rsidRDefault="00791DA4" w:rsidP="00791DA4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  <w:r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Р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егиональн</w:t>
      </w:r>
      <w:r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ый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 </w:t>
      </w:r>
      <w:r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Конкурс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 </w:t>
      </w:r>
    </w:p>
    <w:p w:rsidR="00791DA4" w:rsidRPr="00677E4C" w:rsidRDefault="00791DA4" w:rsidP="00791DA4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профессионального мастерства 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br/>
        <w:t xml:space="preserve">с элементами военно-спортивной эстафеты </w:t>
      </w:r>
    </w:p>
    <w:p w:rsidR="00791DA4" w:rsidRDefault="00791DA4" w:rsidP="00791DA4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94D4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имени Героя Советского Союза </w:t>
      </w:r>
    </w:p>
    <w:p w:rsidR="00791DA4" w:rsidRPr="00677E4C" w:rsidRDefault="00791DA4" w:rsidP="00791DA4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94D4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Левушкина Василия Николаевича </w:t>
      </w:r>
    </w:p>
    <w:p w:rsidR="00791DA4" w:rsidRPr="00677E4C" w:rsidRDefault="00791DA4" w:rsidP="00791DA4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среди студентов,</w:t>
      </w:r>
      <w:r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 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обучающихся по професси</w:t>
      </w:r>
      <w:r w:rsidR="003910D4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и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 </w:t>
      </w:r>
    </w:p>
    <w:p w:rsidR="00791DA4" w:rsidRDefault="009428FE" w:rsidP="00791DA4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 </w:t>
      </w:r>
      <w:r w:rsidR="00791DA4"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«Мастер</w:t>
      </w:r>
      <w:r w:rsidR="00791DA4"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 сельскохозяйственного производства»</w:t>
      </w: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9428FE" w:rsidRDefault="009428FE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791DA4" w:rsidRPr="002E2118" w:rsidRDefault="00791DA4" w:rsidP="00B07E45">
      <w:pPr>
        <w:pStyle w:val="10"/>
        <w:keepNext/>
        <w:keepLines/>
        <w:tabs>
          <w:tab w:val="left" w:pos="2977"/>
        </w:tabs>
        <w:rPr>
          <w:b w:val="0"/>
          <w:sz w:val="32"/>
          <w:szCs w:val="32"/>
        </w:rPr>
      </w:pPr>
      <w:r w:rsidRPr="002E2118">
        <w:rPr>
          <w:rStyle w:val="a3"/>
          <w:rFonts w:eastAsia="Arial Unicode MS"/>
          <w:sz w:val="32"/>
          <w:szCs w:val="32"/>
          <w:lang w:eastAsia="ru-RU"/>
        </w:rPr>
        <w:t>Военно-спортивная подготовка</w:t>
      </w:r>
    </w:p>
    <w:p w:rsidR="00791DA4" w:rsidRPr="009428FE" w:rsidRDefault="009428FE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428FE">
        <w:rPr>
          <w:rFonts w:ascii="Times New Roman" w:eastAsia="Calibri" w:hAnsi="Times New Roman" w:cs="Times New Roman"/>
          <w:b/>
          <w:bCs/>
          <w:iCs/>
          <w:sz w:val="56"/>
          <w:szCs w:val="56"/>
        </w:rPr>
        <w:t>Военно-спортивн</w:t>
      </w:r>
      <w:r>
        <w:rPr>
          <w:rFonts w:ascii="Times New Roman" w:eastAsia="Calibri" w:hAnsi="Times New Roman" w:cs="Times New Roman"/>
          <w:b/>
          <w:bCs/>
          <w:iCs/>
          <w:sz w:val="56"/>
          <w:szCs w:val="56"/>
        </w:rPr>
        <w:t>ое</w:t>
      </w:r>
      <w:r w:rsidRPr="009428FE">
        <w:rPr>
          <w:rFonts w:ascii="Times New Roman" w:eastAsia="Calibri" w:hAnsi="Times New Roman" w:cs="Times New Roman"/>
          <w:b/>
          <w:bCs/>
          <w:iCs/>
          <w:sz w:val="56"/>
          <w:szCs w:val="56"/>
        </w:rPr>
        <w:t xml:space="preserve"> задание</w:t>
      </w: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</w:rPr>
      </w:pPr>
    </w:p>
    <w:p w:rsidR="00634B8D" w:rsidRDefault="00634B8D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</w:rPr>
      </w:pPr>
    </w:p>
    <w:p w:rsidR="00634B8D" w:rsidRDefault="00634B8D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</w:rPr>
      </w:pPr>
    </w:p>
    <w:p w:rsidR="00634B8D" w:rsidRDefault="00634B8D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</w:rPr>
      </w:pPr>
    </w:p>
    <w:p w:rsidR="009428FE" w:rsidRDefault="009428FE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</w:rPr>
      </w:pPr>
    </w:p>
    <w:p w:rsidR="009428FE" w:rsidRPr="00634B8D" w:rsidRDefault="009428FE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</w:rPr>
      </w:pP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428FE" w:rsidRDefault="009428FE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91DA4" w:rsidRDefault="00BD0246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791DA4" w:rsidRPr="00230851">
        <w:rPr>
          <w:rFonts w:ascii="Times New Roman" w:hAnsi="Times New Roman" w:cs="Times New Roman"/>
          <w:b/>
          <w:sz w:val="28"/>
          <w:szCs w:val="28"/>
        </w:rPr>
        <w:t>Ф БПОУ ОО «СПК»</w:t>
      </w:r>
      <w:r w:rsidR="00791D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1DA4" w:rsidRPr="00230851" w:rsidRDefault="009428FE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2026</w:t>
      </w:r>
    </w:p>
    <w:p w:rsidR="00016615" w:rsidRPr="007A0FBF" w:rsidRDefault="00016615" w:rsidP="00016615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7A0FBF">
        <w:rPr>
          <w:rFonts w:ascii="Times New Roman" w:hAnsi="Times New Roman" w:cs="Times New Roman"/>
          <w:b/>
          <w:sz w:val="32"/>
          <w:szCs w:val="32"/>
        </w:rPr>
        <w:lastRenderedPageBreak/>
        <w:t>Задание:</w:t>
      </w:r>
      <w:r w:rsidRPr="007A0FBF">
        <w:rPr>
          <w:rFonts w:ascii="Times New Roman" w:hAnsi="Times New Roman" w:cs="Times New Roman"/>
          <w:sz w:val="32"/>
          <w:szCs w:val="32"/>
        </w:rPr>
        <w:t xml:space="preserve"> </w:t>
      </w:r>
      <w:r w:rsidR="009428FE" w:rsidRPr="009428FE">
        <w:rPr>
          <w:rFonts w:ascii="Times New Roman" w:eastAsia="Calibri" w:hAnsi="Times New Roman" w:cs="Times New Roman"/>
          <w:sz w:val="32"/>
          <w:szCs w:val="32"/>
        </w:rPr>
        <w:t>Военно-спортивное задание</w:t>
      </w:r>
    </w:p>
    <w:p w:rsidR="00016615" w:rsidRPr="005268D4" w:rsidRDefault="00016615" w:rsidP="00016615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5268D4">
        <w:rPr>
          <w:rFonts w:ascii="Times New Roman" w:hAnsi="Times New Roman" w:cs="Times New Roman"/>
          <w:b/>
          <w:sz w:val="32"/>
          <w:szCs w:val="32"/>
        </w:rPr>
        <w:t>Дата проведения:</w:t>
      </w:r>
      <w:r w:rsidRPr="005268D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0</w:t>
      </w:r>
      <w:r w:rsidR="009428FE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-</w:t>
      </w:r>
      <w:r w:rsidR="009428FE">
        <w:rPr>
          <w:rFonts w:ascii="Times New Roman" w:hAnsi="Times New Roman" w:cs="Times New Roman"/>
          <w:sz w:val="32"/>
          <w:szCs w:val="32"/>
        </w:rPr>
        <w:t>04</w:t>
      </w:r>
      <w:r w:rsidRPr="005268D4">
        <w:rPr>
          <w:rFonts w:ascii="Times New Roman" w:hAnsi="Times New Roman" w:cs="Times New Roman"/>
          <w:sz w:val="32"/>
          <w:szCs w:val="32"/>
        </w:rPr>
        <w:t xml:space="preserve"> июня 20</w:t>
      </w:r>
      <w:r w:rsidR="009428FE">
        <w:rPr>
          <w:rFonts w:ascii="Times New Roman" w:hAnsi="Times New Roman" w:cs="Times New Roman"/>
          <w:sz w:val="32"/>
          <w:szCs w:val="32"/>
        </w:rPr>
        <w:t>26</w:t>
      </w:r>
      <w:r w:rsidRPr="005268D4">
        <w:rPr>
          <w:rFonts w:ascii="Times New Roman" w:hAnsi="Times New Roman" w:cs="Times New Roman"/>
          <w:sz w:val="32"/>
          <w:szCs w:val="32"/>
        </w:rPr>
        <w:t xml:space="preserve"> года </w:t>
      </w:r>
    </w:p>
    <w:p w:rsidR="00016615" w:rsidRPr="009C6ABD" w:rsidRDefault="00016615" w:rsidP="00016615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268D4">
        <w:rPr>
          <w:rFonts w:ascii="Times New Roman" w:hAnsi="Times New Roman" w:cs="Times New Roman"/>
          <w:b/>
          <w:sz w:val="32"/>
          <w:szCs w:val="32"/>
        </w:rPr>
        <w:t>Место проведения:</w:t>
      </w:r>
      <w:r w:rsidRPr="005268D4">
        <w:rPr>
          <w:rFonts w:ascii="Times New Roman" w:hAnsi="Times New Roman" w:cs="Times New Roman"/>
          <w:sz w:val="32"/>
          <w:szCs w:val="32"/>
        </w:rPr>
        <w:t xml:space="preserve"> </w:t>
      </w:r>
      <w:r w:rsidRPr="009C6ABD">
        <w:rPr>
          <w:rFonts w:ascii="Times New Roman" w:eastAsia="Calibri" w:hAnsi="Times New Roman" w:cs="Times New Roman"/>
          <w:sz w:val="32"/>
          <w:szCs w:val="32"/>
        </w:rPr>
        <w:t xml:space="preserve">филиал бюджетного профессионального образовательного учреждения Омской области «Сибирский профессиональный колледж» в </w:t>
      </w:r>
      <w:r w:rsidR="009428FE">
        <w:rPr>
          <w:rFonts w:ascii="Times New Roman" w:eastAsia="Calibri" w:hAnsi="Times New Roman" w:cs="Times New Roman"/>
          <w:sz w:val="32"/>
          <w:szCs w:val="32"/>
        </w:rPr>
        <w:t xml:space="preserve">деревне </w:t>
      </w:r>
      <w:proofErr w:type="spellStart"/>
      <w:r w:rsidR="009428FE">
        <w:rPr>
          <w:rFonts w:ascii="Times New Roman" w:eastAsia="Calibri" w:hAnsi="Times New Roman" w:cs="Times New Roman"/>
          <w:sz w:val="32"/>
          <w:szCs w:val="32"/>
        </w:rPr>
        <w:t>Усовка</w:t>
      </w:r>
      <w:proofErr w:type="spellEnd"/>
    </w:p>
    <w:p w:rsidR="00016615" w:rsidRDefault="00016615" w:rsidP="0001661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16615" w:rsidRDefault="00016615" w:rsidP="0001661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16615" w:rsidRDefault="00016615" w:rsidP="0001661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Судья конкурсного задания:</w:t>
      </w:r>
    </w:p>
    <w:p w:rsidR="00016615" w:rsidRDefault="00016615" w:rsidP="000166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41" w:rsidRDefault="00436941" w:rsidP="000166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41" w:rsidRDefault="00436941" w:rsidP="000166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615" w:rsidRDefault="00016615" w:rsidP="000166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615" w:rsidRDefault="00016615" w:rsidP="00016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C4D">
        <w:rPr>
          <w:rFonts w:ascii="Times New Roman" w:hAnsi="Times New Roman" w:cs="Times New Roman"/>
          <w:b/>
          <w:sz w:val="28"/>
          <w:szCs w:val="28"/>
        </w:rPr>
        <w:t>Регламент работы суд</w:t>
      </w:r>
      <w:r>
        <w:rPr>
          <w:rFonts w:ascii="Times New Roman" w:hAnsi="Times New Roman" w:cs="Times New Roman"/>
          <w:b/>
          <w:sz w:val="28"/>
          <w:szCs w:val="28"/>
        </w:rPr>
        <w:t>ьи</w:t>
      </w:r>
    </w:p>
    <w:p w:rsidR="00016615" w:rsidRPr="00977C4D" w:rsidRDefault="00016615" w:rsidP="00016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8952" w:type="dxa"/>
        <w:tblInd w:w="-5" w:type="dxa"/>
        <w:tblLook w:val="04A0" w:firstRow="1" w:lastRow="0" w:firstColumn="1" w:lastColumn="0" w:noHBand="0" w:noVBand="1"/>
      </w:tblPr>
      <w:tblGrid>
        <w:gridCol w:w="1949"/>
        <w:gridCol w:w="4005"/>
        <w:gridCol w:w="2998"/>
      </w:tblGrid>
      <w:tr w:rsidR="00016615" w:rsidRPr="00977C4D" w:rsidTr="0050517C">
        <w:tc>
          <w:tcPr>
            <w:tcW w:w="1949" w:type="dxa"/>
          </w:tcPr>
          <w:p w:rsidR="00016615" w:rsidRPr="00977C4D" w:rsidRDefault="00016615" w:rsidP="00016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4005" w:type="dxa"/>
          </w:tcPr>
          <w:p w:rsidR="00016615" w:rsidRPr="00977C4D" w:rsidRDefault="00016615" w:rsidP="00016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2998" w:type="dxa"/>
          </w:tcPr>
          <w:p w:rsidR="00016615" w:rsidRPr="00977C4D" w:rsidRDefault="00016615" w:rsidP="00016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C4D">
              <w:rPr>
                <w:rFonts w:ascii="Times New Roman" w:hAnsi="Times New Roman" w:cs="Times New Roman"/>
                <w:b/>
                <w:sz w:val="28"/>
                <w:szCs w:val="28"/>
              </w:rPr>
              <w:t>Номер команды</w:t>
            </w:r>
          </w:p>
        </w:tc>
      </w:tr>
      <w:tr w:rsidR="00016615" w:rsidRPr="00977C4D" w:rsidTr="0050517C">
        <w:tc>
          <w:tcPr>
            <w:tcW w:w="1949" w:type="dxa"/>
          </w:tcPr>
          <w:p w:rsidR="00016615" w:rsidRPr="00977C4D" w:rsidRDefault="0050517C" w:rsidP="00016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005" w:type="dxa"/>
          </w:tcPr>
          <w:p w:rsidR="00016615" w:rsidRPr="00912D1F" w:rsidRDefault="00016615" w:rsidP="00016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98" w:type="dxa"/>
          </w:tcPr>
          <w:p w:rsidR="00016615" w:rsidRPr="00912D1F" w:rsidRDefault="00016615" w:rsidP="00016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517C" w:rsidRPr="00977C4D" w:rsidTr="0050517C">
        <w:tc>
          <w:tcPr>
            <w:tcW w:w="1949" w:type="dxa"/>
          </w:tcPr>
          <w:p w:rsidR="0050517C" w:rsidRPr="0050517C" w:rsidRDefault="0050517C" w:rsidP="005051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46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005" w:type="dxa"/>
          </w:tcPr>
          <w:p w:rsidR="0050517C" w:rsidRPr="00912D1F" w:rsidRDefault="0050517C" w:rsidP="005051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8" w:type="dxa"/>
          </w:tcPr>
          <w:p w:rsidR="0050517C" w:rsidRPr="00912D1F" w:rsidRDefault="0050517C" w:rsidP="005051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517C" w:rsidRPr="00977C4D" w:rsidTr="0050517C">
        <w:tc>
          <w:tcPr>
            <w:tcW w:w="1949" w:type="dxa"/>
          </w:tcPr>
          <w:p w:rsidR="0050517C" w:rsidRPr="0050517C" w:rsidRDefault="0050517C" w:rsidP="005051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46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005" w:type="dxa"/>
          </w:tcPr>
          <w:p w:rsidR="0050517C" w:rsidRPr="00912D1F" w:rsidRDefault="0050517C" w:rsidP="005051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8" w:type="dxa"/>
          </w:tcPr>
          <w:p w:rsidR="0050517C" w:rsidRPr="00912D1F" w:rsidRDefault="0050517C" w:rsidP="005051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517C" w:rsidRPr="00977C4D" w:rsidTr="0050517C">
        <w:tc>
          <w:tcPr>
            <w:tcW w:w="1949" w:type="dxa"/>
          </w:tcPr>
          <w:p w:rsidR="0050517C" w:rsidRPr="0050517C" w:rsidRDefault="0050517C" w:rsidP="005051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46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005" w:type="dxa"/>
          </w:tcPr>
          <w:p w:rsidR="0050517C" w:rsidRPr="00912D1F" w:rsidRDefault="0050517C" w:rsidP="00505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</w:tcPr>
          <w:p w:rsidR="0050517C" w:rsidRPr="00912D1F" w:rsidRDefault="0050517C" w:rsidP="00505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17C" w:rsidRPr="00977C4D" w:rsidTr="0050517C">
        <w:tc>
          <w:tcPr>
            <w:tcW w:w="1949" w:type="dxa"/>
          </w:tcPr>
          <w:p w:rsidR="0050517C" w:rsidRPr="0050517C" w:rsidRDefault="0050517C" w:rsidP="005051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46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005" w:type="dxa"/>
          </w:tcPr>
          <w:p w:rsidR="0050517C" w:rsidRPr="00912D1F" w:rsidRDefault="0050517C" w:rsidP="00505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</w:tcPr>
          <w:p w:rsidR="0050517C" w:rsidRPr="00912D1F" w:rsidRDefault="0050517C" w:rsidP="00505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17C" w:rsidRPr="00977C4D" w:rsidTr="0050517C">
        <w:tc>
          <w:tcPr>
            <w:tcW w:w="1949" w:type="dxa"/>
          </w:tcPr>
          <w:p w:rsidR="0050517C" w:rsidRPr="0050517C" w:rsidRDefault="0050517C" w:rsidP="005051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46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005" w:type="dxa"/>
          </w:tcPr>
          <w:p w:rsidR="0050517C" w:rsidRPr="00912D1F" w:rsidRDefault="0050517C" w:rsidP="00505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</w:tcPr>
          <w:p w:rsidR="0050517C" w:rsidRPr="00912D1F" w:rsidRDefault="0050517C" w:rsidP="00505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17C" w:rsidRPr="00977C4D" w:rsidTr="0050517C">
        <w:tc>
          <w:tcPr>
            <w:tcW w:w="1949" w:type="dxa"/>
          </w:tcPr>
          <w:p w:rsidR="0050517C" w:rsidRPr="0050517C" w:rsidRDefault="0050517C" w:rsidP="005051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46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005" w:type="dxa"/>
          </w:tcPr>
          <w:p w:rsidR="0050517C" w:rsidRPr="00912D1F" w:rsidRDefault="0050517C" w:rsidP="00505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</w:tcPr>
          <w:p w:rsidR="0050517C" w:rsidRPr="00912D1F" w:rsidRDefault="0050517C" w:rsidP="00505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17C" w:rsidRPr="00977C4D" w:rsidTr="0050517C">
        <w:tc>
          <w:tcPr>
            <w:tcW w:w="1949" w:type="dxa"/>
          </w:tcPr>
          <w:p w:rsidR="0050517C" w:rsidRPr="0050517C" w:rsidRDefault="0050517C" w:rsidP="005051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46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005" w:type="dxa"/>
          </w:tcPr>
          <w:p w:rsidR="0050517C" w:rsidRPr="00912D1F" w:rsidRDefault="0050517C" w:rsidP="00505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</w:tcPr>
          <w:p w:rsidR="0050517C" w:rsidRPr="00912D1F" w:rsidRDefault="0050517C" w:rsidP="00505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615" w:rsidTr="00016615">
        <w:tc>
          <w:tcPr>
            <w:tcW w:w="8952" w:type="dxa"/>
            <w:gridSpan w:val="3"/>
          </w:tcPr>
          <w:p w:rsidR="00016615" w:rsidRPr="00912D1F" w:rsidRDefault="00016615" w:rsidP="00016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615" w:rsidTr="0050517C">
        <w:tc>
          <w:tcPr>
            <w:tcW w:w="1949" w:type="dxa"/>
          </w:tcPr>
          <w:p w:rsidR="00016615" w:rsidRPr="006F5F0F" w:rsidRDefault="0050517C" w:rsidP="00016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005" w:type="dxa"/>
          </w:tcPr>
          <w:p w:rsidR="00016615" w:rsidRPr="00912D1F" w:rsidRDefault="00016615" w:rsidP="00016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</w:tcPr>
          <w:p w:rsidR="00016615" w:rsidRPr="00912D1F" w:rsidRDefault="00016615" w:rsidP="00016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17C" w:rsidTr="0050517C">
        <w:tc>
          <w:tcPr>
            <w:tcW w:w="1949" w:type="dxa"/>
          </w:tcPr>
          <w:p w:rsidR="0050517C" w:rsidRPr="0050517C" w:rsidRDefault="0050517C" w:rsidP="005051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32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005" w:type="dxa"/>
          </w:tcPr>
          <w:p w:rsidR="0050517C" w:rsidRPr="00912D1F" w:rsidRDefault="0050517C" w:rsidP="00505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</w:tcPr>
          <w:p w:rsidR="0050517C" w:rsidRPr="00912D1F" w:rsidRDefault="0050517C" w:rsidP="00505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17C" w:rsidTr="0050517C">
        <w:tc>
          <w:tcPr>
            <w:tcW w:w="1949" w:type="dxa"/>
          </w:tcPr>
          <w:p w:rsidR="0050517C" w:rsidRPr="0050517C" w:rsidRDefault="0050517C" w:rsidP="005051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32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005" w:type="dxa"/>
          </w:tcPr>
          <w:p w:rsidR="0050517C" w:rsidRPr="00912D1F" w:rsidRDefault="0050517C" w:rsidP="00505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</w:tcPr>
          <w:p w:rsidR="0050517C" w:rsidRPr="00912D1F" w:rsidRDefault="0050517C" w:rsidP="00505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17C" w:rsidTr="0050517C">
        <w:tc>
          <w:tcPr>
            <w:tcW w:w="1949" w:type="dxa"/>
          </w:tcPr>
          <w:p w:rsidR="0050517C" w:rsidRPr="0050517C" w:rsidRDefault="0050517C" w:rsidP="005051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32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005" w:type="dxa"/>
          </w:tcPr>
          <w:p w:rsidR="0050517C" w:rsidRPr="00912D1F" w:rsidRDefault="0050517C" w:rsidP="00505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</w:tcPr>
          <w:p w:rsidR="0050517C" w:rsidRPr="00912D1F" w:rsidRDefault="0050517C" w:rsidP="00505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8C8" w:rsidRDefault="003118C8" w:rsidP="00016615">
      <w:pPr>
        <w:spacing w:after="0" w:line="240" w:lineRule="auto"/>
      </w:pPr>
    </w:p>
    <w:sectPr w:rsidR="003118C8" w:rsidSect="00016615">
      <w:pgSz w:w="11906" w:h="16838"/>
      <w:pgMar w:top="1134" w:right="991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A03A0"/>
    <w:multiLevelType w:val="hybridMultilevel"/>
    <w:tmpl w:val="610EC1EA"/>
    <w:lvl w:ilvl="0" w:tplc="04190011">
      <w:start w:val="1"/>
      <w:numFmt w:val="decimal"/>
      <w:lvlText w:val="%1)"/>
      <w:lvlJc w:val="left"/>
      <w:pPr>
        <w:ind w:left="4997" w:hanging="360"/>
      </w:pPr>
    </w:lvl>
    <w:lvl w:ilvl="1" w:tplc="04190019" w:tentative="1">
      <w:start w:val="1"/>
      <w:numFmt w:val="lowerLetter"/>
      <w:lvlText w:val="%2."/>
      <w:lvlJc w:val="left"/>
      <w:pPr>
        <w:ind w:left="5717" w:hanging="360"/>
      </w:pPr>
    </w:lvl>
    <w:lvl w:ilvl="2" w:tplc="0419001B" w:tentative="1">
      <w:start w:val="1"/>
      <w:numFmt w:val="lowerRoman"/>
      <w:lvlText w:val="%3."/>
      <w:lvlJc w:val="right"/>
      <w:pPr>
        <w:ind w:left="6437" w:hanging="180"/>
      </w:pPr>
    </w:lvl>
    <w:lvl w:ilvl="3" w:tplc="0419000F" w:tentative="1">
      <w:start w:val="1"/>
      <w:numFmt w:val="decimal"/>
      <w:lvlText w:val="%4."/>
      <w:lvlJc w:val="left"/>
      <w:pPr>
        <w:ind w:left="7157" w:hanging="360"/>
      </w:pPr>
    </w:lvl>
    <w:lvl w:ilvl="4" w:tplc="04190019" w:tentative="1">
      <w:start w:val="1"/>
      <w:numFmt w:val="lowerLetter"/>
      <w:lvlText w:val="%5."/>
      <w:lvlJc w:val="left"/>
      <w:pPr>
        <w:ind w:left="7877" w:hanging="360"/>
      </w:pPr>
    </w:lvl>
    <w:lvl w:ilvl="5" w:tplc="0419001B" w:tentative="1">
      <w:start w:val="1"/>
      <w:numFmt w:val="lowerRoman"/>
      <w:lvlText w:val="%6."/>
      <w:lvlJc w:val="right"/>
      <w:pPr>
        <w:ind w:left="8597" w:hanging="180"/>
      </w:pPr>
    </w:lvl>
    <w:lvl w:ilvl="6" w:tplc="0419000F" w:tentative="1">
      <w:start w:val="1"/>
      <w:numFmt w:val="decimal"/>
      <w:lvlText w:val="%7."/>
      <w:lvlJc w:val="left"/>
      <w:pPr>
        <w:ind w:left="9317" w:hanging="360"/>
      </w:pPr>
    </w:lvl>
    <w:lvl w:ilvl="7" w:tplc="04190019" w:tentative="1">
      <w:start w:val="1"/>
      <w:numFmt w:val="lowerLetter"/>
      <w:lvlText w:val="%8."/>
      <w:lvlJc w:val="left"/>
      <w:pPr>
        <w:ind w:left="10037" w:hanging="360"/>
      </w:pPr>
    </w:lvl>
    <w:lvl w:ilvl="8" w:tplc="0419001B" w:tentative="1">
      <w:start w:val="1"/>
      <w:numFmt w:val="lowerRoman"/>
      <w:lvlText w:val="%9."/>
      <w:lvlJc w:val="right"/>
      <w:pPr>
        <w:ind w:left="1075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DA4"/>
    <w:rsid w:val="00016615"/>
    <w:rsid w:val="00124B19"/>
    <w:rsid w:val="003118C8"/>
    <w:rsid w:val="003910D4"/>
    <w:rsid w:val="003A44F8"/>
    <w:rsid w:val="00436941"/>
    <w:rsid w:val="00491C76"/>
    <w:rsid w:val="0050517C"/>
    <w:rsid w:val="0056515D"/>
    <w:rsid w:val="00584F56"/>
    <w:rsid w:val="00634B8D"/>
    <w:rsid w:val="00646094"/>
    <w:rsid w:val="006530A2"/>
    <w:rsid w:val="006A14F4"/>
    <w:rsid w:val="00791DA4"/>
    <w:rsid w:val="009428FE"/>
    <w:rsid w:val="00AD7D47"/>
    <w:rsid w:val="00B07E45"/>
    <w:rsid w:val="00BD0246"/>
    <w:rsid w:val="00C7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46FBA"/>
  <w15:chartTrackingRefBased/>
  <w15:docId w15:val="{A5296BC8-95DE-4F02-BD52-EFF9B0D2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DA4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91DA4"/>
    <w:rPr>
      <w:b/>
      <w:bCs/>
    </w:rPr>
  </w:style>
  <w:style w:type="paragraph" w:styleId="a4">
    <w:name w:val="List Paragraph"/>
    <w:basedOn w:val="a"/>
    <w:uiPriority w:val="34"/>
    <w:qFormat/>
    <w:rsid w:val="00791DA4"/>
    <w:pPr>
      <w:ind w:left="720"/>
      <w:contextualSpacing/>
    </w:pPr>
  </w:style>
  <w:style w:type="paragraph" w:customStyle="1" w:styleId="pboth">
    <w:name w:val="pboth"/>
    <w:basedOn w:val="a"/>
    <w:rsid w:val="00791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91DA4"/>
    <w:pPr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rsid w:val="00791DA4"/>
    <w:rPr>
      <w:rFonts w:eastAsia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791DA4"/>
    <w:pPr>
      <w:widowControl w:val="0"/>
      <w:spacing w:after="260" w:line="262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016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6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БПОУ ОО СПК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Г. Салимжанов</dc:creator>
  <cp:keywords/>
  <dc:description/>
  <cp:lastModifiedBy>Сергей Г. Салимжанов</cp:lastModifiedBy>
  <cp:revision>11</cp:revision>
  <cp:lastPrinted>2025-05-30T05:25:00Z</cp:lastPrinted>
  <dcterms:created xsi:type="dcterms:W3CDTF">2025-05-29T10:34:00Z</dcterms:created>
  <dcterms:modified xsi:type="dcterms:W3CDTF">2026-03-31T03:27:00Z</dcterms:modified>
</cp:coreProperties>
</file>