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C1" w:rsidRDefault="002F60C1" w:rsidP="00A63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F60C1" w:rsidRDefault="002F60C1" w:rsidP="00A63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«Ансамбль»</w:t>
      </w:r>
    </w:p>
    <w:p w:rsidR="002F60C1" w:rsidRPr="00F73466" w:rsidRDefault="002F60C1" w:rsidP="00A63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60C1" w:rsidRPr="000B3DC6" w:rsidRDefault="002F60C1" w:rsidP="00A635EE">
      <w:pPr>
        <w:pStyle w:val="Body1"/>
        <w:spacing w:line="276" w:lineRule="auto"/>
        <w:ind w:left="7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3DC6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2F60C1" w:rsidRPr="00CC722B" w:rsidRDefault="002F60C1" w:rsidP="00A635EE">
      <w:pPr>
        <w:pStyle w:val="1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учебного предмета «Ансамбль» разработана на основе и с учетом федеральных государственных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ребований к дополнительной предпрофессиональной общеобразовательной программе в области музыкального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искусства «Фортепиано».</w:t>
      </w:r>
    </w:p>
    <w:p w:rsidR="002F60C1" w:rsidRPr="00CC722B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Представленная программа предполагает знакомство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предметом и освоение навыков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:rsidR="002F60C1" w:rsidRPr="00CC722B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2F60C1" w:rsidRPr="00CC722B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:rsidR="002F60C1" w:rsidRPr="00CC722B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учеников с ансамблевым репертуаром </w:t>
      </w:r>
      <w:r w:rsidRPr="00CC722B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происходит на базе следующего репертуара: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дуэты, различные переложения для 4-ручного и 2- рояльного исполнения, произведения различных форм, стилей и жанров </w:t>
      </w:r>
      <w:r w:rsidRPr="00CC722B">
        <w:rPr>
          <w:rFonts w:ascii="Times New Roman" w:hAnsi="Times New Roman" w:cs="Times New Roman"/>
          <w:color w:val="00000A"/>
          <w:sz w:val="28"/>
          <w:szCs w:val="28"/>
          <w:lang w:val="ru-RU"/>
        </w:rPr>
        <w:t>отечественных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 и зарубежных композиторов.</w:t>
      </w:r>
    </w:p>
    <w:p w:rsidR="002F60C1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  <w:lang w:val="ru-RU"/>
        </w:rPr>
        <w:t>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2F60C1" w:rsidRPr="00CC722B" w:rsidRDefault="002F60C1" w:rsidP="00A635EE">
      <w:pPr>
        <w:pStyle w:val="Body1"/>
        <w:spacing w:line="276" w:lineRule="auto"/>
        <w:ind w:left="927" w:hanging="21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</w:p>
    <w:p w:rsidR="002F60C1" w:rsidRPr="00CC722B" w:rsidRDefault="002F60C1" w:rsidP="00A635EE">
      <w:pPr>
        <w:pStyle w:val="10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ансамблевого исполнительства.</w:t>
      </w:r>
    </w:p>
    <w:p w:rsidR="002F60C1" w:rsidRPr="00CC722B" w:rsidRDefault="002F60C1" w:rsidP="00A635EE">
      <w:pPr>
        <w:pStyle w:val="Body1"/>
        <w:spacing w:line="276" w:lineRule="auto"/>
        <w:ind w:firstLine="34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b/>
          <w:sz w:val="28"/>
          <w:szCs w:val="28"/>
          <w:lang w:val="ru-RU"/>
        </w:rPr>
        <w:tab/>
        <w:t>Задачи:</w:t>
      </w:r>
    </w:p>
    <w:p w:rsidR="002F60C1" w:rsidRPr="00CC722B" w:rsidRDefault="002F60C1" w:rsidP="00A635EE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2F60C1" w:rsidRPr="00CC722B" w:rsidRDefault="002F60C1" w:rsidP="00A635EE">
      <w:pPr>
        <w:pStyle w:val="1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2F60C1" w:rsidRPr="00CC722B" w:rsidRDefault="002F60C1" w:rsidP="00A635EE">
      <w:pPr>
        <w:pStyle w:val="1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2F60C1" w:rsidRPr="00CC722B" w:rsidRDefault="002F60C1" w:rsidP="00A635EE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2F60C1" w:rsidRPr="00CC722B" w:rsidRDefault="002F60C1" w:rsidP="00A635EE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:rsidR="002F60C1" w:rsidRPr="00CC722B" w:rsidRDefault="002F60C1" w:rsidP="00A635EE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2F60C1" w:rsidRPr="00CC722B" w:rsidRDefault="002F60C1" w:rsidP="00A635EE">
      <w:pPr>
        <w:pStyle w:val="1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2F60C1" w:rsidRPr="000B3DC6" w:rsidRDefault="002F60C1" w:rsidP="00A635EE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2F60C1" w:rsidRPr="000B3DC6" w:rsidRDefault="002F60C1" w:rsidP="00A635EE">
      <w:pPr>
        <w:pStyle w:val="Body1"/>
        <w:spacing w:line="276" w:lineRule="auto"/>
        <w:ind w:left="927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</w:pPr>
      <w:r w:rsidRPr="000B3DC6">
        <w:rPr>
          <w:rFonts w:ascii="Times New Roman" w:hAnsi="Times New Roman" w:cs="Times New Roman"/>
          <w:b/>
          <w:color w:val="00000A"/>
          <w:sz w:val="28"/>
          <w:szCs w:val="28"/>
          <w:lang w:val="ru-RU"/>
        </w:rPr>
        <w:t>Срок реализации учебного предмета</w:t>
      </w:r>
    </w:p>
    <w:p w:rsidR="002F60C1" w:rsidRPr="00CC722B" w:rsidRDefault="002F60C1" w:rsidP="00A635EE">
      <w:pPr>
        <w:pStyle w:val="Body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  <w:t>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:rsidR="002F60C1" w:rsidRDefault="002F60C1" w:rsidP="00A635EE">
      <w:pPr>
        <w:pStyle w:val="Body1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3DC6">
        <w:rPr>
          <w:rFonts w:ascii="Times New Roman" w:hAnsi="Times New Roman" w:cs="Times New Roman"/>
          <w:b/>
          <w:sz w:val="28"/>
          <w:szCs w:val="28"/>
          <w:lang w:val="ru-RU"/>
        </w:rPr>
        <w:t>Форма проведения учебных аудиторных занятий</w:t>
      </w:r>
    </w:p>
    <w:p w:rsidR="002F60C1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елкогрупповая (два ученика)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форма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, рекомендуе</w:t>
      </w:r>
      <w:r>
        <w:rPr>
          <w:rFonts w:ascii="Times New Roman" w:hAnsi="Times New Roman" w:cs="Times New Roman"/>
          <w:sz w:val="28"/>
          <w:szCs w:val="28"/>
          <w:lang w:val="ru-RU"/>
        </w:rPr>
        <w:t>мая продолжительность урока - 40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"Ансамбль" к занятиям </w:t>
      </w:r>
      <w:r>
        <w:rPr>
          <w:rFonts w:ascii="Times New Roman" w:hAnsi="Times New Roman" w:cs="Times New Roman"/>
          <w:sz w:val="28"/>
          <w:szCs w:val="28"/>
          <w:lang w:val="ru-RU"/>
        </w:rPr>
        <w:t>привлекаются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 как обучающиеся по данной образовательной программе, так и по другим образовательным программам в области музыкального искусства. </w:t>
      </w:r>
    </w:p>
    <w:p w:rsidR="002F60C1" w:rsidRPr="00A635EE" w:rsidRDefault="002F60C1" w:rsidP="00A635EE">
      <w:pPr>
        <w:pStyle w:val="Body1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35EE">
        <w:rPr>
          <w:rFonts w:ascii="Times New Roman" w:hAnsi="Times New Roman" w:cs="Times New Roman"/>
          <w:b/>
          <w:sz w:val="28"/>
          <w:szCs w:val="28"/>
          <w:lang w:val="ru-RU"/>
        </w:rPr>
        <w:t>Методы обучения</w:t>
      </w:r>
    </w:p>
    <w:p w:rsidR="002F60C1" w:rsidRPr="00CC722B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F60C1" w:rsidRPr="00CC722B" w:rsidRDefault="002F60C1" w:rsidP="00A635EE">
      <w:pPr>
        <w:pStyle w:val="Body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словесный (объяснение, разбор, анализ и ср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авнение музыкального материала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обеих партий);</w:t>
      </w:r>
    </w:p>
    <w:p w:rsidR="002F60C1" w:rsidRPr="00CC722B" w:rsidRDefault="002F60C1" w:rsidP="00A635EE">
      <w:pPr>
        <w:pStyle w:val="Body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наглядный (показ, демонстрация отдельных частей и всего произведения);</w:t>
      </w:r>
    </w:p>
    <w:p w:rsidR="002F60C1" w:rsidRPr="00CC722B" w:rsidRDefault="002F60C1" w:rsidP="00A635EE">
      <w:pPr>
        <w:pStyle w:val="Body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2F60C1" w:rsidRPr="00CC722B" w:rsidRDefault="002F60C1" w:rsidP="00A635EE">
      <w:pPr>
        <w:pStyle w:val="Body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прослушивание записей выдающихся исполнителей и посещение концертов для повышения общего уровня развития обучающегося;</w:t>
      </w:r>
    </w:p>
    <w:p w:rsidR="002F60C1" w:rsidRPr="00CC722B" w:rsidRDefault="002F60C1" w:rsidP="00A635EE">
      <w:pPr>
        <w:pStyle w:val="Body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2F60C1" w:rsidRDefault="002F60C1" w:rsidP="00A635EE">
      <w:pPr>
        <w:pStyle w:val="Body1"/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color w:val="00000A"/>
          <w:sz w:val="28"/>
          <w:szCs w:val="28"/>
          <w:lang w:val="ru-RU"/>
        </w:rPr>
        <w:t>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2F60C1" w:rsidRPr="00CC722B" w:rsidRDefault="002F60C1" w:rsidP="00A635EE">
      <w:pPr>
        <w:pStyle w:val="Body1"/>
        <w:spacing w:line="276" w:lineRule="auto"/>
        <w:ind w:firstLine="720"/>
        <w:jc w:val="center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:rsidR="002F60C1" w:rsidRPr="00CC722B" w:rsidRDefault="002F60C1" w:rsidP="00A635EE">
      <w:pPr>
        <w:pStyle w:val="1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Уровень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 под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готовки обучающихся является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резу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льтатом освоения программы учебного предмета «Ансамбль», который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предполагает формирование следующих знаний, умений, навыков,  таких  как: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у, совместному музицированию в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ансамбле с партнерами;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знание ансамблевого репертуара (4-ручный, 2-рояльный);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знание художественно-исполнительских возможностей фортепиано;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знание других инструментов (если ансамбль состоит из разных инструментов </w:t>
      </w:r>
      <w:r w:rsidRPr="00CC72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– </w:t>
      </w:r>
      <w:r w:rsidRPr="00CC722B">
        <w:rPr>
          <w:rFonts w:ascii="Times New Roman" w:hAnsi="Times New Roman" w:cs="Times New Roman"/>
          <w:sz w:val="28"/>
          <w:szCs w:val="28"/>
          <w:lang w:val="ru-RU"/>
        </w:rPr>
        <w:t>струнных, духовых, народных), их особенностей и возможностей;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знание профессиональной терминологии;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наличие умений по чтению с листа музыкальных произведений в 4 руки;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навыки по воспитанию совместного для партнеров чувства ритма;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навыки по воспитанию слухового контроля при ансамблевом музицировании;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навыки использования фортепианной педали в 4-ручном сочинении;</w:t>
      </w:r>
    </w:p>
    <w:p w:rsidR="002F60C1" w:rsidRPr="00CC722B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2F60C1" w:rsidRPr="00A635EE" w:rsidRDefault="002F60C1" w:rsidP="00A635EE">
      <w:pPr>
        <w:pStyle w:val="Body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>наличие навыков репетиционно-концертной работы в качестве ансамблиста.</w:t>
      </w:r>
    </w:p>
    <w:p w:rsidR="002F60C1" w:rsidRPr="00A635EE" w:rsidRDefault="002F60C1" w:rsidP="00A635EE">
      <w:pPr>
        <w:pStyle w:val="10"/>
        <w:widowControl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EE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2F60C1" w:rsidRPr="00CC722B" w:rsidRDefault="002F60C1" w:rsidP="00A635EE">
      <w:pPr>
        <w:pStyle w:val="Body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1 полугодия. </w:t>
      </w:r>
    </w:p>
    <w:p w:rsidR="002F60C1" w:rsidRPr="00CC722B" w:rsidRDefault="002F60C1" w:rsidP="00A635EE">
      <w:pPr>
        <w:pStyle w:val="Body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22B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:rsidR="002F60C1" w:rsidRPr="00CC722B" w:rsidRDefault="002F60C1" w:rsidP="00A635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722B">
        <w:rPr>
          <w:rFonts w:ascii="Times New Roman" w:hAnsi="Times New Roman"/>
          <w:sz w:val="28"/>
          <w:szCs w:val="28"/>
        </w:rPr>
        <w:t xml:space="preserve">По завершении изучения предмета "Ансамбль"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 </w:t>
      </w:r>
    </w:p>
    <w:p w:rsidR="002F60C1" w:rsidRPr="00CC722B" w:rsidRDefault="002F60C1" w:rsidP="00A635EE">
      <w:pPr>
        <w:pStyle w:val="1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22B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</w:t>
      </w:r>
      <w:r w:rsidRPr="00CC722B">
        <w:rPr>
          <w:rFonts w:ascii="Times New Roman" w:hAnsi="Times New Roman" w:cs="Times New Roman"/>
          <w:color w:val="00000A"/>
          <w:sz w:val="28"/>
          <w:szCs w:val="28"/>
        </w:rPr>
        <w:t xml:space="preserve">по пятибалльной </w:t>
      </w:r>
      <w:r>
        <w:rPr>
          <w:rFonts w:ascii="Times New Roman" w:hAnsi="Times New Roman" w:cs="Times New Roman"/>
          <w:sz w:val="28"/>
          <w:szCs w:val="28"/>
        </w:rPr>
        <w:t>шкале.</w:t>
      </w:r>
    </w:p>
    <w:p w:rsidR="002F60C1" w:rsidRPr="00CC722B" w:rsidRDefault="002F60C1" w:rsidP="00A635EE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60C1" w:rsidRDefault="002F60C1"/>
    <w:sectPr w:rsidR="002F60C1" w:rsidSect="00F73466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  <w:rPr>
        <w:rFonts w:cs="Times New Roman"/>
      </w:rPr>
    </w:lvl>
  </w:abstractNum>
  <w:abstractNum w:abstractNumId="2">
    <w:nsid w:val="10A83B42"/>
    <w:multiLevelType w:val="hybridMultilevel"/>
    <w:tmpl w:val="1F08C096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53724E"/>
    <w:multiLevelType w:val="multilevel"/>
    <w:tmpl w:val="BECC509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4EEE4EEF"/>
    <w:multiLevelType w:val="multilevel"/>
    <w:tmpl w:val="C868D8D6"/>
    <w:lvl w:ilvl="0">
      <w:start w:val="1"/>
      <w:numFmt w:val="bullet"/>
      <w:lvlText w:val="-"/>
      <w:lvlJc w:val="left"/>
      <w:pPr>
        <w:tabs>
          <w:tab w:val="num" w:pos="-467"/>
        </w:tabs>
        <w:ind w:left="92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67"/>
        </w:tabs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67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67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67"/>
        </w:tabs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67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67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67"/>
        </w:tabs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67"/>
        </w:tabs>
        <w:ind w:left="6688" w:hanging="360"/>
      </w:pPr>
      <w:rPr>
        <w:rFonts w:ascii="Wingdings" w:hAnsi="Wingdings"/>
      </w:rPr>
    </w:lvl>
  </w:abstractNum>
  <w:abstractNum w:abstractNumId="5">
    <w:nsid w:val="6C780CC2"/>
    <w:multiLevelType w:val="multilevel"/>
    <w:tmpl w:val="497ECD44"/>
    <w:lvl w:ilvl="0">
      <w:start w:val="1"/>
      <w:numFmt w:val="bullet"/>
      <w:lvlText w:val="-"/>
      <w:lvlJc w:val="left"/>
      <w:pPr>
        <w:tabs>
          <w:tab w:val="num" w:pos="-963"/>
        </w:tabs>
        <w:ind w:left="644" w:hanging="360"/>
      </w:pPr>
      <w:rPr>
        <w:rFonts w:ascii="Times New Roman" w:hAnsi="Times New Roman"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963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-963"/>
        </w:tabs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963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963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-963"/>
        </w:tabs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963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963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-963"/>
        </w:tabs>
        <w:ind w:left="6404" w:hanging="180"/>
      </w:pPr>
      <w:rPr>
        <w:rFonts w:cs="Times New Roman"/>
      </w:rPr>
    </w:lvl>
  </w:abstractNum>
  <w:abstractNum w:abstractNumId="6">
    <w:nsid w:val="7035023A"/>
    <w:multiLevelType w:val="multilevel"/>
    <w:tmpl w:val="29C24A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DC6"/>
    <w:rsid w:val="000B3DC6"/>
    <w:rsid w:val="00140E30"/>
    <w:rsid w:val="001E6971"/>
    <w:rsid w:val="002F60C1"/>
    <w:rsid w:val="00805F08"/>
    <w:rsid w:val="00A635EE"/>
    <w:rsid w:val="00B31F7B"/>
    <w:rsid w:val="00CC722B"/>
    <w:rsid w:val="00F204FB"/>
    <w:rsid w:val="00F53C64"/>
    <w:rsid w:val="00F7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uiPriority w:val="99"/>
    <w:rsid w:val="000B3DC6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0B3DC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0">
    <w:name w:val="Без интервала1"/>
    <w:uiPriority w:val="99"/>
    <w:rsid w:val="000B3DC6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963</Words>
  <Characters>5494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2023-03-13T06:20:00Z</dcterms:created>
  <dcterms:modified xsi:type="dcterms:W3CDTF">2024-09-30T07:01:00Z</dcterms:modified>
</cp:coreProperties>
</file>