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61" w:rsidRDefault="00DF1E61" w:rsidP="005514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DF1E61" w:rsidRDefault="00DF1E61" w:rsidP="005514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«Музыкальная литература»</w:t>
      </w:r>
    </w:p>
    <w:p w:rsidR="00DF1E61" w:rsidRDefault="00DF1E61" w:rsidP="005514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F1E61" w:rsidRPr="00203178" w:rsidRDefault="00DF1E61" w:rsidP="00203178">
      <w:pPr>
        <w:pStyle w:val="10"/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78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DF1E61" w:rsidRPr="00203178" w:rsidRDefault="00DF1E61" w:rsidP="00203178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Программа учебного предмета «Музыкальная литература»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</w:t>
      </w:r>
      <w:r>
        <w:rPr>
          <w:rFonts w:ascii="Times New Roman" w:hAnsi="Times New Roman"/>
          <w:sz w:val="28"/>
          <w:szCs w:val="28"/>
        </w:rPr>
        <w:t>Струнные инструменты</w:t>
      </w:r>
      <w:r w:rsidRPr="00203178">
        <w:rPr>
          <w:rFonts w:ascii="Times New Roman" w:hAnsi="Times New Roman"/>
          <w:sz w:val="28"/>
          <w:szCs w:val="28"/>
        </w:rPr>
        <w:t>».</w:t>
      </w:r>
    </w:p>
    <w:p w:rsidR="00DF1E61" w:rsidRPr="00203178" w:rsidRDefault="00DF1E61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Музыкальная литература – учебный предмет, который входит в обязательную часть предметной области «Теория и история музыки»; выпускной экзамен по музыкальной литературе является частью итоговой аттестации.</w:t>
      </w:r>
    </w:p>
    <w:p w:rsidR="00DF1E61" w:rsidRPr="00203178" w:rsidRDefault="00DF1E61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На уроках «Музыкальной литературы»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 </w:t>
      </w:r>
    </w:p>
    <w:p w:rsidR="00DF1E61" w:rsidRPr="00203178" w:rsidRDefault="00DF1E61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 Уроки «Музыкальной литературы» способствуют формированию и расширению у обучающихся  кругозора в сфере музыкального искусства, воспитывают музыкальный вкус, пробуждают любовь к музыке.</w:t>
      </w:r>
    </w:p>
    <w:p w:rsidR="00DF1E61" w:rsidRPr="00203178" w:rsidRDefault="00DF1E61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DD1">
        <w:rPr>
          <w:rFonts w:ascii="Times New Roman" w:hAnsi="Times New Roman"/>
          <w:b/>
          <w:sz w:val="28"/>
          <w:szCs w:val="28"/>
        </w:rPr>
        <w:t>Целью</w:t>
      </w:r>
      <w:r w:rsidRPr="00FB1DD1">
        <w:rPr>
          <w:rFonts w:ascii="Times New Roman" w:hAnsi="Times New Roman"/>
          <w:sz w:val="28"/>
          <w:szCs w:val="28"/>
        </w:rPr>
        <w:t xml:space="preserve"> </w:t>
      </w:r>
      <w:r w:rsidRPr="00203178">
        <w:rPr>
          <w:rFonts w:ascii="Times New Roman" w:hAnsi="Times New Roman"/>
          <w:sz w:val="28"/>
          <w:szCs w:val="28"/>
        </w:rPr>
        <w:t>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DF1E61" w:rsidRPr="00203178" w:rsidRDefault="00DF1E61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DD1">
        <w:rPr>
          <w:rFonts w:ascii="Times New Roman" w:hAnsi="Times New Roman"/>
          <w:b/>
          <w:sz w:val="28"/>
          <w:szCs w:val="28"/>
        </w:rPr>
        <w:t>Задачами</w:t>
      </w:r>
      <w:r w:rsidRPr="00FB1DD1">
        <w:rPr>
          <w:rFonts w:ascii="Times New Roman" w:hAnsi="Times New Roman"/>
          <w:sz w:val="28"/>
          <w:szCs w:val="28"/>
        </w:rPr>
        <w:t xml:space="preserve"> </w:t>
      </w:r>
      <w:r w:rsidRPr="00203178">
        <w:rPr>
          <w:rFonts w:ascii="Times New Roman" w:hAnsi="Times New Roman"/>
          <w:sz w:val="28"/>
          <w:szCs w:val="28"/>
        </w:rPr>
        <w:t>предмета «Музыкальная литература» являются:</w:t>
      </w:r>
    </w:p>
    <w:p w:rsidR="00DF1E61" w:rsidRPr="00203178" w:rsidRDefault="00DF1E61" w:rsidP="00203178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формирование интереса и любви к классической музыке и музыкальной культуре в целом;</w:t>
      </w:r>
    </w:p>
    <w:p w:rsidR="00DF1E61" w:rsidRPr="00203178" w:rsidRDefault="00DF1E61" w:rsidP="00203178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воспитание музыкального восприятия: музыкальных произведений различных стилей и жанров, созданных в разные исторические периоды и в разных странах; </w:t>
      </w:r>
    </w:p>
    <w:p w:rsidR="00DF1E61" w:rsidRPr="00203178" w:rsidRDefault="00DF1E61" w:rsidP="00203178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овладение навыками восприятия элементов музыкального языка;  </w:t>
      </w:r>
    </w:p>
    <w:p w:rsidR="00DF1E61" w:rsidRPr="00203178" w:rsidRDefault="00DF1E61" w:rsidP="00203178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знания специфики различных музыкально-театральных и инструментальных жанров;</w:t>
      </w:r>
    </w:p>
    <w:p w:rsidR="00DF1E61" w:rsidRPr="00203178" w:rsidRDefault="00DF1E61" w:rsidP="00203178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знания о различных эпохах и стилях в истории и искусстве;</w:t>
      </w:r>
    </w:p>
    <w:p w:rsidR="00DF1E61" w:rsidRPr="00203178" w:rsidRDefault="00DF1E61" w:rsidP="00203178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умение работать с нотным текстом (клавиром, партитурой);</w:t>
      </w:r>
    </w:p>
    <w:p w:rsidR="00DF1E61" w:rsidRPr="00203178" w:rsidRDefault="00DF1E61" w:rsidP="00203178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умение использовать полученные теоретические знания при исполнительстве музыкальных произведений на инструменте;</w:t>
      </w:r>
    </w:p>
    <w:p w:rsidR="00DF1E61" w:rsidRPr="00203178" w:rsidRDefault="00DF1E61" w:rsidP="00203178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DF1E61" w:rsidRPr="00203178" w:rsidRDefault="00DF1E61" w:rsidP="00203178">
      <w:pPr>
        <w:spacing w:after="0"/>
        <w:ind w:left="993"/>
        <w:jc w:val="center"/>
        <w:rPr>
          <w:rFonts w:ascii="Times New Roman" w:hAnsi="Times New Roman"/>
          <w:b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Срок реализации учебного предмета</w:t>
      </w:r>
    </w:p>
    <w:p w:rsidR="00DF1E61" w:rsidRPr="00203178" w:rsidRDefault="00DF1E61" w:rsidP="00203178">
      <w:pPr>
        <w:spacing w:after="0"/>
        <w:ind w:firstLine="709"/>
        <w:jc w:val="both"/>
        <w:rPr>
          <w:rFonts w:ascii="Times New Roman" w:hAnsi="Times New Roman"/>
        </w:rPr>
      </w:pPr>
      <w:r w:rsidRPr="00203178">
        <w:rPr>
          <w:rStyle w:val="Body10"/>
          <w:rFonts w:ascii="Times New Roman" w:hAnsi="Times New Roman"/>
          <w:sz w:val="28"/>
          <w:szCs w:val="28"/>
          <w:lang w:val="ru-RU"/>
        </w:rPr>
        <w:t xml:space="preserve">В соответствии с ФГТ рекомендуемый срок реализации учебного предмета для 8-летнего обучения предпрофессиональной программы </w:t>
      </w:r>
      <w:r w:rsidRPr="0020317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Струнные инструменты</w:t>
      </w:r>
      <w:r w:rsidRPr="0020317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3178">
        <w:rPr>
          <w:rStyle w:val="Body10"/>
          <w:rFonts w:ascii="Times New Roman" w:hAnsi="Times New Roman"/>
          <w:sz w:val="28"/>
          <w:szCs w:val="28"/>
          <w:lang w:val="ru-RU"/>
        </w:rPr>
        <w:t>составляет 5 лет  обучения (с 4 по 8 класс).</w:t>
      </w:r>
    </w:p>
    <w:p w:rsidR="00DF1E61" w:rsidRPr="00203178" w:rsidRDefault="00DF1E61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</w:rPr>
        <w:t xml:space="preserve"> </w:t>
      </w:r>
      <w:r w:rsidRPr="00203178">
        <w:rPr>
          <w:rFonts w:ascii="Times New Roman" w:hAnsi="Times New Roman"/>
          <w:sz w:val="28"/>
          <w:szCs w:val="28"/>
        </w:rPr>
        <w:t>Срок реализации учебного предмета «Музыкальная литература»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DF1E61" w:rsidRPr="00203178" w:rsidRDefault="00DF1E61" w:rsidP="00203178">
      <w:pPr>
        <w:pStyle w:val="10"/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78">
        <w:rPr>
          <w:rFonts w:ascii="Times New Roman" w:hAnsi="Times New Roman" w:cs="Times New Roman"/>
          <w:b/>
          <w:sz w:val="28"/>
          <w:szCs w:val="28"/>
        </w:rPr>
        <w:t>Форма проведения учебных аудиторных занятий</w:t>
      </w:r>
    </w:p>
    <w:p w:rsidR="00DF1E61" w:rsidRPr="00203178" w:rsidRDefault="00DF1E61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Форма проведения занятий по предмету «Музыкальная литература»  </w:t>
      </w:r>
      <w:r w:rsidRPr="00203178">
        <w:rPr>
          <w:rFonts w:ascii="Times New Roman" w:hAnsi="Times New Roman"/>
          <w:sz w:val="28"/>
          <w:szCs w:val="28"/>
        </w:rPr>
        <w:softHyphen/>
        <w:t>мелкогрупповая, от 4 до 10 челове</w:t>
      </w:r>
      <w:r>
        <w:rPr>
          <w:rFonts w:ascii="Times New Roman" w:hAnsi="Times New Roman"/>
          <w:sz w:val="28"/>
          <w:szCs w:val="28"/>
        </w:rPr>
        <w:t>к, рекомендуемая, продолжительность урока - 40</w:t>
      </w:r>
      <w:r w:rsidRPr="00203178">
        <w:rPr>
          <w:rFonts w:ascii="Times New Roman" w:hAnsi="Times New Roman"/>
          <w:sz w:val="28"/>
          <w:szCs w:val="28"/>
        </w:rPr>
        <w:t xml:space="preserve"> минут.</w:t>
      </w:r>
    </w:p>
    <w:p w:rsidR="00DF1E61" w:rsidRPr="00203178" w:rsidRDefault="00DF1E61" w:rsidP="00203178">
      <w:pPr>
        <w:pStyle w:val="1"/>
        <w:tabs>
          <w:tab w:val="left" w:pos="993"/>
        </w:tabs>
        <w:suppressAutoHyphens/>
        <w:spacing w:after="0"/>
        <w:ind w:left="568" w:firstLine="141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Методы обучения</w:t>
      </w:r>
    </w:p>
    <w:p w:rsidR="00DF1E61" w:rsidRPr="00203178" w:rsidRDefault="00DF1E61" w:rsidP="00203178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DF1E61" w:rsidRPr="00203178" w:rsidRDefault="00DF1E61" w:rsidP="00203178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словесный (объяснение, рассказ, беседа);</w:t>
      </w:r>
    </w:p>
    <w:p w:rsidR="00DF1E61" w:rsidRPr="00203178" w:rsidRDefault="00DF1E61" w:rsidP="00203178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наглядный (показ, демонстрация, наблюдение);</w:t>
      </w:r>
    </w:p>
    <w:p w:rsidR="00DF1E61" w:rsidRPr="00203178" w:rsidRDefault="00DF1E61" w:rsidP="00203178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практический (упражнения воспроизводящие и творческие).</w:t>
      </w:r>
    </w:p>
    <w:p w:rsidR="00DF1E61" w:rsidRPr="00203178" w:rsidRDefault="00DF1E61" w:rsidP="00203178">
      <w:pPr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DF1E61" w:rsidRPr="00203178" w:rsidRDefault="00DF1E61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Содержание программы учебного предмета «Музыкальная литература» обеспечивает художественно-эстетическое и нравственное воспитание личности учащегося, гармоничное развитие музыкальных и интеллектуальных способностей детей. В процессе обучения у учащегося формируется комплекс историко-музыкальных знаний, вербальных и слуховых навыков.</w:t>
      </w:r>
    </w:p>
    <w:p w:rsidR="00DF1E61" w:rsidRPr="00203178" w:rsidRDefault="00DF1E61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 </w:t>
      </w:r>
    </w:p>
    <w:p w:rsidR="00DF1E61" w:rsidRPr="00203178" w:rsidRDefault="00DF1E61" w:rsidP="00203178">
      <w:pPr>
        <w:tabs>
          <w:tab w:val="left" w:pos="993"/>
        </w:tabs>
        <w:spacing w:after="0"/>
        <w:ind w:left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203178">
        <w:rPr>
          <w:rFonts w:ascii="Times New Roman" w:hAnsi="Times New Roman"/>
          <w:b/>
          <w:iCs/>
          <w:sz w:val="28"/>
          <w:szCs w:val="28"/>
        </w:rPr>
        <w:t>Аттестация</w:t>
      </w:r>
    </w:p>
    <w:p w:rsidR="00DF1E61" w:rsidRPr="00203178" w:rsidRDefault="00DF1E61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Цель аттестационных (контрольных) мероприятий – определить успешность развития учащегося и степень освоения им учебных задач на данном этапе.</w:t>
      </w:r>
    </w:p>
    <w:p w:rsidR="00DF1E61" w:rsidRPr="00203178" w:rsidRDefault="00DF1E61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Виды контроля: текущий, промежуточный, итоговый.</w:t>
      </w:r>
    </w:p>
    <w:p w:rsidR="00DF1E61" w:rsidRPr="00203178" w:rsidRDefault="00DF1E61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b/>
          <w:i/>
          <w:sz w:val="28"/>
          <w:szCs w:val="28"/>
        </w:rPr>
        <w:t>Формы текущего контроля</w:t>
      </w:r>
      <w:r w:rsidRPr="00203178">
        <w:rPr>
          <w:rFonts w:ascii="Times New Roman" w:hAnsi="Times New Roman"/>
          <w:sz w:val="28"/>
          <w:szCs w:val="28"/>
        </w:rPr>
        <w:t xml:space="preserve">: </w:t>
      </w:r>
    </w:p>
    <w:p w:rsidR="00DF1E61" w:rsidRPr="00203178" w:rsidRDefault="00DF1E61" w:rsidP="00203178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устный опрос (фронтальный и индивидуальный), </w:t>
      </w:r>
    </w:p>
    <w:p w:rsidR="00DF1E61" w:rsidRPr="00203178" w:rsidRDefault="00DF1E61" w:rsidP="00203178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выставление поурочного балла, суммирующего работу ученика на конкретном уроке (выполнение домашнего задания, знание музыкальных примеров, активность при изучении нового материала, качественное усвоение пройденного),</w:t>
      </w:r>
    </w:p>
    <w:p w:rsidR="00DF1E61" w:rsidRPr="00203178" w:rsidRDefault="00DF1E61" w:rsidP="00203178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письменное задание, тест.</w:t>
      </w:r>
    </w:p>
    <w:p w:rsidR="00DF1E61" w:rsidRPr="00203178" w:rsidRDefault="00DF1E61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Особой формой текущего контроля является </w:t>
      </w:r>
      <w:r w:rsidRPr="00203178">
        <w:rPr>
          <w:rFonts w:ascii="Times New Roman" w:hAnsi="Times New Roman"/>
          <w:b/>
          <w:i/>
          <w:sz w:val="28"/>
          <w:szCs w:val="28"/>
        </w:rPr>
        <w:t>контрольный урок</w:t>
      </w:r>
      <w:r w:rsidRPr="00203178">
        <w:rPr>
          <w:rFonts w:ascii="Times New Roman" w:hAnsi="Times New Roman"/>
          <w:sz w:val="28"/>
          <w:szCs w:val="28"/>
        </w:rPr>
        <w:t xml:space="preserve">, который проводится преподавателем, ведущим предмет. Целесообразно проводить контрольные уроки в конце каждой учебной четверти. На основании текущего контроля и контрольного урока выводятся четвертные оценки. </w:t>
      </w:r>
    </w:p>
    <w:p w:rsidR="00DF1E61" w:rsidRPr="00203178" w:rsidRDefault="00DF1E61" w:rsidP="002031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Итоговый контроль</w:t>
      </w:r>
      <w:r w:rsidRPr="00203178">
        <w:rPr>
          <w:rFonts w:ascii="Times New Roman" w:hAnsi="Times New Roman"/>
          <w:sz w:val="28"/>
          <w:szCs w:val="28"/>
        </w:rPr>
        <w:t xml:space="preserve"> осуществляется в конце 5 класса. Федеральными государственными требованиями предусмотрен экзамен по музыкальной литературе, который может проходить в устной форме (подготовка и ответы вопросов по билетам) и в письменном виде (итоговая письменная работа).</w:t>
      </w:r>
    </w:p>
    <w:p w:rsidR="00DF1E61" w:rsidRPr="00203178" w:rsidRDefault="00DF1E61" w:rsidP="00203178">
      <w:pPr>
        <w:pStyle w:val="1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Для аттестации учащихся используется дифференцированная 5-балльная система оценок.</w:t>
      </w:r>
    </w:p>
    <w:p w:rsidR="00DF1E61" w:rsidRPr="000956BB" w:rsidRDefault="00DF1E61" w:rsidP="00203178">
      <w:pPr>
        <w:spacing w:after="0"/>
        <w:ind w:firstLine="709"/>
        <w:jc w:val="both"/>
        <w:rPr>
          <w:sz w:val="28"/>
          <w:szCs w:val="28"/>
        </w:rPr>
      </w:pPr>
    </w:p>
    <w:p w:rsidR="00DF1E61" w:rsidRPr="00203178" w:rsidRDefault="00DF1E61" w:rsidP="0020317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1E61" w:rsidRPr="00203178" w:rsidRDefault="00DF1E61" w:rsidP="0055145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F1E61" w:rsidRPr="00203178" w:rsidRDefault="00DF1E61">
      <w:pPr>
        <w:rPr>
          <w:rFonts w:ascii="Times New Roman" w:hAnsi="Times New Roman"/>
        </w:rPr>
      </w:pPr>
    </w:p>
    <w:sectPr w:rsidR="00DF1E61" w:rsidRPr="00203178" w:rsidSect="00BF1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8D5"/>
    <w:multiLevelType w:val="hybridMultilevel"/>
    <w:tmpl w:val="B5028964"/>
    <w:lvl w:ilvl="0" w:tplc="AC28F3C8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350D784E"/>
    <w:multiLevelType w:val="hybridMultilevel"/>
    <w:tmpl w:val="662409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417EE5"/>
    <w:multiLevelType w:val="hybridMultilevel"/>
    <w:tmpl w:val="956E0108"/>
    <w:lvl w:ilvl="0" w:tplc="C16008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AE2DEB"/>
    <w:multiLevelType w:val="hybridMultilevel"/>
    <w:tmpl w:val="0EE232D2"/>
    <w:lvl w:ilvl="0" w:tplc="1C7C35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DB4411A"/>
    <w:multiLevelType w:val="hybridMultilevel"/>
    <w:tmpl w:val="A5D6891A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D5D5921"/>
    <w:multiLevelType w:val="hybridMultilevel"/>
    <w:tmpl w:val="01E64B54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D0F743B"/>
    <w:multiLevelType w:val="hybridMultilevel"/>
    <w:tmpl w:val="7A0A64CC"/>
    <w:lvl w:ilvl="0" w:tplc="AC28F3C8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45B"/>
    <w:rsid w:val="00064FBB"/>
    <w:rsid w:val="000956BB"/>
    <w:rsid w:val="001478A5"/>
    <w:rsid w:val="00203178"/>
    <w:rsid w:val="00472871"/>
    <w:rsid w:val="00485A0B"/>
    <w:rsid w:val="0055145B"/>
    <w:rsid w:val="005870FA"/>
    <w:rsid w:val="008D180E"/>
    <w:rsid w:val="00A346C5"/>
    <w:rsid w:val="00BF1CA8"/>
    <w:rsid w:val="00DF1E61"/>
    <w:rsid w:val="00EF180E"/>
    <w:rsid w:val="00FB1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CA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55145B"/>
    <w:pPr>
      <w:ind w:left="720"/>
      <w:contextualSpacing/>
    </w:pPr>
    <w:rPr>
      <w:lang w:eastAsia="en-US"/>
    </w:rPr>
  </w:style>
  <w:style w:type="paragraph" w:customStyle="1" w:styleId="10">
    <w:name w:val="Без интервала1"/>
    <w:uiPriority w:val="99"/>
    <w:rsid w:val="0055145B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Body1">
    <w:name w:val="Body 1"/>
    <w:link w:val="Body10"/>
    <w:uiPriority w:val="99"/>
    <w:rsid w:val="0055145B"/>
    <w:pPr>
      <w:suppressAutoHyphens/>
    </w:pPr>
    <w:rPr>
      <w:rFonts w:ascii="Helvetica" w:hAnsi="Helvetica"/>
      <w:color w:val="000000"/>
      <w:sz w:val="24"/>
      <w:szCs w:val="20"/>
      <w:lang w:val="en-US" w:eastAsia="ar-SA"/>
    </w:rPr>
  </w:style>
  <w:style w:type="character" w:customStyle="1" w:styleId="Body10">
    <w:name w:val="Body 1 Знак"/>
    <w:basedOn w:val="DefaultParagraphFont"/>
    <w:link w:val="Body1"/>
    <w:uiPriority w:val="99"/>
    <w:locked/>
    <w:rsid w:val="0055145B"/>
    <w:rPr>
      <w:rFonts w:ascii="Helvetica" w:hAnsi="Helvetica" w:cs="Times New Roman"/>
      <w:color w:val="000000"/>
      <w:sz w:val="24"/>
      <w:lang w:val="en-US" w:eastAsia="ar-SA" w:bidi="ar-SA"/>
    </w:rPr>
  </w:style>
  <w:style w:type="paragraph" w:customStyle="1" w:styleId="11">
    <w:name w:val="Абзац списка11"/>
    <w:basedOn w:val="Normal"/>
    <w:uiPriority w:val="99"/>
    <w:rsid w:val="00203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803</Words>
  <Characters>4582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dcterms:created xsi:type="dcterms:W3CDTF">2023-03-13T08:22:00Z</dcterms:created>
  <dcterms:modified xsi:type="dcterms:W3CDTF">2024-09-30T11:27:00Z</dcterms:modified>
</cp:coreProperties>
</file>