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D8" w:rsidRDefault="00E97CD8" w:rsidP="008D402F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E97CD8" w:rsidRDefault="00E97CD8" w:rsidP="008D402F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«Специальность»</w:t>
      </w:r>
    </w:p>
    <w:p w:rsidR="00E97CD8" w:rsidRDefault="00E97CD8" w:rsidP="008D402F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7CD8" w:rsidRPr="001067C5" w:rsidRDefault="00E97CD8" w:rsidP="008D402F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67C5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E97CD8" w:rsidRPr="004C1D82" w:rsidRDefault="00E97CD8" w:rsidP="008D402F">
      <w:pPr>
        <w:pStyle w:val="1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D82">
        <w:rPr>
          <w:rFonts w:ascii="Times New Roman" w:hAnsi="Times New Roman"/>
          <w:sz w:val="28"/>
          <w:szCs w:val="28"/>
        </w:rPr>
        <w:t xml:space="preserve">Программа учебного предмета «Специальность» </w:t>
      </w:r>
      <w:r>
        <w:rPr>
          <w:rFonts w:ascii="Times New Roman" w:hAnsi="Times New Roman"/>
          <w:sz w:val="28"/>
          <w:szCs w:val="28"/>
        </w:rPr>
        <w:t xml:space="preserve">разработана на основе 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</w:t>
      </w:r>
      <w:r w:rsidRPr="004C1D82">
        <w:rPr>
          <w:rFonts w:ascii="Times New Roman" w:hAnsi="Times New Roman"/>
          <w:sz w:val="28"/>
          <w:szCs w:val="28"/>
        </w:rPr>
        <w:t>«Духовые и ударные инструменты».</w:t>
      </w:r>
    </w:p>
    <w:p w:rsidR="00E97CD8" w:rsidRPr="004C1D82" w:rsidRDefault="00E97CD8" w:rsidP="008D402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предмет «Специальность» </w:t>
      </w:r>
      <w:r w:rsidRPr="004C1D82">
        <w:rPr>
          <w:rFonts w:ascii="Times New Roman" w:hAnsi="Times New Roman"/>
          <w:sz w:val="28"/>
          <w:szCs w:val="28"/>
        </w:rPr>
        <w:t xml:space="preserve">направлен на приобретение обучающимися знаний, умений и навыков игры на </w:t>
      </w:r>
      <w:r>
        <w:rPr>
          <w:rFonts w:ascii="Times New Roman" w:hAnsi="Times New Roman"/>
          <w:sz w:val="28"/>
          <w:szCs w:val="28"/>
        </w:rPr>
        <w:t>духовых инструментах</w:t>
      </w:r>
      <w:r w:rsidRPr="004C1D82">
        <w:rPr>
          <w:rFonts w:ascii="Times New Roman" w:hAnsi="Times New Roman"/>
          <w:sz w:val="28"/>
          <w:szCs w:val="28"/>
        </w:rPr>
        <w:t xml:space="preserve">, получение ими художественного образования, а также на эстетическое воспитание и духовно-нравственное развитие ученика. </w:t>
      </w:r>
    </w:p>
    <w:p w:rsidR="00E97CD8" w:rsidRDefault="00E97CD8" w:rsidP="008D402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4C1D82">
        <w:rPr>
          <w:rFonts w:ascii="Times New Roman" w:hAnsi="Times New Roman"/>
          <w:sz w:val="28"/>
          <w:szCs w:val="28"/>
        </w:rPr>
        <w:t xml:space="preserve">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оценку своему труду, формирования навыков взаимодействия с преподавателями. </w:t>
      </w:r>
    </w:p>
    <w:p w:rsidR="00E97CD8" w:rsidRPr="004C1D82" w:rsidRDefault="00E97CD8" w:rsidP="008D402F">
      <w:pPr>
        <w:spacing w:after="0"/>
        <w:ind w:firstLine="691"/>
        <w:jc w:val="both"/>
        <w:rPr>
          <w:rFonts w:ascii="Times New Roman" w:hAnsi="Times New Roman"/>
          <w:bCs/>
          <w:sz w:val="28"/>
          <w:szCs w:val="28"/>
        </w:rPr>
      </w:pPr>
      <w:r w:rsidRPr="004C1D82">
        <w:rPr>
          <w:rFonts w:ascii="Times New Roman" w:hAnsi="Times New Roman"/>
          <w:b/>
          <w:bCs/>
          <w:sz w:val="28"/>
          <w:szCs w:val="28"/>
        </w:rPr>
        <w:t>Цель</w:t>
      </w:r>
      <w:r w:rsidRPr="004C1D82">
        <w:rPr>
          <w:rFonts w:ascii="Times New Roman" w:hAnsi="Times New Roman"/>
          <w:bCs/>
          <w:sz w:val="28"/>
          <w:szCs w:val="28"/>
        </w:rPr>
        <w:t xml:space="preserve">: </w:t>
      </w:r>
    </w:p>
    <w:p w:rsidR="00E97CD8" w:rsidRPr="004C1D82" w:rsidRDefault="00E97CD8" w:rsidP="008D402F">
      <w:pPr>
        <w:pStyle w:val="NoSpacing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1D82"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духового исполнительства, а также выявление наиболее одаренных детей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E97CD8" w:rsidRPr="004C1D82" w:rsidRDefault="00E97CD8" w:rsidP="008D402F">
      <w:pPr>
        <w:pStyle w:val="NormalWeb"/>
        <w:spacing w:before="0" w:beforeAutospacing="0" w:after="0" w:line="276" w:lineRule="auto"/>
        <w:ind w:firstLine="709"/>
        <w:jc w:val="both"/>
        <w:rPr>
          <w:i/>
          <w:color w:val="auto"/>
          <w:sz w:val="28"/>
          <w:szCs w:val="28"/>
        </w:rPr>
      </w:pPr>
      <w:r w:rsidRPr="004C1D82">
        <w:rPr>
          <w:b/>
          <w:color w:val="auto"/>
          <w:sz w:val="28"/>
          <w:szCs w:val="28"/>
        </w:rPr>
        <w:t xml:space="preserve">Задачи: </w:t>
      </w:r>
    </w:p>
    <w:p w:rsidR="00E97CD8" w:rsidRPr="004C1D82" w:rsidRDefault="00E97CD8" w:rsidP="008D402F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D82">
        <w:rPr>
          <w:rFonts w:ascii="Times New Roman" w:hAnsi="Times New Roman"/>
          <w:sz w:val="28"/>
          <w:szCs w:val="28"/>
        </w:rPr>
        <w:t>развитие интереса и любви к классической музыке и музыкальному творчеству;</w:t>
      </w:r>
    </w:p>
    <w:p w:rsidR="00E97CD8" w:rsidRPr="004C1D82" w:rsidRDefault="00E97CD8" w:rsidP="008D402F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1D82">
        <w:rPr>
          <w:rFonts w:ascii="Times New Roman" w:hAnsi="Times New Roman"/>
          <w:sz w:val="28"/>
          <w:szCs w:val="28"/>
          <w:lang w:eastAsia="ru-RU"/>
        </w:rPr>
        <w:t>развитие музыкальных способностей: слуха, памяти, ритма, эмоциональной сферы, музыкальности и артистизма;</w:t>
      </w:r>
    </w:p>
    <w:p w:rsidR="00E97CD8" w:rsidRPr="004C1D82" w:rsidRDefault="00E97CD8" w:rsidP="008D402F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D82">
        <w:rPr>
          <w:rFonts w:ascii="Times New Roman" w:hAnsi="Times New Roman"/>
          <w:sz w:val="28"/>
          <w:szCs w:val="28"/>
        </w:rPr>
        <w:t>освоение музыкальной грамоты как необходимого средства для музыкального исполнительства на трубе в пределах программы учебного предмета;</w:t>
      </w:r>
    </w:p>
    <w:p w:rsidR="00E97CD8" w:rsidRPr="004C1D82" w:rsidRDefault="00E97CD8" w:rsidP="008D402F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D82">
        <w:rPr>
          <w:rFonts w:ascii="Times New Roman" w:hAnsi="Times New Roman"/>
          <w:sz w:val="28"/>
          <w:szCs w:val="28"/>
        </w:rPr>
        <w:t xml:space="preserve">овладение основными исполнительскими навыками игры на </w:t>
      </w:r>
      <w:r>
        <w:rPr>
          <w:rFonts w:ascii="Times New Roman" w:hAnsi="Times New Roman"/>
          <w:sz w:val="28"/>
          <w:szCs w:val="28"/>
        </w:rPr>
        <w:t>духовом инструменте</w:t>
      </w:r>
      <w:r w:rsidRPr="004C1D82">
        <w:rPr>
          <w:rFonts w:ascii="Times New Roman" w:hAnsi="Times New Roman"/>
          <w:sz w:val="28"/>
          <w:szCs w:val="28"/>
        </w:rPr>
        <w:t>, позволяющими грамотно исполнять музыкальные произведения соло и в ансамбле;</w:t>
      </w:r>
    </w:p>
    <w:p w:rsidR="00E97CD8" w:rsidRPr="004C1D82" w:rsidRDefault="00E97CD8" w:rsidP="008D402F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1D82">
        <w:rPr>
          <w:rFonts w:ascii="Times New Roman" w:hAnsi="Times New Roman"/>
          <w:sz w:val="28"/>
          <w:szCs w:val="28"/>
          <w:lang w:eastAsia="ru-RU"/>
        </w:rPr>
        <w:t>обучение навыкам самостоятельной работы с музыкальным материалом, чтение с листа нетрудного текста;</w:t>
      </w:r>
    </w:p>
    <w:p w:rsidR="00E97CD8" w:rsidRPr="004C1D82" w:rsidRDefault="00E97CD8" w:rsidP="008D402F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1D82">
        <w:rPr>
          <w:rFonts w:ascii="Times New Roman" w:hAnsi="Times New Roman"/>
          <w:sz w:val="28"/>
          <w:szCs w:val="28"/>
          <w:lang w:eastAsia="ru-RU"/>
        </w:rPr>
        <w:t xml:space="preserve"> развитие исполнительской техники как необходимого средства для реализации художественного замысла композитора;</w:t>
      </w:r>
    </w:p>
    <w:p w:rsidR="00E97CD8" w:rsidRPr="004C1D82" w:rsidRDefault="00E97CD8" w:rsidP="008D402F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1D82">
        <w:rPr>
          <w:rFonts w:ascii="Times New Roman" w:hAnsi="Times New Roman"/>
          <w:sz w:val="28"/>
          <w:szCs w:val="28"/>
          <w:lang w:eastAsia="ru-RU"/>
        </w:rPr>
        <w:t xml:space="preserve">приобретение детьми опыта творческой деятельности и публичных выступлений; </w:t>
      </w:r>
    </w:p>
    <w:p w:rsidR="00E97CD8" w:rsidRPr="008D402F" w:rsidRDefault="00E97CD8" w:rsidP="008D402F">
      <w:pPr>
        <w:pStyle w:val="ListParagraph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1D82">
        <w:rPr>
          <w:rFonts w:ascii="Times New Roman" w:hAnsi="Times New Roman"/>
          <w:sz w:val="28"/>
          <w:szCs w:val="28"/>
          <w:lang w:eastAsia="ru-RU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учреждения, реализующие профессиональные образовательные программы.</w:t>
      </w:r>
    </w:p>
    <w:p w:rsidR="00E97CD8" w:rsidRPr="00C13BE8" w:rsidRDefault="00E97CD8" w:rsidP="008D40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реализации </w:t>
      </w:r>
      <w:r w:rsidRPr="008D402F">
        <w:rPr>
          <w:rFonts w:ascii="Times New Roman" w:hAnsi="Times New Roman"/>
          <w:b/>
          <w:sz w:val="28"/>
          <w:szCs w:val="28"/>
        </w:rPr>
        <w:t xml:space="preserve">учебного предмета </w:t>
      </w:r>
      <w:r w:rsidRPr="008D402F">
        <w:rPr>
          <w:rFonts w:ascii="Times New Roman" w:hAnsi="Times New Roman"/>
          <w:b/>
          <w:bCs/>
          <w:iCs/>
          <w:sz w:val="28"/>
          <w:szCs w:val="28"/>
        </w:rPr>
        <w:t>«Специальность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» </w:t>
      </w:r>
      <w:r w:rsidRPr="00E408C0">
        <w:rPr>
          <w:rFonts w:ascii="Times New Roman" w:hAnsi="Times New Roman"/>
          <w:sz w:val="28"/>
          <w:szCs w:val="28"/>
        </w:rPr>
        <w:t>для детей, поступивших в образовательную организацию в первый класс в возрасте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BE8">
        <w:rPr>
          <w:rFonts w:ascii="Times New Roman" w:hAnsi="Times New Roman"/>
          <w:sz w:val="28"/>
          <w:szCs w:val="28"/>
        </w:rPr>
        <w:t>с шести лет шести месяцев до девяти лет, составляет 5 лет.</w:t>
      </w:r>
    </w:p>
    <w:p w:rsidR="00E97CD8" w:rsidRDefault="00E97CD8" w:rsidP="008D402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08C0">
        <w:rPr>
          <w:rFonts w:ascii="Times New Roman" w:hAnsi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E97CD8" w:rsidRPr="004C1D82" w:rsidRDefault="00E97CD8" w:rsidP="008D402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D402F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C1D82">
        <w:rPr>
          <w:rFonts w:ascii="Times New Roman" w:hAnsi="Times New Roman"/>
          <w:sz w:val="28"/>
          <w:szCs w:val="28"/>
        </w:rPr>
        <w:t xml:space="preserve">индивидуальная, продолжительность урока -  </w:t>
      </w:r>
      <w:r>
        <w:rPr>
          <w:rFonts w:ascii="Times New Roman" w:hAnsi="Times New Roman"/>
          <w:sz w:val="28"/>
          <w:szCs w:val="28"/>
        </w:rPr>
        <w:t>40</w:t>
      </w:r>
      <w:r w:rsidRPr="004C1D82">
        <w:rPr>
          <w:rFonts w:ascii="Times New Roman" w:hAnsi="Times New Roman"/>
          <w:sz w:val="28"/>
          <w:szCs w:val="28"/>
        </w:rPr>
        <w:t xml:space="preserve"> минут. </w:t>
      </w:r>
    </w:p>
    <w:p w:rsidR="00E97CD8" w:rsidRPr="004C1D82" w:rsidRDefault="00E97CD8" w:rsidP="008D402F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C1D82">
        <w:rPr>
          <w:rFonts w:ascii="Times New Roman" w:hAnsi="Times New Roman"/>
          <w:bCs/>
          <w:sz w:val="28"/>
          <w:szCs w:val="28"/>
        </w:rPr>
        <w:t xml:space="preserve"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:rsidR="00E97CD8" w:rsidRPr="008D402F" w:rsidRDefault="00E97CD8" w:rsidP="008D402F">
      <w:pPr>
        <w:pStyle w:val="BodyText"/>
        <w:spacing w:line="276" w:lineRule="auto"/>
        <w:ind w:firstLine="709"/>
        <w:jc w:val="center"/>
        <w:rPr>
          <w:rFonts w:cs="Times New Roman"/>
          <w:sz w:val="28"/>
          <w:szCs w:val="28"/>
        </w:rPr>
      </w:pPr>
      <w:r w:rsidRPr="008D402F">
        <w:rPr>
          <w:rFonts w:cs="Times New Roman"/>
          <w:b/>
          <w:sz w:val="28"/>
          <w:szCs w:val="28"/>
        </w:rPr>
        <w:t>Методы обучения</w:t>
      </w:r>
    </w:p>
    <w:p w:rsidR="00E97CD8" w:rsidRPr="00E408C0" w:rsidRDefault="00E97CD8" w:rsidP="008D402F">
      <w:pPr>
        <w:pStyle w:val="BodyText"/>
        <w:spacing w:line="276" w:lineRule="auto"/>
        <w:ind w:firstLine="709"/>
        <w:rPr>
          <w:rFonts w:cs="Times New Roman"/>
          <w:bCs/>
          <w:sz w:val="28"/>
          <w:szCs w:val="28"/>
        </w:rPr>
      </w:pPr>
      <w:r w:rsidRPr="00E408C0">
        <w:rPr>
          <w:rFonts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E97CD8" w:rsidRPr="00E408C0" w:rsidRDefault="00E97CD8" w:rsidP="008D402F">
      <w:pPr>
        <w:pStyle w:val="BodyTex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E408C0">
        <w:rPr>
          <w:rFonts w:cs="Times New Roman"/>
          <w:bCs/>
          <w:sz w:val="28"/>
          <w:szCs w:val="28"/>
        </w:rPr>
        <w:t xml:space="preserve">словесный (рассказ, беседа, объяснение); </w:t>
      </w:r>
    </w:p>
    <w:p w:rsidR="00E97CD8" w:rsidRPr="00E408C0" w:rsidRDefault="00E97CD8" w:rsidP="008D402F">
      <w:pPr>
        <w:pStyle w:val="BodyTex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E408C0">
        <w:rPr>
          <w:rFonts w:cs="Times New Roman"/>
          <w:bCs/>
          <w:sz w:val="28"/>
          <w:szCs w:val="28"/>
        </w:rPr>
        <w:t xml:space="preserve">наглядный (демонстрация, наблюдение); </w:t>
      </w:r>
    </w:p>
    <w:p w:rsidR="00E97CD8" w:rsidRPr="00E408C0" w:rsidRDefault="00E97CD8" w:rsidP="008D402F">
      <w:pPr>
        <w:pStyle w:val="BodyTex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rFonts w:cs="Times New Roman"/>
          <w:bCs/>
          <w:sz w:val="28"/>
          <w:szCs w:val="28"/>
        </w:rPr>
      </w:pPr>
      <w:r w:rsidRPr="00E408C0">
        <w:rPr>
          <w:rFonts w:cs="Times New Roman"/>
          <w:bCs/>
          <w:sz w:val="28"/>
          <w:szCs w:val="28"/>
        </w:rPr>
        <w:t>практический (воспроизводящие и творческие упражнения).</w:t>
      </w:r>
    </w:p>
    <w:p w:rsidR="00E97CD8" w:rsidRPr="00A438A8" w:rsidRDefault="00E97CD8" w:rsidP="008D402F">
      <w:pPr>
        <w:pStyle w:val="10"/>
        <w:widowControl/>
        <w:tabs>
          <w:tab w:val="left" w:pos="993"/>
        </w:tabs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8A8">
        <w:rPr>
          <w:rFonts w:ascii="Times New Roman" w:hAnsi="Times New Roman" w:cs="Times New Roman"/>
          <w:b/>
          <w:sz w:val="28"/>
          <w:szCs w:val="28"/>
        </w:rPr>
        <w:t>Аттестация</w:t>
      </w:r>
    </w:p>
    <w:p w:rsidR="00E97CD8" w:rsidRPr="007111B5" w:rsidRDefault="00E97CD8" w:rsidP="008D402F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</w:rPr>
        <w:t>Оценка качества реализации программы "Специальность" включает в себя текущий контроль успеваемости, промежуточную и итоговую аттестацию обучающихся.</w:t>
      </w:r>
    </w:p>
    <w:p w:rsidR="00E97CD8" w:rsidRPr="00A438A8" w:rsidRDefault="00E97CD8" w:rsidP="008D402F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1B5">
        <w:rPr>
          <w:rFonts w:ascii="Times New Roman" w:hAnsi="Times New Roman" w:cs="Times New Roman"/>
          <w:color w:val="000000"/>
          <w:sz w:val="28"/>
          <w:szCs w:val="28"/>
        </w:rPr>
        <w:t>Успеваемость учащихся проверяется на различных выступлениях: академических зачетах, контрольных уроках, экзаменах, концертах, конкурсах, прослушиваниях к ним и т.д.</w:t>
      </w:r>
    </w:p>
    <w:p w:rsidR="00E97CD8" w:rsidRPr="007F54FE" w:rsidRDefault="00E97CD8" w:rsidP="007F54FE">
      <w:pPr>
        <w:pStyle w:val="10"/>
        <w:tabs>
          <w:tab w:val="left" w:pos="993"/>
        </w:tabs>
        <w:spacing w:line="276" w:lineRule="auto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111B5">
        <w:rPr>
          <w:rFonts w:ascii="Times New Roman" w:hAnsi="Times New Roman" w:cs="Times New Roman"/>
          <w:color w:val="00000A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E97CD8" w:rsidRDefault="00E97CD8" w:rsidP="008D402F">
      <w:pPr>
        <w:tabs>
          <w:tab w:val="left" w:pos="993"/>
        </w:tabs>
        <w:spacing w:after="0"/>
        <w:ind w:firstLine="718"/>
        <w:jc w:val="both"/>
        <w:rPr>
          <w:rFonts w:ascii="Times New Roman" w:hAnsi="Times New Roman"/>
          <w:color w:val="000000"/>
          <w:sz w:val="28"/>
          <w:szCs w:val="28"/>
        </w:rPr>
      </w:pPr>
      <w:r w:rsidRPr="007111B5">
        <w:rPr>
          <w:rFonts w:ascii="Times New Roman" w:hAnsi="Times New Roman"/>
          <w:color w:val="000000"/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E97CD8" w:rsidRPr="00E408C0" w:rsidRDefault="00E97CD8" w:rsidP="007F54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54FE">
        <w:rPr>
          <w:rFonts w:ascii="Times New Roman" w:hAnsi="Times New Roman"/>
          <w:sz w:val="28"/>
          <w:szCs w:val="28"/>
        </w:rPr>
        <w:t>Итоговая аттестация (выпускной экзамен)</w:t>
      </w:r>
      <w:r w:rsidRPr="00E408C0">
        <w:rPr>
          <w:rFonts w:ascii="Times New Roman" w:hAnsi="Times New Roman"/>
          <w:sz w:val="28"/>
          <w:szCs w:val="28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сольной программы. </w:t>
      </w:r>
    </w:p>
    <w:p w:rsidR="00E97CD8" w:rsidRPr="007111B5" w:rsidRDefault="00E97CD8" w:rsidP="008D402F">
      <w:pPr>
        <w:tabs>
          <w:tab w:val="left" w:pos="993"/>
        </w:tabs>
        <w:spacing w:after="0"/>
        <w:ind w:firstLine="71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CD8" w:rsidRPr="007111B5" w:rsidRDefault="00E97CD8" w:rsidP="008D402F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7CD8" w:rsidRPr="00E408C0" w:rsidRDefault="00E97CD8" w:rsidP="008D402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7CD8" w:rsidRDefault="00E97CD8"/>
    <w:sectPr w:rsidR="00E97CD8" w:rsidSect="00F0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3018F"/>
    <w:multiLevelType w:val="hybridMultilevel"/>
    <w:tmpl w:val="EF042DDA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715CBE"/>
    <w:multiLevelType w:val="hybridMultilevel"/>
    <w:tmpl w:val="4E30D5BC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75983"/>
    <w:multiLevelType w:val="hybridMultilevel"/>
    <w:tmpl w:val="840C6460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325231"/>
    <w:multiLevelType w:val="multilevel"/>
    <w:tmpl w:val="D93E9D9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02F"/>
    <w:rsid w:val="001067C5"/>
    <w:rsid w:val="004C1D82"/>
    <w:rsid w:val="007111B5"/>
    <w:rsid w:val="0077241E"/>
    <w:rsid w:val="007F54FE"/>
    <w:rsid w:val="008D402F"/>
    <w:rsid w:val="00A438A8"/>
    <w:rsid w:val="00B13BE9"/>
    <w:rsid w:val="00C13BE8"/>
    <w:rsid w:val="00E408C0"/>
    <w:rsid w:val="00E443D9"/>
    <w:rsid w:val="00E97CD8"/>
    <w:rsid w:val="00F0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A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1">
    <w:name w:val="Body 1 Знак"/>
    <w:basedOn w:val="DefaultParagraphFont"/>
    <w:link w:val="Body10"/>
    <w:uiPriority w:val="99"/>
    <w:locked/>
    <w:rsid w:val="008D402F"/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uiPriority w:val="99"/>
    <w:rsid w:val="008D402F"/>
    <w:pPr>
      <w:suppressAutoHyphens/>
    </w:pPr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1">
    <w:name w:val="Абзац списка1"/>
    <w:basedOn w:val="Normal"/>
    <w:uiPriority w:val="99"/>
    <w:rsid w:val="008D402F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rsid w:val="008D402F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8D402F"/>
    <w:pPr>
      <w:ind w:left="720"/>
      <w:contextualSpacing/>
    </w:pPr>
    <w:rPr>
      <w:lang w:eastAsia="en-US"/>
    </w:rPr>
  </w:style>
  <w:style w:type="paragraph" w:styleId="NoSpacing">
    <w:name w:val="No Spacing"/>
    <w:uiPriority w:val="99"/>
    <w:qFormat/>
    <w:rsid w:val="008D402F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D402F"/>
    <w:pPr>
      <w:suppressAutoHyphens/>
      <w:spacing w:after="0" w:line="100" w:lineRule="atLeast"/>
      <w:jc w:val="both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402F"/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customStyle="1" w:styleId="10">
    <w:name w:val="Без интервала1"/>
    <w:uiPriority w:val="99"/>
    <w:rsid w:val="008D402F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604</Words>
  <Characters>3444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2023-03-15T14:32:00Z</dcterms:created>
  <dcterms:modified xsi:type="dcterms:W3CDTF">2024-10-01T05:30:00Z</dcterms:modified>
</cp:coreProperties>
</file>