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F3" w:rsidRPr="00A65D7D" w:rsidRDefault="00D932F3" w:rsidP="003436E0">
      <w:pPr>
        <w:spacing w:line="276" w:lineRule="auto"/>
        <w:jc w:val="center"/>
        <w:rPr>
          <w:b/>
          <w:kern w:val="2"/>
          <w:sz w:val="28"/>
          <w:szCs w:val="28"/>
        </w:rPr>
      </w:pPr>
      <w:r w:rsidRPr="00A65D7D">
        <w:rPr>
          <w:b/>
          <w:kern w:val="2"/>
          <w:sz w:val="28"/>
          <w:szCs w:val="28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pStyle w:val="Heading11"/>
        <w:spacing w:before="0" w:line="276" w:lineRule="auto"/>
        <w:ind w:left="0" w:right="1363" w:firstLine="0"/>
        <w:jc w:val="center"/>
      </w:pP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 xml:space="preserve">ПРЕДПРОФЕССИОНАЛЬНАЯ </w:t>
      </w:r>
      <w:r w:rsidRPr="00A65D7D">
        <w:rPr>
          <w:b/>
          <w:sz w:val="28"/>
          <w:szCs w:val="28"/>
        </w:rPr>
        <w:t>ОБЩЕОБРАЗОВАТЕЛЬНАЯ ПРОГРАММА В ОБЛАСТИ ИЗОБРАЗИТЕЛЬНОГО ИСКУССТВА «ЖИВОПИСЬ»</w:t>
      </w: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В.00. ВАРИАТИВНАЯ ЧАСТЬ</w:t>
      </w: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ПРОГРАММА</w:t>
      </w: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A65D7D">
        <w:rPr>
          <w:b/>
          <w:sz w:val="28"/>
          <w:szCs w:val="28"/>
        </w:rPr>
        <w:t>по учебному предмету</w:t>
      </w:r>
    </w:p>
    <w:p w:rsidR="00D932F3" w:rsidRPr="00A65D7D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В.01.УП.01. ЛЕПКА</w:t>
      </w:r>
    </w:p>
    <w:p w:rsidR="00D932F3" w:rsidRPr="00A65D7D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A65D7D" w:rsidRDefault="00D932F3" w:rsidP="003436E0">
      <w:pPr>
        <w:pStyle w:val="BodyText"/>
        <w:spacing w:line="276" w:lineRule="auto"/>
        <w:jc w:val="center"/>
        <w:rPr>
          <w:sz w:val="28"/>
          <w:szCs w:val="28"/>
        </w:rPr>
      </w:pPr>
    </w:p>
    <w:p w:rsidR="00D932F3" w:rsidRPr="00A65D7D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A65D7D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A65D7D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025A76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025A76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025A76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025A76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A65D7D" w:rsidRDefault="00D932F3" w:rsidP="003436E0">
      <w:pPr>
        <w:pStyle w:val="BodyText"/>
        <w:spacing w:line="276" w:lineRule="auto"/>
        <w:ind w:right="120"/>
        <w:jc w:val="center"/>
        <w:rPr>
          <w:sz w:val="28"/>
          <w:szCs w:val="28"/>
        </w:rPr>
      </w:pPr>
    </w:p>
    <w:p w:rsidR="00D932F3" w:rsidRPr="00A65D7D" w:rsidRDefault="00D932F3" w:rsidP="007E38D1">
      <w:pPr>
        <w:spacing w:line="276" w:lineRule="auto"/>
        <w:jc w:val="center"/>
        <w:rPr>
          <w:sz w:val="28"/>
          <w:szCs w:val="28"/>
        </w:rPr>
        <w:sectPr w:rsidR="00D932F3" w:rsidRPr="00A65D7D" w:rsidSect="003436E0">
          <w:footerReference w:type="even" r:id="rId7"/>
          <w:headerReference w:type="first" r:id="rId8"/>
          <w:pgSz w:w="12250" w:h="16850"/>
          <w:pgMar w:top="1134" w:right="850" w:bottom="1134" w:left="1701" w:header="624" w:footer="567" w:gutter="0"/>
          <w:cols w:space="720"/>
          <w:docGrid w:linePitch="299"/>
        </w:sectPr>
      </w:pPr>
      <w:r w:rsidRPr="00A65D7D">
        <w:rPr>
          <w:sz w:val="28"/>
          <w:szCs w:val="28"/>
        </w:rPr>
        <w:t>Самойловка – 202</w:t>
      </w:r>
      <w:r>
        <w:rPr>
          <w:sz w:val="28"/>
          <w:szCs w:val="28"/>
        </w:rPr>
        <w:t>5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678"/>
      </w:tblGrid>
      <w:tr w:rsidR="00D932F3" w:rsidRPr="00A65D7D" w:rsidTr="003436E0">
        <w:tc>
          <w:tcPr>
            <w:tcW w:w="4820" w:type="dxa"/>
          </w:tcPr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7C352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678" w:type="dxa"/>
          </w:tcPr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«Утверждаю»</w:t>
            </w:r>
          </w:p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Директор Е.А. Голодова</w:t>
            </w:r>
          </w:p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_________________</w:t>
            </w:r>
          </w:p>
          <w:p w:rsidR="00D932F3" w:rsidRPr="007C3529" w:rsidRDefault="00D932F3" w:rsidP="003436E0">
            <w:pPr>
              <w:pStyle w:val="Style5"/>
              <w:widowControl/>
              <w:spacing w:line="276" w:lineRule="auto"/>
              <w:jc w:val="both"/>
              <w:rPr>
                <w:rStyle w:val="FontStyle49"/>
                <w:sz w:val="28"/>
                <w:szCs w:val="28"/>
              </w:rPr>
            </w:pPr>
            <w:r w:rsidRPr="007C3529">
              <w:rPr>
                <w:rStyle w:val="FontStyle49"/>
                <w:sz w:val="28"/>
                <w:szCs w:val="28"/>
              </w:rPr>
              <w:t>«___»______________202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7C352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ind w:right="413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                                                                                                                          Разработчик: Токарева Н.И., преподаватель ГБУ ДО «ДШИ » р.п. Самойловка.</w:t>
      </w:r>
    </w:p>
    <w:p w:rsidR="00D932F3" w:rsidRPr="00A65D7D" w:rsidRDefault="00D932F3" w:rsidP="003436E0">
      <w:pPr>
        <w:spacing w:line="276" w:lineRule="auto"/>
        <w:ind w:right="413"/>
        <w:jc w:val="both"/>
        <w:rPr>
          <w:b/>
          <w:sz w:val="28"/>
          <w:szCs w:val="28"/>
        </w:rPr>
      </w:pPr>
    </w:p>
    <w:p w:rsidR="00D932F3" w:rsidRPr="00A65D7D" w:rsidRDefault="00D932F3" w:rsidP="003436E0">
      <w:pPr>
        <w:spacing w:line="276" w:lineRule="auto"/>
        <w:ind w:right="413"/>
        <w:jc w:val="both"/>
        <w:rPr>
          <w:sz w:val="28"/>
          <w:szCs w:val="28"/>
        </w:rPr>
      </w:pPr>
      <w:r w:rsidRPr="00A65D7D">
        <w:rPr>
          <w:sz w:val="28"/>
          <w:szCs w:val="28"/>
        </w:rPr>
        <w:t xml:space="preserve">Рецензент: </w:t>
      </w:r>
    </w:p>
    <w:p w:rsidR="00D932F3" w:rsidRPr="00A65D7D" w:rsidRDefault="00D932F3" w:rsidP="003436E0">
      <w:pPr>
        <w:spacing w:line="276" w:lineRule="auto"/>
        <w:ind w:right="413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spacing w:before="0" w:line="276" w:lineRule="auto"/>
        <w:ind w:left="0" w:right="416" w:firstLine="0"/>
        <w:jc w:val="both"/>
      </w:pPr>
    </w:p>
    <w:p w:rsidR="00D932F3" w:rsidRPr="00A65D7D" w:rsidRDefault="00D932F3" w:rsidP="003436E0">
      <w:pPr>
        <w:pStyle w:val="Heading11"/>
        <w:kinsoku w:val="0"/>
        <w:overflowPunct w:val="0"/>
        <w:spacing w:before="0" w:line="276" w:lineRule="auto"/>
        <w:ind w:left="0" w:right="788" w:firstLine="0"/>
        <w:jc w:val="both"/>
        <w:outlineLvl w:val="9"/>
      </w:pPr>
    </w:p>
    <w:p w:rsidR="00D932F3" w:rsidRDefault="00D932F3" w:rsidP="007922F9">
      <w:pPr>
        <w:spacing w:line="360" w:lineRule="auto"/>
        <w:ind w:left="424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 учебного предмета</w:t>
      </w:r>
    </w:p>
    <w:p w:rsidR="00D932F3" w:rsidRDefault="00D932F3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D932F3" w:rsidRDefault="00D932F3" w:rsidP="003436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D932F3" w:rsidRDefault="00D932F3" w:rsidP="003436E0">
      <w:pPr>
        <w:pStyle w:val="12"/>
        <w:tabs>
          <w:tab w:val="left" w:pos="851"/>
        </w:tabs>
        <w:ind w:firstLine="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D932F3" w:rsidRDefault="00D932F3" w:rsidP="00A85640">
      <w:pPr>
        <w:pStyle w:val="12"/>
        <w:rPr>
          <w:rFonts w:ascii="Times New Roman" w:hAnsi="Times New Roman" w:cs="Times New Roman"/>
          <w:i/>
        </w:rPr>
      </w:pPr>
    </w:p>
    <w:p w:rsidR="00D932F3" w:rsidRDefault="00D932F3" w:rsidP="003436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932F3" w:rsidRDefault="00D932F3" w:rsidP="003436E0">
      <w:pPr>
        <w:pStyle w:val="12"/>
        <w:numPr>
          <w:ilvl w:val="0"/>
          <w:numId w:val="12"/>
        </w:numPr>
        <w:tabs>
          <w:tab w:val="clear" w:pos="786"/>
          <w:tab w:val="left" w:pos="288"/>
          <w:tab w:val="num" w:pos="709"/>
        </w:tabs>
        <w:ind w:hanging="21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Сведения о затратах учебного времени;</w:t>
      </w:r>
    </w:p>
    <w:p w:rsidR="00D932F3" w:rsidRDefault="00D932F3" w:rsidP="003436E0">
      <w:pPr>
        <w:pStyle w:val="12"/>
        <w:numPr>
          <w:ilvl w:val="0"/>
          <w:numId w:val="12"/>
        </w:numPr>
        <w:tabs>
          <w:tab w:val="clear" w:pos="786"/>
          <w:tab w:val="left" w:pos="288"/>
          <w:tab w:val="num" w:pos="709"/>
        </w:tabs>
        <w:ind w:hanging="21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D932F3" w:rsidRDefault="00D932F3">
      <w:pPr>
        <w:pStyle w:val="12"/>
      </w:pPr>
    </w:p>
    <w:p w:rsidR="00D932F3" w:rsidRDefault="00D932F3">
      <w:pPr>
        <w:spacing w:before="28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Требования к уровню подготовки обучающихся</w:t>
      </w:r>
    </w:p>
    <w:p w:rsidR="00D932F3" w:rsidRDefault="00D932F3">
      <w:pPr>
        <w:spacing w:before="2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932F3" w:rsidRDefault="00D932F3" w:rsidP="003436E0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D932F3" w:rsidRDefault="00D932F3">
      <w:pPr>
        <w:pStyle w:val="12"/>
        <w:ind w:firstLine="426"/>
        <w:rPr>
          <w:rFonts w:ascii="Times New Roman" w:hAnsi="Times New Roman" w:cs="Times New Roman"/>
          <w:i/>
        </w:rPr>
      </w:pPr>
    </w:p>
    <w:p w:rsidR="00D932F3" w:rsidRDefault="00D932F3" w:rsidP="003436E0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</w:rPr>
      </w:pPr>
    </w:p>
    <w:p w:rsidR="00D932F3" w:rsidRPr="00BD1A4B" w:rsidRDefault="00D932F3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 w:rsidRPr="00BD1A4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D1A4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Средства обучения</w:t>
      </w:r>
    </w:p>
    <w:p w:rsidR="00D932F3" w:rsidRDefault="00D932F3">
      <w:pPr>
        <w:pStyle w:val="12"/>
        <w:ind w:left="426"/>
        <w:rPr>
          <w:rFonts w:ascii="Times New Roman" w:hAnsi="Times New Roman" w:cs="Times New Roman"/>
        </w:rPr>
      </w:pPr>
    </w:p>
    <w:p w:rsidR="00D932F3" w:rsidRDefault="00D932F3" w:rsidP="003436E0">
      <w:pPr>
        <w:pStyle w:val="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учебной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 литературы;</w:t>
      </w:r>
    </w:p>
    <w:p w:rsidR="00D932F3" w:rsidRDefault="00D932F3" w:rsidP="003436E0">
      <w:pPr>
        <w:pStyle w:val="12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учебной литературы;</w:t>
      </w:r>
    </w:p>
    <w:p w:rsidR="00D932F3" w:rsidRDefault="00D932F3" w:rsidP="003436E0">
      <w:pPr>
        <w:pStyle w:val="Body1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D932F3" w:rsidRDefault="00D932F3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932F3" w:rsidRDefault="00D932F3">
      <w:pPr>
        <w:rPr>
          <w:sz w:val="28"/>
          <w:szCs w:val="28"/>
        </w:rPr>
      </w:pPr>
    </w:p>
    <w:p w:rsidR="00D932F3" w:rsidRDefault="00D932F3">
      <w:pPr>
        <w:rPr>
          <w:sz w:val="32"/>
          <w:szCs w:val="32"/>
        </w:rPr>
      </w:pPr>
    </w:p>
    <w:p w:rsidR="00D932F3" w:rsidRDefault="00D932F3"/>
    <w:p w:rsidR="00D932F3" w:rsidRDefault="00D932F3"/>
    <w:p w:rsidR="00D932F3" w:rsidRDefault="00D932F3">
      <w:pPr>
        <w:rPr>
          <w:sz w:val="28"/>
          <w:szCs w:val="28"/>
        </w:rPr>
      </w:pPr>
    </w:p>
    <w:p w:rsidR="00D932F3" w:rsidRDefault="00D932F3">
      <w:pPr>
        <w:rPr>
          <w:sz w:val="28"/>
          <w:szCs w:val="28"/>
        </w:rPr>
      </w:pPr>
    </w:p>
    <w:p w:rsidR="00D932F3" w:rsidRDefault="00D932F3">
      <w:pPr>
        <w:rPr>
          <w:sz w:val="28"/>
          <w:szCs w:val="28"/>
        </w:rPr>
      </w:pPr>
    </w:p>
    <w:p w:rsidR="00D932F3" w:rsidRDefault="00D932F3">
      <w:pPr>
        <w:sectPr w:rsidR="00D932F3" w:rsidSect="00363189">
          <w:footerReference w:type="default" r:id="rId9"/>
          <w:footerReference w:type="first" r:id="rId10"/>
          <w:pgSz w:w="11906" w:h="16838"/>
          <w:pgMar w:top="1134" w:right="850" w:bottom="1134" w:left="1701" w:header="624" w:footer="624" w:gutter="0"/>
          <w:cols w:space="720"/>
          <w:titlePg/>
          <w:docGrid w:linePitch="360"/>
        </w:sectPr>
      </w:pPr>
    </w:p>
    <w:p w:rsidR="00D932F3" w:rsidRPr="003436E0" w:rsidRDefault="00D932F3" w:rsidP="003436E0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Пояснительная записка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3436E0" w:rsidRDefault="00D932F3" w:rsidP="003436E0">
      <w:pPr>
        <w:tabs>
          <w:tab w:val="left" w:pos="993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3436E0">
        <w:rPr>
          <w:b/>
          <w:i/>
          <w:sz w:val="28"/>
          <w:szCs w:val="28"/>
        </w:rPr>
        <w:t>1. Характеристика учебного предмета, его место и роль в образовательном процессе</w:t>
      </w:r>
    </w:p>
    <w:p w:rsidR="00D932F3" w:rsidRPr="003436E0" w:rsidRDefault="00D932F3" w:rsidP="003436E0">
      <w:pPr>
        <w:pStyle w:val="ListParagraph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436E0">
        <w:rPr>
          <w:sz w:val="28"/>
          <w:szCs w:val="28"/>
          <w:lang w:val="ru-RU"/>
        </w:rPr>
        <w:t>Программа учебного предмета «Лепка» разработана на основе и с учетом федеральных государственных требований к допол</w:t>
      </w:r>
      <w:r>
        <w:rPr>
          <w:sz w:val="28"/>
          <w:szCs w:val="28"/>
          <w:lang w:val="ru-RU"/>
        </w:rPr>
        <w:t>нительной  предпрофессиональной общеобразовательной</w:t>
      </w:r>
      <w:r w:rsidRPr="003436E0">
        <w:rPr>
          <w:sz w:val="28"/>
          <w:szCs w:val="28"/>
          <w:lang w:val="ru-RU"/>
        </w:rPr>
        <w:t xml:space="preserve"> программам</w:t>
      </w:r>
      <w:r>
        <w:rPr>
          <w:sz w:val="28"/>
          <w:szCs w:val="28"/>
          <w:lang w:val="ru-RU"/>
        </w:rPr>
        <w:t>е</w:t>
      </w:r>
      <w:r w:rsidRPr="003436E0">
        <w:rPr>
          <w:sz w:val="28"/>
          <w:szCs w:val="28"/>
          <w:lang w:val="ru-RU"/>
        </w:rPr>
        <w:t xml:space="preserve"> в области изобразительного искусства «Живопись»</w:t>
      </w:r>
      <w:r>
        <w:rPr>
          <w:sz w:val="28"/>
          <w:szCs w:val="28"/>
          <w:lang w:val="ru-RU"/>
        </w:rPr>
        <w:t>.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436E0">
        <w:rPr>
          <w:color w:val="000000"/>
          <w:sz w:val="28"/>
          <w:szCs w:val="28"/>
        </w:rPr>
        <w:t>Учебный предмет «Лепка» дает возможность расширить и дополнить  образование детей в области изобразительного искусства, является одним из предметов обязательной части предметной области «Художественное творчество».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436E0">
        <w:rPr>
          <w:color w:val="000000"/>
          <w:sz w:val="28"/>
          <w:szCs w:val="28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436E0">
        <w:rPr>
          <w:color w:val="000000"/>
          <w:sz w:val="28"/>
          <w:szCs w:val="28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436E0">
        <w:rPr>
          <w:color w:val="000000"/>
          <w:sz w:val="28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436E0">
        <w:rPr>
          <w:color w:val="000000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D932F3" w:rsidRPr="003436E0" w:rsidRDefault="00D932F3" w:rsidP="003436E0">
      <w:pPr>
        <w:tabs>
          <w:tab w:val="left" w:pos="993"/>
        </w:tabs>
        <w:spacing w:line="276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3436E0">
        <w:rPr>
          <w:b/>
          <w:i/>
          <w:sz w:val="28"/>
          <w:szCs w:val="28"/>
        </w:rPr>
        <w:t>Срок</w:t>
      </w:r>
      <w:bookmarkStart w:id="0" w:name="_GoBack"/>
      <w:r w:rsidRPr="003436E0">
        <w:rPr>
          <w:b/>
          <w:i/>
          <w:sz w:val="28"/>
          <w:szCs w:val="28"/>
        </w:rPr>
        <w:t xml:space="preserve"> </w:t>
      </w:r>
      <w:bookmarkEnd w:id="0"/>
      <w:r w:rsidRPr="003436E0">
        <w:rPr>
          <w:b/>
          <w:i/>
          <w:sz w:val="28"/>
          <w:szCs w:val="28"/>
        </w:rPr>
        <w:t>реализации учебного предмета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3436E0">
        <w:rPr>
          <w:color w:val="000000"/>
          <w:sz w:val="28"/>
          <w:szCs w:val="28"/>
        </w:rPr>
        <w:t>Учебный предмет «Лепка» реализуется в 1-3 классах.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3436E0">
        <w:rPr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D932F3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sz w:val="28"/>
          <w:szCs w:val="28"/>
        </w:rPr>
        <w:tab/>
        <w:t>Общая трудоемкость учебного</w:t>
      </w:r>
      <w:r>
        <w:rPr>
          <w:sz w:val="28"/>
          <w:szCs w:val="28"/>
        </w:rPr>
        <w:t xml:space="preserve"> предмета «Лепка» составляет 297</w:t>
      </w:r>
      <w:r w:rsidRPr="003436E0">
        <w:rPr>
          <w:sz w:val="28"/>
          <w:szCs w:val="28"/>
        </w:rPr>
        <w:t xml:space="preserve"> часа, из них: 19</w:t>
      </w:r>
      <w:r>
        <w:rPr>
          <w:sz w:val="28"/>
          <w:szCs w:val="28"/>
        </w:rPr>
        <w:t>8 часов – аудиторные занятия, 99</w:t>
      </w:r>
      <w:r w:rsidRPr="003436E0">
        <w:rPr>
          <w:sz w:val="28"/>
          <w:szCs w:val="28"/>
        </w:rPr>
        <w:t xml:space="preserve"> – самостоятельная работа.</w:t>
      </w:r>
    </w:p>
    <w:p w:rsidR="00D932F3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Default="00D932F3" w:rsidP="003436E0">
      <w:pPr>
        <w:spacing w:line="276" w:lineRule="auto"/>
        <w:jc w:val="both"/>
        <w:rPr>
          <w:sz w:val="28"/>
          <w:szCs w:val="28"/>
        </w:rPr>
      </w:pP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</w:p>
    <w:tbl>
      <w:tblPr>
        <w:tblW w:w="9580" w:type="dxa"/>
        <w:tblInd w:w="-5" w:type="dxa"/>
        <w:tblLayout w:type="fixed"/>
        <w:tblLook w:val="0000"/>
      </w:tblPr>
      <w:tblGrid>
        <w:gridCol w:w="1798"/>
        <w:gridCol w:w="1140"/>
        <w:gridCol w:w="1140"/>
        <w:gridCol w:w="1188"/>
        <w:gridCol w:w="1149"/>
        <w:gridCol w:w="1140"/>
        <w:gridCol w:w="1140"/>
        <w:gridCol w:w="885"/>
      </w:tblGrid>
      <w:tr w:rsidR="00D932F3" w:rsidRPr="003436E0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Затраты учебного времени,</w:t>
            </w:r>
          </w:p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график промежуточной аттестации</w:t>
            </w:r>
          </w:p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Всего часов</w:t>
            </w:r>
          </w:p>
        </w:tc>
      </w:tr>
      <w:tr w:rsidR="00D932F3" w:rsidRPr="003436E0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932F3" w:rsidRPr="003436E0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ПОЛУГОДИЯ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</w:t>
            </w:r>
          </w:p>
          <w:p w:rsidR="00D932F3" w:rsidRPr="003436E0" w:rsidRDefault="00D932F3" w:rsidP="003436E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 xml:space="preserve">6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932F3" w:rsidRPr="003436E0" w:rsidTr="002B462B">
        <w:trPr>
          <w:trHeight w:val="44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Аудиторные занятия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D932F3" w:rsidRPr="003436E0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Самостоятельная работа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16,5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16,5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16,5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D932F3" w:rsidRPr="003436E0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49,5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49,5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D932F3" w:rsidRPr="003436E0" w:rsidTr="002B462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932F3" w:rsidRPr="003436E0" w:rsidRDefault="00D932F3" w:rsidP="003436E0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D932F3" w:rsidRPr="003436E0" w:rsidRDefault="00D932F3" w:rsidP="00436540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Pr="003436E0">
        <w:rPr>
          <w:b/>
          <w:i/>
          <w:sz w:val="28"/>
          <w:szCs w:val="28"/>
        </w:rPr>
        <w:t>Форма проведения учебных аудиторных занятий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Занятия по предмету «Лепка» и проведение консультаций рекомендуется осуществлять в форме мелкогрупповых занятий численностью от 4 до 10 человек.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Занятия подразделяются на аудиторные и самостоятельную работу.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3436E0">
        <w:rPr>
          <w:i/>
          <w:sz w:val="28"/>
          <w:szCs w:val="28"/>
        </w:rPr>
        <w:t xml:space="preserve">Рекомендуемая недельная нагрузка в часах </w:t>
      </w:r>
    </w:p>
    <w:p w:rsidR="00D932F3" w:rsidRPr="003156DC" w:rsidRDefault="00D932F3" w:rsidP="00436540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156DC">
        <w:rPr>
          <w:sz w:val="28"/>
          <w:szCs w:val="28"/>
          <w:lang w:val="ru-RU"/>
        </w:rPr>
        <w:t xml:space="preserve">аудиторные занятия: 1-3 классы – 1  час в неделю, </w:t>
      </w:r>
    </w:p>
    <w:p w:rsidR="00D932F3" w:rsidRPr="003156DC" w:rsidRDefault="00D932F3" w:rsidP="00436540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3156DC">
        <w:rPr>
          <w:sz w:val="28"/>
          <w:szCs w:val="28"/>
          <w:lang w:val="ru-RU"/>
        </w:rPr>
        <w:t>самостоятельная работа:1-3 классы – 1 час в неделю.</w:t>
      </w:r>
    </w:p>
    <w:p w:rsidR="00D932F3" w:rsidRPr="003436E0" w:rsidRDefault="00D932F3" w:rsidP="00436540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</w:t>
      </w:r>
      <w:r w:rsidRPr="003436E0">
        <w:rPr>
          <w:b/>
          <w:i/>
          <w:sz w:val="28"/>
          <w:szCs w:val="28"/>
        </w:rPr>
        <w:t>Цели учебного предмета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Целями учебного предмета «Лепка» являются:</w:t>
      </w:r>
    </w:p>
    <w:p w:rsidR="00D932F3" w:rsidRPr="003436E0" w:rsidRDefault="00D932F3" w:rsidP="00436540">
      <w:pPr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D932F3" w:rsidRPr="003436E0" w:rsidRDefault="00D932F3" w:rsidP="00436540">
      <w:pPr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D932F3" w:rsidRPr="003436E0" w:rsidRDefault="00D932F3" w:rsidP="00436540">
      <w:pPr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c5c1"/>
          <w:sz w:val="28"/>
          <w:szCs w:val="28"/>
        </w:rPr>
      </w:pPr>
      <w:r w:rsidRPr="003436E0">
        <w:rPr>
          <w:rStyle w:val="c5c1c19"/>
          <w:sz w:val="28"/>
          <w:szCs w:val="28"/>
        </w:rPr>
        <w:t>Формирование у детей младшего школьного возраста</w:t>
      </w:r>
      <w:r w:rsidRPr="003436E0">
        <w:rPr>
          <w:rStyle w:val="c5c1"/>
          <w:sz w:val="28"/>
          <w:szCs w:val="28"/>
        </w:rPr>
        <w:t xml:space="preserve">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D932F3" w:rsidRPr="00436540" w:rsidRDefault="00D932F3" w:rsidP="00436540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3436E0">
        <w:rPr>
          <w:rStyle w:val="c5c1"/>
          <w:b/>
          <w:i/>
          <w:sz w:val="28"/>
          <w:szCs w:val="28"/>
        </w:rPr>
        <w:t>Задачи учебного предмета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 w:rsidRPr="003436E0">
        <w:rPr>
          <w:rStyle w:val="Emphasis"/>
          <w:i w:val="0"/>
          <w:iCs/>
          <w:sz w:val="28"/>
          <w:szCs w:val="28"/>
        </w:rPr>
        <w:softHyphen/>
        <w:t xml:space="preserve">лин, соленое тесто, пластика - масса). 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Знакомство со способами лепки простейших форм и предметов.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Формирование умения наблюдать предмет, анализировать его объем, пропорции, форму.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Формирование умения передавать массу, объем, пропорции, характерные особенности предметов.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Формирование умения работать с натуры и по памяти.</w:t>
      </w:r>
    </w:p>
    <w:p w:rsidR="00D932F3" w:rsidRPr="003436E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Формирование умения применять технические приемы лепки рельефа и росписи.</w:t>
      </w:r>
    </w:p>
    <w:p w:rsidR="00D932F3" w:rsidRPr="00436540" w:rsidRDefault="00D932F3" w:rsidP="00436540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Формирование конструктивного и пластического способов лепки.</w:t>
      </w:r>
    </w:p>
    <w:p w:rsidR="00D932F3" w:rsidRPr="003436E0" w:rsidRDefault="00D932F3" w:rsidP="00436540">
      <w:pPr>
        <w:spacing w:line="276" w:lineRule="auto"/>
        <w:ind w:firstLine="709"/>
        <w:jc w:val="both"/>
        <w:rPr>
          <w:rStyle w:val="Emphasis"/>
          <w:b/>
          <w:iCs/>
          <w:sz w:val="28"/>
          <w:szCs w:val="28"/>
        </w:rPr>
      </w:pPr>
      <w:r>
        <w:rPr>
          <w:rStyle w:val="Emphasis"/>
          <w:b/>
          <w:iCs/>
          <w:sz w:val="28"/>
          <w:szCs w:val="28"/>
        </w:rPr>
        <w:t xml:space="preserve">6. </w:t>
      </w:r>
      <w:r w:rsidRPr="003436E0">
        <w:rPr>
          <w:rStyle w:val="Emphasis"/>
          <w:b/>
          <w:iCs/>
          <w:sz w:val="28"/>
          <w:szCs w:val="28"/>
        </w:rPr>
        <w:t>Обоснование структуры программы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Программа содержит следующие разделы:</w:t>
      </w:r>
    </w:p>
    <w:p w:rsidR="00D932F3" w:rsidRPr="00436540" w:rsidRDefault="00D932F3" w:rsidP="00436540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D932F3" w:rsidRPr="00436540" w:rsidRDefault="00D932F3" w:rsidP="00436540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распределение учебного материала по годам обучения;</w:t>
      </w:r>
    </w:p>
    <w:p w:rsidR="00D932F3" w:rsidRPr="00436540" w:rsidRDefault="00D932F3" w:rsidP="00436540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описание дидактических единиц учебного предмета;</w:t>
      </w:r>
    </w:p>
    <w:p w:rsidR="00D932F3" w:rsidRPr="00436540" w:rsidRDefault="00D932F3" w:rsidP="00436540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требования к уровню подготовки обучающихся;</w:t>
      </w:r>
    </w:p>
    <w:p w:rsidR="00D932F3" w:rsidRPr="00436540" w:rsidRDefault="00D932F3" w:rsidP="00436540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формы и методы контроля, система оценок;</w:t>
      </w:r>
    </w:p>
    <w:p w:rsidR="00D932F3" w:rsidRPr="00436540" w:rsidRDefault="00D932F3" w:rsidP="00436540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</w:rPr>
      </w:pPr>
      <w:r w:rsidRPr="00436540">
        <w:rPr>
          <w:rStyle w:val="Emphasis"/>
          <w:i w:val="0"/>
          <w:iCs/>
          <w:sz w:val="28"/>
          <w:szCs w:val="28"/>
        </w:rPr>
        <w:t>методическое обеспечение учебного процесса.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932F3" w:rsidRPr="003436E0" w:rsidRDefault="00D932F3" w:rsidP="00436540">
      <w:pPr>
        <w:spacing w:line="276" w:lineRule="auto"/>
        <w:ind w:firstLine="709"/>
        <w:jc w:val="both"/>
        <w:rPr>
          <w:rStyle w:val="Emphasis"/>
          <w:b/>
          <w:iCs/>
          <w:sz w:val="28"/>
          <w:szCs w:val="28"/>
        </w:rPr>
      </w:pPr>
      <w:r>
        <w:rPr>
          <w:rStyle w:val="Emphasis"/>
          <w:b/>
          <w:iCs/>
          <w:sz w:val="28"/>
          <w:szCs w:val="28"/>
        </w:rPr>
        <w:t>7.</w:t>
      </w:r>
      <w:r w:rsidRPr="003436E0">
        <w:rPr>
          <w:rStyle w:val="Emphasis"/>
          <w:b/>
          <w:iCs/>
          <w:sz w:val="28"/>
          <w:szCs w:val="28"/>
        </w:rPr>
        <w:t>Методы обучения</w:t>
      </w:r>
    </w:p>
    <w:p w:rsidR="00D932F3" w:rsidRPr="003436E0" w:rsidRDefault="00D932F3" w:rsidP="003436E0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36E0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932F3" w:rsidRPr="003436E0" w:rsidRDefault="00D932F3" w:rsidP="00436540">
      <w:pPr>
        <w:pStyle w:val="1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36E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D932F3" w:rsidRPr="003436E0" w:rsidRDefault="00D932F3" w:rsidP="00436540">
      <w:pPr>
        <w:pStyle w:val="1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36E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D932F3" w:rsidRPr="003436E0" w:rsidRDefault="00D932F3" w:rsidP="00436540">
      <w:pPr>
        <w:pStyle w:val="1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36E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практический;</w:t>
      </w:r>
    </w:p>
    <w:p w:rsidR="00D932F3" w:rsidRPr="003436E0" w:rsidRDefault="00D932F3" w:rsidP="00436540">
      <w:pPr>
        <w:pStyle w:val="1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3436E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D932F3" w:rsidRPr="003436E0" w:rsidRDefault="00D932F3" w:rsidP="003436E0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3436E0"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D932F3" w:rsidRPr="003436E0" w:rsidRDefault="00D932F3" w:rsidP="00436540">
      <w:pPr>
        <w:tabs>
          <w:tab w:val="left" w:pos="993"/>
        </w:tabs>
        <w:spacing w:line="276" w:lineRule="auto"/>
        <w:ind w:firstLine="709"/>
        <w:jc w:val="both"/>
        <w:rPr>
          <w:rStyle w:val="Emphasis"/>
          <w:b/>
          <w:iCs/>
          <w:sz w:val="28"/>
          <w:szCs w:val="28"/>
        </w:rPr>
      </w:pPr>
      <w:r>
        <w:rPr>
          <w:rStyle w:val="Emphasis"/>
          <w:b/>
          <w:iCs/>
          <w:sz w:val="28"/>
          <w:szCs w:val="28"/>
        </w:rPr>
        <w:t xml:space="preserve">8. </w:t>
      </w:r>
      <w:r w:rsidRPr="003436E0">
        <w:rPr>
          <w:rStyle w:val="Emphasis"/>
          <w:b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сетевыми ресурсами для сбора дополнительного материала по изучению предложенных тем.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rStyle w:val="Emphasis"/>
          <w:i w:val="0"/>
          <w:iCs/>
          <w:sz w:val="28"/>
          <w:szCs w:val="28"/>
        </w:rPr>
      </w:pPr>
      <w:r w:rsidRPr="003436E0">
        <w:rPr>
          <w:rStyle w:val="Emphasis"/>
          <w:i w:val="0"/>
          <w:iCs/>
          <w:sz w:val="28"/>
          <w:szCs w:val="28"/>
        </w:rPr>
        <w:t>Мастерская для занятий лепкой должна быть оснащена удобной мебелью (столы и стулья), подиумами, натюрмортными столиками, компьютером, интерактивной доской.</w:t>
      </w:r>
    </w:p>
    <w:p w:rsidR="00D932F3" w:rsidRPr="00D72817" w:rsidRDefault="00D932F3" w:rsidP="00436540">
      <w:pPr>
        <w:spacing w:line="276" w:lineRule="auto"/>
        <w:ind w:left="720"/>
        <w:jc w:val="center"/>
        <w:rPr>
          <w:sz w:val="28"/>
          <w:szCs w:val="28"/>
        </w:rPr>
      </w:pPr>
    </w:p>
    <w:p w:rsidR="00D932F3" w:rsidRPr="00436540" w:rsidRDefault="00D932F3" w:rsidP="00436540">
      <w:pPr>
        <w:spacing w:line="276" w:lineRule="auto"/>
        <w:ind w:left="720"/>
        <w:jc w:val="center"/>
        <w:rPr>
          <w:b/>
          <w:sz w:val="28"/>
          <w:szCs w:val="28"/>
        </w:rPr>
      </w:pPr>
      <w:r w:rsidRPr="00436540">
        <w:rPr>
          <w:b/>
          <w:sz w:val="28"/>
          <w:szCs w:val="28"/>
          <w:lang w:val="en-US"/>
        </w:rPr>
        <w:t>II</w:t>
      </w:r>
      <w:r w:rsidRPr="003156DC">
        <w:rPr>
          <w:b/>
          <w:sz w:val="28"/>
          <w:szCs w:val="28"/>
        </w:rPr>
        <w:t xml:space="preserve"> </w:t>
      </w:r>
      <w:r w:rsidRPr="00436540">
        <w:rPr>
          <w:b/>
          <w:sz w:val="28"/>
          <w:szCs w:val="28"/>
        </w:rPr>
        <w:t>Содержание учебного предмета</w:t>
      </w:r>
    </w:p>
    <w:p w:rsidR="00D932F3" w:rsidRPr="003436E0" w:rsidRDefault="00D932F3" w:rsidP="003436E0">
      <w:pPr>
        <w:spacing w:line="276" w:lineRule="auto"/>
        <w:ind w:left="720"/>
        <w:rPr>
          <w:b/>
          <w:sz w:val="28"/>
          <w:szCs w:val="28"/>
        </w:rPr>
      </w:pPr>
    </w:p>
    <w:p w:rsidR="00D932F3" w:rsidRPr="003436E0" w:rsidRDefault="00D932F3" w:rsidP="003436E0">
      <w:pPr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Содержание учебного предмета «Лепка» построено с учетом возрастных особенностей детей, а также с учетом особенностей развития их пространственного мышления.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Содержание программы включает следующие разделы: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- материалы и инструменты;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- пластилиновая живопись;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- пластилиновая аппликация;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- пластические фактуры;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- полуобъемные изображения;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  <w:r w:rsidRPr="003436E0">
        <w:rPr>
          <w:sz w:val="28"/>
          <w:szCs w:val="28"/>
        </w:rPr>
        <w:t>- объемные изображения.</w:t>
      </w:r>
    </w:p>
    <w:p w:rsidR="00D932F3" w:rsidRPr="003436E0" w:rsidRDefault="00D932F3" w:rsidP="003436E0">
      <w:pPr>
        <w:spacing w:line="276" w:lineRule="auto"/>
        <w:ind w:firstLine="709"/>
        <w:rPr>
          <w:sz w:val="28"/>
          <w:szCs w:val="28"/>
        </w:rPr>
      </w:pPr>
    </w:p>
    <w:p w:rsidR="00D932F3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D932F3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D932F3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D932F3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D932F3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D932F3" w:rsidRPr="003436E0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УЧЕБНО – ТЕМАТИЧЕСКИЙ ПЛАН</w:t>
      </w:r>
    </w:p>
    <w:p w:rsidR="00D932F3" w:rsidRPr="003436E0" w:rsidRDefault="00D932F3" w:rsidP="003436E0">
      <w:pPr>
        <w:spacing w:line="276" w:lineRule="auto"/>
        <w:ind w:left="708"/>
        <w:jc w:val="center"/>
        <w:rPr>
          <w:b/>
          <w:sz w:val="28"/>
          <w:szCs w:val="28"/>
        </w:rPr>
      </w:pPr>
    </w:p>
    <w:p w:rsidR="00D932F3" w:rsidRPr="003436E0" w:rsidRDefault="00D932F3" w:rsidP="003436E0">
      <w:pPr>
        <w:snapToGrid w:val="0"/>
        <w:spacing w:line="276" w:lineRule="auto"/>
        <w:jc w:val="center"/>
        <w:rPr>
          <w:b/>
          <w:caps/>
          <w:sz w:val="28"/>
          <w:szCs w:val="28"/>
        </w:rPr>
      </w:pPr>
      <w:r w:rsidRPr="003436E0">
        <w:rPr>
          <w:b/>
          <w:caps/>
          <w:sz w:val="28"/>
          <w:szCs w:val="28"/>
        </w:rPr>
        <w:t>1 год обучения</w:t>
      </w:r>
    </w:p>
    <w:p w:rsidR="00D932F3" w:rsidRPr="003436E0" w:rsidRDefault="00D932F3" w:rsidP="003436E0">
      <w:pPr>
        <w:spacing w:line="276" w:lineRule="auto"/>
        <w:ind w:left="360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1 раздел «Материалы и инструменты»</w:t>
      </w:r>
    </w:p>
    <w:tbl>
      <w:tblPr>
        <w:tblW w:w="10471" w:type="dxa"/>
        <w:tblInd w:w="-617" w:type="dxa"/>
        <w:tblLayout w:type="fixed"/>
        <w:tblLook w:val="0000"/>
      </w:tblPr>
      <w:tblGrid>
        <w:gridCol w:w="583"/>
        <w:gridCol w:w="3828"/>
        <w:gridCol w:w="992"/>
        <w:gridCol w:w="1843"/>
        <w:gridCol w:w="1701"/>
        <w:gridCol w:w="1524"/>
      </w:tblGrid>
      <w:tr w:rsidR="00D932F3" w:rsidRPr="003436E0" w:rsidTr="006D154B">
        <w:trPr>
          <w:trHeight w:val="1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Вид </w:t>
            </w:r>
          </w:p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Учеб-ного заня-тия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Самостоятель-ная работа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Аудиторные занятия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64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несложной композиции из простых элементов по шаблону: «новогодний носок», «колпак волшебника», «пластилиновая мозаика».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композиции из сплющенных шариков: «бабочки», «рыбка».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165304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2 раздел «Пластилиновая живопись»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Локальный цвет и его оттенки.  Получение оттенков цвета посредством смешивания пластилина Работа по шаблону. Осенние листья, бабочка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творческой работы в технике «Пластилиновая живопись». «Космос», «Летний луг».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Применение техники «Пластилиновая живопись» в конкретном изделии. «Карандашница», «Декорированная вазочка».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165304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 раздел «Пластилиновая аппликация»</w:t>
            </w:r>
          </w:p>
        </w:tc>
      </w:tr>
      <w:tr w:rsidR="00D932F3" w:rsidRPr="003436E0" w:rsidTr="006D154B">
        <w:trPr>
          <w:trHeight w:val="64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Знакомство с приемом «пластилиновая аппликация». Композиция: «Посудная полка», «Аквариум».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«Пластилиновый алфавит». Выполнение силуэтов букв с декорированием приплюснутыми кружочками, жгутами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Использование пластилиновой аппликации и процарапывания в творческой работе «Снежинка».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многослойной композиции: «Пирожное», «Торт».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8D04A6">
        <w:trPr>
          <w:trHeight w:val="144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 раздел «Пластические фактуры»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ind w:left="74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Знакомство с фактурами. Способы выполнения различных фактур.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ind w:left="74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90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ind w:left="72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Соединение пластилиновых фактур и природных форм (семечки, крупы, макаронные изделия и др.). «Платье для куклы», «Карнавальный костюм», «Театральный (цирковой) занавес».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41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ind w:left="72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8D04A6">
        <w:trPr>
          <w:trHeight w:val="245"/>
        </w:trPr>
        <w:tc>
          <w:tcPr>
            <w:tcW w:w="10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5 раздел «Полуобъемные изображения»</w:t>
            </w:r>
          </w:p>
        </w:tc>
      </w:tr>
      <w:tr w:rsidR="00D932F3" w:rsidRPr="003436E0" w:rsidTr="006D154B">
        <w:trPr>
          <w:trHeight w:val="112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Знакомство с выполнением невысокого рельефного изображения. Композиция «Репка», «Свекла», «Морковь» «Яблоко», «Ягоды»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13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Закрепление умения набирать полуобъемную массу изображения. Композиция «Божья коровка», «Жуки», «Кит».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8D04A6">
        <w:trPr>
          <w:trHeight w:val="10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5.3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тематической композиции: «Праздник», «Новый год», «Рождество».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rPr>
          <w:trHeight w:val="13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5.4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Создание сложной формы предмета с последующим декорированием. «Печатный пряник», «Жаворонки» и др.</w:t>
            </w:r>
          </w:p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rPr>
          <w:trHeight w:val="2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6 раздел «Объемные формы»</w:t>
            </w:r>
          </w:p>
        </w:tc>
      </w:tr>
      <w:tr w:rsidR="00D932F3" w:rsidRPr="003436E0" w:rsidTr="006D154B">
        <w:trPr>
          <w:trHeight w:val="1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Лепка геометрических форм.</w:t>
            </w:r>
          </w:p>
          <w:p w:rsidR="00D932F3" w:rsidRPr="003436E0" w:rsidRDefault="00D932F3" w:rsidP="003436E0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Выполнение задания: «Робот», «Ракета», «Трансформер (бакуган)».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8D04A6">
        <w:trPr>
          <w:trHeight w:val="9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Закрепление навыков работы с объемными формами. Выполнение композиции «Новогодняя елка».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rPr>
          <w:trHeight w:val="2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</w:tbl>
    <w:p w:rsidR="00D932F3" w:rsidRDefault="00D932F3" w:rsidP="003436E0">
      <w:pPr>
        <w:snapToGrid w:val="0"/>
        <w:spacing w:line="276" w:lineRule="auto"/>
        <w:jc w:val="center"/>
        <w:rPr>
          <w:b/>
          <w:caps/>
          <w:sz w:val="28"/>
          <w:szCs w:val="28"/>
        </w:rPr>
      </w:pPr>
    </w:p>
    <w:p w:rsidR="00D932F3" w:rsidRPr="003436E0" w:rsidRDefault="00D932F3" w:rsidP="003436E0">
      <w:pPr>
        <w:snapToGrid w:val="0"/>
        <w:spacing w:line="276" w:lineRule="auto"/>
        <w:jc w:val="center"/>
        <w:rPr>
          <w:b/>
          <w:caps/>
          <w:sz w:val="28"/>
          <w:szCs w:val="28"/>
        </w:rPr>
      </w:pPr>
      <w:r w:rsidRPr="003436E0">
        <w:rPr>
          <w:b/>
          <w:caps/>
          <w:sz w:val="28"/>
          <w:szCs w:val="28"/>
        </w:rPr>
        <w:t>2 год обучения</w:t>
      </w:r>
    </w:p>
    <w:p w:rsidR="00D932F3" w:rsidRPr="003436E0" w:rsidRDefault="00D932F3" w:rsidP="003436E0">
      <w:pPr>
        <w:spacing w:line="276" w:lineRule="auto"/>
        <w:jc w:val="center"/>
        <w:rPr>
          <w:sz w:val="28"/>
          <w:szCs w:val="28"/>
        </w:rPr>
      </w:pPr>
      <w:r w:rsidRPr="003436E0">
        <w:rPr>
          <w:b/>
          <w:sz w:val="28"/>
          <w:szCs w:val="28"/>
        </w:rPr>
        <w:t>1 раздел «Соленое тесто»</w:t>
      </w:r>
    </w:p>
    <w:tbl>
      <w:tblPr>
        <w:tblW w:w="10506" w:type="dxa"/>
        <w:tblInd w:w="-617" w:type="dxa"/>
        <w:tblLayout w:type="fixed"/>
        <w:tblLook w:val="0000"/>
      </w:tblPr>
      <w:tblGrid>
        <w:gridCol w:w="583"/>
        <w:gridCol w:w="3828"/>
        <w:gridCol w:w="992"/>
        <w:gridCol w:w="1843"/>
        <w:gridCol w:w="1701"/>
        <w:gridCol w:w="1559"/>
      </w:tblGrid>
      <w:tr w:rsidR="00D932F3" w:rsidRPr="003436E0" w:rsidTr="006D154B">
        <w:trPr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Вид учеб-ного заня-тия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D932F3" w:rsidRPr="003436E0" w:rsidTr="006D154B">
        <w:trPr>
          <w:trHeight w:val="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Самостоятель-ная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Аудиторные занятия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66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Вводный урок. Знакомство с техникой «Соленое тесто». Физические и химические свойства материалов. Инструменты и материалы.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Полуобъемная композиция «цирк» в технике «соленое тесто» с применением гуаши.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«Театральная кукла».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2 раздел «Пластилиновая композиция»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«Изразец».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Коллективная работа «Русская печка», «Очаг», «Камин».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магнита на тему: «Времена года».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 раздел «Фактуры в пластилиновой композиции»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Композиция «Замороженное оконце».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Творческая работа «Пенек с грибами».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«Морские камешки».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 раздел «Коллаж»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Коллаж «Морские сокровища».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Декоративное панно «Слово-образ».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ind w:left="72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Декоративное панно «Русская народная сказка» (коллективная творческая работа).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5 раздел «Композиция из пластилина и декоративных материалов»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Композиция с использованием ниток, пластиковых трубочек, декоративных булавок, лент, кружев и др. в творческой работе «Паук с паутиной», «Муравейник».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Изделие «Волшебное зеркало» с применением пластилиновой живописи, декоративных материалов, фольги.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6 раздел «Объемные формы»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Объемная композиция на тему: «Овощная семейка».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Объемная лепка на тему: «Домашние животные», «Кошки», «Животные севера и юга».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Знакомство с каркасом. Выполнение пластилиновой модели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8D04A6">
        <w:trPr>
          <w:trHeight w:val="65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Коллективная творческая работа «Ноев ковчег».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</w:tr>
      <w:tr w:rsidR="00D932F3" w:rsidRPr="003436E0" w:rsidTr="008D04A6">
        <w:tc>
          <w:tcPr>
            <w:tcW w:w="105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3436E0">
              <w:rPr>
                <w:b/>
                <w:caps/>
                <w:sz w:val="28"/>
                <w:szCs w:val="28"/>
              </w:rPr>
              <w:t xml:space="preserve">3 год обучения </w:t>
            </w:r>
          </w:p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1 раздел «Полимерная глина»</w:t>
            </w:r>
          </w:p>
        </w:tc>
      </w:tr>
      <w:tr w:rsidR="00D932F3" w:rsidRPr="003436E0" w:rsidTr="006D154B">
        <w:trPr>
          <w:trHeight w:val="16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Вид учеб-ного заня-тия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Общий объем времени в часах</w:t>
            </w:r>
          </w:p>
        </w:tc>
      </w:tr>
      <w:tr w:rsidR="00D932F3" w:rsidRPr="003436E0" w:rsidTr="006D154B">
        <w:trPr>
          <w:trHeight w:val="39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Самостоятель-ная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Аудиторные занятия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66</w:t>
            </w:r>
          </w:p>
        </w:tc>
      </w:tr>
      <w:tr w:rsidR="00D932F3" w:rsidRPr="003436E0" w:rsidTr="008D04A6">
        <w:trPr>
          <w:trHeight w:val="263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Вводный урок. Инструменты и материалы.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колокольчик, бабочка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8D04A6">
        <w:trPr>
          <w:trHeight w:val="9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украшений, брелоков, шкатулки фокусника, рамочки для фото.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магнитов. Тема: продукты питания, инициалы, цветы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2 раздел «Лепка из глины»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Вводный урок. Инструменты и материалы. Физические и химические свойства материалов. Знакомство с техникой лепки из глины. Изготовление декоративной тарелки.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декоративной вазочки, сосуда с росписью.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Изготовление традиционной игрушки из глины с росписью: козлики, уточка, петушок.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Тематическое панно с подвесками «Кот на крыше», «Ярмарка», «Рождество».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6D154B">
        <w:tc>
          <w:tcPr>
            <w:tcW w:w="10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3 раздел «Пластилиновая композиция»</w:t>
            </w:r>
          </w:p>
        </w:tc>
      </w:tr>
      <w:tr w:rsidR="00D932F3" w:rsidRPr="003436E0" w:rsidTr="008D04A6">
        <w:trPr>
          <w:trHeight w:val="6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Тематический натюрморт из нескольких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8D04A6">
        <w:trPr>
          <w:trHeight w:val="69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Композиция-панорама «Замок. Рыцарский турнир».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436E0">
              <w:rPr>
                <w:b/>
                <w:sz w:val="28"/>
                <w:szCs w:val="28"/>
              </w:rPr>
              <w:t>4 раздел «Объемные формы»</w:t>
            </w:r>
          </w:p>
        </w:tc>
      </w:tr>
      <w:tr w:rsidR="00D932F3" w:rsidRPr="003436E0" w:rsidTr="008D04A6">
        <w:trPr>
          <w:trHeight w:val="12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</w:tr>
      <w:tr w:rsidR="00D932F3" w:rsidRPr="003436E0" w:rsidTr="006D154B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Шахматное королевство.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8D04A6">
        <w:trPr>
          <w:trHeight w:val="60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Лепка с натуры. Использование чучел птиц и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8D04A6">
        <w:trPr>
          <w:trHeight w:val="62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Творческая работа «Басни», «Птичий двор».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</w:tr>
      <w:tr w:rsidR="00D932F3" w:rsidRPr="003436E0" w:rsidTr="008D04A6">
        <w:trPr>
          <w:trHeight w:val="6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 xml:space="preserve">Работа с каркасом. Динозавр, лошадка, ослик, обезьяна, жираф.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8D04A6">
        <w:trPr>
          <w:trHeight w:val="63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Человек. Фигура в движении: «спорт», «на катке», «танец»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8D04A6">
        <w:trPr>
          <w:trHeight w:val="6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4.7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Человек и животное. «Хозяин и его животное», «охота», «цирк».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4</w:t>
            </w:r>
          </w:p>
        </w:tc>
      </w:tr>
      <w:tr w:rsidR="00D932F3" w:rsidRPr="003436E0" w:rsidTr="008D04A6">
        <w:trPr>
          <w:trHeight w:val="119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6.8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tabs>
                <w:tab w:val="left" w:pos="0"/>
              </w:tabs>
              <w:snapToGrid w:val="0"/>
              <w:spacing w:line="276" w:lineRule="auto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F3" w:rsidRPr="003436E0" w:rsidRDefault="00D932F3" w:rsidP="003436E0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436E0">
              <w:rPr>
                <w:sz w:val="28"/>
                <w:szCs w:val="28"/>
              </w:rPr>
              <w:t>6</w:t>
            </w:r>
          </w:p>
        </w:tc>
      </w:tr>
    </w:tbl>
    <w:p w:rsidR="00D932F3" w:rsidRPr="003436E0" w:rsidRDefault="00D932F3" w:rsidP="003436E0">
      <w:pPr>
        <w:spacing w:line="276" w:lineRule="auto"/>
        <w:rPr>
          <w:sz w:val="28"/>
          <w:szCs w:val="28"/>
        </w:rPr>
      </w:pPr>
    </w:p>
    <w:p w:rsidR="00D932F3" w:rsidRPr="003436E0" w:rsidRDefault="00D932F3" w:rsidP="003436E0">
      <w:pPr>
        <w:spacing w:line="276" w:lineRule="auto"/>
        <w:jc w:val="center"/>
        <w:rPr>
          <w:b/>
          <w:caps/>
          <w:sz w:val="28"/>
          <w:szCs w:val="28"/>
        </w:rPr>
      </w:pPr>
      <w:r w:rsidRPr="003436E0">
        <w:rPr>
          <w:b/>
          <w:caps/>
          <w:sz w:val="28"/>
          <w:szCs w:val="28"/>
        </w:rPr>
        <w:t>Годовые требования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Первый год обучения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1. Раздел «Материалы и инструменты»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1.1. Тема: Инструменты и материалы. Физические свойства материалов. </w:t>
      </w:r>
      <w:r w:rsidRPr="003436E0">
        <w:rPr>
          <w:sz w:val="28"/>
          <w:szCs w:val="28"/>
        </w:rPr>
        <w:t xml:space="preserve">Предмет  «Лепка». Оборудование и пластические материалы. Порядок работы в мастерской лепки. 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</w:t>
      </w:r>
      <w:r w:rsidRPr="003436E0">
        <w:rPr>
          <w:color w:val="FF0000"/>
          <w:sz w:val="28"/>
          <w:szCs w:val="28"/>
        </w:rPr>
        <w:t xml:space="preserve"> </w:t>
      </w:r>
      <w:r w:rsidRPr="003436E0">
        <w:rPr>
          <w:sz w:val="28"/>
          <w:szCs w:val="28"/>
        </w:rPr>
        <w:t>Выполнение упражнений на цветовые смешения. Использование картона, цветного пластилина. Самостоятельная работа: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закрепление материала на смешивания цветов.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 xml:space="preserve">Выполнение несложной композиции из простых элементов по шаблону: «Новогодний носок», «Колпак волшебника», «Пластилиновая мозаика». </w:t>
      </w:r>
      <w:r w:rsidRPr="003436E0">
        <w:rPr>
          <w:sz w:val="28"/>
          <w:szCs w:val="28"/>
        </w:rPr>
        <w:t>Знакомство с выразительными средствами предмета «Лепка».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 Использование картона, цветного пластилина. Самостоятельная работа: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выполнение зарисовок несложных орнаментов из простых элементов.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1.3.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Выполнение композиции из сплющенных шариков.</w:t>
      </w:r>
      <w:r w:rsidRPr="003436E0">
        <w:rPr>
          <w:sz w:val="28"/>
          <w:szCs w:val="28"/>
        </w:rPr>
        <w:t xml:space="preserve"> Закрепление изученной техники. Формирование умения перерабатывать природные формы, развитие наблюдательности, фантазии, образного мышления. Творческое задание: «Бабочки», «Рыбка». Использование картона, цветного пластилина. Самостоятельная работа: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выполнение набросков и зарисовок - «Бабочка», «Рыбка».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Выполнение плоской композиции из жгутиков.</w:t>
      </w:r>
      <w:r w:rsidRPr="003436E0">
        <w:rPr>
          <w:sz w:val="28"/>
          <w:szCs w:val="28"/>
        </w:rPr>
        <w:t xml:space="preserve"> Закрепление изученной техники. Творческое задание: «Барашек», «Дерево», «Букет цветов». Использование картона, цветного пластилина. Самостоятельная работа: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выполнение эскиза к творческому заданию.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1.5.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Применение в композиции нескольких элементов.</w:t>
      </w:r>
      <w:r w:rsidRPr="003436E0">
        <w:rPr>
          <w:sz w:val="28"/>
          <w:szCs w:val="28"/>
        </w:rPr>
        <w:t xml:space="preserve"> Развитие наблюдательности, образного мышления, мелкой моторики.  Композиция «Часы», «Домик», «Машинка». Использование картона, цветного пластилина. Самостоятельная работа: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выполнение эскиза к творческому заданию, поиск цветового решения.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2. Раздел «Пластилиновая живопись»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2.1.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Локальный цвет и его оттенки.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Получение оттенков цвета посредствам смешивания пластилина.</w:t>
      </w:r>
      <w:r w:rsidRPr="003436E0">
        <w:rPr>
          <w:sz w:val="28"/>
          <w:szCs w:val="28"/>
        </w:rPr>
        <w:t xml:space="preserve"> Знакомство с техникой «Пластилиновая живопись». Работа по шаблону. Осенние листья, бабочка и др. Развитие образного мышления, способность передать характер формы. Использование картона, цветного пластилина. Самостоятельная работа: формирование гербария из листьев, разных по форме и цвету.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Закрепление техники «Пластилиновая живопись».</w:t>
      </w:r>
      <w:r w:rsidRPr="003436E0">
        <w:rPr>
          <w:sz w:val="28"/>
          <w:szCs w:val="28"/>
        </w:rPr>
        <w:t xml:space="preserve"> Закрепление знаний, полученных на предыдущих занятиях, умение прорабатывать композицию. Композиция в материале: «мое любимое животное», «игрушка». Использование картона, цветного пластилина. Самостоятельная работа: выполнение этюдов мягких игрушек или домашних животных.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2.3.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Выполнение творческой работы в технике «Пластилиновая живопись».</w:t>
      </w:r>
      <w:r w:rsidRPr="003436E0">
        <w:rPr>
          <w:sz w:val="28"/>
          <w:szCs w:val="28"/>
        </w:rPr>
        <w:t xml:space="preserve"> Формирование способности добиваться выразительности композиции. Творческое задание: «Космос», «Летний луг». Использование картона, цветного пластилина. Самостоятельная работа: просмотр книжных иллюстраций, подбор иллюстративного материала для творческой работы.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Применение техники «Пластилиновая живопись» в конкретном изделии.</w:t>
      </w:r>
      <w:r w:rsidRPr="003436E0">
        <w:rPr>
          <w:sz w:val="28"/>
          <w:szCs w:val="28"/>
        </w:rPr>
        <w:t xml:space="preserve"> Развитие фантазии, воображения, применение полученных знаний о техниках и приемах. «Карандашница», «Декорированная вазочка». Использование картона, цветного пластилина. Самостоятельная работа: выполнение эскиза к творческому заданию.</w:t>
      </w:r>
    </w:p>
    <w:p w:rsidR="00D932F3" w:rsidRPr="003436E0" w:rsidRDefault="00D932F3" w:rsidP="003436E0">
      <w:pPr>
        <w:numPr>
          <w:ilvl w:val="0"/>
          <w:numId w:val="2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Раздел «Пластилиновая аппликация»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3.1.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Знакомство с приемом «пластилиновая аппликация».</w:t>
      </w:r>
      <w:r w:rsidRPr="003436E0">
        <w:rPr>
          <w:sz w:val="28"/>
          <w:szCs w:val="28"/>
        </w:rPr>
        <w:t xml:space="preserve"> Формирование умения равномерно раскатывать пластилин и вырезать из него стеками различные формы. Выполнение композиции: «Посудная полка», «Аквариум». Использование картона, цветного пластилина. Самостоятельная работа: выполнение зарисовок силуэтов посуды сложной формы. 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«Пластилиновый алфавит».</w:t>
      </w:r>
      <w:r w:rsidRPr="003436E0">
        <w:rPr>
          <w:sz w:val="28"/>
          <w:szCs w:val="28"/>
        </w:rPr>
        <w:t xml:space="preserve"> 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 Использование картона, цветного пластилина. Самостоятельная работа: работа с книгой.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3.3.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Использование пластилиновой аппликации и процарапывания в творческой работе «Снежинка».</w:t>
      </w:r>
      <w:r w:rsidRPr="003436E0">
        <w:rPr>
          <w:sz w:val="28"/>
          <w:szCs w:val="28"/>
        </w:rPr>
        <w:t xml:space="preserve"> Формирование умения перерабатывать природные формы, развитие наблюдательности, фантазии, образного мышления. Использование картона, цветного пластилина. Самостоятельная работа: выполнение эскиза снежинки.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Выполнение многослойной композиции: «Пирожное», «Торт»</w:t>
      </w:r>
      <w:r w:rsidRPr="003436E0">
        <w:rPr>
          <w:sz w:val="28"/>
          <w:szCs w:val="28"/>
        </w:rPr>
        <w:t>. Развитие наблюдательности, фантазии, мелкой моторики. Использование картона, цветного пластилина. Самостоятельная работа: разработка формы кондитерского изделия.</w:t>
      </w:r>
    </w:p>
    <w:p w:rsidR="00D932F3" w:rsidRPr="003436E0" w:rsidRDefault="00D932F3" w:rsidP="003436E0">
      <w:pPr>
        <w:numPr>
          <w:ilvl w:val="0"/>
          <w:numId w:val="2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Раздел «Пластические фактуры»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4.1.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Знакомство с фактурами. Способы выполнения различных фактур.</w:t>
      </w:r>
      <w:r w:rsidRPr="003436E0">
        <w:rPr>
          <w:sz w:val="28"/>
          <w:szCs w:val="28"/>
        </w:rPr>
        <w:t xml:space="preserve"> Развитие наблюдательности, формирование умения работать с природными формами. Упражнение на 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зубные щетки и др.). Выполнение разного характера линий. Использование картона, цветного пластилина, мелких предметов, тканей разных фактур, природных материалов и др. Самостоятельная работа: подбор различных приспособлений и материалов.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4.2. Тема: Выполнение композиции «Лоскутное одеяло» </w:t>
      </w:r>
      <w:r w:rsidRPr="003436E0">
        <w:rPr>
          <w:sz w:val="28"/>
          <w:szCs w:val="28"/>
        </w:rPr>
        <w:t>в рамках тем: «Бабушкин сундучок», «Швейная фантазия», «Канцелярский мир» и др. Формирование навыков поэтапной работы (выполнение оттисков, комбинирование, составление композиции). Использование картона, цветного пластилина, мелких предметов, тканей разных фактур, природных материалов и др. Самостоятельная работа: разработка эскиза работы «лоскутное одеяло».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4.3.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Соединение пластилиновых фактур и природных форм.</w:t>
      </w:r>
      <w:r w:rsidRPr="003436E0">
        <w:rPr>
          <w:sz w:val="28"/>
          <w:szCs w:val="28"/>
        </w:rPr>
        <w:t xml:space="preserve"> Развитие наблюдательности, фантазии, мелкой моторики. «Платье для куклы», «Карнавальный костюм», «Театральный (цирковой) занавес». Использование картона, цветного пластилина, семечек, круп, макаронных изделий и др. Самостоятельная работа: выполнение эскиза платья для любимой куклы.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Интерпретация природных фактур.</w:t>
      </w:r>
      <w:r w:rsidRPr="003436E0">
        <w:rPr>
          <w:sz w:val="28"/>
          <w:szCs w:val="28"/>
        </w:rPr>
        <w:t xml:space="preserve"> Развитие наблюдательности, фантазии, мелкой моторики. Упражнения: выполнение фактуры перьев, меха, кожи животных и птиц. Применение знаний в творческой композиции «Зоопарк», «Домашние животные». Использование картона, цветного пластилина, мелких предметов (канцелярские принадлежности, швейные принадлежности и др.) Самостоятельная работа: работа с иллюстративным материалом, подбор фотографий, открыток для работы в материале.</w:t>
      </w:r>
    </w:p>
    <w:p w:rsidR="00D932F3" w:rsidRPr="003436E0" w:rsidRDefault="00D932F3" w:rsidP="003436E0">
      <w:pPr>
        <w:numPr>
          <w:ilvl w:val="0"/>
          <w:numId w:val="2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Раздел «Полуобъемные изображения»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5.1. Тема:</w:t>
      </w:r>
      <w:r w:rsidRPr="003436E0">
        <w:rPr>
          <w:sz w:val="28"/>
          <w:szCs w:val="28"/>
        </w:rPr>
        <w:t xml:space="preserve">  </w:t>
      </w:r>
      <w:r w:rsidRPr="003436E0">
        <w:rPr>
          <w:b/>
          <w:sz w:val="28"/>
          <w:szCs w:val="28"/>
        </w:rPr>
        <w:t>Знакомство с выполнением невысокого рельефного изображения.</w:t>
      </w:r>
      <w:r w:rsidRPr="003436E0">
        <w:rPr>
          <w:sz w:val="28"/>
          <w:szCs w:val="28"/>
        </w:rPr>
        <w:t xml:space="preserve"> Формирование умения набирать массу изображения, способом отщипывания пластилина от целого куска и наклеивания на изображение – шаблон.  Композиция «Репка», «Свекла», «Морковь» «Яблоко», «Ягоды», «Виноград» и др. Использование картона, цветного пластилина.  Самостоятельная работа: выполнение зарисовок овощей, фруктов, ягод.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5.2. Тема: Закрепление умения набирать полуобъемную массу изображения.</w:t>
      </w:r>
      <w:r w:rsidRPr="003436E0">
        <w:rPr>
          <w:sz w:val="28"/>
          <w:szCs w:val="28"/>
        </w:rPr>
        <w:t xml:space="preserve"> Дальнейшее формирование умения работать с полуобъемным изображением, дополнение композиции мелкими деталями. Композиция «Божья коровка», «Жуки», «Кит». Использование картона, цветного пластилина.  Самостоятельная работа: работа с иллюстративным материалом.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5.3. Тема: Выполнение тематической композиции</w:t>
      </w:r>
      <w:r w:rsidRPr="003436E0">
        <w:rPr>
          <w:sz w:val="28"/>
          <w:szCs w:val="28"/>
        </w:rPr>
        <w:t>. Работа над сложной полуобъемной композицией: создание предварительного эскиза, поиск пластического и цветового решения, выполнение работы в материале. «Новый год», «Рождество». Использование картона, цветного пластилина. Самостоятельная работа: выполнение композиционных поисков для тематической композиции.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5.4. Тема: Создание сложной формы предмета с последующим декорированием</w:t>
      </w:r>
      <w:r w:rsidRPr="003436E0">
        <w:rPr>
          <w:sz w:val="28"/>
          <w:szCs w:val="28"/>
        </w:rPr>
        <w:t>. Формирование способности добиваться выразительности образа, развитие фантазии, воображения. «Печатный пряник», «Жаворонки» и др. Использование картона, цветного пластилина, семечек, круп, макаронных изделий и др. Самостоятельная работа: выполнение эскиза тульского или орловского пряника, печенья  «жаворонок».</w:t>
      </w:r>
    </w:p>
    <w:p w:rsidR="00D932F3" w:rsidRPr="003436E0" w:rsidRDefault="00D932F3" w:rsidP="003436E0">
      <w:pPr>
        <w:numPr>
          <w:ilvl w:val="0"/>
          <w:numId w:val="2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Раздел «Объемные изображения»</w:t>
      </w:r>
    </w:p>
    <w:p w:rsidR="00D932F3" w:rsidRPr="003436E0" w:rsidRDefault="00D932F3" w:rsidP="003436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6.1. Тема:</w:t>
      </w:r>
      <w:r w:rsidRPr="003436E0">
        <w:rPr>
          <w:sz w:val="28"/>
          <w:szCs w:val="28"/>
        </w:rPr>
        <w:t xml:space="preserve">  </w:t>
      </w:r>
      <w:r w:rsidRPr="003436E0">
        <w:rPr>
          <w:b/>
          <w:sz w:val="28"/>
          <w:szCs w:val="28"/>
        </w:rPr>
        <w:t xml:space="preserve">Лепка геометрических форм. </w:t>
      </w:r>
      <w:r w:rsidRPr="003436E0">
        <w:rPr>
          <w:sz w:val="28"/>
          <w:szCs w:val="28"/>
        </w:rPr>
        <w:t>Знакомство с объемом, первоначальные навыки передачи объема. Упражнение на выполнение  шара (глобус), куба (кубик для настольных игр), конуса (мороженое).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Выполнение задания «Робот», «Ракета», «Трансформер». Использование картона, цветного пластилина. Самостоятельная работа: изображение геометрических фигур.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6.2. Тема: 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Закрепление навыков работы с объемными формами.</w:t>
      </w:r>
      <w:r w:rsidRPr="003436E0">
        <w:rPr>
          <w:sz w:val="28"/>
          <w:szCs w:val="28"/>
        </w:rPr>
        <w:t xml:space="preserve"> Закрепление предыдущего материала, развитие фантазии, воображения. Выполнение композиции «Новогодняя елка». Использование картона, цветного пластилина, бусин, лент, пайеток. Самостоятельная работа: выполнение эскиза новогодней Елки.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6.3. Тема:</w:t>
      </w:r>
      <w:r w:rsidRPr="003436E0">
        <w:rPr>
          <w:sz w:val="28"/>
          <w:szCs w:val="28"/>
        </w:rPr>
        <w:t xml:space="preserve">  </w:t>
      </w:r>
      <w:r w:rsidRPr="003436E0">
        <w:rPr>
          <w:b/>
          <w:sz w:val="28"/>
          <w:szCs w:val="28"/>
        </w:rPr>
        <w:t xml:space="preserve">Изготовление игрушек из пластилина и природных материалов (каштаны, шишки, желуди, ореховая и яичная скорлупа, ракушки). </w:t>
      </w:r>
      <w:r w:rsidRPr="003436E0">
        <w:rPr>
          <w:sz w:val="28"/>
          <w:szCs w:val="28"/>
        </w:rPr>
        <w:t>Формирование навыков моделирования, развитие воображения, фантазии.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Применение пластилина как соединительного материала. «Ежик», «Лесовик», «Пугало огородное» и др. Использование картона, цветного пластилина. Самостоятельная работа: выполнение эскизов игрушек из природных материалов.</w:t>
      </w:r>
    </w:p>
    <w:p w:rsidR="00D932F3" w:rsidRPr="003436E0" w:rsidRDefault="00D932F3" w:rsidP="003436E0">
      <w:pPr>
        <w:spacing w:line="276" w:lineRule="auto"/>
        <w:rPr>
          <w:sz w:val="28"/>
          <w:szCs w:val="28"/>
        </w:rPr>
      </w:pP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Второй год обучения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1. Раздел «Соленое тесто»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1.1. Тема: Вводный урок. Знакомство с техникой «Соленое тесто».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 xml:space="preserve">Физические и химические свойства материалов. Инструменты и материалы. </w:t>
      </w:r>
      <w:r w:rsidRPr="003436E0">
        <w:rPr>
          <w:sz w:val="28"/>
          <w:szCs w:val="28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Использование муки, воды, соли. Самостоятельная работа: выполнение несложных элементов: шарик, «колбаска», жгут, и др.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Полуобъемная композиция «Цирк» в технике «соленое тесто» с применением гуаши.</w:t>
      </w:r>
      <w:r w:rsidRPr="003436E0">
        <w:rPr>
          <w:sz w:val="28"/>
          <w:szCs w:val="28"/>
        </w:rPr>
        <w:t xml:space="preserve"> Формирование умения сохранять цельность композиции, работая с мелкими деталями. Гармонизация цветового ряда. Самостоятельная работа: просмотр книжных иллюстраций, подбор материала по теме «Цирк».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1.3.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 xml:space="preserve">«Театральная кукла». </w:t>
      </w:r>
      <w:r w:rsidRPr="003436E0">
        <w:rPr>
          <w:sz w:val="28"/>
          <w:szCs w:val="28"/>
        </w:rPr>
        <w:t>Формирование умения лепить образ куклы-персонажа любой сказки для детского пальчикового театра. Изготовление кукол для пальчикового театра. Использование муки, воды, соли (для головки), тканей, лент, пуговиц (для костюма). Самостоятельная работа: выполнение эскиза будущей куклы.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2. Раздел «Пластилиновая композиция»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2.1. Тема: «Изразец». </w:t>
      </w:r>
      <w:r w:rsidRPr="003436E0">
        <w:rPr>
          <w:sz w:val="28"/>
          <w:szCs w:val="28"/>
        </w:rPr>
        <w:t>Знакомство с русскими изразцами.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Формирование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навыка стилизации природных форм в орнамент.</w:t>
      </w:r>
      <w:r w:rsidRPr="003436E0">
        <w:rPr>
          <w:b/>
          <w:sz w:val="28"/>
          <w:szCs w:val="28"/>
        </w:rPr>
        <w:t xml:space="preserve"> </w:t>
      </w:r>
      <w:r w:rsidRPr="003436E0">
        <w:rPr>
          <w:sz w:val="28"/>
          <w:szCs w:val="28"/>
        </w:rPr>
        <w:t>Изготовление плакетки для изразца, нанесение орнамента. Использование картона, цветного пластилина. Самостоятельная работа: Подбор иллюстративного материала по теме «Орнамент».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2.2. Тема</w:t>
      </w:r>
      <w:r w:rsidRPr="003436E0">
        <w:rPr>
          <w:sz w:val="28"/>
          <w:szCs w:val="28"/>
        </w:rPr>
        <w:t xml:space="preserve">: </w:t>
      </w:r>
      <w:r w:rsidRPr="003436E0">
        <w:rPr>
          <w:b/>
          <w:sz w:val="28"/>
          <w:szCs w:val="28"/>
        </w:rPr>
        <w:t>Коллективная работа «Русская печка», «Очаг», «Камин».</w:t>
      </w:r>
      <w:r w:rsidRPr="003436E0">
        <w:rPr>
          <w:sz w:val="28"/>
          <w:szCs w:val="28"/>
        </w:rPr>
        <w:t xml:space="preserve"> Формирование навыков работы над коллективным заданием. Выполнение плоскостной композиции из фрагментов изразцов, выполненных на предыдущем уроке. Использование картона, цветного пластилина. Самостоятельная работа: подбор иллюстративного материала по заданной теме.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2.3. Тема: Изготовление магнита на тему «Времена года».</w:t>
      </w:r>
      <w:r w:rsidRPr="003436E0">
        <w:rPr>
          <w:sz w:val="28"/>
          <w:szCs w:val="28"/>
        </w:rPr>
        <w:t xml:space="preserve"> Формирование способности добиваться выразительности образа, развитие фантазии, воображения. Выполнение плоскостной композиции с применением объемных деталей. Использование картона, цветного пластилина, магнитной ленты. Самостоятельная работа: подбор и просмотр иллюстраций о временах года. 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3. Раздел «Фактуры в пластилиновой композиции»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3.1. Тема: Изготовление «фактурных валиков» для дальнейшего использования в пластилиновых композициях.</w:t>
      </w:r>
      <w:r w:rsidRPr="003436E0">
        <w:rPr>
          <w:sz w:val="28"/>
          <w:szCs w:val="28"/>
        </w:rPr>
        <w:t xml:space="preserve"> Формирование пространственного мышления, творческого воображения. Технология изготовления фактурного валика, знакомство со способом работы. Использование цилиндрических форм (основа для валика), цветного пластилина, клея. Самостоятельная работа: изготовление собственных валиков, выполнение разнообразных фактур.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3.2. Тема: Выполнение композиции «Замороженное оконце».</w:t>
      </w:r>
      <w:r w:rsidRPr="003436E0">
        <w:rPr>
          <w:sz w:val="28"/>
          <w:szCs w:val="28"/>
        </w:rPr>
        <w:t xml:space="preserve"> Применение в работе изученных ранее фактур и приемов. Использование техники «пластилиновая живопись», жгутов, процарапывания др. Использование картона, цветного пластилина. Самостоятельная работа: выполнение эскиза замороженного окна.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3.3. Тема: Дальнейшее знакомство с фактурами, текстурами. Способы выполнения различных фактур, текстур. </w:t>
      </w:r>
      <w:r w:rsidRPr="003436E0">
        <w:rPr>
          <w:sz w:val="28"/>
          <w:szCs w:val="28"/>
        </w:rPr>
        <w:t>Развитие наблюдательности, формирование умения работать с природными формами. Упражнение на выполнение оттисков различных поверхностей (камни, фольга, ткани, полиэтиленовая пленка, кора и др.). Использование картона, цветного пластилина. Самостоятельная работа: продолжение выполнения фактур.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3.4. Тема: Творческая работа «Пенек с грибами».</w:t>
      </w:r>
      <w:r w:rsidRPr="003436E0">
        <w:rPr>
          <w:sz w:val="28"/>
          <w:szCs w:val="28"/>
        </w:rPr>
        <w:t xml:space="preserve"> Применение полученных фактур в композиции «Пенек с грибами». Развитие наблюдательности, формирование умения работать с природными формами.  Использование картона, цветного пластилина. Самостоятельная работа: выполнение зарисовок грибов с натуры.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3.5. Тема: «Морские камешки».</w:t>
      </w:r>
      <w:r w:rsidRPr="003436E0">
        <w:rPr>
          <w:sz w:val="28"/>
          <w:szCs w:val="28"/>
        </w:rPr>
        <w:t xml:space="preserve"> Формирование умения передавать характер предметов и поверхностей, их пластическое решение, развитие фантазии. Использование цветного пластилина. Самостоятельная работа: лепка различных камешков.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4. Раздел «Коллаж»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4.1. Тема: Коллаж «Морские сокровища».</w:t>
      </w:r>
      <w:r w:rsidRPr="003436E0">
        <w:rPr>
          <w:sz w:val="28"/>
          <w:szCs w:val="28"/>
        </w:rPr>
        <w:t xml:space="preserve"> Закрепление приобретенных знаний, применение их в творческой работе. Развитие способности передавать выразительность изображаемых фигур, умение сохранять цельность композиции при обработке ее отдельных элементов. Использование картона, цветного пластилина, природного материала. Самостоятельная работа: зарисовка отдельных элементов композиции, работа с иллюстративным материалом.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Декоративное панно «Слово-образ».</w:t>
      </w:r>
      <w:r w:rsidRPr="003436E0">
        <w:rPr>
          <w:sz w:val="28"/>
          <w:szCs w:val="28"/>
        </w:rPr>
        <w:t xml:space="preserve"> Формирование умения находить цельную форму изображаемой композиции, развитие фантазии, освоение художественных приемов декора. Использование картона, цветного пластилина, природного материала. Самостоятельная работа: работа с книгой. Знакомство со шрифтами, шрифтовыми композициями. Копирование отдельных букв.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4.3 Тема: Декоративное панно «Русская народная сказка» (коллективная творческая работа).</w:t>
      </w:r>
      <w:r w:rsidRPr="003436E0">
        <w:rPr>
          <w:sz w:val="28"/>
          <w:szCs w:val="28"/>
        </w:rPr>
        <w:t xml:space="preserve"> Развитие умения передавать характер сказочных персонажей средствами лепки. Развитие навыков работы над коллективным заданием. Использование картона, цветного пластилина, природного материала. Самостоятельная работа: выполнение эскизов к русским сказкам.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5. Раздел «Композиция из пластилина и декоративных материалов»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5.1 Тема: «Муравейник», «Паутинка с паучком». Выполнение композиции с использованием ниток, пластиковых трубочек, декоративных булавок, лент, кружева и др. материалов для рукоделия.</w:t>
      </w:r>
      <w:r w:rsidRPr="003436E0">
        <w:rPr>
          <w:sz w:val="28"/>
          <w:szCs w:val="28"/>
        </w:rPr>
        <w:t xml:space="preserve"> Развитие наблюдательности, фантазии, образного мышления, умение передавать пластику природных форм средствами лепки. Использование картона, цветного пластилина, ниток, бусин, пуговиц, лент и др. Самостоятельная работа: сбор подготовительного материала, изучение иллюстраций.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5.2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«Волшебное зеркало». Выполнение несложного изделия – зеркала с применением пластилиновой живописи, декоративных материалов, фольги.</w:t>
      </w:r>
      <w:r w:rsidRPr="003436E0">
        <w:rPr>
          <w:sz w:val="28"/>
          <w:szCs w:val="28"/>
        </w:rPr>
        <w:t xml:space="preserve"> Формирование навыков моделирования, развитие воображения, фантазии. Использование картона, цветного пластилина, ниток, бусин, пуговиц, лент, фольги и др. Самостоятельная работа: выполнение эскизов зеркал.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6. Раздел «Объемные формы»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6.1. Тема: Объемная композиция на тему: «Овощная семейка».</w:t>
      </w:r>
      <w:r w:rsidRPr="003436E0">
        <w:rPr>
          <w:sz w:val="28"/>
          <w:szCs w:val="28"/>
        </w:rPr>
        <w:t xml:space="preserve"> Развитие наблюдательности, умения найти и подчеркнуть в натуре характерные особенности. Передача характера натуры. Использование картона, цветного пластилина. Самостоятельная работа: выполнение зарисовок овощей и фруктов с натуры.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6.2. Тема: Объемная лепка на тему: «Домашние животные», «Животные севера и юга», «Кошки».</w:t>
      </w:r>
      <w:r w:rsidRPr="003436E0">
        <w:rPr>
          <w:sz w:val="28"/>
          <w:szCs w:val="28"/>
        </w:rPr>
        <w:t xml:space="preserve"> 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 Самостоятельная работа: выполнение фотографий домашних животных. Подбор иллюстративного материала.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6.3. Тема: Знакомство с каркасом. Выполнение пластилиновой модели человека.</w:t>
      </w:r>
      <w:r w:rsidRPr="003436E0"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пластилина, проволоки. Самостоятельная работа: фотографирование людей в движении. Сбор подготовительного материала в виде открыток, иллюстраций и фотографий.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6.4.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Коллективная творческая работа «Ноев ковчег».</w:t>
      </w:r>
      <w:r w:rsidRPr="003436E0">
        <w:rPr>
          <w:sz w:val="28"/>
          <w:szCs w:val="28"/>
        </w:rPr>
        <w:t xml:space="preserve"> Передача взаимоотношений персонажей пластическими средствами, закрепление знаний, умений, полученных за два года обучения по данной программе. Самостоятельная работа: выполнение эскиза композиции «Ноев ковчег», поиск образов персонажей композиции.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Третий год обучения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1. Раздел «Полимерная глина»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1.1. Тема: Полимерная глина. Вводный урок. Инструменты и материалы.</w:t>
      </w:r>
      <w:r w:rsidRPr="003436E0">
        <w:rPr>
          <w:sz w:val="28"/>
          <w:szCs w:val="28"/>
        </w:rPr>
        <w:t xml:space="preserve">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колокольчики, бабочки и др.). Формирование художественного вкуса, умения грамотно подбирать цвета. Самостоятельная работа: выполнение несложного украшения из бусин.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1.2. Тема: Изготовление украшений. </w:t>
      </w:r>
      <w:r w:rsidRPr="003436E0">
        <w:rPr>
          <w:sz w:val="28"/>
          <w:szCs w:val="28"/>
        </w:rPr>
        <w:t>Закрепление полученных навыков выполнения сувениров: брелоков, шкатулки, рамочки для фото. Формирование понятия гармонии, гармоничное сочетание цветов. Самостоятельная работа: выполнение эскизов изделий.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1.3. Тема: Изготовление магнитов.</w:t>
      </w:r>
      <w:r w:rsidRPr="003436E0">
        <w:rPr>
          <w:sz w:val="28"/>
          <w:szCs w:val="28"/>
        </w:rPr>
        <w:t xml:space="preserve"> Применение полученных знаний в изготовлении сувениров, например, магнитов. Формирование понятия о декоративности, выразительности образа. Самостоятельная работа: выполнение эскизов изделий.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2. Раздел «Лепка из глины»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2.1. Тема: Вводный урок.</w:t>
      </w:r>
      <w:r w:rsidRPr="003436E0">
        <w:rPr>
          <w:sz w:val="28"/>
          <w:szCs w:val="28"/>
        </w:rPr>
        <w:t xml:space="preserve"> Инструменты и материалы. Физические и химические свойства материалов. Знакомство с техникой лепки из глины. Изготовление декоративной тарелки с последующей росписью гуашью. Дальнейшее формирование  понятия орнамент, грамотный подбор цветовой гаммы. Самостоятельная работа: работа с литературой, подбор иллюстративного материала.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Декоративная вазочка.</w:t>
      </w:r>
      <w:r w:rsidRPr="003436E0">
        <w:rPr>
          <w:sz w:val="28"/>
          <w:szCs w:val="28"/>
        </w:rPr>
        <w:t xml:space="preserve"> Изготовление декоративной вазочки, сосуда с росписью. Развитие наблюдательности, фантазии, образного мышления, умение передавать пластику объемных форм средствами лепки. Самостоятельная работа: выполнение зарисовок посуды.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2.3. Тема: Глиняная игрушка. </w:t>
      </w:r>
      <w:r w:rsidRPr="003436E0">
        <w:rPr>
          <w:sz w:val="28"/>
          <w:szCs w:val="28"/>
        </w:rPr>
        <w:t>Изготовление традиционной игрушки из глины с росписью: козлики, уточка, петушок. Развитие наблюдательности, умения подмечать характерные и выразительные особенности игрушки. Выполнение пластического решения с учетом кругового объема. Самостоятельная работа: выполнение эскиза глиняной игрушки.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2.4.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Выполнение тематической композиции - панно «Кот на крыше», «Ярмарка», «Рождество».</w:t>
      </w:r>
      <w:r w:rsidRPr="003436E0"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выполнение эскизов к тематической композиции.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3. Раздел «Пластилиновая композиция»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3.1.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Натюрморт.</w:t>
      </w:r>
      <w:r w:rsidRPr="003436E0">
        <w:rPr>
          <w:sz w:val="28"/>
          <w:szCs w:val="28"/>
        </w:rPr>
        <w:t xml:space="preserve"> Выполнение тематического натюрморта из нескольких предметов. Передача основных пропорций и характера предметов. Работа с натуры. Использование картона, цветного пластилина. Самостоятельная работа: выполнение эскизов натюрмортов.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3.2.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Композиция-панорама «Рыцарский турнир», «Бал».</w:t>
      </w:r>
      <w:r w:rsidRPr="003436E0"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пластилина. Самостоятельная работа: подбор иллюстративного материала.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 w:rsidRPr="003436E0">
        <w:rPr>
          <w:b/>
          <w:sz w:val="28"/>
          <w:szCs w:val="28"/>
        </w:rPr>
        <w:t>4. Раздел «Объемные формы»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4.1.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«Геометрическая пирамидка».</w:t>
      </w:r>
      <w:r w:rsidRPr="003436E0">
        <w:rPr>
          <w:sz w:val="28"/>
          <w:szCs w:val="28"/>
        </w:rPr>
        <w:t xml:space="preserve"> Развитие наблюдательности, фантазии, образного мышления, формирование умения передавать пластику объемных форм средствами лепки. Изучение и изготовление геометрических тел (конус, цилиндр, куб, шар, пирамида). Самостоятельная работа: закрепление знаний,  посещение мастерской скульптуры, керамики.</w:t>
      </w:r>
    </w:p>
    <w:p w:rsidR="00D932F3" w:rsidRPr="003436E0" w:rsidRDefault="00D932F3" w:rsidP="003436E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4.2.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Творческая работа «Басни», «Птичий двор».</w:t>
      </w:r>
      <w:r w:rsidRPr="003436E0"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зарисовки птиц и животных.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4.3.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Работа с каркасом.</w:t>
      </w:r>
      <w:r w:rsidRPr="003436E0">
        <w:rPr>
          <w:sz w:val="28"/>
          <w:szCs w:val="28"/>
        </w:rPr>
        <w:t xml:space="preserve"> Знакомство с каркасом. Технические особенности изготовления объемной фигуры с каркасом. Выполнение композиции – животные: «Динозавр», «Лошадка», «Ослик», «Обезьяна», «Жираф». Самостоятельная работа: подбор иллюстративного материала.</w:t>
      </w:r>
    </w:p>
    <w:p w:rsidR="00D932F3" w:rsidRPr="003436E0" w:rsidRDefault="00D932F3" w:rsidP="003436E0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4.4.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Человек.</w:t>
      </w:r>
      <w:r w:rsidRPr="003436E0">
        <w:rPr>
          <w:sz w:val="28"/>
          <w:szCs w:val="28"/>
        </w:rPr>
        <w:t xml:space="preserve"> Дальнейшее формирование знаний о пропорциях человеческой фигуры, передачи движения.  Выполнение фигуры в движении: «спорт», «на катке», «танец» и др. Самостоятельная работа: подбор иллюстративного материала.</w:t>
      </w:r>
    </w:p>
    <w:p w:rsidR="00D932F3" w:rsidRPr="00C27E2B" w:rsidRDefault="00D932F3" w:rsidP="00C27E2B">
      <w:pPr>
        <w:spacing w:line="276" w:lineRule="auto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4.5. Тема:</w:t>
      </w:r>
      <w:r w:rsidRPr="003436E0">
        <w:rPr>
          <w:sz w:val="28"/>
          <w:szCs w:val="28"/>
        </w:rPr>
        <w:t xml:space="preserve"> </w:t>
      </w:r>
      <w:r w:rsidRPr="003436E0">
        <w:rPr>
          <w:b/>
          <w:sz w:val="28"/>
          <w:szCs w:val="28"/>
        </w:rPr>
        <w:t>Человек и животное</w:t>
      </w:r>
      <w:r w:rsidRPr="003436E0">
        <w:rPr>
          <w:sz w:val="28"/>
          <w:szCs w:val="28"/>
        </w:rPr>
        <w:t>. «Хозяин и его животное», «Охота», «Цирк». Дальнейшее формирование знаний о пропорциях человеческой фигуры, животных, передачи движения. Поиск выразительного пластического решения. Самостоятельная работа:  подбор иллюстративного материала.</w:t>
      </w:r>
    </w:p>
    <w:p w:rsidR="00D932F3" w:rsidRDefault="00D932F3" w:rsidP="00C27E2B">
      <w:pPr>
        <w:spacing w:line="276" w:lineRule="auto"/>
        <w:jc w:val="center"/>
        <w:rPr>
          <w:b/>
          <w:sz w:val="28"/>
          <w:szCs w:val="28"/>
        </w:rPr>
      </w:pPr>
    </w:p>
    <w:p w:rsidR="00D932F3" w:rsidRDefault="00D932F3" w:rsidP="00C27E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Требования к уровню подготовки обучающихся</w:t>
      </w:r>
    </w:p>
    <w:p w:rsidR="00D932F3" w:rsidRPr="00436540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3436E0" w:rsidRDefault="00D932F3" w:rsidP="003436E0">
      <w:pPr>
        <w:spacing w:line="276" w:lineRule="auto"/>
        <w:ind w:firstLine="709"/>
        <w:jc w:val="both"/>
        <w:rPr>
          <w:rStyle w:val="c5c1c19"/>
          <w:sz w:val="28"/>
          <w:szCs w:val="28"/>
        </w:rPr>
      </w:pPr>
      <w:r w:rsidRPr="003436E0"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учебного предмета </w:t>
      </w:r>
      <w:r w:rsidRPr="003436E0">
        <w:rPr>
          <w:rStyle w:val="c5c1c19"/>
          <w:sz w:val="28"/>
          <w:szCs w:val="28"/>
        </w:rPr>
        <w:t>«Лепка»: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sz w:val="28"/>
          <w:szCs w:val="28"/>
          <w:lang w:val="ru-RU"/>
        </w:rPr>
        <w:t xml:space="preserve">Знание </w:t>
      </w:r>
      <w:r w:rsidRPr="00436540">
        <w:rPr>
          <w:rStyle w:val="Emphasis"/>
          <w:i w:val="0"/>
          <w:iCs/>
          <w:sz w:val="28"/>
          <w:szCs w:val="28"/>
          <w:lang w:val="ru-RU"/>
        </w:rPr>
        <w:t>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sz w:val="28"/>
          <w:szCs w:val="28"/>
          <w:lang w:val="ru-RU"/>
        </w:rPr>
        <w:t>Знание</w:t>
      </w:r>
      <w:r w:rsidRPr="00436540">
        <w:rPr>
          <w:rStyle w:val="Emphasis"/>
          <w:i w:val="0"/>
          <w:iCs/>
          <w:sz w:val="28"/>
          <w:szCs w:val="28"/>
          <w:lang w:val="ru-RU"/>
        </w:rPr>
        <w:t xml:space="preserve"> оборудования и различных пластических материалов.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Умение наблюдать предмет, анализировать его объем, пропорции, форму.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Умение передавать массу, объем, пропорции, характерные особенности предметов.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Умение работать с натуры и по памяти.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Умение применять технические приемы лепки рельефа и росписи.</w:t>
      </w:r>
    </w:p>
    <w:p w:rsidR="00D932F3" w:rsidRPr="00436540" w:rsidRDefault="00D932F3" w:rsidP="00436540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Style w:val="Emphasis"/>
          <w:i w:val="0"/>
          <w:iCs/>
          <w:sz w:val="28"/>
          <w:szCs w:val="28"/>
          <w:lang w:val="ru-RU"/>
        </w:rPr>
      </w:pPr>
      <w:r w:rsidRPr="00436540">
        <w:rPr>
          <w:rStyle w:val="Emphasis"/>
          <w:i w:val="0"/>
          <w:iCs/>
          <w:sz w:val="28"/>
          <w:szCs w:val="28"/>
          <w:lang w:val="ru-RU"/>
        </w:rPr>
        <w:t>Навыки конструктивного и пластического способов лепки.</w:t>
      </w:r>
    </w:p>
    <w:p w:rsidR="00D932F3" w:rsidRPr="003436E0" w:rsidRDefault="00D932F3" w:rsidP="00436540">
      <w:pPr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D932F3" w:rsidRDefault="00D932F3" w:rsidP="003436E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436E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Формы и методы контроля, система оценок</w:t>
      </w:r>
    </w:p>
    <w:p w:rsidR="00D932F3" w:rsidRPr="003436E0" w:rsidRDefault="00D932F3" w:rsidP="003436E0">
      <w:pPr>
        <w:spacing w:line="276" w:lineRule="auto"/>
        <w:jc w:val="center"/>
        <w:rPr>
          <w:b/>
          <w:sz w:val="28"/>
          <w:szCs w:val="28"/>
        </w:rPr>
      </w:pPr>
    </w:p>
    <w:p w:rsidR="00D932F3" w:rsidRPr="003156DC" w:rsidRDefault="00D932F3" w:rsidP="00436540">
      <w:pPr>
        <w:pStyle w:val="12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3436E0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D932F3" w:rsidRPr="003436E0" w:rsidRDefault="00D932F3" w:rsidP="003436E0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36E0">
        <w:rPr>
          <w:rFonts w:ascii="Times New Roman" w:hAnsi="Times New Roman"/>
          <w:sz w:val="28"/>
          <w:szCs w:val="28"/>
          <w:lang w:val="ru-RU"/>
        </w:rPr>
        <w:t>Программа предусматривает текущий контроль, промежуточную аттестацию. Промежуточная аттестация (зачет) проводится в форме творческих просмотров работ учащихся во 2-м, 4-м, 6-м полугодиях за счет аудиторного времени. На просмотрах учащимся выставляется оценка за полугодие.</w:t>
      </w:r>
      <w:r w:rsidRPr="003436E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436E0">
        <w:rPr>
          <w:rFonts w:ascii="Times New Roman" w:hAnsi="Times New Roman"/>
          <w:sz w:val="28"/>
          <w:szCs w:val="28"/>
          <w:lang w:val="ru-RU"/>
        </w:rPr>
        <w:t>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тематических кроссвордов, тестирования.</w:t>
      </w:r>
    </w:p>
    <w:p w:rsidR="00D932F3" w:rsidRPr="003436E0" w:rsidRDefault="00D932F3" w:rsidP="00436540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3156DC">
        <w:rPr>
          <w:rFonts w:ascii="Times New Roman" w:hAnsi="Times New Roman"/>
          <w:b/>
          <w:i/>
          <w:sz w:val="28"/>
          <w:szCs w:val="28"/>
          <w:lang w:val="ru-RU"/>
        </w:rPr>
        <w:t xml:space="preserve">2. </w:t>
      </w:r>
      <w:r w:rsidRPr="003436E0">
        <w:rPr>
          <w:rFonts w:ascii="Times New Roman" w:hAnsi="Times New Roman"/>
          <w:b/>
          <w:i/>
          <w:sz w:val="28"/>
          <w:szCs w:val="28"/>
          <w:lang w:val="ru-RU"/>
        </w:rPr>
        <w:t>Критерии оценок</w:t>
      </w:r>
    </w:p>
    <w:p w:rsidR="00D932F3" w:rsidRPr="003436E0" w:rsidRDefault="00D932F3" w:rsidP="003436E0">
      <w:pPr>
        <w:spacing w:line="276" w:lineRule="auto"/>
        <w:ind w:firstLine="360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Оценивание работ осуществляется по следующим критериям: </w:t>
      </w:r>
    </w:p>
    <w:p w:rsidR="00D932F3" w:rsidRPr="003436E0" w:rsidRDefault="00D932F3" w:rsidP="003436E0">
      <w:pPr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i/>
          <w:sz w:val="28"/>
          <w:szCs w:val="28"/>
        </w:rPr>
        <w:t xml:space="preserve">“5” («отлично») </w:t>
      </w:r>
      <w:r w:rsidRPr="003436E0">
        <w:rPr>
          <w:sz w:val="28"/>
          <w:szCs w:val="28"/>
        </w:rPr>
        <w:t>- ученик выполнил работу в полном объеме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подошел к решению задачи;</w:t>
      </w:r>
    </w:p>
    <w:p w:rsidR="00D932F3" w:rsidRPr="003436E0" w:rsidRDefault="00D932F3" w:rsidP="003436E0">
      <w:pPr>
        <w:tabs>
          <w:tab w:val="left" w:pos="4845"/>
          <w:tab w:val="left" w:pos="7350"/>
        </w:tabs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i/>
          <w:sz w:val="28"/>
          <w:szCs w:val="28"/>
        </w:rPr>
        <w:t xml:space="preserve">“4” («хорошо»)  </w:t>
      </w:r>
      <w:r w:rsidRPr="003436E0">
        <w:rPr>
          <w:sz w:val="28"/>
          <w:szCs w:val="28"/>
        </w:rPr>
        <w:t>-  в работе есть незначительные недочеты в композиции и в цветовом решении, при работе в материале есть небрежность;</w:t>
      </w:r>
    </w:p>
    <w:p w:rsidR="00D932F3" w:rsidRDefault="00D932F3" w:rsidP="003436E0">
      <w:pPr>
        <w:tabs>
          <w:tab w:val="left" w:pos="4845"/>
          <w:tab w:val="left" w:pos="7350"/>
        </w:tabs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i/>
          <w:sz w:val="28"/>
          <w:szCs w:val="28"/>
        </w:rPr>
        <w:t xml:space="preserve">“3” («удовлетворительно») </w:t>
      </w:r>
      <w:r w:rsidRPr="003436E0">
        <w:rPr>
          <w:sz w:val="28"/>
          <w:szCs w:val="28"/>
        </w:rPr>
        <w:t>- работа выполнена под руководством преподавателя, самостоятельность обучающегося практически отсутствует, работа выполнена неряшливо, ученик безынициативен.</w:t>
      </w:r>
    </w:p>
    <w:p w:rsidR="00D932F3" w:rsidRPr="003436E0" w:rsidRDefault="00D932F3" w:rsidP="003436E0">
      <w:pPr>
        <w:tabs>
          <w:tab w:val="left" w:pos="4845"/>
          <w:tab w:val="left" w:pos="7350"/>
        </w:tabs>
        <w:spacing w:line="276" w:lineRule="auto"/>
        <w:ind w:firstLine="709"/>
        <w:jc w:val="both"/>
        <w:rPr>
          <w:sz w:val="28"/>
          <w:szCs w:val="28"/>
        </w:rPr>
      </w:pPr>
    </w:p>
    <w:p w:rsidR="00D932F3" w:rsidRDefault="00D932F3" w:rsidP="00436540">
      <w:pPr>
        <w:pStyle w:val="c0c23c4c36"/>
        <w:shd w:val="clear" w:color="auto" w:fill="FFFFFF"/>
        <w:spacing w:before="0" w:after="0"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43654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Методическое обеспечение учебного процесса</w:t>
      </w:r>
    </w:p>
    <w:p w:rsidR="00D932F3" w:rsidRPr="00436540" w:rsidRDefault="00D932F3" w:rsidP="00436540">
      <w:pPr>
        <w:pStyle w:val="c0c23c4c36"/>
        <w:shd w:val="clear" w:color="auto" w:fill="FFFFFF"/>
        <w:spacing w:before="0" w:after="0" w:line="276" w:lineRule="auto"/>
        <w:ind w:left="360"/>
        <w:jc w:val="center"/>
        <w:rPr>
          <w:b/>
          <w:sz w:val="28"/>
          <w:szCs w:val="28"/>
        </w:rPr>
      </w:pPr>
    </w:p>
    <w:p w:rsidR="00D932F3" w:rsidRPr="003436E0" w:rsidRDefault="00D932F3" w:rsidP="00436540">
      <w:pPr>
        <w:pStyle w:val="c0c23c4c36"/>
        <w:shd w:val="clear" w:color="auto" w:fill="FFFFFF"/>
        <w:spacing w:before="0" w:after="0" w:line="276" w:lineRule="auto"/>
        <w:ind w:left="720"/>
        <w:jc w:val="both"/>
        <w:rPr>
          <w:b/>
          <w:i/>
          <w:sz w:val="28"/>
          <w:szCs w:val="28"/>
        </w:rPr>
      </w:pPr>
      <w:r w:rsidRPr="00436540">
        <w:rPr>
          <w:b/>
          <w:i/>
          <w:sz w:val="28"/>
          <w:szCs w:val="28"/>
        </w:rPr>
        <w:t xml:space="preserve">1. </w:t>
      </w:r>
      <w:r w:rsidRPr="003436E0">
        <w:rPr>
          <w:b/>
          <w:i/>
          <w:sz w:val="28"/>
          <w:szCs w:val="28"/>
        </w:rPr>
        <w:t>Методические рекомендации педагогическим работникам</w:t>
      </w:r>
    </w:p>
    <w:p w:rsidR="00D932F3" w:rsidRPr="003436E0" w:rsidRDefault="00D932F3" w:rsidP="003436E0">
      <w:pPr>
        <w:pStyle w:val="c0c25c4"/>
        <w:shd w:val="clear" w:color="auto" w:fill="FFFFFF"/>
        <w:spacing w:before="0" w:after="0" w:line="276" w:lineRule="auto"/>
        <w:ind w:firstLine="709"/>
        <w:jc w:val="both"/>
        <w:rPr>
          <w:rStyle w:val="c5c1"/>
          <w:sz w:val="28"/>
          <w:szCs w:val="28"/>
        </w:rPr>
      </w:pPr>
      <w:r w:rsidRPr="003436E0"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D932F3" w:rsidRPr="003436E0" w:rsidRDefault="00D932F3" w:rsidP="003436E0">
      <w:pPr>
        <w:pStyle w:val="c0c25c4"/>
        <w:shd w:val="clear" w:color="auto" w:fill="FFFFFF"/>
        <w:spacing w:before="0" w:after="0" w:line="276" w:lineRule="auto"/>
        <w:ind w:firstLine="709"/>
        <w:jc w:val="both"/>
        <w:rPr>
          <w:rStyle w:val="c5c1c19c8"/>
          <w:sz w:val="28"/>
          <w:szCs w:val="28"/>
        </w:rPr>
      </w:pPr>
      <w:r w:rsidRPr="003436E0">
        <w:rPr>
          <w:rStyle w:val="c5c1"/>
          <w:sz w:val="28"/>
          <w:szCs w:val="28"/>
        </w:rPr>
        <w:t xml:space="preserve">Помимо методов работы с учащимися, указанными в разделе «Методы обучения», для воспитания и развития навыков творческой работы учащихся программой применяются также следующие </w:t>
      </w:r>
      <w:r w:rsidRPr="003436E0">
        <w:rPr>
          <w:rStyle w:val="c5c1c19c8"/>
          <w:sz w:val="28"/>
          <w:szCs w:val="28"/>
        </w:rPr>
        <w:t>методы: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rStyle w:val="c5c1"/>
          <w:sz w:val="28"/>
          <w:szCs w:val="28"/>
        </w:rPr>
        <w:t>– объяснительно-иллюстративные (демонстрация методических пособий, иллюстраций);</w:t>
      </w:r>
      <w:r w:rsidRPr="003436E0">
        <w:rPr>
          <w:sz w:val="28"/>
          <w:szCs w:val="28"/>
        </w:rPr>
        <w:t xml:space="preserve"> 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rStyle w:val="c5c1"/>
          <w:sz w:val="28"/>
          <w:szCs w:val="28"/>
        </w:rPr>
        <w:t>– частично-поисковые (выполнение вариативных заданий);</w:t>
      </w:r>
      <w:r w:rsidRPr="003436E0">
        <w:rPr>
          <w:sz w:val="28"/>
          <w:szCs w:val="28"/>
        </w:rPr>
        <w:t xml:space="preserve"> 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rStyle w:val="c5c1"/>
          <w:sz w:val="28"/>
          <w:szCs w:val="28"/>
        </w:rPr>
        <w:t>– творческие (творческие задания, участие детей в конкурсах);</w:t>
      </w:r>
      <w:r w:rsidRPr="003436E0">
        <w:rPr>
          <w:sz w:val="28"/>
          <w:szCs w:val="28"/>
        </w:rPr>
        <w:t xml:space="preserve"> 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rStyle w:val="c5c1"/>
          <w:sz w:val="28"/>
          <w:szCs w:val="28"/>
        </w:rPr>
      </w:pPr>
      <w:r w:rsidRPr="003436E0">
        <w:rPr>
          <w:rStyle w:val="c5c1"/>
          <w:sz w:val="28"/>
          <w:szCs w:val="28"/>
        </w:rPr>
        <w:t>– исследовательские (исследование свойств бумаги, красок, а также возможностей других материалов);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rStyle w:val="c5c1"/>
          <w:sz w:val="28"/>
          <w:szCs w:val="28"/>
        </w:rPr>
      </w:pPr>
      <w:r w:rsidRPr="003436E0">
        <w:rPr>
          <w:rStyle w:val="c5c1"/>
          <w:sz w:val="28"/>
          <w:szCs w:val="28"/>
        </w:rPr>
        <w:t>– игровые (занятие-сказка, занятие-путешествие, динамическая пауза, проведение праздников и др.).</w:t>
      </w:r>
    </w:p>
    <w:p w:rsidR="00D932F3" w:rsidRPr="003436E0" w:rsidRDefault="00D932F3" w:rsidP="003436E0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rStyle w:val="c5c1"/>
          <w:sz w:val="28"/>
          <w:szCs w:val="28"/>
        </w:rPr>
      </w:pPr>
      <w:r w:rsidRPr="003436E0">
        <w:rPr>
          <w:rStyle w:val="c5c1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учащихся заинтересованности в собственной творческой деятельности. С этой целью педагогу необходимо знакомить детей с работами мастеров, народных умельцев, скульпторов, керамистов. Важной составляющей творческой заинтересованности учащихся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мероприятиях).</w:t>
      </w:r>
    </w:p>
    <w:p w:rsidR="00D932F3" w:rsidRPr="003436E0" w:rsidRDefault="00D932F3" w:rsidP="003436E0">
      <w:pPr>
        <w:pStyle w:val="c0c23c4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задания. Это позволит объединить детский коллектив.</w:t>
      </w:r>
    </w:p>
    <w:p w:rsidR="00D932F3" w:rsidRPr="003436E0" w:rsidRDefault="00D932F3" w:rsidP="007A7D63">
      <w:pPr>
        <w:shd w:val="clear" w:color="auto" w:fill="FFFFFF"/>
        <w:spacing w:line="276" w:lineRule="auto"/>
        <w:ind w:firstLine="709"/>
        <w:jc w:val="both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3436E0">
        <w:rPr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Для полноценного усвоения материала учебной программой предусмотрено 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(упражнения к изученным темам, рисование с натуры, эскизирование). Учащиеся имеют возможность посещать ремесленные мастерские (скульптура, керамика), работать с книгой, иллюстративным материалом в библиотеке. </w:t>
      </w:r>
    </w:p>
    <w:p w:rsidR="00D932F3" w:rsidRPr="003436E0" w:rsidRDefault="00D932F3" w:rsidP="003436E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D932F3" w:rsidRDefault="00D932F3" w:rsidP="007A7D63">
      <w:pPr>
        <w:pStyle w:val="c0c23c4"/>
        <w:shd w:val="clear" w:color="auto" w:fill="FFFFFF"/>
        <w:spacing w:before="0" w:after="0"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VI. </w:t>
      </w:r>
      <w:r>
        <w:rPr>
          <w:b/>
          <w:sz w:val="28"/>
          <w:szCs w:val="28"/>
        </w:rPr>
        <w:t>Средства обучения</w:t>
      </w:r>
    </w:p>
    <w:p w:rsidR="00D932F3" w:rsidRPr="007A7D63" w:rsidRDefault="00D932F3" w:rsidP="007A7D63">
      <w:pPr>
        <w:pStyle w:val="c0c23c4"/>
        <w:shd w:val="clear" w:color="auto" w:fill="FFFFFF"/>
        <w:spacing w:before="0" w:after="0" w:line="276" w:lineRule="auto"/>
        <w:ind w:firstLine="360"/>
        <w:jc w:val="center"/>
        <w:rPr>
          <w:b/>
          <w:sz w:val="28"/>
          <w:szCs w:val="28"/>
        </w:rPr>
      </w:pPr>
    </w:p>
    <w:p w:rsidR="00D932F3" w:rsidRPr="003436E0" w:rsidRDefault="00D932F3" w:rsidP="007A7D63">
      <w:pPr>
        <w:pStyle w:val="c0c23c4"/>
        <w:numPr>
          <w:ilvl w:val="0"/>
          <w:numId w:val="20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20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>материальные</w:t>
      </w:r>
      <w:r w:rsidRPr="003436E0"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D932F3" w:rsidRPr="003436E0" w:rsidRDefault="00D932F3" w:rsidP="007A7D63">
      <w:pPr>
        <w:pStyle w:val="c0c23c4"/>
        <w:numPr>
          <w:ilvl w:val="0"/>
          <w:numId w:val="20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20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наглядно – плоскостные: </w:t>
      </w:r>
      <w:r w:rsidRPr="003436E0"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D932F3" w:rsidRPr="003436E0" w:rsidRDefault="00D932F3" w:rsidP="007A7D63">
      <w:pPr>
        <w:pStyle w:val="c0c23c4"/>
        <w:numPr>
          <w:ilvl w:val="0"/>
          <w:numId w:val="20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20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демонстрационные: </w:t>
      </w:r>
      <w:r w:rsidRPr="003436E0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D932F3" w:rsidRPr="003436E0" w:rsidRDefault="00D932F3" w:rsidP="007A7D63">
      <w:pPr>
        <w:pStyle w:val="c0c23c4"/>
        <w:numPr>
          <w:ilvl w:val="0"/>
          <w:numId w:val="20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20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электронные образовательные ресурсы: </w:t>
      </w:r>
      <w:r w:rsidRPr="003436E0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D932F3" w:rsidRPr="003436E0" w:rsidRDefault="00D932F3" w:rsidP="007A7D63">
      <w:pPr>
        <w:pStyle w:val="c0c23c4"/>
        <w:numPr>
          <w:ilvl w:val="0"/>
          <w:numId w:val="20"/>
        </w:numPr>
        <w:shd w:val="clear" w:color="auto" w:fill="FFFFFF"/>
        <w:tabs>
          <w:tab w:val="left" w:pos="993"/>
        </w:tabs>
        <w:spacing w:before="0" w:after="0" w:line="276" w:lineRule="auto"/>
        <w:ind w:left="0" w:firstLine="720"/>
        <w:jc w:val="both"/>
        <w:rPr>
          <w:sz w:val="28"/>
          <w:szCs w:val="28"/>
        </w:rPr>
      </w:pPr>
      <w:r w:rsidRPr="003436E0">
        <w:rPr>
          <w:b/>
          <w:sz w:val="28"/>
          <w:szCs w:val="28"/>
        </w:rPr>
        <w:t xml:space="preserve">аудиовизуальные: </w:t>
      </w:r>
      <w:r w:rsidRPr="003436E0">
        <w:rPr>
          <w:sz w:val="28"/>
          <w:szCs w:val="28"/>
        </w:rPr>
        <w:t>слайд-фильмы, видеофильмы, учебные кинофильмы, аудио-записи.</w:t>
      </w:r>
    </w:p>
    <w:p w:rsidR="00D932F3" w:rsidRPr="003436E0" w:rsidRDefault="00D932F3" w:rsidP="007A7D63">
      <w:pPr>
        <w:pStyle w:val="c0c23c4"/>
        <w:shd w:val="clear" w:color="auto" w:fill="FFFFFF"/>
        <w:tabs>
          <w:tab w:val="left" w:pos="993"/>
        </w:tabs>
        <w:spacing w:before="0" w:after="0" w:line="276" w:lineRule="auto"/>
        <w:ind w:firstLine="720"/>
        <w:jc w:val="both"/>
        <w:rPr>
          <w:sz w:val="28"/>
          <w:szCs w:val="28"/>
        </w:rPr>
      </w:pPr>
    </w:p>
    <w:p w:rsidR="00D932F3" w:rsidRDefault="00D932F3" w:rsidP="003436E0">
      <w:pPr>
        <w:spacing w:line="276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7A7D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Списки рекомендуемой учебной и методической литературы</w:t>
      </w:r>
    </w:p>
    <w:p w:rsidR="00D932F3" w:rsidRPr="007A7D63" w:rsidRDefault="00D932F3" w:rsidP="007A7D63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932F3" w:rsidRPr="003436E0" w:rsidRDefault="00D932F3" w:rsidP="007A7D63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436E0">
        <w:rPr>
          <w:b/>
          <w:sz w:val="28"/>
          <w:szCs w:val="28"/>
        </w:rPr>
        <w:t>Список рекомендуемой методической литературы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Бабанский Ю.А. Учет возрастных и индивидуальных особенностей в учебно-воспитательном процессе. Народное образование СССР, 1982. - №7, с. 106-111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Бесчастнов Н.П. Изображение растительных мотивов. – М.:  Владос, 2004.  с.66-74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Бурдейный М.А. Искусство керамики. - М.: Профиздат, 2005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Буткевич Л.М. История орнамента. – М.: Владос, 2003  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Василенко В.М. Русское прикладное искусство. Истоки и становление: 1 век до н.э. – 8 в. н.э. – М.: Искусство, 1977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Васильева Т.А. Развитие творческих способностей младших школьников средствами скульптуры малых форм. Диссерт. на соиск. уч. степ. канд. пед. наук. – М., 1998 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Ерошенков И.Н. Культурно-воспитательная деятельность среди детей и подростков. – М.: «Владос», 2004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Захаров А.И. Конструирование керамических изделий. Учебное пособие, РХТУ им. Д.И.Менделеева, 2004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Захаров А.И. Основы технологии керамики. Учебное пособие. – М.: РХТУ им. Д.И.Менделеева, 2004, с.5-29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Керамика Абрамцева. Под ред. О.И.Арзуманова, В.А.Любартович, М.В.Нащокина. - М.: Из-во «Жираф», 2000, с. 64-77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Колякина В.И. Методика организации уроков коллективного творчества. - М.: «Владос», 2002. с.6-15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Кузин В.С. Изобразительное искусство и основы его преподавания в школе. Издание 3-е. – М.: «Агар», 1998. с. 179-184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Логвиненко Г.М. Декоративная композиция. – М.: Владос, 2004. с. 8-20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Малолетков В.А. Керамика. В 2-х частях. - М.: «Юный художник», 2000. -1-я часть: с. 28-30, 2-я часть:  с.23-25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Мелик-Пашаев А.А., Новлянская З.Н. Ступеньки к творчеству. – М.: «Искусство в школе», 1995, с.9-29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Моделирование фигуры человека. Анотомический справочник./Пер. с англ. П.А.Самсонова – Минск, 2003, с.31, 36, 56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Ростовцев Н.Н. Методика преподавания изобразительного искусства в школе. – М.: Просвещение, 1980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Русская народная игрушка. Академия педагогических наук СССР. – М: Внешторгиздат, 1980, с.33-36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Русские художественные промыслы./Под ред. Поповой О.С. Каплан Н.И. - М.: Издательство «Знание», 1984, с.31-48.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Скульптура. История искусства для детей. – М.: «Росмэн». Под ред. Е.Н.Евстратовой. 2002, с.8-17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Сокольникова Н.М. Изобразительное искусство и методика его преподавания в начальной школе. – М.: Издат. центр «Академия», 1999, с. 246-250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Федотов Г.Я. Русская печь. – М.: Изд-во Эксмо, 2003, с. 140-144</w:t>
      </w:r>
    </w:p>
    <w:p w:rsidR="00D932F3" w:rsidRPr="003436E0" w:rsidRDefault="00D932F3" w:rsidP="007A7D63">
      <w:pPr>
        <w:numPr>
          <w:ilvl w:val="0"/>
          <w:numId w:val="1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Фокина Л.В. Орнамент. Учебное пособие. – Ростов-на-Дону. «Феникс», 2000 с.51-56</w:t>
      </w:r>
    </w:p>
    <w:p w:rsidR="00D932F3" w:rsidRPr="007A7D63" w:rsidRDefault="00D932F3" w:rsidP="007A7D63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A7D63">
        <w:rPr>
          <w:b/>
          <w:sz w:val="28"/>
          <w:szCs w:val="28"/>
        </w:rPr>
        <w:t>2.Список рекомендуемой учебной литературы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Белашов А.М. Как рисовать животных. – М.:«Юный художник», 2002, с. 3-15</w:t>
      </w:r>
    </w:p>
    <w:p w:rsidR="00D932F3" w:rsidRPr="003436E0" w:rsidRDefault="00D932F3" w:rsidP="007A7D63">
      <w:pPr>
        <w:pStyle w:val="BodyTextIndent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3436E0">
        <w:rPr>
          <w:szCs w:val="28"/>
        </w:rPr>
        <w:t>Алексахин Н.Н. Волшебная глина. Методика преподавания лепки в детском кружке. – М.: Издательство «Агар». 1998, с.26-28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Боголюбов Н.С. Лепка на занятиях в школьном кружке. – М.: Просвещение, 1979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Богуславская И. Русская глиняная игрушка. - Л.: Искусство, Ленинградское отделение, 1975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Ватагин В.А. Изображение животного. Записки анималиста. – М.: «Сварог и К», 1999. с.129, 135, 150 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Волков И.П. Учим творчеству. - М.: Педагогика, 1982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 xml:space="preserve">Конышева Н.М. Лепка в начальных классах. – М.: Просвещение, 1985 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Лукич Г. Е. Конструирование художественных изделий из керамики. М.: Высшая школа, 1979</w:t>
      </w:r>
    </w:p>
    <w:p w:rsidR="00D932F3" w:rsidRPr="003436E0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Федотов Г.Я. Глина и керамика. – М.: Эксмо-Пресс, 2002, с.44, 47</w:t>
      </w:r>
    </w:p>
    <w:p w:rsidR="00D932F3" w:rsidRDefault="00D932F3" w:rsidP="007A7D63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36E0">
        <w:rPr>
          <w:sz w:val="28"/>
          <w:szCs w:val="28"/>
        </w:rPr>
        <w:t>Федотов Г.Я. Послушная глина: Основы художественного ремесла. М.: АСТ-ПРЕСС, 199</w:t>
      </w:r>
      <w:r>
        <w:rPr>
          <w:sz w:val="28"/>
          <w:szCs w:val="28"/>
        </w:rPr>
        <w:t xml:space="preserve">7 </w:t>
      </w:r>
    </w:p>
    <w:sectPr w:rsidR="00D932F3" w:rsidSect="00363189"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F3" w:rsidRDefault="00D932F3" w:rsidP="00363189">
      <w:r>
        <w:separator/>
      </w:r>
    </w:p>
  </w:endnote>
  <w:endnote w:type="continuationSeparator" w:id="0">
    <w:p w:rsidR="00D932F3" w:rsidRDefault="00D932F3" w:rsidP="003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3" w:rsidRDefault="00D932F3" w:rsidP="00D003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32F3" w:rsidRDefault="00D932F3" w:rsidP="00D728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3" w:rsidRDefault="00D932F3" w:rsidP="00D003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932F3" w:rsidRDefault="00D932F3" w:rsidP="00D72817">
    <w:pPr>
      <w:pStyle w:val="Footer"/>
      <w:ind w:right="360"/>
      <w:jc w:val="center"/>
    </w:pPr>
  </w:p>
  <w:p w:rsidR="00D932F3" w:rsidRDefault="00D93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3" w:rsidRDefault="00D932F3" w:rsidP="007C352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F3" w:rsidRDefault="00D932F3" w:rsidP="00363189">
      <w:r>
        <w:separator/>
      </w:r>
    </w:p>
  </w:footnote>
  <w:footnote w:type="continuationSeparator" w:id="0">
    <w:p w:rsidR="00D932F3" w:rsidRDefault="00D932F3" w:rsidP="003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3" w:rsidRDefault="00D932F3" w:rsidP="003436E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10BA6C0B"/>
    <w:multiLevelType w:val="multilevel"/>
    <w:tmpl w:val="4F7E13D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/>
      </w:rPr>
    </w:lvl>
  </w:abstractNum>
  <w:abstractNum w:abstractNumId="10">
    <w:nsid w:val="1B7A4C71"/>
    <w:multiLevelType w:val="hybridMultilevel"/>
    <w:tmpl w:val="B038C95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746C2"/>
    <w:multiLevelType w:val="hybridMultilevel"/>
    <w:tmpl w:val="6A6E7D5C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3F423F"/>
    <w:multiLevelType w:val="hybridMultilevel"/>
    <w:tmpl w:val="04EC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484120"/>
    <w:multiLevelType w:val="hybridMultilevel"/>
    <w:tmpl w:val="24042E0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E57643"/>
    <w:multiLevelType w:val="hybridMultilevel"/>
    <w:tmpl w:val="7B04C0F2"/>
    <w:lvl w:ilvl="0" w:tplc="1E7AB35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F90C3F"/>
    <w:multiLevelType w:val="hybridMultilevel"/>
    <w:tmpl w:val="DA1272AC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1630D1"/>
    <w:multiLevelType w:val="hybridMultilevel"/>
    <w:tmpl w:val="20804CE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571A1"/>
    <w:multiLevelType w:val="hybridMultilevel"/>
    <w:tmpl w:val="F830E6C0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E96096"/>
    <w:multiLevelType w:val="hybridMultilevel"/>
    <w:tmpl w:val="38EE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8C4545"/>
    <w:multiLevelType w:val="hybridMultilevel"/>
    <w:tmpl w:val="542A60C8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3"/>
  </w:num>
  <w:num w:numId="12">
    <w:abstractNumId w:val="9"/>
  </w:num>
  <w:num w:numId="13">
    <w:abstractNumId w:val="11"/>
  </w:num>
  <w:num w:numId="14">
    <w:abstractNumId w:val="17"/>
  </w:num>
  <w:num w:numId="15">
    <w:abstractNumId w:val="15"/>
  </w:num>
  <w:num w:numId="16">
    <w:abstractNumId w:val="19"/>
  </w:num>
  <w:num w:numId="17">
    <w:abstractNumId w:val="10"/>
  </w:num>
  <w:num w:numId="18">
    <w:abstractNumId w:val="16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A78"/>
    <w:rsid w:val="000067BB"/>
    <w:rsid w:val="0001689D"/>
    <w:rsid w:val="00025A76"/>
    <w:rsid w:val="00054644"/>
    <w:rsid w:val="000C0EF8"/>
    <w:rsid w:val="000E4177"/>
    <w:rsid w:val="00126897"/>
    <w:rsid w:val="00164BDE"/>
    <w:rsid w:val="00165304"/>
    <w:rsid w:val="001853C6"/>
    <w:rsid w:val="00197852"/>
    <w:rsid w:val="001A25FA"/>
    <w:rsid w:val="001F2DFF"/>
    <w:rsid w:val="00286B11"/>
    <w:rsid w:val="002B462B"/>
    <w:rsid w:val="002C343A"/>
    <w:rsid w:val="003156DC"/>
    <w:rsid w:val="00332326"/>
    <w:rsid w:val="003436E0"/>
    <w:rsid w:val="003452FB"/>
    <w:rsid w:val="00354DA3"/>
    <w:rsid w:val="00363189"/>
    <w:rsid w:val="0037380E"/>
    <w:rsid w:val="00381CFF"/>
    <w:rsid w:val="003A0EBD"/>
    <w:rsid w:val="003D2CCE"/>
    <w:rsid w:val="003E5B86"/>
    <w:rsid w:val="004015C6"/>
    <w:rsid w:val="0040278B"/>
    <w:rsid w:val="00436540"/>
    <w:rsid w:val="0043774B"/>
    <w:rsid w:val="0048767A"/>
    <w:rsid w:val="004B5D05"/>
    <w:rsid w:val="00525A03"/>
    <w:rsid w:val="0054713A"/>
    <w:rsid w:val="00552F58"/>
    <w:rsid w:val="00582A3B"/>
    <w:rsid w:val="005847D1"/>
    <w:rsid w:val="005A4584"/>
    <w:rsid w:val="005B5D4F"/>
    <w:rsid w:val="00600755"/>
    <w:rsid w:val="0063182A"/>
    <w:rsid w:val="00634466"/>
    <w:rsid w:val="00653AD1"/>
    <w:rsid w:val="006B548B"/>
    <w:rsid w:val="006C1B74"/>
    <w:rsid w:val="006D154B"/>
    <w:rsid w:val="006D6C10"/>
    <w:rsid w:val="00720578"/>
    <w:rsid w:val="00722B0B"/>
    <w:rsid w:val="0073572A"/>
    <w:rsid w:val="007922F9"/>
    <w:rsid w:val="007A7D63"/>
    <w:rsid w:val="007C3529"/>
    <w:rsid w:val="007D53B8"/>
    <w:rsid w:val="007E38D1"/>
    <w:rsid w:val="007E4AFC"/>
    <w:rsid w:val="007F37F4"/>
    <w:rsid w:val="008006FC"/>
    <w:rsid w:val="00867FF0"/>
    <w:rsid w:val="00894017"/>
    <w:rsid w:val="00896F34"/>
    <w:rsid w:val="008D04A6"/>
    <w:rsid w:val="008D77A3"/>
    <w:rsid w:val="00916CE9"/>
    <w:rsid w:val="00920519"/>
    <w:rsid w:val="00920C4B"/>
    <w:rsid w:val="009F3ACB"/>
    <w:rsid w:val="00A07C16"/>
    <w:rsid w:val="00A36B74"/>
    <w:rsid w:val="00A65D7D"/>
    <w:rsid w:val="00A7046D"/>
    <w:rsid w:val="00A85640"/>
    <w:rsid w:val="00A856E1"/>
    <w:rsid w:val="00A9359C"/>
    <w:rsid w:val="00AC5A43"/>
    <w:rsid w:val="00B21237"/>
    <w:rsid w:val="00B35B59"/>
    <w:rsid w:val="00B44016"/>
    <w:rsid w:val="00B44257"/>
    <w:rsid w:val="00BB62DF"/>
    <w:rsid w:val="00BD1A4B"/>
    <w:rsid w:val="00C27E2B"/>
    <w:rsid w:val="00C70953"/>
    <w:rsid w:val="00C80818"/>
    <w:rsid w:val="00C90381"/>
    <w:rsid w:val="00CE2BF3"/>
    <w:rsid w:val="00D00370"/>
    <w:rsid w:val="00D170EC"/>
    <w:rsid w:val="00D27C0E"/>
    <w:rsid w:val="00D3756E"/>
    <w:rsid w:val="00D52938"/>
    <w:rsid w:val="00D72817"/>
    <w:rsid w:val="00D932F3"/>
    <w:rsid w:val="00DA1A78"/>
    <w:rsid w:val="00DD021F"/>
    <w:rsid w:val="00DD380D"/>
    <w:rsid w:val="00DE4F32"/>
    <w:rsid w:val="00E073AC"/>
    <w:rsid w:val="00E20691"/>
    <w:rsid w:val="00E64D80"/>
    <w:rsid w:val="00ED4162"/>
    <w:rsid w:val="00EF26BE"/>
    <w:rsid w:val="00EF6414"/>
    <w:rsid w:val="00F27FFD"/>
    <w:rsid w:val="00F3470E"/>
    <w:rsid w:val="00F737F1"/>
    <w:rsid w:val="00F9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FD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uiPriority w:val="99"/>
    <w:rsid w:val="00F27FFD"/>
    <w:rPr>
      <w:rFonts w:ascii="Times New Roman" w:hAnsi="Times New Roman"/>
    </w:rPr>
  </w:style>
  <w:style w:type="character" w:customStyle="1" w:styleId="1">
    <w:name w:val="Основной шрифт абзаца1"/>
    <w:uiPriority w:val="99"/>
    <w:rsid w:val="00F27FFD"/>
  </w:style>
  <w:style w:type="character" w:styleId="Emphasis">
    <w:name w:val="Emphasis"/>
    <w:basedOn w:val="DefaultParagraphFont"/>
    <w:uiPriority w:val="99"/>
    <w:qFormat/>
    <w:rsid w:val="00F27FFD"/>
    <w:rPr>
      <w:rFonts w:cs="Times New Roman"/>
      <w:i/>
    </w:rPr>
  </w:style>
  <w:style w:type="character" w:customStyle="1" w:styleId="c5c1c19">
    <w:name w:val="c5 c1 c19"/>
    <w:basedOn w:val="1"/>
    <w:uiPriority w:val="99"/>
    <w:rsid w:val="00F27FFD"/>
    <w:rPr>
      <w:rFonts w:cs="Times New Roman"/>
    </w:rPr>
  </w:style>
  <w:style w:type="character" w:customStyle="1" w:styleId="c5c1">
    <w:name w:val="c5 c1"/>
    <w:basedOn w:val="1"/>
    <w:uiPriority w:val="99"/>
    <w:rsid w:val="00F27FFD"/>
    <w:rPr>
      <w:rFonts w:cs="Times New Roman"/>
    </w:rPr>
  </w:style>
  <w:style w:type="character" w:customStyle="1" w:styleId="c5c1c19c8">
    <w:name w:val="c5 c1 c19 c8"/>
    <w:basedOn w:val="1"/>
    <w:uiPriority w:val="99"/>
    <w:rsid w:val="00F27FFD"/>
    <w:rPr>
      <w:rFonts w:cs="Times New Roman"/>
    </w:rPr>
  </w:style>
  <w:style w:type="character" w:customStyle="1" w:styleId="a">
    <w:name w:val="Маркеры списка"/>
    <w:uiPriority w:val="99"/>
    <w:rsid w:val="00F27FFD"/>
    <w:rPr>
      <w:rFonts w:ascii="OpenSymbol" w:hAnsi="OpenSymbol"/>
    </w:rPr>
  </w:style>
  <w:style w:type="paragraph" w:customStyle="1" w:styleId="a0">
    <w:name w:val="Заголовок"/>
    <w:basedOn w:val="Normal"/>
    <w:next w:val="BodyText"/>
    <w:uiPriority w:val="99"/>
    <w:rsid w:val="00F27F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27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0578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F27FFD"/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F27FF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F27FFD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F27FFD"/>
    <w:pPr>
      <w:spacing w:before="280" w:after="280"/>
    </w:pPr>
  </w:style>
  <w:style w:type="paragraph" w:customStyle="1" w:styleId="c0c23c4">
    <w:name w:val="c0 c23 c4"/>
    <w:basedOn w:val="Normal"/>
    <w:uiPriority w:val="99"/>
    <w:rsid w:val="00F27FFD"/>
    <w:pPr>
      <w:spacing w:before="90" w:after="90"/>
    </w:pPr>
  </w:style>
  <w:style w:type="paragraph" w:customStyle="1" w:styleId="c0c23c4c36">
    <w:name w:val="c0 c23 c4 c36"/>
    <w:basedOn w:val="Normal"/>
    <w:uiPriority w:val="99"/>
    <w:rsid w:val="00F27FFD"/>
    <w:pPr>
      <w:spacing w:before="90" w:after="90"/>
    </w:pPr>
  </w:style>
  <w:style w:type="paragraph" w:customStyle="1" w:styleId="c0c25c4">
    <w:name w:val="c0 c25 c4"/>
    <w:basedOn w:val="Normal"/>
    <w:uiPriority w:val="99"/>
    <w:rsid w:val="00F27FFD"/>
    <w:pPr>
      <w:spacing w:before="90" w:after="90"/>
    </w:pPr>
  </w:style>
  <w:style w:type="paragraph" w:customStyle="1" w:styleId="Body1">
    <w:name w:val="Body 1"/>
    <w:uiPriority w:val="99"/>
    <w:rsid w:val="00F27FFD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paragraph" w:styleId="BodyTextIndent">
    <w:name w:val="Body Text Indent"/>
    <w:basedOn w:val="Normal"/>
    <w:link w:val="BodyTextIndentChar"/>
    <w:uiPriority w:val="99"/>
    <w:rsid w:val="00F27FFD"/>
    <w:pPr>
      <w:ind w:firstLine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0578"/>
    <w:rPr>
      <w:rFonts w:cs="Times New Roman"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F27FFD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72057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F27FFD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20578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a1">
    <w:name w:val="Содержимое таблицы"/>
    <w:basedOn w:val="Normal"/>
    <w:uiPriority w:val="99"/>
    <w:rsid w:val="00F27FFD"/>
    <w:pPr>
      <w:suppressLineNumbers/>
    </w:pPr>
  </w:style>
  <w:style w:type="paragraph" w:customStyle="1" w:styleId="a2">
    <w:name w:val="Заголовок таблицы"/>
    <w:basedOn w:val="a1"/>
    <w:uiPriority w:val="99"/>
    <w:rsid w:val="00F27FFD"/>
    <w:pPr>
      <w:jc w:val="center"/>
    </w:pPr>
    <w:rPr>
      <w:b/>
      <w:bCs/>
    </w:rPr>
  </w:style>
  <w:style w:type="paragraph" w:customStyle="1" w:styleId="12">
    <w:name w:val="Без интервала1"/>
    <w:uiPriority w:val="99"/>
    <w:rsid w:val="00F27FFD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3">
    <w:name w:val="Абзац списка1"/>
    <w:basedOn w:val="Normal"/>
    <w:uiPriority w:val="99"/>
    <w:rsid w:val="00EF26BE"/>
    <w:pPr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ListParagraph">
    <w:name w:val="List Paragraph"/>
    <w:basedOn w:val="Normal"/>
    <w:uiPriority w:val="99"/>
    <w:qFormat/>
    <w:rsid w:val="00552F58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82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A3B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3631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3189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3631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3189"/>
    <w:rPr>
      <w:rFonts w:cs="Times New Roman"/>
      <w:sz w:val="24"/>
      <w:szCs w:val="24"/>
      <w:lang w:eastAsia="ar-SA" w:bidi="ar-SA"/>
    </w:rPr>
  </w:style>
  <w:style w:type="paragraph" w:customStyle="1" w:styleId="Heading11">
    <w:name w:val="Heading 11"/>
    <w:basedOn w:val="Normal"/>
    <w:uiPriority w:val="99"/>
    <w:rsid w:val="003436E0"/>
    <w:pPr>
      <w:widowControl w:val="0"/>
      <w:suppressAutoHyphens w:val="0"/>
      <w:autoSpaceDE w:val="0"/>
      <w:autoSpaceDN w:val="0"/>
      <w:adjustRightInd w:val="0"/>
      <w:spacing w:before="72"/>
      <w:ind w:left="799" w:hanging="567"/>
      <w:outlineLvl w:val="0"/>
    </w:pPr>
    <w:rPr>
      <w:b/>
      <w:bCs/>
      <w:sz w:val="28"/>
      <w:szCs w:val="28"/>
      <w:lang w:eastAsia="ru-RU"/>
    </w:rPr>
  </w:style>
  <w:style w:type="paragraph" w:customStyle="1" w:styleId="Style5">
    <w:name w:val="Style5"/>
    <w:basedOn w:val="Normal"/>
    <w:uiPriority w:val="99"/>
    <w:rsid w:val="003436E0"/>
    <w:pPr>
      <w:widowControl w:val="0"/>
      <w:suppressAutoHyphens w:val="0"/>
      <w:autoSpaceDE w:val="0"/>
      <w:autoSpaceDN w:val="0"/>
      <w:adjustRightInd w:val="0"/>
      <w:spacing w:line="484" w:lineRule="exact"/>
    </w:pPr>
    <w:rPr>
      <w:rFonts w:ascii="Arial" w:hAnsi="Arial" w:cs="Arial"/>
      <w:lang w:eastAsia="ru-RU"/>
    </w:rPr>
  </w:style>
  <w:style w:type="character" w:customStyle="1" w:styleId="FontStyle49">
    <w:name w:val="Font Style49"/>
    <w:basedOn w:val="DefaultParagraphFont"/>
    <w:uiPriority w:val="99"/>
    <w:rsid w:val="003436E0"/>
    <w:rPr>
      <w:rFonts w:ascii="Times New Roman" w:hAnsi="Times New Roman" w:cs="Times New Roman"/>
      <w:color w:val="000000"/>
      <w:sz w:val="26"/>
      <w:szCs w:val="26"/>
    </w:rPr>
  </w:style>
  <w:style w:type="character" w:styleId="PageNumber">
    <w:name w:val="page number"/>
    <w:basedOn w:val="DefaultParagraphFont"/>
    <w:uiPriority w:val="99"/>
    <w:rsid w:val="00D728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28</Pages>
  <Words>6439</Words>
  <Characters>-32766</Characters>
  <Application>Microsoft Office Outlook</Application>
  <DocSecurity>0</DocSecurity>
  <Lines>0</Lines>
  <Paragraphs>0</Paragraphs>
  <ScaleCrop>false</ScaleCrop>
  <Company>META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cp:lastPrinted>2021-10-19T08:12:00Z</cp:lastPrinted>
  <dcterms:created xsi:type="dcterms:W3CDTF">2013-02-11T11:46:00Z</dcterms:created>
  <dcterms:modified xsi:type="dcterms:W3CDTF">2025-10-27T12:48:00Z</dcterms:modified>
</cp:coreProperties>
</file>