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61" w:rsidRPr="0027695C" w:rsidRDefault="008B7EC1" w:rsidP="0027695C">
      <w:pPr>
        <w:jc w:val="both"/>
        <w:rPr>
          <w:rFonts w:ascii="Times New Roman" w:hAnsi="Times New Roman" w:cs="Times New Roman"/>
          <w:sz w:val="26"/>
          <w:szCs w:val="26"/>
        </w:rPr>
      </w:pPr>
      <w:r w:rsidRPr="0027695C">
        <w:rPr>
          <w:rFonts w:ascii="Times New Roman" w:hAnsi="Times New Roman" w:cs="Times New Roman"/>
          <w:sz w:val="26"/>
          <w:szCs w:val="26"/>
        </w:rPr>
        <w:t>В настоящее время в Российской Федерации сформирована единая сист</w:t>
      </w:r>
      <w:r w:rsidR="0027695C">
        <w:rPr>
          <w:rFonts w:ascii="Times New Roman" w:hAnsi="Times New Roman" w:cs="Times New Roman"/>
          <w:sz w:val="26"/>
          <w:szCs w:val="26"/>
        </w:rPr>
        <w:t>ема оценки качества образования</w:t>
      </w:r>
      <w:r w:rsidRPr="0027695C">
        <w:rPr>
          <w:rFonts w:ascii="Times New Roman" w:hAnsi="Times New Roman" w:cs="Times New Roman"/>
          <w:sz w:val="26"/>
          <w:szCs w:val="26"/>
        </w:rPr>
        <w:t xml:space="preserve">, которая позволяет проводить мониторинг подготовки обучающихся на различных уровнях обучения, выявлять проблемы в освоении основных образовательных программ начального, основного и среднего общего образования. Региональная система оценки качества подготовки обучающихся является составляющей общероссийской системы ОКО, поэтому она должна соответствовать основным федеральным требованиям и актуальным тенденциям развития общероссийской системы ОКО, опираться на данные, которые генерирует общероссийская система ОКО, и обеспечивать: − объективность оценки; − сбалансированность системы оценки; − нацеленность системы на оценку ключевых характеристик качества подготовки обучающихся. Управленческий цикл, связанный с обеспечением объективности и сбалансированности системы, может быть представлен полностью в рамках рассматриваемой системы. </w:t>
      </w:r>
      <w:proofErr w:type="gramStart"/>
      <w:r w:rsidRPr="0027695C">
        <w:rPr>
          <w:rFonts w:ascii="Times New Roman" w:hAnsi="Times New Roman" w:cs="Times New Roman"/>
          <w:sz w:val="26"/>
          <w:szCs w:val="26"/>
        </w:rPr>
        <w:t>Объективность оценки качества подготовки обучающихся подробно рассмотрена</w:t>
      </w:r>
      <w:r w:rsidR="00CF04C3">
        <w:rPr>
          <w:rFonts w:ascii="Times New Roman" w:hAnsi="Times New Roman" w:cs="Times New Roman"/>
          <w:sz w:val="26"/>
          <w:szCs w:val="26"/>
        </w:rPr>
        <w:t xml:space="preserve"> в рекомендациях Рособрнадзора</w:t>
      </w:r>
      <w:bookmarkStart w:id="0" w:name="_GoBack"/>
      <w:bookmarkEnd w:id="0"/>
      <w:r w:rsidRPr="0027695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27695C">
        <w:rPr>
          <w:rFonts w:ascii="Times New Roman" w:hAnsi="Times New Roman" w:cs="Times New Roman"/>
          <w:sz w:val="26"/>
          <w:szCs w:val="26"/>
        </w:rPr>
        <w:t xml:space="preserve"> Параметры оценивания управленческого цикла по данному аспекту в целом соответствуют указанным рекомендациям. Под сбалансированной системой оценки качества подготовки обучающихся в рамках данных Методических рекомендаций понимается система, которая: − нацелена на реализацию рекомендаций </w:t>
      </w:r>
      <w:proofErr w:type="spellStart"/>
      <w:r w:rsidRPr="0027695C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27695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27695C">
        <w:rPr>
          <w:rFonts w:ascii="Times New Roman" w:hAnsi="Times New Roman" w:cs="Times New Roman"/>
          <w:sz w:val="26"/>
          <w:szCs w:val="26"/>
        </w:rPr>
        <w:t>Рособрнадзора</w:t>
      </w:r>
      <w:proofErr w:type="spellEnd"/>
      <w:r w:rsidRPr="0027695C">
        <w:rPr>
          <w:rFonts w:ascii="Times New Roman" w:hAnsi="Times New Roman" w:cs="Times New Roman"/>
          <w:sz w:val="26"/>
          <w:szCs w:val="26"/>
        </w:rPr>
        <w:t xml:space="preserve"> по оптимизации проверочных работ3</w:t>
      </w:r>
      <w:proofErr w:type="gramStart"/>
      <w:r w:rsidRPr="0027695C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  <w:r w:rsidRPr="0027695C">
        <w:rPr>
          <w:rFonts w:ascii="Times New Roman" w:hAnsi="Times New Roman" w:cs="Times New Roman"/>
          <w:sz w:val="26"/>
          <w:szCs w:val="26"/>
        </w:rPr>
        <w:t xml:space="preserve"> − нацелена на формирование в каждой общеобразовательной организации внутренней системы оценки качества образования (ВСОКО). </w:t>
      </w:r>
      <w:proofErr w:type="gramStart"/>
      <w:r w:rsidRPr="0027695C">
        <w:rPr>
          <w:rFonts w:ascii="Times New Roman" w:hAnsi="Times New Roman" w:cs="Times New Roman"/>
          <w:sz w:val="26"/>
          <w:szCs w:val="26"/>
        </w:rPr>
        <w:t>При этом нацеленность на реализацию рекомендаций по оптимизации проверочных работ должна сопровождаться: − отказом от проведения каких-либо отдельных оценочных процедур на муниципальном уровне; − в случае проведения региональных оценочных процедур – наличием развернутого описания методологии их проведения и обоснования целесообразности их проведения с учетом всех мероприятий, реализуемых в рамках федеральной системы оценки качества образования (ЕГЭ, ОГЭ, ВПР, НИКО, сравнительные международные исследования);</w:t>
      </w:r>
      <w:proofErr w:type="gramEnd"/>
      <w:r w:rsidRPr="0027695C">
        <w:rPr>
          <w:rFonts w:ascii="Times New Roman" w:hAnsi="Times New Roman" w:cs="Times New Roman"/>
          <w:sz w:val="26"/>
          <w:szCs w:val="26"/>
        </w:rPr>
        <w:t xml:space="preserve"> мероприятиями по мониторингу формирования в ОО графиков проведения оценочных процедур и опубликования их на сайтах ОО. В свою очередь, нацеленность на формирование ВСОКО во всех ОО региона должна также быть подкреплена соответствующими компонентами управленческого цикла. Под ключевыми характеристиками качества подготовки </w:t>
      </w:r>
      <w:proofErr w:type="gramStart"/>
      <w:r w:rsidRPr="0027695C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27695C">
        <w:rPr>
          <w:rFonts w:ascii="Times New Roman" w:hAnsi="Times New Roman" w:cs="Times New Roman"/>
          <w:sz w:val="26"/>
          <w:szCs w:val="26"/>
        </w:rPr>
        <w:t xml:space="preserve"> понимается: − соответствие уровня подготовки обучающихся ФГОС; − функциональная грамотность обучающихся. Кроме того, необходимо отметить, что система оценки качества подготовки обучающихся выделяется среди всех восьми направлений, представленных на рисунке 1, поскольку в существенно большей степени связана со всеми остальными направлениями. С одной стороны, результаты оценки качества подготовки обучающихся используются практически во всех сферах управления образованием. С другой – деятельность по всем остальным направлениям, так или иначе, отражается на качестве подготовки </w:t>
      </w:r>
      <w:proofErr w:type="gramStart"/>
      <w:r w:rsidRPr="0027695C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27695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27695C">
        <w:rPr>
          <w:rFonts w:ascii="Times New Roman" w:hAnsi="Times New Roman" w:cs="Times New Roman"/>
          <w:sz w:val="26"/>
          <w:szCs w:val="26"/>
        </w:rPr>
        <w:t xml:space="preserve">Поэтому третий аспект – нацеленность системы на оценку ключевых </w:t>
      </w:r>
      <w:r w:rsidRPr="0027695C">
        <w:rPr>
          <w:rFonts w:ascii="Times New Roman" w:hAnsi="Times New Roman" w:cs="Times New Roman"/>
          <w:sz w:val="26"/>
          <w:szCs w:val="26"/>
        </w:rPr>
        <w:lastRenderedPageBreak/>
        <w:t>характеристик качества подготовки обучающихся – может быть представлен полностью во всех компонентах управленческого цикла кроме мер, поскольку меры по улучшению качества подготовки обучающихся в значительной степени распределены по всем остальным направлениям.</w:t>
      </w:r>
      <w:proofErr w:type="gramEnd"/>
    </w:p>
    <w:sectPr w:rsidR="00285761" w:rsidRPr="0027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D7"/>
    <w:rsid w:val="0027695C"/>
    <w:rsid w:val="00285761"/>
    <w:rsid w:val="00670CD7"/>
    <w:rsid w:val="008B7EC1"/>
    <w:rsid w:val="00C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5</cp:revision>
  <dcterms:created xsi:type="dcterms:W3CDTF">2022-06-27T09:52:00Z</dcterms:created>
  <dcterms:modified xsi:type="dcterms:W3CDTF">2022-08-02T07:37:00Z</dcterms:modified>
</cp:coreProperties>
</file>