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21" w:rsidRDefault="00301121" w:rsidP="000B6F8C">
      <w:pPr>
        <w:pBdr>
          <w:bottom w:val="single" w:sz="12" w:space="4" w:color="auto"/>
        </w:pBdr>
        <w:tabs>
          <w:tab w:val="left" w:pos="14850"/>
        </w:tabs>
        <w:ind w:left="284"/>
        <w:jc w:val="center"/>
        <w:rPr>
          <w:b/>
        </w:rPr>
      </w:pPr>
    </w:p>
    <w:p w:rsidR="000B6F8C" w:rsidRPr="00AD6E59" w:rsidRDefault="000B6F8C" w:rsidP="000B6F8C">
      <w:pPr>
        <w:pBdr>
          <w:bottom w:val="single" w:sz="12" w:space="4" w:color="auto"/>
        </w:pBdr>
        <w:tabs>
          <w:tab w:val="left" w:pos="14850"/>
        </w:tabs>
        <w:ind w:left="284"/>
        <w:jc w:val="center"/>
        <w:rPr>
          <w:b/>
        </w:rPr>
      </w:pPr>
      <w:r w:rsidRPr="00AD6E59">
        <w:rPr>
          <w:b/>
        </w:rPr>
        <w:t xml:space="preserve">Информация об организации отдыха детей в </w:t>
      </w:r>
      <w:r w:rsidRPr="00AD6E59">
        <w:rPr>
          <w:b/>
          <w:i/>
        </w:rPr>
        <w:t>20</w:t>
      </w:r>
      <w:r w:rsidR="00550878">
        <w:rPr>
          <w:b/>
          <w:i/>
        </w:rPr>
        <w:t>2</w:t>
      </w:r>
      <w:r w:rsidR="00301121">
        <w:rPr>
          <w:b/>
          <w:i/>
        </w:rPr>
        <w:t>1</w:t>
      </w:r>
      <w:r w:rsidRPr="00AD6E59">
        <w:rPr>
          <w:b/>
          <w:i/>
        </w:rPr>
        <w:t xml:space="preserve"> году</w:t>
      </w:r>
      <w:r w:rsidR="0011376A">
        <w:rPr>
          <w:rStyle w:val="ab"/>
          <w:b/>
          <w:i/>
        </w:rPr>
        <w:footnoteReference w:id="1"/>
      </w:r>
    </w:p>
    <w:p w:rsidR="000B6F8C" w:rsidRPr="00A80F8B" w:rsidRDefault="00A80F8B" w:rsidP="000B6F8C">
      <w:pPr>
        <w:pBdr>
          <w:bottom w:val="single" w:sz="12" w:space="4" w:color="auto"/>
        </w:pBdr>
        <w:tabs>
          <w:tab w:val="left" w:pos="14850"/>
        </w:tabs>
        <w:ind w:left="284"/>
        <w:jc w:val="center"/>
        <w:rPr>
          <w:b/>
        </w:rPr>
      </w:pPr>
      <w:proofErr w:type="spellStart"/>
      <w:r w:rsidRPr="00A80F8B">
        <w:rPr>
          <w:b/>
        </w:rPr>
        <w:t>Лахденпохский</w:t>
      </w:r>
      <w:proofErr w:type="spellEnd"/>
      <w:r w:rsidRPr="00A80F8B">
        <w:rPr>
          <w:b/>
        </w:rPr>
        <w:t xml:space="preserve"> муниципальный район</w:t>
      </w:r>
    </w:p>
    <w:p w:rsidR="000B6F8C" w:rsidRPr="00AD6E59" w:rsidRDefault="000B6F8C" w:rsidP="000B6F8C">
      <w:pPr>
        <w:tabs>
          <w:tab w:val="left" w:pos="14850"/>
        </w:tabs>
        <w:jc w:val="center"/>
        <w:rPr>
          <w:i/>
          <w:sz w:val="18"/>
          <w:szCs w:val="18"/>
        </w:rPr>
      </w:pPr>
      <w:r w:rsidRPr="00AD6E59">
        <w:rPr>
          <w:i/>
          <w:sz w:val="18"/>
          <w:szCs w:val="18"/>
        </w:rPr>
        <w:t xml:space="preserve"> (наименование муниципального района/городского  округа)</w:t>
      </w:r>
    </w:p>
    <w:p w:rsidR="00173094" w:rsidRPr="00AD6E59" w:rsidRDefault="00173094" w:rsidP="000B6F8C">
      <w:pPr>
        <w:tabs>
          <w:tab w:val="left" w:pos="14850"/>
        </w:tabs>
        <w:jc w:val="center"/>
        <w:rPr>
          <w:i/>
          <w:sz w:val="18"/>
          <w:szCs w:val="18"/>
        </w:rPr>
      </w:pPr>
    </w:p>
    <w:p w:rsidR="00173094" w:rsidRPr="00AD6E59" w:rsidRDefault="00A80F8B" w:rsidP="00173094">
      <w:pPr>
        <w:pBdr>
          <w:bottom w:val="single" w:sz="12" w:space="4" w:color="auto"/>
        </w:pBdr>
        <w:tabs>
          <w:tab w:val="left" w:pos="14850"/>
        </w:tabs>
        <w:ind w:left="28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по состоянию на  « 25»  июня </w:t>
      </w:r>
      <w:r w:rsidR="00173094" w:rsidRPr="00AD6E59">
        <w:rPr>
          <w:i/>
          <w:sz w:val="18"/>
          <w:szCs w:val="18"/>
        </w:rPr>
        <w:t xml:space="preserve"> 20</w:t>
      </w:r>
      <w:r w:rsidR="005550B1">
        <w:rPr>
          <w:i/>
          <w:sz w:val="18"/>
          <w:szCs w:val="18"/>
        </w:rPr>
        <w:t>2</w:t>
      </w:r>
      <w:r w:rsidR="00301121">
        <w:rPr>
          <w:i/>
          <w:sz w:val="18"/>
          <w:szCs w:val="18"/>
        </w:rPr>
        <w:t>1</w:t>
      </w:r>
    </w:p>
    <w:p w:rsidR="00173094" w:rsidRPr="00AD6E59" w:rsidRDefault="00173094" w:rsidP="00173094">
      <w:pPr>
        <w:pBdr>
          <w:bottom w:val="single" w:sz="12" w:space="4" w:color="auto"/>
        </w:pBdr>
        <w:tabs>
          <w:tab w:val="left" w:pos="14850"/>
        </w:tabs>
        <w:ind w:left="284"/>
        <w:jc w:val="center"/>
        <w:rPr>
          <w:sz w:val="18"/>
          <w:szCs w:val="18"/>
        </w:rPr>
      </w:pPr>
    </w:p>
    <w:p w:rsidR="000B5190" w:rsidRPr="00AD6E59" w:rsidRDefault="000B5190" w:rsidP="00173094">
      <w:pPr>
        <w:pBdr>
          <w:bottom w:val="single" w:sz="12" w:space="4" w:color="auto"/>
        </w:pBdr>
        <w:tabs>
          <w:tab w:val="left" w:pos="14850"/>
        </w:tabs>
        <w:ind w:left="284"/>
        <w:jc w:val="center"/>
        <w:rPr>
          <w:sz w:val="18"/>
          <w:szCs w:val="18"/>
        </w:rPr>
      </w:pPr>
    </w:p>
    <w:p w:rsidR="000B6F8C" w:rsidRPr="00AD6E59" w:rsidRDefault="000B6F8C" w:rsidP="00173094">
      <w:pPr>
        <w:ind w:firstLine="709"/>
        <w:jc w:val="right"/>
        <w:rPr>
          <w:i/>
        </w:rPr>
      </w:pPr>
      <w:r w:rsidRPr="00AD6E59">
        <w:rPr>
          <w:i/>
        </w:rPr>
        <w:t>Таблица 1</w:t>
      </w:r>
    </w:p>
    <w:p w:rsidR="0089493F" w:rsidRDefault="0089493F" w:rsidP="00ED34DA">
      <w:pPr>
        <w:jc w:val="center"/>
        <w:rPr>
          <w:sz w:val="28"/>
          <w:szCs w:val="28"/>
        </w:rPr>
      </w:pPr>
    </w:p>
    <w:p w:rsidR="00FC0F61" w:rsidRPr="00ED34DA" w:rsidRDefault="00ED34DA" w:rsidP="00ED34DA">
      <w:pPr>
        <w:jc w:val="center"/>
        <w:rPr>
          <w:sz w:val="28"/>
          <w:szCs w:val="28"/>
        </w:rPr>
      </w:pPr>
      <w:r w:rsidRPr="00ED34DA">
        <w:rPr>
          <w:sz w:val="28"/>
          <w:szCs w:val="28"/>
        </w:rPr>
        <w:t>Сведения об организациях отдыха детей и их оздоровления</w:t>
      </w:r>
    </w:p>
    <w:p w:rsidR="00ED34DA" w:rsidRPr="00AD6E59" w:rsidRDefault="00ED34DA" w:rsidP="00ED34DA">
      <w:pPr>
        <w:ind w:firstLine="709"/>
        <w:jc w:val="both"/>
        <w:rPr>
          <w:i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3222"/>
        <w:gridCol w:w="1564"/>
        <w:gridCol w:w="1276"/>
        <w:gridCol w:w="2551"/>
        <w:gridCol w:w="1276"/>
      </w:tblGrid>
      <w:tr w:rsidR="003605E5" w:rsidRPr="003605E5" w:rsidTr="005D6DCF">
        <w:trPr>
          <w:trHeight w:val="945"/>
          <w:tblHeader/>
        </w:trPr>
        <w:tc>
          <w:tcPr>
            <w:tcW w:w="3222" w:type="dxa"/>
            <w:vAlign w:val="center"/>
            <w:hideMark/>
          </w:tcPr>
          <w:p w:rsidR="003605E5" w:rsidRPr="003605E5" w:rsidRDefault="003605E5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64" w:type="dxa"/>
            <w:vAlign w:val="center"/>
            <w:hideMark/>
          </w:tcPr>
          <w:p w:rsidR="003605E5" w:rsidRPr="003605E5" w:rsidRDefault="003605E5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Лагеря с дневным пребыванием детей</w:t>
            </w:r>
          </w:p>
        </w:tc>
        <w:tc>
          <w:tcPr>
            <w:tcW w:w="1276" w:type="dxa"/>
            <w:vAlign w:val="center"/>
            <w:hideMark/>
          </w:tcPr>
          <w:p w:rsidR="003605E5" w:rsidRPr="003605E5" w:rsidRDefault="003605E5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Детские лагеря труда и отдыха</w:t>
            </w:r>
          </w:p>
        </w:tc>
        <w:tc>
          <w:tcPr>
            <w:tcW w:w="2551" w:type="dxa"/>
            <w:vAlign w:val="center"/>
            <w:hideMark/>
          </w:tcPr>
          <w:p w:rsidR="003605E5" w:rsidRPr="003605E5" w:rsidRDefault="003605E5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Детские специализированные (профильные) лагеря, детские лагеря различной тематической направленности)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3605E5" w:rsidRPr="003605E5" w:rsidRDefault="003605E5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ИТОГО</w:t>
            </w:r>
          </w:p>
        </w:tc>
      </w:tr>
      <w:tr w:rsidR="003605E5" w:rsidRPr="003605E5" w:rsidTr="005D6DCF">
        <w:trPr>
          <w:trHeight w:val="315"/>
          <w:tblHeader/>
        </w:trPr>
        <w:tc>
          <w:tcPr>
            <w:tcW w:w="3222" w:type="dxa"/>
            <w:vAlign w:val="center"/>
            <w:hideMark/>
          </w:tcPr>
          <w:p w:rsidR="003605E5" w:rsidRPr="003605E5" w:rsidRDefault="003605E5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4" w:type="dxa"/>
            <w:vAlign w:val="center"/>
            <w:hideMark/>
          </w:tcPr>
          <w:p w:rsidR="003605E5" w:rsidRPr="003605E5" w:rsidRDefault="0083085E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3605E5" w:rsidRPr="003605E5" w:rsidRDefault="0083085E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3605E5" w:rsidRPr="003605E5" w:rsidRDefault="0083085E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3605E5" w:rsidRPr="003605E5" w:rsidRDefault="0083085E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3605E5" w:rsidRPr="003605E5" w:rsidTr="008D13E2">
        <w:trPr>
          <w:trHeight w:val="1134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Всего действующих организаций отдыха детей и их оздоровления на территории му</w:t>
            </w:r>
            <w:r w:rsidR="0083085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ниципального района/городского </w:t>
            </w: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округа, из них: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3605E5" w:rsidRPr="003605E5" w:rsidTr="008D13E2">
        <w:trPr>
          <w:trHeight w:val="682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организации отдыха детей и их оздоровления круглогодичного действия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551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организации отдыха детей и их оздоровления сезонного действия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3605E5" w:rsidRPr="003605E5" w:rsidTr="008D13E2">
        <w:trPr>
          <w:trHeight w:val="315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Мощность, мест (в смену)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320</w:t>
            </w:r>
          </w:p>
        </w:tc>
      </w:tr>
      <w:tr w:rsidR="003605E5" w:rsidRPr="003605E5" w:rsidTr="008D13E2">
        <w:trPr>
          <w:trHeight w:val="649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Имеющих</w:t>
            </w:r>
            <w:proofErr w:type="gramEnd"/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лицензию на осуществление медицинской деятельности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658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Имеющих</w:t>
            </w:r>
            <w:proofErr w:type="gramEnd"/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лицензию на осуществление образовательной деятельности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4B679A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4B679A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3605E5" w:rsidRPr="003605E5" w:rsidTr="008D13E2">
        <w:trPr>
          <w:trHeight w:val="416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Обеспечивающие доступность для детей с ограниченными возможностями здоровья и детей-инвалидов 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4B679A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4B679A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  <w:bookmarkStart w:id="0" w:name="_GoBack"/>
            <w:bookmarkEnd w:id="0"/>
          </w:p>
        </w:tc>
      </w:tr>
      <w:tr w:rsidR="003605E5" w:rsidRPr="003605E5" w:rsidTr="008D13E2">
        <w:trPr>
          <w:trHeight w:val="315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По назначению, в том числе: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315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специализированные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3605E5" w:rsidRPr="003605E5" w:rsidTr="008D13E2">
        <w:trPr>
          <w:trHeight w:val="315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организованные</w:t>
            </w:r>
            <w:proofErr w:type="gramEnd"/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на базе: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327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 xml:space="preserve"> образовательных организаций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1711E7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3605E5" w:rsidRPr="003605E5" w:rsidTr="008D13E2">
        <w:trPr>
          <w:trHeight w:val="315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организаций культуры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521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физкультурно-спортивных организаций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401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организаций социального обслуживания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315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медицинских организаций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315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sz w:val="20"/>
                <w:szCs w:val="20"/>
                <w:lang w:eastAsia="en-US"/>
              </w:rPr>
              <w:t>прочих организаций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1410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Количество организаций отдыха детей и их оздоровления, планируемых к открытию после капитального ремонта и вводимых в эксплуатацию (текущий год)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989"/>
        </w:trPr>
        <w:tc>
          <w:tcPr>
            <w:tcW w:w="3222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новых организаций отдыха детей и их оздоровления, планируемых к открытию (текущий год)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3605E5" w:rsidRPr="003605E5" w:rsidTr="008D13E2">
        <w:trPr>
          <w:trHeight w:val="1260"/>
        </w:trPr>
        <w:tc>
          <w:tcPr>
            <w:tcW w:w="3222" w:type="dxa"/>
            <w:hideMark/>
          </w:tcPr>
          <w:p w:rsidR="003605E5" w:rsidRPr="003605E5" w:rsidRDefault="003605E5" w:rsidP="003605E5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организаций отдыха детей и их оздоровления, действующих на базе предприятий (муниципальные)</w:t>
            </w:r>
          </w:p>
        </w:tc>
        <w:tc>
          <w:tcPr>
            <w:tcW w:w="1564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3605E5" w:rsidRPr="003605E5" w:rsidRDefault="003605E5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605E5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</w:tbl>
    <w:p w:rsidR="005A2C61" w:rsidRDefault="005A2C61" w:rsidP="00ED34DA">
      <w:pPr>
        <w:autoSpaceDE/>
        <w:autoSpaceDN/>
        <w:adjustRightInd/>
        <w:spacing w:after="200" w:line="276" w:lineRule="auto"/>
        <w:jc w:val="right"/>
        <w:rPr>
          <w:rFonts w:eastAsia="Calibri"/>
          <w:i/>
          <w:lang w:eastAsia="en-US"/>
        </w:rPr>
      </w:pPr>
    </w:p>
    <w:p w:rsidR="00ED34DA" w:rsidRDefault="00ED34DA" w:rsidP="005A2C61">
      <w:pPr>
        <w:autoSpaceDE/>
        <w:autoSpaceDN/>
        <w:adjustRightInd/>
        <w:jc w:val="right"/>
        <w:rPr>
          <w:rFonts w:eastAsia="Calibri"/>
          <w:i/>
          <w:lang w:eastAsia="en-US"/>
        </w:rPr>
      </w:pPr>
      <w:r w:rsidRPr="00ED34DA">
        <w:rPr>
          <w:rFonts w:eastAsia="Calibri"/>
          <w:i/>
          <w:lang w:eastAsia="en-US"/>
        </w:rPr>
        <w:t>Таблица 2</w:t>
      </w:r>
    </w:p>
    <w:p w:rsidR="00ED34DA" w:rsidRPr="00ED34DA" w:rsidRDefault="00ED34DA" w:rsidP="00ED34DA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D34DA">
        <w:rPr>
          <w:rFonts w:eastAsia="Calibri"/>
          <w:sz w:val="28"/>
          <w:szCs w:val="28"/>
          <w:lang w:eastAsia="en-US"/>
        </w:rPr>
        <w:t xml:space="preserve">Сведения о численности детей, направленных </w:t>
      </w:r>
    </w:p>
    <w:p w:rsidR="00ED34DA" w:rsidRDefault="00ED34DA" w:rsidP="00ED34DA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D34DA">
        <w:rPr>
          <w:rFonts w:eastAsia="Calibri"/>
          <w:sz w:val="28"/>
          <w:szCs w:val="28"/>
          <w:lang w:eastAsia="en-US"/>
        </w:rPr>
        <w:t>в организации отдыха детей и их оздоровления</w:t>
      </w:r>
    </w:p>
    <w:p w:rsidR="00ED34DA" w:rsidRPr="00ED34DA" w:rsidRDefault="00ED34DA" w:rsidP="00ED34DA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134"/>
        <w:gridCol w:w="1984"/>
        <w:gridCol w:w="1560"/>
        <w:gridCol w:w="1134"/>
      </w:tblGrid>
      <w:tr w:rsidR="005A2C61" w:rsidRPr="00B214AC" w:rsidTr="005A2C61">
        <w:trPr>
          <w:trHeight w:val="1230"/>
          <w:tblHeader/>
        </w:trPr>
        <w:tc>
          <w:tcPr>
            <w:tcW w:w="2978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Лагеря с дневным пребыванием детей</w:t>
            </w:r>
          </w:p>
        </w:tc>
        <w:tc>
          <w:tcPr>
            <w:tcW w:w="1134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Детские лагеря труда и отдыха</w:t>
            </w:r>
          </w:p>
        </w:tc>
        <w:tc>
          <w:tcPr>
            <w:tcW w:w="1984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Детские специализированные (профильные) лагеря, детские лагеря различной тематической направленности)</w:t>
            </w:r>
            <w:proofErr w:type="gramEnd"/>
          </w:p>
        </w:tc>
        <w:tc>
          <w:tcPr>
            <w:tcW w:w="1560" w:type="dxa"/>
          </w:tcPr>
          <w:p w:rsidR="00FE2C6B" w:rsidRPr="00B214AC" w:rsidRDefault="005A2C61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Загородные с</w:t>
            </w:r>
            <w:r w:rsidRPr="005A2C61">
              <w:rPr>
                <w:rFonts w:eastAsiaTheme="minorHAnsi"/>
                <w:bCs/>
                <w:sz w:val="20"/>
                <w:szCs w:val="20"/>
                <w:lang w:eastAsia="en-US"/>
              </w:rPr>
              <w:t>тационарные организации отдыха детей и их оздоровления</w:t>
            </w:r>
          </w:p>
        </w:tc>
        <w:tc>
          <w:tcPr>
            <w:tcW w:w="1134" w:type="dxa"/>
            <w:vAlign w:val="center"/>
            <w:hideMark/>
          </w:tcPr>
          <w:p w:rsidR="00FE2C6B" w:rsidRPr="005A2C61" w:rsidRDefault="00FE2C6B" w:rsidP="005A2C61">
            <w:pPr>
              <w:autoSpaceDE/>
              <w:autoSpaceDN/>
              <w:adjustRightInd/>
              <w:ind w:right="34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A2C61">
              <w:rPr>
                <w:rFonts w:eastAsiaTheme="minorHAnsi"/>
                <w:bCs/>
                <w:sz w:val="20"/>
                <w:szCs w:val="20"/>
                <w:lang w:eastAsia="en-US"/>
              </w:rPr>
              <w:t>ИТОГО</w:t>
            </w:r>
          </w:p>
        </w:tc>
      </w:tr>
      <w:tr w:rsidR="005A2C61" w:rsidRPr="00B214AC" w:rsidTr="005A2C61">
        <w:trPr>
          <w:trHeight w:val="315"/>
          <w:tblHeader/>
        </w:trPr>
        <w:tc>
          <w:tcPr>
            <w:tcW w:w="2978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E2C6B" w:rsidRPr="00B214AC" w:rsidRDefault="00FE2C6B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</w:tcPr>
          <w:p w:rsidR="00FE2C6B" w:rsidRDefault="005A2C61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FE2C6B" w:rsidRPr="00B214AC" w:rsidRDefault="005A2C61" w:rsidP="005D6DCF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5A2C61" w:rsidRPr="00B214AC" w:rsidTr="005A2C61">
        <w:trPr>
          <w:trHeight w:val="650"/>
        </w:trPr>
        <w:tc>
          <w:tcPr>
            <w:tcW w:w="2978" w:type="dxa"/>
            <w:hideMark/>
          </w:tcPr>
          <w:p w:rsidR="00FE2C6B" w:rsidRPr="00B214AC" w:rsidRDefault="00FE2C6B" w:rsidP="0083085E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Всего детей в муниципальном районе/городском округе в возрасте от 6,6 лет до 17 лет включительно</w:t>
            </w:r>
          </w:p>
        </w:tc>
        <w:tc>
          <w:tcPr>
            <w:tcW w:w="1559" w:type="dxa"/>
            <w:vAlign w:val="center"/>
            <w:hideMark/>
          </w:tcPr>
          <w:p w:rsidR="00FE2C6B" w:rsidRPr="00B214AC" w:rsidRDefault="00FE2C6B" w:rsidP="00B214AC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FE2C6B" w:rsidRPr="00B214AC" w:rsidRDefault="00FE2C6B" w:rsidP="00B214AC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84" w:type="dxa"/>
            <w:vAlign w:val="center"/>
            <w:hideMark/>
          </w:tcPr>
          <w:p w:rsidR="00FE2C6B" w:rsidRPr="00B214AC" w:rsidRDefault="00FE2C6B" w:rsidP="00B214AC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:rsidR="00FE2C6B" w:rsidRPr="00B214AC" w:rsidRDefault="005A2C61" w:rsidP="005A2C61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A2C61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945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Всего детей в муниципальном районе/городском округе, направленных на отдых и оздоровление, из них: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320</w:t>
            </w:r>
          </w:p>
        </w:tc>
      </w:tr>
      <w:tr w:rsidR="005A2C61" w:rsidRPr="00B214AC" w:rsidTr="005A2C61">
        <w:trPr>
          <w:trHeight w:val="1031"/>
        </w:trPr>
        <w:tc>
          <w:tcPr>
            <w:tcW w:w="2978" w:type="dxa"/>
            <w:hideMark/>
          </w:tcPr>
          <w:p w:rsidR="00FE2C6B" w:rsidRPr="00B214AC" w:rsidRDefault="00FE2C6B" w:rsidP="0083085E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Численность детей, направленных за пределы Республики Карелия, в котором проживает ребенок, в том числе: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1840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t>численность детей, направленных за пределы Республики Карелия на территорию РФ, за исключением детей, направленных в организации отдыха и оздоровления, расположенные на побережье Черного и Азовского морей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704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численность детей, направленных на побережье Черного и Азовского морей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417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t>численность детей, направленных за пределы РФ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985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Общая численность детей, состоящих на различных видах учета в органах и учреждениях системы профилактики </w:t>
            </w:r>
          </w:p>
        </w:tc>
        <w:tc>
          <w:tcPr>
            <w:tcW w:w="1559" w:type="dxa"/>
            <w:vAlign w:val="center"/>
            <w:hideMark/>
          </w:tcPr>
          <w:p w:rsidR="00FE2C6B" w:rsidRPr="00B214AC" w:rsidRDefault="00FE2C6B" w:rsidP="00FE2C6B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FE2C6B" w:rsidRPr="00B214AC" w:rsidRDefault="00FE2C6B" w:rsidP="00FE2C6B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84" w:type="dxa"/>
            <w:vAlign w:val="center"/>
            <w:hideMark/>
          </w:tcPr>
          <w:p w:rsidR="00FE2C6B" w:rsidRPr="00B214AC" w:rsidRDefault="00FE2C6B" w:rsidP="00FE2C6B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:rsidR="00FE2C6B" w:rsidRPr="00B214AC" w:rsidRDefault="005A2C61" w:rsidP="005A2C61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A2C61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1694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Численность несовершеннолетних, состоящих на различных видах учета в органах и учреждениях системы профилактики, направленных в организации отдыха детей и их оздоровления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CD2BE3" w:rsidRDefault="00CD2BE3" w:rsidP="00CD2BE3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FE2C6B" w:rsidRPr="00B214AC" w:rsidRDefault="00CD2BE3" w:rsidP="00CD2BE3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</w:tcPr>
          <w:p w:rsidR="00FE2C6B" w:rsidRPr="00B214AC" w:rsidRDefault="00FE2C6B" w:rsidP="00CD2BE3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CD2BE3" w:rsidRDefault="00CD2BE3" w:rsidP="00CD2BE3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FE2C6B" w:rsidRPr="00B214AC" w:rsidRDefault="00CD2BE3" w:rsidP="00CD2BE3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A2C61" w:rsidRPr="00B214AC" w:rsidTr="005A2C61">
        <w:trPr>
          <w:trHeight w:val="1263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Численность детей, направленных в организации отдыха детей и их оздоровления, действующих на базе предприятий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700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Численность детей, находящихся в трудной жизненной ситуации</w:t>
            </w:r>
          </w:p>
        </w:tc>
        <w:tc>
          <w:tcPr>
            <w:tcW w:w="1559" w:type="dxa"/>
            <w:vAlign w:val="center"/>
            <w:hideMark/>
          </w:tcPr>
          <w:p w:rsidR="00FE2C6B" w:rsidRPr="00B214AC" w:rsidRDefault="00FE2C6B" w:rsidP="00FE2C6B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FE2C6B" w:rsidRPr="00B214AC" w:rsidRDefault="00FE2C6B" w:rsidP="00FE2C6B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84" w:type="dxa"/>
            <w:vAlign w:val="center"/>
            <w:hideMark/>
          </w:tcPr>
          <w:p w:rsidR="00FE2C6B" w:rsidRPr="00B214AC" w:rsidRDefault="00FE2C6B" w:rsidP="00FE2C6B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:rsidR="00FE2C6B" w:rsidRPr="00B214AC" w:rsidRDefault="005A2C61" w:rsidP="005A2C61">
            <w:pPr>
              <w:autoSpaceDE/>
              <w:autoSpaceDN/>
              <w:adjustRightInd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A2C61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A2C61" w:rsidRPr="00B214AC" w:rsidTr="005A2C61">
        <w:trPr>
          <w:trHeight w:val="1406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Численность детей, находящихся в трудной жизненной ситуации, направленных в организации отдыха детей и их оздоровления, в том числе: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160</w:t>
            </w:r>
          </w:p>
        </w:tc>
      </w:tr>
      <w:tr w:rsidR="005A2C61" w:rsidRPr="00B214AC" w:rsidTr="005A2C61">
        <w:trPr>
          <w:trHeight w:val="702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t xml:space="preserve"> дети-сироты;</w:t>
            </w:r>
            <w:r w:rsidRPr="00B214AC">
              <w:rPr>
                <w:rFonts w:eastAsiaTheme="minorHAnsi"/>
                <w:sz w:val="20"/>
                <w:szCs w:val="20"/>
                <w:lang w:eastAsia="en-US"/>
              </w:rPr>
              <w:br/>
              <w:t>дети, оставшиеся без попечения родителей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5A2C61" w:rsidRPr="00B214AC" w:rsidTr="005A2C61">
        <w:trPr>
          <w:trHeight w:val="315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t>дети-инвалиды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A2C61" w:rsidRPr="00B214AC" w:rsidTr="005A2C61">
        <w:trPr>
          <w:trHeight w:val="630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5A2C61" w:rsidRPr="00B214AC" w:rsidTr="005A2C61">
        <w:trPr>
          <w:trHeight w:val="571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t>дети, проживающие в малоимущих семьях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57</w:t>
            </w:r>
          </w:p>
        </w:tc>
      </w:tr>
      <w:tr w:rsidR="005A2C61" w:rsidRPr="00B214AC" w:rsidTr="005A2C61">
        <w:trPr>
          <w:trHeight w:val="792"/>
        </w:trPr>
        <w:tc>
          <w:tcPr>
            <w:tcW w:w="2978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sz w:val="20"/>
                <w:szCs w:val="20"/>
                <w:lang w:eastAsia="en-US"/>
              </w:rPr>
              <w:t>иные  категории детей из числа детей, находящихся в трудной жизненной ситуации</w:t>
            </w:r>
          </w:p>
        </w:tc>
        <w:tc>
          <w:tcPr>
            <w:tcW w:w="1559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560" w:type="dxa"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FE2C6B" w:rsidRPr="00B214AC" w:rsidRDefault="00FE2C6B" w:rsidP="00ED34DA">
            <w:pPr>
              <w:autoSpaceDE/>
              <w:autoSpaceDN/>
              <w:adjustRightInd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14AC">
              <w:rPr>
                <w:rFonts w:eastAsiaTheme="minorHAns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Theme="minorHAnsi"/>
                <w:bCs/>
                <w:sz w:val="20"/>
                <w:szCs w:val="20"/>
                <w:lang w:eastAsia="en-US"/>
              </w:rPr>
              <w:t>89</w:t>
            </w:r>
          </w:p>
        </w:tc>
      </w:tr>
    </w:tbl>
    <w:p w:rsidR="005D6DCF" w:rsidRDefault="005D6DCF">
      <w:pPr>
        <w:autoSpaceDE/>
        <w:autoSpaceDN/>
        <w:adjustRightInd/>
        <w:spacing w:after="200"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:rsidR="00E73561" w:rsidRDefault="00E73561" w:rsidP="00E73561">
      <w:pPr>
        <w:autoSpaceDE/>
        <w:autoSpaceDN/>
        <w:adjustRightInd/>
        <w:spacing w:after="200" w:line="276" w:lineRule="auto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lastRenderedPageBreak/>
        <w:t>Таблица 3</w:t>
      </w:r>
    </w:p>
    <w:p w:rsidR="00E73561" w:rsidRPr="0089493F" w:rsidRDefault="00E73561" w:rsidP="0089493F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73561">
        <w:rPr>
          <w:rFonts w:eastAsia="Calibri"/>
          <w:sz w:val="28"/>
          <w:szCs w:val="28"/>
          <w:lang w:eastAsia="en-US"/>
        </w:rPr>
        <w:t xml:space="preserve">Сведения о профильных сменах и дополнительных общеразвивающих программах, реализуемых на территории </w:t>
      </w:r>
      <w:r w:rsidR="0089493F" w:rsidRPr="0089493F">
        <w:rPr>
          <w:rFonts w:eastAsia="Calibri"/>
          <w:sz w:val="28"/>
          <w:szCs w:val="28"/>
          <w:lang w:eastAsia="en-US"/>
        </w:rPr>
        <w:t>муниципального района/городского округа</w:t>
      </w:r>
      <w:r w:rsidRPr="00E73561"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 w:rsidRPr="00E73561">
        <w:rPr>
          <w:rFonts w:eastAsia="Calibri"/>
          <w:sz w:val="28"/>
          <w:szCs w:val="28"/>
          <w:lang w:eastAsia="en-US"/>
        </w:rPr>
        <w:t>т.ч</w:t>
      </w:r>
      <w:proofErr w:type="spellEnd"/>
      <w:r w:rsidRPr="00E73561">
        <w:rPr>
          <w:rFonts w:eastAsia="Calibri"/>
          <w:sz w:val="28"/>
          <w:szCs w:val="28"/>
          <w:lang w:eastAsia="en-US"/>
        </w:rPr>
        <w:t>. адаптированных для детей с ограниченными возможностями здоровья и детей-инвалидов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3335"/>
        <w:gridCol w:w="1451"/>
        <w:gridCol w:w="1276"/>
        <w:gridCol w:w="2551"/>
        <w:gridCol w:w="1276"/>
      </w:tblGrid>
      <w:tr w:rsidR="005D6DCF" w:rsidRPr="005D6DCF" w:rsidTr="005D6DCF">
        <w:trPr>
          <w:trHeight w:val="945"/>
          <w:tblHeader/>
        </w:trPr>
        <w:tc>
          <w:tcPr>
            <w:tcW w:w="3335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51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Лагеря с дневным пребыванием</w:t>
            </w:r>
          </w:p>
        </w:tc>
        <w:tc>
          <w:tcPr>
            <w:tcW w:w="1276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Детские лагеря труда и отдыха</w:t>
            </w:r>
          </w:p>
        </w:tc>
        <w:tc>
          <w:tcPr>
            <w:tcW w:w="2551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Детские специализированные (профильные) лагеря, детские лагеря различной тематической направленности)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</w:tr>
      <w:tr w:rsidR="005D6DCF" w:rsidRPr="005D6DCF" w:rsidTr="005D6DCF">
        <w:trPr>
          <w:trHeight w:val="315"/>
          <w:tblHeader/>
        </w:trPr>
        <w:tc>
          <w:tcPr>
            <w:tcW w:w="3335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1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5D6DCF" w:rsidRPr="005D6DCF" w:rsidTr="005D6DCF">
        <w:trPr>
          <w:trHeight w:val="257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Всего профильных смен, из них: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5D6DCF" w:rsidRPr="005D6DCF" w:rsidTr="005D6DCF">
        <w:trPr>
          <w:trHeight w:val="416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 xml:space="preserve">профильных смен для детей с ОВЗ и детей-инвалидов 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D6DCF" w:rsidRPr="005D6DCF" w:rsidTr="005D6DCF">
        <w:trPr>
          <w:trHeight w:val="947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 xml:space="preserve">профильных смен для детей, состоящих на различных видах учета в органах и учреждениях системы профилактики 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D6DCF" w:rsidRPr="005D6DCF" w:rsidTr="005D6DCF">
        <w:trPr>
          <w:trHeight w:val="551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детей, участвующих в профильных сменах, из них: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320</w:t>
            </w:r>
          </w:p>
        </w:tc>
      </w:tr>
      <w:tr w:rsidR="005D6DCF" w:rsidRPr="005D6DCF" w:rsidTr="005D6DCF">
        <w:trPr>
          <w:trHeight w:val="700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>численность детей с ОВЗ и детей-инвалидов, участвующих в профильных сменах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5D6DCF" w:rsidRPr="005D6DCF" w:rsidTr="005D6DCF">
        <w:trPr>
          <w:trHeight w:val="980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 xml:space="preserve">численность детей, состоящих на различных видах учета в органах и учреждениях системы профилактики 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D6DCF" w:rsidRPr="005D6DCF" w:rsidTr="005D6DCF">
        <w:trPr>
          <w:trHeight w:val="696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Всего дополнительных общеразвивающих программ, из них: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D6DCF" w:rsidRPr="005D6DCF" w:rsidTr="005D6DCF">
        <w:trPr>
          <w:trHeight w:val="692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дополнительных общеразвивающих программ, адаптированных для детей с ОВЗ и детей-инвалидов 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D6DCF" w:rsidRPr="005D6DCF" w:rsidTr="005D6DCF">
        <w:trPr>
          <w:trHeight w:val="985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Общая численность детей, охваченных дополнительными общеразвивающими программами, из них: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320</w:t>
            </w:r>
          </w:p>
        </w:tc>
      </w:tr>
      <w:tr w:rsidR="005D6DCF" w:rsidRPr="005D6DCF" w:rsidTr="005D6DCF">
        <w:trPr>
          <w:trHeight w:val="1127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 xml:space="preserve">численность детей с ОВЗ и детей-инвалидов, охваченных адаптированными дополнительными общеразвивающими программами 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9902B5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  <w:r w:rsidR="005D6DCF"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D6DCF" w:rsidRPr="005D6DCF" w:rsidTr="005D6DCF">
        <w:trPr>
          <w:trHeight w:val="406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Общее количество программ технической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5D6DCF" w:rsidRPr="005D6DCF" w:rsidTr="005D6DCF">
        <w:trPr>
          <w:trHeight w:val="626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детей, участвующих в программах технической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5D6DCF" w:rsidRPr="005D6DCF" w:rsidTr="005D6DCF">
        <w:trPr>
          <w:trHeight w:val="650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Общее количество программ естественнонаучной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5D6DCF" w:rsidRPr="005D6DCF" w:rsidTr="005D6DCF">
        <w:trPr>
          <w:trHeight w:val="930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детей, участвующих в программах естественнонаучной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5D6DCF" w:rsidRPr="005D6DCF" w:rsidTr="005D6DCF">
        <w:trPr>
          <w:trHeight w:val="702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Общее количество программ физкультурно-спортивной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5D6DCF" w:rsidRPr="005D6DCF" w:rsidTr="005D6DCF">
        <w:trPr>
          <w:trHeight w:val="981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Численность детей, участвующих в программах направленности физкультурно-спортивной направленности 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40</w:t>
            </w:r>
          </w:p>
        </w:tc>
      </w:tr>
      <w:tr w:rsidR="005D6DCF" w:rsidRPr="005D6DCF" w:rsidTr="005D6DCF">
        <w:trPr>
          <w:trHeight w:val="418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Общее количество программ художественной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D6DCF" w:rsidRPr="005D6DCF" w:rsidTr="005D6DCF">
        <w:trPr>
          <w:trHeight w:val="701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детей, участвующих в программах художественной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276" w:type="dxa"/>
            <w:hideMark/>
          </w:tcPr>
          <w:p w:rsidR="005D6DCF" w:rsidRPr="005D6DCF" w:rsidRDefault="009902B5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56</w:t>
            </w:r>
            <w:r w:rsidR="005D6DCF"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5D6DCF" w:rsidTr="005D6DCF">
        <w:trPr>
          <w:trHeight w:val="697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Общее количество программ туристско-краеведческой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D6DCF" w:rsidRPr="005D6DCF" w:rsidTr="005D6DCF">
        <w:trPr>
          <w:trHeight w:val="706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Численность детей, участвующих в программах </w:t>
            </w:r>
            <w:proofErr w:type="spellStart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туристко</w:t>
            </w:r>
            <w:proofErr w:type="spellEnd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-краеведческой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D6DCF" w:rsidRPr="005D6DCF" w:rsidTr="005D6DCF">
        <w:trPr>
          <w:trHeight w:val="689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Общее количество программ социальн</w:t>
            </w:r>
            <w:proofErr w:type="gramStart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о-</w:t>
            </w:r>
            <w:proofErr w:type="gramEnd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-гуманитарной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5D6DCF" w:rsidRPr="005D6DCF" w:rsidTr="005D6DCF">
        <w:trPr>
          <w:trHeight w:val="840"/>
        </w:trPr>
        <w:tc>
          <w:tcPr>
            <w:tcW w:w="3335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детей, участвующих в программах социальн</w:t>
            </w:r>
            <w:proofErr w:type="gramStart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о-</w:t>
            </w:r>
            <w:proofErr w:type="gramEnd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-гуманитарной направленности</w:t>
            </w:r>
          </w:p>
        </w:tc>
        <w:tc>
          <w:tcPr>
            <w:tcW w:w="14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9902B5">
              <w:rPr>
                <w:rFonts w:eastAsia="Calibri"/>
                <w:bCs/>
                <w:sz w:val="20"/>
                <w:szCs w:val="20"/>
                <w:lang w:eastAsia="en-US"/>
              </w:rPr>
              <w:t>210</w:t>
            </w:r>
          </w:p>
        </w:tc>
      </w:tr>
    </w:tbl>
    <w:p w:rsidR="00E73561" w:rsidRDefault="00E73561" w:rsidP="00ED34DA">
      <w:pPr>
        <w:autoSpaceDE/>
        <w:autoSpaceDN/>
        <w:adjustRightInd/>
        <w:spacing w:after="200" w:line="276" w:lineRule="auto"/>
        <w:jc w:val="both"/>
        <w:rPr>
          <w:rFonts w:eastAsia="Calibri"/>
          <w:lang w:eastAsia="en-US"/>
        </w:rPr>
      </w:pPr>
    </w:p>
    <w:p w:rsidR="00E73561" w:rsidRDefault="00E73561" w:rsidP="00E73561">
      <w:pPr>
        <w:autoSpaceDE/>
        <w:autoSpaceDN/>
        <w:adjustRightInd/>
        <w:spacing w:after="200" w:line="276" w:lineRule="auto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Таблица 4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73561">
        <w:rPr>
          <w:rFonts w:eastAsia="Calibri"/>
          <w:sz w:val="28"/>
          <w:szCs w:val="28"/>
          <w:lang w:eastAsia="en-US"/>
        </w:rPr>
        <w:t>Сведения о численности работников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73561">
        <w:rPr>
          <w:rFonts w:eastAsia="Calibri"/>
          <w:sz w:val="28"/>
          <w:szCs w:val="28"/>
          <w:lang w:eastAsia="en-US"/>
        </w:rPr>
        <w:t>организаций отдыха детей и их оздоровления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2551"/>
        <w:gridCol w:w="1276"/>
      </w:tblGrid>
      <w:tr w:rsidR="005D6DCF" w:rsidRPr="005D6DCF" w:rsidTr="005D6DCF">
        <w:trPr>
          <w:trHeight w:val="945"/>
          <w:tblHeader/>
        </w:trPr>
        <w:tc>
          <w:tcPr>
            <w:tcW w:w="3369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Лагеря с дневным пребыванием</w:t>
            </w:r>
          </w:p>
        </w:tc>
        <w:tc>
          <w:tcPr>
            <w:tcW w:w="1134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Детские лагеря труда и отдыха</w:t>
            </w:r>
          </w:p>
        </w:tc>
        <w:tc>
          <w:tcPr>
            <w:tcW w:w="2551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Детские специализированные (профильные) лагеря, детские лагеря различной тематической направленности)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</w:tr>
      <w:tr w:rsidR="005D6DCF" w:rsidRPr="005D6DCF" w:rsidTr="005D6DCF">
        <w:trPr>
          <w:trHeight w:val="315"/>
          <w:tblHeader/>
        </w:trPr>
        <w:tc>
          <w:tcPr>
            <w:tcW w:w="3369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5D6DCF" w:rsidRPr="005D6DCF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5D6DCF" w:rsidRPr="005D6DCF" w:rsidTr="005D6DCF">
        <w:trPr>
          <w:trHeight w:val="734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Всего работников сферы организации отдыха и оздоровления детей, в том числе: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74</w:t>
            </w:r>
          </w:p>
        </w:tc>
      </w:tr>
      <w:tr w:rsidR="005D6DCF" w:rsidRPr="005D6DCF" w:rsidTr="005D6DCF">
        <w:trPr>
          <w:trHeight w:val="432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Руководители и административный персонал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</w:tr>
      <w:tr w:rsidR="005D6DCF" w:rsidRPr="005D6DCF" w:rsidTr="005D6DCF">
        <w:trPr>
          <w:trHeight w:val="227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Педагогические работники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43</w:t>
            </w:r>
          </w:p>
        </w:tc>
      </w:tr>
      <w:tr w:rsidR="005D6DCF" w:rsidRPr="005D6DCF" w:rsidTr="005D6DCF">
        <w:trPr>
          <w:trHeight w:val="414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Численность вожатых, в том числе: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5D6DCF" w:rsidRPr="005D6DCF" w:rsidTr="005D6DCF">
        <w:trPr>
          <w:trHeight w:val="237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 xml:space="preserve">из числа студенческой молодежи 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5D6DCF" w:rsidTr="005D6DCF">
        <w:trPr>
          <w:trHeight w:val="315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>из числа студентов СПО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5D6DCF" w:rsidTr="005D6DCF">
        <w:trPr>
          <w:trHeight w:val="315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Медицинские работники: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2BE3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5D6DCF" w:rsidRPr="005D6DCF" w:rsidTr="005D6DCF">
        <w:trPr>
          <w:trHeight w:val="560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lastRenderedPageBreak/>
              <w:t>состоящие в штате организации отдыха детей и их оздоровления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5D6DCF" w:rsidTr="005D6DCF">
        <w:trPr>
          <w:trHeight w:val="1404"/>
        </w:trPr>
        <w:tc>
          <w:tcPr>
            <w:tcW w:w="336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sz w:val="20"/>
                <w:szCs w:val="20"/>
                <w:lang w:eastAsia="en-US"/>
              </w:rPr>
              <w:t>работающие на основании договора возмездного оказания медицинских услуг, заключенного между организацией отдыха детей и их оздоровления и медицинской организацией</w:t>
            </w:r>
          </w:p>
        </w:tc>
        <w:tc>
          <w:tcPr>
            <w:tcW w:w="1559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:rsidR="005D6DCF" w:rsidRPr="005D6DCF" w:rsidRDefault="005D6DCF" w:rsidP="00E73561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6DCF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5D166B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</w:tr>
    </w:tbl>
    <w:p w:rsidR="00E73561" w:rsidRDefault="00E73561" w:rsidP="00E73561">
      <w:pPr>
        <w:autoSpaceDE/>
        <w:autoSpaceDN/>
        <w:adjustRightInd/>
        <w:rPr>
          <w:rFonts w:eastAsia="Calibri"/>
          <w:lang w:eastAsia="en-US"/>
        </w:rPr>
      </w:pPr>
    </w:p>
    <w:p w:rsidR="00E73561" w:rsidRDefault="00E73561" w:rsidP="00E73561">
      <w:pPr>
        <w:autoSpaceDE/>
        <w:autoSpaceDN/>
        <w:adjustRightInd/>
        <w:spacing w:after="200" w:line="276" w:lineRule="auto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Таблица 5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73561">
        <w:rPr>
          <w:rFonts w:eastAsia="Calibri"/>
          <w:sz w:val="28"/>
          <w:szCs w:val="28"/>
          <w:lang w:eastAsia="en-US"/>
        </w:rPr>
        <w:t>Сведения о финансировании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73561">
        <w:rPr>
          <w:rFonts w:eastAsia="Calibri"/>
          <w:sz w:val="28"/>
          <w:szCs w:val="28"/>
          <w:lang w:eastAsia="en-US"/>
        </w:rPr>
        <w:t>оздоровительной кампании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134"/>
        <w:gridCol w:w="2551"/>
        <w:gridCol w:w="1276"/>
      </w:tblGrid>
      <w:tr w:rsidR="005D6DCF" w:rsidRPr="004653C9" w:rsidTr="004653C9">
        <w:trPr>
          <w:trHeight w:val="945"/>
          <w:tblHeader/>
        </w:trPr>
        <w:tc>
          <w:tcPr>
            <w:tcW w:w="3369" w:type="dxa"/>
            <w:vAlign w:val="center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Лагеря с дневным пребыванием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Детские лагеря труда и отдыха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Детские специализированные (профильные) лагеря, детские лагеря различной тематической направленности)</w:t>
            </w:r>
            <w:proofErr w:type="gramEnd"/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</w:tr>
      <w:tr w:rsidR="005D6DCF" w:rsidRPr="004653C9" w:rsidTr="004653C9">
        <w:trPr>
          <w:trHeight w:val="315"/>
          <w:tblHeader/>
        </w:trPr>
        <w:tc>
          <w:tcPr>
            <w:tcW w:w="3369" w:type="dxa"/>
            <w:vAlign w:val="center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5D6DCF" w:rsidRPr="004653C9" w:rsidTr="005D6DCF">
        <w:trPr>
          <w:trHeight w:val="449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Общий объем финансирования (тыс. руб.), в том числе: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BF0123">
              <w:rPr>
                <w:rFonts w:eastAsia="Calibri"/>
                <w:bCs/>
                <w:sz w:val="20"/>
                <w:szCs w:val="20"/>
                <w:lang w:eastAsia="en-US"/>
              </w:rPr>
              <w:t>1279,245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BF0123">
              <w:rPr>
                <w:rFonts w:eastAsia="Calibri"/>
                <w:bCs/>
                <w:sz w:val="20"/>
                <w:szCs w:val="20"/>
                <w:lang w:eastAsia="en-US"/>
              </w:rPr>
              <w:t>1279,245</w:t>
            </w:r>
          </w:p>
        </w:tc>
      </w:tr>
      <w:tr w:rsidR="003F7FA3" w:rsidRPr="004653C9" w:rsidTr="005D6DCF">
        <w:trPr>
          <w:trHeight w:val="449"/>
        </w:trPr>
        <w:tc>
          <w:tcPr>
            <w:tcW w:w="3369" w:type="dxa"/>
          </w:tcPr>
          <w:p w:rsidR="003F7FA3" w:rsidRPr="004653C9" w:rsidRDefault="004653C9" w:rsidP="004653C9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средства  бюджета Республики Карелия бюджету </w:t>
            </w:r>
            <w:r w:rsidRPr="004653C9">
              <w:rPr>
                <w:rFonts w:eastAsia="Calibri"/>
                <w:sz w:val="20"/>
                <w:szCs w:val="20"/>
                <w:lang w:eastAsia="en-US"/>
              </w:rPr>
              <w:t>муниципального района/городского округа</w:t>
            </w: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3F7FA3" w:rsidRPr="004653C9">
              <w:rPr>
                <w:rFonts w:eastAsia="Calibri"/>
                <w:bCs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1559" w:type="dxa"/>
          </w:tcPr>
          <w:p w:rsidR="003F7FA3" w:rsidRPr="004653C9" w:rsidRDefault="003F7FA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F7FA3" w:rsidRPr="004653C9" w:rsidRDefault="003F7FA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3F7FA3" w:rsidRPr="004653C9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1048</w:t>
            </w:r>
          </w:p>
        </w:tc>
        <w:tc>
          <w:tcPr>
            <w:tcW w:w="1276" w:type="dxa"/>
          </w:tcPr>
          <w:p w:rsidR="003F7FA3" w:rsidRPr="004653C9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1048</w:t>
            </w:r>
          </w:p>
        </w:tc>
      </w:tr>
      <w:tr w:rsidR="005D6DCF" w:rsidRPr="004653C9" w:rsidTr="005D6DCF">
        <w:trPr>
          <w:trHeight w:val="412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 xml:space="preserve">средства бюджета </w:t>
            </w:r>
            <w:r w:rsidR="003F7FA3" w:rsidRPr="004653C9">
              <w:rPr>
                <w:rFonts w:eastAsia="Calibri"/>
                <w:sz w:val="20"/>
                <w:szCs w:val="20"/>
                <w:lang w:eastAsia="en-US"/>
              </w:rPr>
              <w:t xml:space="preserve">муниципального района/городского округа </w:t>
            </w:r>
            <w:r w:rsidRPr="004653C9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116,445</w:t>
            </w:r>
            <w:r w:rsidR="005D6DCF"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BF0123">
              <w:rPr>
                <w:rFonts w:eastAsia="Calibri"/>
                <w:bCs/>
                <w:sz w:val="20"/>
                <w:szCs w:val="20"/>
                <w:lang w:eastAsia="en-US"/>
              </w:rPr>
              <w:t>116,445</w:t>
            </w:r>
          </w:p>
        </w:tc>
      </w:tr>
      <w:tr w:rsidR="005D6DCF" w:rsidRPr="004653C9" w:rsidTr="005D6DCF">
        <w:trPr>
          <w:trHeight w:val="469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средства профсоюзных организаций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5D6DCF">
        <w:trPr>
          <w:trHeight w:val="546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средства родителей/законных представителей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114,8</w:t>
            </w:r>
            <w:r w:rsidR="005D6DCF"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114,8</w:t>
            </w:r>
            <w:r w:rsidR="005D6DCF"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5D6DCF">
        <w:trPr>
          <w:trHeight w:val="427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средства предприятий и организаций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5D6DCF">
        <w:trPr>
          <w:trHeight w:val="235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иные источники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3F7FA3">
        <w:trPr>
          <w:trHeight w:val="1369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Объем финансовых средств, направленных на организацию отдыха детей и их оздоровления, находящихся в трудной жизненной ситуации (тыс. руб.), в том числе: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4653C9" w:rsidRPr="004653C9" w:rsidTr="005D6DCF">
        <w:trPr>
          <w:trHeight w:val="630"/>
        </w:trPr>
        <w:tc>
          <w:tcPr>
            <w:tcW w:w="3369" w:type="dxa"/>
            <w:hideMark/>
          </w:tcPr>
          <w:p w:rsidR="004653C9" w:rsidRPr="004653C9" w:rsidRDefault="004653C9" w:rsidP="00FE2C6B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средства  бюджета Республики Карелия бюджету </w:t>
            </w:r>
            <w:r w:rsidRPr="004653C9">
              <w:rPr>
                <w:rFonts w:eastAsia="Calibri"/>
                <w:sz w:val="20"/>
                <w:szCs w:val="20"/>
                <w:lang w:eastAsia="en-US"/>
              </w:rPr>
              <w:t>муниципального района/городского округа</w:t>
            </w: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(тыс. руб.)</w:t>
            </w:r>
          </w:p>
        </w:tc>
        <w:tc>
          <w:tcPr>
            <w:tcW w:w="1559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4653C9" w:rsidRPr="004653C9" w:rsidTr="004653C9">
        <w:trPr>
          <w:trHeight w:val="321"/>
        </w:trPr>
        <w:tc>
          <w:tcPr>
            <w:tcW w:w="3369" w:type="dxa"/>
            <w:hideMark/>
          </w:tcPr>
          <w:p w:rsidR="004653C9" w:rsidRPr="004653C9" w:rsidRDefault="004653C9" w:rsidP="00FE2C6B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средства бюджета муниципального района/городского округа (тыс. руб.)</w:t>
            </w:r>
          </w:p>
        </w:tc>
        <w:tc>
          <w:tcPr>
            <w:tcW w:w="1559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4653C9" w:rsidRPr="004653C9" w:rsidRDefault="004653C9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5D6DCF">
        <w:trPr>
          <w:trHeight w:val="315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иные источники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843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Объем финансовых средств, направленных на компенсацию родительских затрат на приобретение путевок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1749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Объем финансовых средств, направленных на  компенсацию затрат организаций, индивидуальных предпринимателей, закупивших путевки для отдыха и оздоровления детей своих работников 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1179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Объем финансовых средств, направленных на развитие инфраструктуры организаций отдыха детей и их оздоровления (тыс. руб.), в том числе: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417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средства бюджета субъекта РФ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509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средства муниципальных бюджетов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275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иные источники (тыс. 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420"/>
        </w:trPr>
        <w:tc>
          <w:tcPr>
            <w:tcW w:w="3369" w:type="dxa"/>
            <w:hideMark/>
          </w:tcPr>
          <w:p w:rsidR="005D6DCF" w:rsidRPr="004653C9" w:rsidRDefault="005D6DCF" w:rsidP="004653C9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Утвержденная стоимость 1 койко-дня по </w:t>
            </w:r>
            <w:r w:rsidR="004653C9"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муниципальному району/городскому округу </w:t>
            </w: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(руб.) 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572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Утвержденная стоимость путевки по </w:t>
            </w:r>
            <w:r w:rsidR="004653C9"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муниципальному району/городскому округу </w:t>
            </w: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BF0123" w:rsidRDefault="00BF0123" w:rsidP="00BF0123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350</w:t>
            </w:r>
          </w:p>
          <w:p w:rsidR="005D6DCF" w:rsidRPr="004653C9" w:rsidRDefault="00CD2BE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420(</w:t>
            </w:r>
            <w:r w:rsidR="00BF0123">
              <w:rPr>
                <w:rFonts w:eastAsia="Calibri"/>
                <w:bCs/>
                <w:sz w:val="20"/>
                <w:szCs w:val="20"/>
                <w:lang w:eastAsia="en-US"/>
              </w:rPr>
              <w:t>для специализированного профильного лагеря «Юный спортсмен»)</w:t>
            </w:r>
            <w:r w:rsidR="005D6DCF"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BF0123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350;</w:t>
            </w:r>
          </w:p>
          <w:p w:rsidR="005D6DCF" w:rsidRPr="004653C9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420</w:t>
            </w:r>
            <w:r w:rsidR="005D6DCF" w:rsidRPr="004653C9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5D6DCF">
        <w:trPr>
          <w:trHeight w:val="945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Количество дней, указанных в утвержденной путевке по </w:t>
            </w:r>
            <w:r w:rsidR="004653C9" w:rsidRPr="004653C9">
              <w:rPr>
                <w:rFonts w:eastAsia="Calibri"/>
                <w:bCs/>
                <w:sz w:val="20"/>
                <w:szCs w:val="20"/>
                <w:lang w:eastAsia="en-US"/>
              </w:rPr>
              <w:t>муниципальному району/городскому округу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  <w:p w:rsidR="00BF0123" w:rsidRPr="004653C9" w:rsidRDefault="00BF0123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482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Средняя рыночная стоимость 1 койко-дня по </w:t>
            </w:r>
            <w:r w:rsidR="004653C9"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муниципальному району/городскому округу </w:t>
            </w: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5D6DCF" w:rsidRPr="004653C9" w:rsidTr="004653C9">
        <w:trPr>
          <w:trHeight w:val="621"/>
        </w:trPr>
        <w:tc>
          <w:tcPr>
            <w:tcW w:w="3369" w:type="dxa"/>
            <w:hideMark/>
          </w:tcPr>
          <w:p w:rsidR="005D6DCF" w:rsidRPr="004653C9" w:rsidRDefault="005D6DCF" w:rsidP="005D6DCF">
            <w:pPr>
              <w:autoSpaceDE/>
              <w:autoSpaceDN/>
              <w:adjustRightInd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Средняя рыночная стоимость путевки по </w:t>
            </w:r>
            <w:r w:rsidR="004653C9" w:rsidRPr="004653C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муниципальному району/городскому округу </w:t>
            </w: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51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D6DCF" w:rsidRPr="004653C9" w:rsidRDefault="005D6DCF" w:rsidP="00E73561">
            <w:pPr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653C9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</w:tbl>
    <w:p w:rsidR="00E73561" w:rsidRDefault="00E73561" w:rsidP="00E73561">
      <w:pPr>
        <w:autoSpaceDE/>
        <w:autoSpaceDN/>
        <w:adjustRightInd/>
        <w:jc w:val="center"/>
        <w:rPr>
          <w:rFonts w:eastAsia="Calibri"/>
          <w:lang w:eastAsia="en-US"/>
        </w:rPr>
      </w:pPr>
    </w:p>
    <w:p w:rsidR="004653C9" w:rsidRDefault="004653C9">
      <w:pPr>
        <w:autoSpaceDE/>
        <w:autoSpaceDN/>
        <w:adjustRightInd/>
        <w:spacing w:after="200" w:line="27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:rsidR="00E73561" w:rsidRDefault="00E73561" w:rsidP="00E73561">
      <w:pPr>
        <w:autoSpaceDE/>
        <w:autoSpaceDN/>
        <w:adjustRightInd/>
        <w:spacing w:after="200" w:line="276" w:lineRule="auto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lastRenderedPageBreak/>
        <w:t>Таблица 6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E73561">
        <w:rPr>
          <w:rFonts w:eastAsia="Calibri"/>
          <w:sz w:val="28"/>
          <w:szCs w:val="28"/>
          <w:lang w:eastAsia="en-US"/>
        </w:rPr>
        <w:t>Сведения о малых формах досуга (занятости) детей</w:t>
      </w:r>
    </w:p>
    <w:p w:rsidR="00E73561" w:rsidRDefault="00E73561" w:rsidP="00E73561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850"/>
        <w:gridCol w:w="993"/>
        <w:gridCol w:w="1345"/>
        <w:gridCol w:w="1031"/>
        <w:gridCol w:w="1026"/>
        <w:gridCol w:w="1493"/>
        <w:gridCol w:w="1024"/>
      </w:tblGrid>
      <w:tr w:rsidR="002E64C5" w:rsidRPr="002E64C5" w:rsidTr="002E64C5">
        <w:trPr>
          <w:trHeight w:val="2375"/>
        </w:trPr>
        <w:tc>
          <w:tcPr>
            <w:tcW w:w="1702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850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Общее количество проведенных малых форм досуга (занятости)</w:t>
            </w:r>
          </w:p>
        </w:tc>
        <w:tc>
          <w:tcPr>
            <w:tcW w:w="993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В том числе количество мероприятий в дистанционном формате</w:t>
            </w:r>
          </w:p>
        </w:tc>
        <w:tc>
          <w:tcPr>
            <w:tcW w:w="1345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Категории детей, принимающих участие в малых формах досуга (занятости)</w:t>
            </w:r>
          </w:p>
        </w:tc>
        <w:tc>
          <w:tcPr>
            <w:tcW w:w="1031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Общая численность детей, охваченных малыми формами досуга (занятости)</w:t>
            </w:r>
          </w:p>
        </w:tc>
        <w:tc>
          <w:tcPr>
            <w:tcW w:w="1026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В том числе численность детей, охваченных в дистанционном формате</w:t>
            </w:r>
          </w:p>
        </w:tc>
        <w:tc>
          <w:tcPr>
            <w:tcW w:w="1493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Объем финансовых средств, затраченных на организацию малых форм досуга (занятости</w:t>
            </w:r>
            <w:proofErr w:type="gramStart"/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)(</w:t>
            </w:r>
            <w:proofErr w:type="gramEnd"/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тыс. руб.)</w:t>
            </w:r>
          </w:p>
        </w:tc>
        <w:tc>
          <w:tcPr>
            <w:tcW w:w="1024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Примечание</w:t>
            </w:r>
          </w:p>
        </w:tc>
      </w:tr>
      <w:tr w:rsidR="002E64C5" w:rsidRPr="002E64C5" w:rsidTr="002E64C5">
        <w:trPr>
          <w:trHeight w:val="315"/>
        </w:trPr>
        <w:tc>
          <w:tcPr>
            <w:tcW w:w="1702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5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6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93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4" w:type="dxa"/>
            <w:vAlign w:val="center"/>
            <w:hideMark/>
          </w:tcPr>
          <w:p w:rsidR="00E73561" w:rsidRPr="002E64C5" w:rsidRDefault="00E73561" w:rsidP="002E64C5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Спортивные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6-17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Туристские мероприятия, в том числе: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6-17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походы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слёты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иные (указать какие в примечании)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Экскурсии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6-17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Трудовая деятельность, в том числе: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10-17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трудовые объединения, бригады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временное трудоустройство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иные (указать какие в примечании)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Трудовые акции, трудовые десанты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Волонтерская деятельность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11-17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Досуговая деятельность, в том числе: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6-17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дворовые площадки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клубная работа (кружки, секции)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6.2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мастер-классы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6.3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Разная категория 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детей от 6-17 лет</w:t>
            </w:r>
          </w:p>
        </w:tc>
        <w:tc>
          <w:tcPr>
            <w:tcW w:w="1031" w:type="dxa"/>
            <w:hideMark/>
          </w:tcPr>
          <w:p w:rsidR="00E73561" w:rsidRPr="002E64C5" w:rsidRDefault="00813FB9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230</w:t>
            </w:r>
            <w:r w:rsidR="00E73561"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lastRenderedPageBreak/>
              <w:t>технопарки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6.4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sz w:val="20"/>
                <w:szCs w:val="20"/>
                <w:lang w:eastAsia="en-US"/>
              </w:rPr>
              <w:t>иные (указать какие в примечании)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6.5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Профилактическая деятельность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6-17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2E64C5" w:rsidRPr="002E64C5" w:rsidTr="0089493F">
        <w:trPr>
          <w:trHeight w:val="300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Иные формы (указать какие в примечании)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Разная категория детей от 10-17 лет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813FB9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CD1836">
              <w:rPr>
                <w:rFonts w:eastAsia="Calibri"/>
                <w:bCs/>
                <w:sz w:val="20"/>
                <w:szCs w:val="20"/>
                <w:lang w:eastAsia="en-US"/>
              </w:rPr>
              <w:t>Мероприятия посвященные «Дню защиты детей», творческие мастерские</w:t>
            </w:r>
          </w:p>
        </w:tc>
      </w:tr>
      <w:tr w:rsidR="002E64C5" w:rsidRPr="002E64C5" w:rsidTr="0089493F">
        <w:trPr>
          <w:trHeight w:val="315"/>
        </w:trPr>
        <w:tc>
          <w:tcPr>
            <w:tcW w:w="1702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09" w:type="dxa"/>
            <w:noWrap/>
            <w:vAlign w:val="center"/>
            <w:hideMark/>
          </w:tcPr>
          <w:p w:rsidR="00E73561" w:rsidRPr="002E64C5" w:rsidRDefault="00E73561" w:rsidP="0089493F">
            <w:pPr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053201">
              <w:rPr>
                <w:rFonts w:eastAsia="Calibri"/>
                <w:bCs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9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5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1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  <w:r w:rsidR="00053201">
              <w:rPr>
                <w:rFonts w:eastAsia="Calibri"/>
                <w:bCs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026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93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4" w:type="dxa"/>
            <w:hideMark/>
          </w:tcPr>
          <w:p w:rsidR="00E73561" w:rsidRPr="002E64C5" w:rsidRDefault="00E73561" w:rsidP="00E73561">
            <w:pPr>
              <w:autoSpaceDE/>
              <w:autoSpaceDN/>
              <w:adjustRightInd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E64C5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</w:tbl>
    <w:p w:rsidR="00EE1196" w:rsidRDefault="00EE1196" w:rsidP="00EE1196">
      <w:pPr>
        <w:tabs>
          <w:tab w:val="left" w:pos="716"/>
          <w:tab w:val="left" w:pos="5800"/>
        </w:tabs>
        <w:jc w:val="right"/>
        <w:rPr>
          <w:rFonts w:eastAsia="Calibri"/>
          <w:i/>
          <w:lang w:eastAsia="en-US"/>
        </w:rPr>
      </w:pPr>
      <w:r w:rsidRPr="00AD6E59">
        <w:rPr>
          <w:rFonts w:eastAsia="Calibri"/>
          <w:i/>
          <w:lang w:eastAsia="en-US"/>
        </w:rPr>
        <w:t xml:space="preserve">Таблица </w:t>
      </w:r>
      <w:r w:rsidR="003605E5">
        <w:rPr>
          <w:rFonts w:eastAsia="Calibri"/>
          <w:i/>
          <w:lang w:eastAsia="en-US"/>
        </w:rPr>
        <w:t>7</w:t>
      </w:r>
    </w:p>
    <w:p w:rsidR="0089493F" w:rsidRPr="00AD6E59" w:rsidRDefault="0089493F" w:rsidP="00EE1196">
      <w:pPr>
        <w:tabs>
          <w:tab w:val="left" w:pos="716"/>
          <w:tab w:val="left" w:pos="5800"/>
        </w:tabs>
        <w:jc w:val="right"/>
        <w:rPr>
          <w:rFonts w:eastAsia="Calibri"/>
          <w:i/>
          <w:sz w:val="22"/>
          <w:szCs w:val="22"/>
          <w:lang w:eastAsia="en-US"/>
        </w:rPr>
      </w:pPr>
    </w:p>
    <w:p w:rsidR="00EE1196" w:rsidRPr="0089493F" w:rsidRDefault="00EE1196" w:rsidP="00774AB8">
      <w:pPr>
        <w:ind w:left="330" w:hanging="330"/>
        <w:jc w:val="center"/>
        <w:rPr>
          <w:rFonts w:eastAsia="Calibri"/>
          <w:lang w:eastAsia="en-US"/>
        </w:rPr>
      </w:pPr>
      <w:r w:rsidRPr="0089493F">
        <w:rPr>
          <w:rFonts w:eastAsia="Calibri"/>
          <w:lang w:eastAsia="en-US"/>
        </w:rPr>
        <w:t xml:space="preserve">Результаты анкетирования родителей </w:t>
      </w:r>
      <w:r w:rsidR="005035A5" w:rsidRPr="0089493F">
        <w:rPr>
          <w:rFonts w:eastAsia="Calibri"/>
          <w:lang w:eastAsia="en-US"/>
        </w:rPr>
        <w:t xml:space="preserve">(законных представителей) </w:t>
      </w:r>
      <w:r w:rsidRPr="0089493F">
        <w:rPr>
          <w:rFonts w:eastAsia="Calibri"/>
          <w:lang w:eastAsia="en-US"/>
        </w:rPr>
        <w:t>по удовлетворенности проведением отдыха дет</w:t>
      </w:r>
      <w:r w:rsidR="00774AB8" w:rsidRPr="0089493F">
        <w:rPr>
          <w:rFonts w:eastAsia="Calibri"/>
          <w:lang w:eastAsia="en-US"/>
        </w:rPr>
        <w:t>ей в возрасте от 6,5 до 18 лет, обучающихся в муниципальных общеобразовательных организациях, в каникулярное время, в организациях отдыха детей и их оздоровления</w:t>
      </w:r>
      <w:r w:rsidRPr="0089493F">
        <w:rPr>
          <w:rFonts w:eastAsia="Calibri"/>
          <w:lang w:eastAsia="en-US"/>
        </w:rPr>
        <w:t>, % от общего количества ответивших на вопрос</w:t>
      </w:r>
    </w:p>
    <w:p w:rsidR="005035A5" w:rsidRPr="00AD6E59" w:rsidRDefault="005035A5" w:rsidP="005035A5">
      <w:pPr>
        <w:ind w:left="330" w:hanging="330"/>
        <w:jc w:val="center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342"/>
        <w:gridCol w:w="1484"/>
        <w:gridCol w:w="1693"/>
        <w:gridCol w:w="1468"/>
      </w:tblGrid>
      <w:tr w:rsidR="005035A5" w:rsidRPr="00AD6E59" w:rsidTr="005035A5">
        <w:trPr>
          <w:trHeight w:val="299"/>
        </w:trPr>
        <w:tc>
          <w:tcPr>
            <w:tcW w:w="4490" w:type="dxa"/>
            <w:gridSpan w:val="2"/>
            <w:vMerge w:val="restart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Вопросы / варианты ответов на вопросы</w:t>
            </w:r>
          </w:p>
        </w:tc>
        <w:tc>
          <w:tcPr>
            <w:tcW w:w="4645" w:type="dxa"/>
            <w:gridSpan w:val="3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Тип организации отдыха детей</w:t>
            </w:r>
          </w:p>
        </w:tc>
      </w:tr>
      <w:tr w:rsidR="005035A5" w:rsidRPr="00AD6E59" w:rsidTr="005035A5">
        <w:trPr>
          <w:trHeight w:val="917"/>
        </w:trPr>
        <w:tc>
          <w:tcPr>
            <w:tcW w:w="4490" w:type="dxa"/>
            <w:gridSpan w:val="2"/>
            <w:vMerge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загородный стационарный</w:t>
            </w:r>
          </w:p>
        </w:tc>
        <w:tc>
          <w:tcPr>
            <w:tcW w:w="1693" w:type="dxa"/>
            <w:vAlign w:val="center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на базе образовательной организации</w:t>
            </w:r>
          </w:p>
        </w:tc>
        <w:tc>
          <w:tcPr>
            <w:tcW w:w="1468" w:type="dxa"/>
            <w:vAlign w:val="center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палаточный</w:t>
            </w:r>
          </w:p>
        </w:tc>
      </w:tr>
      <w:tr w:rsidR="005035A5" w:rsidRPr="00AD6E59" w:rsidTr="005035A5">
        <w:trPr>
          <w:trHeight w:val="243"/>
        </w:trPr>
        <w:tc>
          <w:tcPr>
            <w:tcW w:w="4490" w:type="dxa"/>
            <w:gridSpan w:val="2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84" w:type="dxa"/>
            <w:vAlign w:val="center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93" w:type="dxa"/>
            <w:vAlign w:val="center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68" w:type="dxa"/>
            <w:vAlign w:val="center"/>
          </w:tcPr>
          <w:p w:rsidR="005035A5" w:rsidRPr="00AD6E59" w:rsidRDefault="005035A5" w:rsidP="005035A5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4</w:t>
            </w:r>
          </w:p>
        </w:tc>
      </w:tr>
      <w:tr w:rsidR="005035A5" w:rsidRPr="00AD6E59" w:rsidTr="005035A5">
        <w:tc>
          <w:tcPr>
            <w:tcW w:w="3172" w:type="dxa"/>
            <w:vMerge w:val="restart"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организацией отдыха Вашего ребенка</w:t>
            </w: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частично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682FFC">
        <w:trPr>
          <w:trHeight w:val="555"/>
        </w:trPr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682FFC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</w:t>
            </w:r>
            <w:r w:rsidR="005035A5" w:rsidRPr="00AD6E59">
              <w:rPr>
                <w:bCs/>
                <w:i/>
                <w:color w:val="000000"/>
                <w:sz w:val="20"/>
                <w:szCs w:val="20"/>
              </w:rPr>
              <w:t>атрудняюсь</w:t>
            </w:r>
            <w:r w:rsidRPr="00AD6E59">
              <w:rPr>
                <w:bCs/>
                <w:i/>
                <w:color w:val="000000"/>
                <w:sz w:val="20"/>
                <w:szCs w:val="20"/>
              </w:rPr>
              <w:t xml:space="preserve"> ответить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 w:val="restart"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уровнем комфортности и безопасности ребенка в лагере</w:t>
            </w: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частично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682FFC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 w:val="restart"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  <w:r w:rsidRPr="00AD6E59">
              <w:rPr>
                <w:i/>
              </w:rPr>
              <w:t>работой педагогического коллектива</w:t>
            </w: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частично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682FFC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 w:val="restart"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  <w:r w:rsidRPr="00AD6E59">
              <w:rPr>
                <w:i/>
              </w:rPr>
              <w:t>качеством питания в лагере</w:t>
            </w: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частично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682FFC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 w:val="restart"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  <w:r w:rsidRPr="00AD6E59">
              <w:rPr>
                <w:i/>
              </w:rPr>
              <w:t>качеством медицинского обслуживания в лагере</w:t>
            </w: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частично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682FFC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 xml:space="preserve">затрудняюсь </w:t>
            </w:r>
            <w:r w:rsidRPr="00AD6E59">
              <w:rPr>
                <w:bCs/>
                <w:i/>
                <w:color w:val="000000"/>
                <w:sz w:val="20"/>
                <w:szCs w:val="20"/>
              </w:rPr>
              <w:lastRenderedPageBreak/>
              <w:t>ответить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 w:val="restart"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</w:rPr>
            </w:pPr>
            <w:r w:rsidRPr="00AD6E59">
              <w:rPr>
                <w:i/>
              </w:rPr>
              <w:lastRenderedPageBreak/>
              <w:t>организацией развивающей и досуговой деятельности</w:t>
            </w:r>
          </w:p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частично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3172" w:type="dxa"/>
            <w:vMerge/>
          </w:tcPr>
          <w:p w:rsidR="005035A5" w:rsidRPr="00AD6E59" w:rsidRDefault="005035A5" w:rsidP="005035A5">
            <w:pPr>
              <w:tabs>
                <w:tab w:val="left" w:pos="0"/>
                <w:tab w:val="left" w:pos="360"/>
              </w:tabs>
              <w:jc w:val="both"/>
              <w:rPr>
                <w:i/>
                <w:color w:val="000000"/>
                <w:sz w:val="20"/>
                <w:szCs w:val="26"/>
              </w:rPr>
            </w:pPr>
          </w:p>
        </w:tc>
        <w:tc>
          <w:tcPr>
            <w:tcW w:w="1318" w:type="dxa"/>
            <w:vAlign w:val="bottom"/>
          </w:tcPr>
          <w:p w:rsidR="005035A5" w:rsidRPr="00AD6E59" w:rsidRDefault="00682FFC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5035A5" w:rsidRPr="00AD6E59" w:rsidTr="005035A5">
        <w:tc>
          <w:tcPr>
            <w:tcW w:w="4490" w:type="dxa"/>
            <w:gridSpan w:val="2"/>
          </w:tcPr>
          <w:p w:rsidR="005035A5" w:rsidRPr="00AD6E59" w:rsidRDefault="005035A5" w:rsidP="005035A5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кол-во опрошенных родителей /</w:t>
            </w:r>
            <w:r w:rsidRPr="00AD6E59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5035A5" w:rsidRPr="00AD6E59" w:rsidRDefault="005035A5" w:rsidP="005035A5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кол-во отдохнувших детей</w:t>
            </w:r>
          </w:p>
        </w:tc>
        <w:tc>
          <w:tcPr>
            <w:tcW w:w="1484" w:type="dxa"/>
          </w:tcPr>
          <w:p w:rsidR="005035A5" w:rsidRPr="00AD6E59" w:rsidRDefault="005035A5" w:rsidP="005035A5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5035A5" w:rsidRPr="00AD6E59" w:rsidRDefault="00503821" w:rsidP="00503821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292/320</w:t>
            </w:r>
          </w:p>
        </w:tc>
        <w:tc>
          <w:tcPr>
            <w:tcW w:w="1468" w:type="dxa"/>
          </w:tcPr>
          <w:p w:rsidR="005035A5" w:rsidRPr="00AD6E59" w:rsidRDefault="005035A5" w:rsidP="005035A5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EE1196" w:rsidRPr="00AD6E59" w:rsidRDefault="00EE1196" w:rsidP="000B6F8C">
      <w:pPr>
        <w:ind w:left="330" w:hanging="330"/>
        <w:jc w:val="both"/>
        <w:rPr>
          <w:rFonts w:eastAsia="Calibri"/>
          <w:b/>
          <w:lang w:eastAsia="en-US"/>
        </w:rPr>
      </w:pPr>
    </w:p>
    <w:p w:rsidR="00EE1196" w:rsidRPr="00AD6E59" w:rsidRDefault="00EE1196" w:rsidP="000B6F8C">
      <w:pPr>
        <w:ind w:left="330" w:hanging="330"/>
        <w:jc w:val="both"/>
        <w:rPr>
          <w:rFonts w:eastAsia="Calibri"/>
          <w:b/>
          <w:lang w:eastAsia="en-US"/>
        </w:rPr>
      </w:pPr>
    </w:p>
    <w:p w:rsidR="00EE1196" w:rsidRDefault="00EE1196" w:rsidP="008101D1">
      <w:pPr>
        <w:tabs>
          <w:tab w:val="left" w:pos="716"/>
          <w:tab w:val="left" w:pos="5800"/>
        </w:tabs>
        <w:jc w:val="right"/>
        <w:rPr>
          <w:rFonts w:eastAsia="Calibri"/>
          <w:i/>
          <w:lang w:eastAsia="en-US"/>
        </w:rPr>
      </w:pPr>
      <w:r w:rsidRPr="00AD6E59">
        <w:rPr>
          <w:rFonts w:eastAsia="Calibri"/>
          <w:i/>
          <w:lang w:eastAsia="en-US"/>
        </w:rPr>
        <w:t xml:space="preserve">Таблица </w:t>
      </w:r>
      <w:r w:rsidR="003605E5">
        <w:rPr>
          <w:rFonts w:eastAsia="Calibri"/>
          <w:i/>
          <w:lang w:eastAsia="en-US"/>
        </w:rPr>
        <w:t>8</w:t>
      </w:r>
    </w:p>
    <w:p w:rsidR="0089493F" w:rsidRPr="00AD6E59" w:rsidRDefault="0089493F" w:rsidP="00EE1196">
      <w:pPr>
        <w:tabs>
          <w:tab w:val="left" w:pos="716"/>
          <w:tab w:val="left" w:pos="5800"/>
        </w:tabs>
        <w:jc w:val="right"/>
        <w:rPr>
          <w:rFonts w:eastAsia="Calibri"/>
          <w:i/>
          <w:sz w:val="22"/>
          <w:szCs w:val="22"/>
          <w:lang w:eastAsia="en-US"/>
        </w:rPr>
      </w:pPr>
    </w:p>
    <w:p w:rsidR="00774AB8" w:rsidRPr="0089493F" w:rsidRDefault="005035A5" w:rsidP="005035A5">
      <w:pPr>
        <w:ind w:left="330" w:hanging="330"/>
        <w:jc w:val="center"/>
        <w:rPr>
          <w:rFonts w:eastAsia="Calibri"/>
          <w:lang w:eastAsia="en-US"/>
        </w:rPr>
      </w:pPr>
      <w:r w:rsidRPr="0089493F">
        <w:rPr>
          <w:rFonts w:eastAsia="Calibri"/>
          <w:lang w:eastAsia="en-US"/>
        </w:rPr>
        <w:t>Результаты анкетирования детей по удовлетворенности проведение</w:t>
      </w:r>
      <w:r w:rsidR="00774AB8" w:rsidRPr="0089493F">
        <w:rPr>
          <w:rFonts w:eastAsia="Calibri"/>
          <w:lang w:eastAsia="en-US"/>
        </w:rPr>
        <w:t xml:space="preserve">м отдыха в каникулярное время в организациях отдыха детей и их оздоровления, </w:t>
      </w:r>
    </w:p>
    <w:p w:rsidR="005035A5" w:rsidRPr="0089493F" w:rsidRDefault="00774AB8" w:rsidP="005035A5">
      <w:pPr>
        <w:ind w:left="330" w:hanging="330"/>
        <w:jc w:val="center"/>
        <w:rPr>
          <w:rFonts w:eastAsia="Calibri"/>
          <w:lang w:eastAsia="en-US"/>
        </w:rPr>
      </w:pPr>
      <w:r w:rsidRPr="0089493F">
        <w:rPr>
          <w:rFonts w:eastAsia="Calibri"/>
          <w:lang w:eastAsia="en-US"/>
        </w:rPr>
        <w:t xml:space="preserve">% от общего количества </w:t>
      </w:r>
      <w:proofErr w:type="gramStart"/>
      <w:r w:rsidRPr="0089493F">
        <w:rPr>
          <w:rFonts w:eastAsia="Calibri"/>
          <w:lang w:eastAsia="en-US"/>
        </w:rPr>
        <w:t>ответивших</w:t>
      </w:r>
      <w:proofErr w:type="gramEnd"/>
      <w:r w:rsidRPr="0089493F">
        <w:rPr>
          <w:rFonts w:eastAsia="Calibri"/>
          <w:lang w:eastAsia="en-US"/>
        </w:rPr>
        <w:t xml:space="preserve"> на вопрос</w:t>
      </w:r>
    </w:p>
    <w:p w:rsidR="005035A5" w:rsidRPr="00AD6E59" w:rsidRDefault="005035A5" w:rsidP="005035A5">
      <w:pPr>
        <w:ind w:left="330" w:hanging="330"/>
        <w:jc w:val="center"/>
        <w:rPr>
          <w:rFonts w:eastAsia="Calibri"/>
          <w:b/>
          <w:lang w:eastAsia="en-US"/>
        </w:rPr>
      </w:pPr>
    </w:p>
    <w:tbl>
      <w:tblPr>
        <w:tblW w:w="940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037"/>
        <w:gridCol w:w="1484"/>
        <w:gridCol w:w="1693"/>
        <w:gridCol w:w="1346"/>
      </w:tblGrid>
      <w:tr w:rsidR="00682FFC" w:rsidRPr="00AD6E59" w:rsidTr="00580C1A">
        <w:trPr>
          <w:trHeight w:val="299"/>
        </w:trPr>
        <w:tc>
          <w:tcPr>
            <w:tcW w:w="4886" w:type="dxa"/>
            <w:gridSpan w:val="2"/>
            <w:vMerge w:val="restart"/>
          </w:tcPr>
          <w:p w:rsidR="00682FFC" w:rsidRPr="00AD6E59" w:rsidRDefault="00682FFC" w:rsidP="00580C1A">
            <w:pPr>
              <w:tabs>
                <w:tab w:val="left" w:pos="0"/>
                <w:tab w:val="left" w:pos="360"/>
              </w:tabs>
              <w:spacing w:line="312" w:lineRule="auto"/>
              <w:jc w:val="center"/>
              <w:rPr>
                <w:bCs/>
                <w:i/>
                <w:color w:val="000000"/>
                <w:sz w:val="20"/>
                <w:szCs w:val="26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 xml:space="preserve">Вопросы / </w:t>
            </w:r>
            <w:r w:rsidRPr="00AD6E59">
              <w:rPr>
                <w:i/>
                <w:color w:val="000000"/>
                <w:sz w:val="20"/>
                <w:szCs w:val="20"/>
              </w:rPr>
              <w:t>варианты ответов на вопросы</w:t>
            </w:r>
          </w:p>
        </w:tc>
        <w:tc>
          <w:tcPr>
            <w:tcW w:w="4523" w:type="dxa"/>
            <w:gridSpan w:val="3"/>
          </w:tcPr>
          <w:p w:rsidR="00682FFC" w:rsidRPr="00AD6E59" w:rsidRDefault="00682FFC" w:rsidP="00580C1A">
            <w:pPr>
              <w:tabs>
                <w:tab w:val="left" w:pos="0"/>
                <w:tab w:val="left" w:pos="360"/>
              </w:tabs>
              <w:spacing w:line="312" w:lineRule="auto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Тип организации отдыха детей</w:t>
            </w:r>
          </w:p>
        </w:tc>
      </w:tr>
      <w:tr w:rsidR="00682FFC" w:rsidRPr="00AD6E59" w:rsidTr="00580C1A">
        <w:trPr>
          <w:trHeight w:val="917"/>
        </w:trPr>
        <w:tc>
          <w:tcPr>
            <w:tcW w:w="4886" w:type="dxa"/>
            <w:gridSpan w:val="2"/>
            <w:vMerge/>
          </w:tcPr>
          <w:p w:rsidR="00682FFC" w:rsidRPr="00AD6E59" w:rsidRDefault="00682FFC" w:rsidP="00580C1A">
            <w:pPr>
              <w:tabs>
                <w:tab w:val="left" w:pos="0"/>
                <w:tab w:val="left" w:pos="360"/>
              </w:tabs>
              <w:spacing w:line="312" w:lineRule="auto"/>
              <w:jc w:val="center"/>
              <w:rPr>
                <w:bCs/>
                <w:i/>
                <w:color w:val="000000"/>
                <w:sz w:val="20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загородный стационарный</w:t>
            </w:r>
          </w:p>
        </w:tc>
        <w:tc>
          <w:tcPr>
            <w:tcW w:w="1693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на базе образовательной организации</w:t>
            </w:r>
          </w:p>
        </w:tc>
        <w:tc>
          <w:tcPr>
            <w:tcW w:w="1346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sz w:val="20"/>
                <w:szCs w:val="20"/>
              </w:rPr>
            </w:pPr>
            <w:r w:rsidRPr="00AD6E59">
              <w:rPr>
                <w:i/>
                <w:sz w:val="20"/>
                <w:szCs w:val="20"/>
              </w:rPr>
              <w:t>палаточный</w:t>
            </w:r>
          </w:p>
        </w:tc>
      </w:tr>
      <w:tr w:rsidR="00682FFC" w:rsidRPr="00AD6E59" w:rsidTr="00682FFC">
        <w:tc>
          <w:tcPr>
            <w:tcW w:w="2849" w:type="dxa"/>
            <w:vMerge w:val="restart"/>
          </w:tcPr>
          <w:p w:rsidR="00682FFC" w:rsidRPr="00AD6E59" w:rsidRDefault="00682FFC" w:rsidP="00682FF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</w:rPr>
              <w:t>как ты оцениваешь свой отдых в лагере в целом</w:t>
            </w: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очень 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rPr>
          <w:trHeight w:val="273"/>
        </w:trPr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не 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rPr>
          <w:trHeight w:val="273"/>
        </w:trPr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 w:val="restart"/>
          </w:tcPr>
          <w:p w:rsidR="00682FFC" w:rsidRPr="00AD6E59" w:rsidRDefault="00682FFC" w:rsidP="00682FF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</w:rPr>
              <w:t>как ты оцениваешь работу педагогического коллектива в лагере</w:t>
            </w: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очень 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не 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</w:tcPr>
          <w:p w:rsidR="00682FFC" w:rsidRPr="00503821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 w:val="restart"/>
          </w:tcPr>
          <w:p w:rsidR="00682FFC" w:rsidRPr="00AD6E59" w:rsidRDefault="00682FFC" w:rsidP="00682FF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как ты оцениваешь питание в лагере</w:t>
            </w: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вкусно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не очень вкусно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rPr>
          <w:trHeight w:val="212"/>
        </w:trPr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не вкусно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rPr>
          <w:trHeight w:val="212"/>
        </w:trPr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 w:val="restart"/>
          </w:tcPr>
          <w:p w:rsidR="00682FFC" w:rsidRPr="00AD6E59" w:rsidRDefault="00682FFC" w:rsidP="00682FF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</w:rPr>
              <w:t>как ты оцениваешь мероприятия, которые проходили в лагере</w:t>
            </w: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не очень 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не понравилось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 w:val="restart"/>
          </w:tcPr>
          <w:p w:rsidR="00682FFC" w:rsidRPr="00AD6E59" w:rsidRDefault="00682FFC" w:rsidP="00682FF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ты хочешь поехать в этот лагерь еще раз</w:t>
            </w: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  <w:vMerge/>
          </w:tcPr>
          <w:p w:rsidR="00682FFC" w:rsidRPr="00AD6E59" w:rsidRDefault="00682FFC" w:rsidP="00580C1A">
            <w:pPr>
              <w:tabs>
                <w:tab w:val="left" w:pos="0"/>
                <w:tab w:val="left" w:pos="360"/>
              </w:tabs>
              <w:spacing w:line="312" w:lineRule="auto"/>
              <w:jc w:val="center"/>
              <w:rPr>
                <w:bCs/>
                <w:i/>
                <w:color w:val="000000"/>
                <w:sz w:val="20"/>
                <w:szCs w:val="26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2849" w:type="dxa"/>
          </w:tcPr>
          <w:p w:rsidR="00682FFC" w:rsidRPr="00AD6E59" w:rsidRDefault="00682FFC" w:rsidP="00580C1A">
            <w:pPr>
              <w:tabs>
                <w:tab w:val="left" w:pos="0"/>
                <w:tab w:val="left" w:pos="360"/>
              </w:tabs>
              <w:spacing w:line="312" w:lineRule="auto"/>
              <w:jc w:val="center"/>
              <w:rPr>
                <w:bCs/>
                <w:i/>
                <w:color w:val="000000"/>
                <w:sz w:val="20"/>
                <w:szCs w:val="26"/>
              </w:rPr>
            </w:pPr>
          </w:p>
        </w:tc>
        <w:tc>
          <w:tcPr>
            <w:tcW w:w="2037" w:type="dxa"/>
            <w:vAlign w:val="center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bCs/>
                <w:i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82FFC" w:rsidRPr="00AD6E59" w:rsidTr="00682FFC">
        <w:tc>
          <w:tcPr>
            <w:tcW w:w="4886" w:type="dxa"/>
            <w:gridSpan w:val="2"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 xml:space="preserve">кол-во опрошенных детей / </w:t>
            </w:r>
          </w:p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AD6E59">
              <w:rPr>
                <w:i/>
                <w:color w:val="000000"/>
                <w:sz w:val="20"/>
                <w:szCs w:val="20"/>
              </w:rPr>
              <w:t>кол-во отдохнувших детей</w:t>
            </w:r>
          </w:p>
        </w:tc>
        <w:tc>
          <w:tcPr>
            <w:tcW w:w="1484" w:type="dxa"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682FFC" w:rsidRPr="00AD6E59" w:rsidRDefault="00503821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301/320</w:t>
            </w:r>
          </w:p>
        </w:tc>
        <w:tc>
          <w:tcPr>
            <w:tcW w:w="1346" w:type="dxa"/>
          </w:tcPr>
          <w:p w:rsidR="00682FFC" w:rsidRPr="00AD6E59" w:rsidRDefault="00682FFC" w:rsidP="00580C1A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EE1196" w:rsidRPr="00AD6E59" w:rsidRDefault="00EE1196" w:rsidP="000B6F8C">
      <w:pPr>
        <w:ind w:left="330" w:hanging="330"/>
        <w:jc w:val="both"/>
        <w:rPr>
          <w:rFonts w:eastAsia="Calibri"/>
          <w:b/>
          <w:lang w:eastAsia="en-US"/>
        </w:rPr>
      </w:pPr>
    </w:p>
    <w:p w:rsidR="008101D1" w:rsidRDefault="008101D1" w:rsidP="008101D1">
      <w:pPr>
        <w:pStyle w:val="a4"/>
        <w:tabs>
          <w:tab w:val="num" w:pos="0"/>
        </w:tabs>
        <w:jc w:val="left"/>
        <w:rPr>
          <w:sz w:val="20"/>
          <w:lang w:val="ru-RU"/>
        </w:rPr>
      </w:pPr>
      <w:r>
        <w:rPr>
          <w:sz w:val="20"/>
          <w:lang w:val="ru-RU"/>
        </w:rPr>
        <w:t>Исп. Гущина С.Г.</w:t>
      </w:r>
    </w:p>
    <w:p w:rsidR="001612A6" w:rsidRDefault="008101D1" w:rsidP="008101D1">
      <w:pPr>
        <w:pStyle w:val="a4"/>
        <w:tabs>
          <w:tab w:val="num" w:pos="0"/>
        </w:tabs>
        <w:jc w:val="left"/>
        <w:rPr>
          <w:sz w:val="20"/>
          <w:lang w:val="ru-RU"/>
        </w:rPr>
      </w:pPr>
      <w:r>
        <w:rPr>
          <w:sz w:val="20"/>
          <w:lang w:val="ru-RU"/>
        </w:rPr>
        <w:t>ведущий специалист</w:t>
      </w:r>
    </w:p>
    <w:p w:rsidR="008101D1" w:rsidRDefault="008101D1" w:rsidP="008101D1">
      <w:pPr>
        <w:pStyle w:val="a4"/>
        <w:tabs>
          <w:tab w:val="num" w:pos="0"/>
        </w:tabs>
        <w:jc w:val="left"/>
        <w:rPr>
          <w:sz w:val="20"/>
          <w:lang w:val="ru-RU"/>
        </w:rPr>
      </w:pPr>
      <w:r>
        <w:rPr>
          <w:sz w:val="20"/>
          <w:lang w:val="ru-RU"/>
        </w:rPr>
        <w:t>отдела по вопросам общего образования</w:t>
      </w:r>
    </w:p>
    <w:p w:rsidR="008101D1" w:rsidRPr="00AD6E59" w:rsidRDefault="008101D1" w:rsidP="008101D1">
      <w:pPr>
        <w:pStyle w:val="a4"/>
        <w:tabs>
          <w:tab w:val="num" w:pos="0"/>
        </w:tabs>
        <w:jc w:val="left"/>
        <w:rPr>
          <w:sz w:val="20"/>
          <w:lang w:val="ru-RU"/>
        </w:rPr>
      </w:pPr>
      <w:r>
        <w:rPr>
          <w:sz w:val="20"/>
          <w:lang w:val="ru-RU"/>
        </w:rPr>
        <w:t>89214646894</w:t>
      </w:r>
    </w:p>
    <w:p w:rsidR="001612A6" w:rsidRPr="00AD6E59" w:rsidRDefault="001612A6">
      <w:pPr>
        <w:autoSpaceDE/>
        <w:autoSpaceDN/>
        <w:adjustRightInd/>
        <w:spacing w:after="200" w:line="276" w:lineRule="auto"/>
        <w:rPr>
          <w:sz w:val="20"/>
          <w:szCs w:val="20"/>
          <w:lang w:eastAsia="x-none"/>
        </w:rPr>
      </w:pPr>
      <w:r w:rsidRPr="00AD6E59">
        <w:rPr>
          <w:sz w:val="20"/>
        </w:rPr>
        <w:br w:type="page"/>
      </w:r>
    </w:p>
    <w:p w:rsidR="00EF3E0E" w:rsidRDefault="00EF3E0E" w:rsidP="001612A6">
      <w:pPr>
        <w:ind w:left="567" w:firstLine="709"/>
        <w:jc w:val="center"/>
        <w:rPr>
          <w:b/>
        </w:rPr>
      </w:pPr>
    </w:p>
    <w:p w:rsidR="00EF3E0E" w:rsidRDefault="00EF3E0E" w:rsidP="001612A6">
      <w:pPr>
        <w:ind w:left="567" w:firstLine="709"/>
        <w:jc w:val="center"/>
        <w:rPr>
          <w:b/>
        </w:rPr>
      </w:pPr>
    </w:p>
    <w:p w:rsidR="00EF3E0E" w:rsidRDefault="00EF3E0E" w:rsidP="001612A6">
      <w:pPr>
        <w:ind w:left="567" w:firstLine="709"/>
        <w:jc w:val="center"/>
        <w:rPr>
          <w:b/>
        </w:rPr>
      </w:pPr>
    </w:p>
    <w:p w:rsidR="00EF3E0E" w:rsidRDefault="00EF3E0E" w:rsidP="001612A6">
      <w:pPr>
        <w:ind w:left="567" w:firstLine="709"/>
        <w:jc w:val="center"/>
        <w:rPr>
          <w:b/>
        </w:rPr>
      </w:pPr>
    </w:p>
    <w:p w:rsidR="00EF3E0E" w:rsidRDefault="00EF3E0E" w:rsidP="001612A6">
      <w:pPr>
        <w:ind w:left="567" w:firstLine="709"/>
        <w:jc w:val="center"/>
        <w:rPr>
          <w:b/>
        </w:rPr>
      </w:pPr>
    </w:p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814797" w:rsidRDefault="00814797"/>
    <w:p w:rsidR="007C1D39" w:rsidRDefault="007C1D39" w:rsidP="007C1D39">
      <w:pPr>
        <w:jc w:val="center"/>
        <w:rPr>
          <w:sz w:val="14"/>
          <w:szCs w:val="14"/>
        </w:rPr>
        <w:sectPr w:rsidR="007C1D39" w:rsidSect="008A12AB">
          <w:pgSz w:w="11906" w:h="16838" w:code="9"/>
          <w:pgMar w:top="851" w:right="849" w:bottom="1418" w:left="1418" w:header="709" w:footer="709" w:gutter="0"/>
          <w:cols w:space="708"/>
          <w:titlePg/>
          <w:docGrid w:linePitch="360"/>
        </w:sectPr>
      </w:pPr>
    </w:p>
    <w:p w:rsidR="00814797" w:rsidRPr="00491D40" w:rsidRDefault="00814797" w:rsidP="00CD2BE3">
      <w:pPr>
        <w:jc w:val="right"/>
      </w:pPr>
    </w:p>
    <w:sectPr w:rsidR="00814797" w:rsidRPr="0049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38" w:rsidRDefault="00E14A38" w:rsidP="0011376A">
      <w:r>
        <w:separator/>
      </w:r>
    </w:p>
  </w:endnote>
  <w:endnote w:type="continuationSeparator" w:id="0">
    <w:p w:rsidR="00E14A38" w:rsidRDefault="00E14A38" w:rsidP="0011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38" w:rsidRDefault="00E14A38" w:rsidP="0011376A">
      <w:r>
        <w:separator/>
      </w:r>
    </w:p>
  </w:footnote>
  <w:footnote w:type="continuationSeparator" w:id="0">
    <w:p w:rsidR="00E14A38" w:rsidRDefault="00E14A38" w:rsidP="0011376A">
      <w:r>
        <w:continuationSeparator/>
      </w:r>
    </w:p>
  </w:footnote>
  <w:footnote w:id="1">
    <w:p w:rsidR="00FE2C6B" w:rsidRDefault="00FE2C6B">
      <w:pPr>
        <w:pStyle w:val="a9"/>
      </w:pPr>
      <w:r>
        <w:rPr>
          <w:rStyle w:val="ab"/>
        </w:rPr>
        <w:footnoteRef/>
      </w:r>
      <w:r>
        <w:t xml:space="preserve"> </w:t>
      </w:r>
      <w:r w:rsidRPr="0011376A">
        <w:t>Информация представляется нарастающим итогом с начала года по состоянию на отчетную дату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096"/>
    <w:multiLevelType w:val="hybridMultilevel"/>
    <w:tmpl w:val="3CCE2BCE"/>
    <w:lvl w:ilvl="0" w:tplc="6C94E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6D19"/>
    <w:multiLevelType w:val="hybridMultilevel"/>
    <w:tmpl w:val="49C0C082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8095F"/>
    <w:multiLevelType w:val="hybridMultilevel"/>
    <w:tmpl w:val="580E6C14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446B5"/>
    <w:multiLevelType w:val="hybridMultilevel"/>
    <w:tmpl w:val="979A6328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10C6348C"/>
    <w:multiLevelType w:val="hybridMultilevel"/>
    <w:tmpl w:val="23D86FEE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757B5"/>
    <w:multiLevelType w:val="hybridMultilevel"/>
    <w:tmpl w:val="70B42ACE"/>
    <w:lvl w:ilvl="0" w:tplc="AB38F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F56CF"/>
    <w:multiLevelType w:val="hybridMultilevel"/>
    <w:tmpl w:val="F1025B7A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0F">
      <w:start w:val="1"/>
      <w:numFmt w:val="decimal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204398A"/>
    <w:multiLevelType w:val="hybridMultilevel"/>
    <w:tmpl w:val="209440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752CC"/>
    <w:multiLevelType w:val="hybridMultilevel"/>
    <w:tmpl w:val="448E5C4E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276105"/>
    <w:multiLevelType w:val="hybridMultilevel"/>
    <w:tmpl w:val="A7EC8832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46D90"/>
    <w:multiLevelType w:val="hybridMultilevel"/>
    <w:tmpl w:val="DDC697EA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175FAD"/>
    <w:multiLevelType w:val="hybridMultilevel"/>
    <w:tmpl w:val="5E78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122A3"/>
    <w:multiLevelType w:val="hybridMultilevel"/>
    <w:tmpl w:val="2D7EC1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5750C"/>
    <w:multiLevelType w:val="hybridMultilevel"/>
    <w:tmpl w:val="42F62394"/>
    <w:lvl w:ilvl="0" w:tplc="6C94E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935C7"/>
    <w:multiLevelType w:val="hybridMultilevel"/>
    <w:tmpl w:val="8C2635CA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547A15"/>
    <w:multiLevelType w:val="hybridMultilevel"/>
    <w:tmpl w:val="9BE4E0BE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A80A56"/>
    <w:multiLevelType w:val="hybridMultilevel"/>
    <w:tmpl w:val="7AF0CCD0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614AE1"/>
    <w:multiLevelType w:val="hybridMultilevel"/>
    <w:tmpl w:val="AE1E2390"/>
    <w:lvl w:ilvl="0" w:tplc="6C94E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74B47"/>
    <w:multiLevelType w:val="hybridMultilevel"/>
    <w:tmpl w:val="45DECB70"/>
    <w:lvl w:ilvl="0" w:tplc="514658A0">
      <w:numFmt w:val="bullet"/>
      <w:lvlText w:val="•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C86ACE"/>
    <w:multiLevelType w:val="hybridMultilevel"/>
    <w:tmpl w:val="3BE890DE"/>
    <w:lvl w:ilvl="0" w:tplc="267A6D00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20506"/>
    <w:multiLevelType w:val="hybridMultilevel"/>
    <w:tmpl w:val="27DEDC9C"/>
    <w:lvl w:ilvl="0" w:tplc="2F6482B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AD5D6B6"/>
    <w:multiLevelType w:val="multilevel"/>
    <w:tmpl w:val="56F63423"/>
    <w:lvl w:ilvl="0">
      <w:start w:val="1"/>
      <w:numFmt w:val="decimal"/>
      <w:lvlText w:val="%1."/>
      <w:lvlJc w:val="left"/>
      <w:pPr>
        <w:tabs>
          <w:tab w:val="num" w:pos="502"/>
        </w:tabs>
        <w:ind w:firstLine="142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6CF006C5"/>
    <w:multiLevelType w:val="hybridMultilevel"/>
    <w:tmpl w:val="B9FA5D9C"/>
    <w:lvl w:ilvl="0" w:tplc="6C94E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F01A0"/>
    <w:multiLevelType w:val="hybridMultilevel"/>
    <w:tmpl w:val="252EC032"/>
    <w:lvl w:ilvl="0" w:tplc="6C94E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BB07AC"/>
    <w:multiLevelType w:val="hybridMultilevel"/>
    <w:tmpl w:val="4D16A206"/>
    <w:lvl w:ilvl="0" w:tplc="47D4191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BF42432"/>
    <w:multiLevelType w:val="hybridMultilevel"/>
    <w:tmpl w:val="7DDCD17E"/>
    <w:lvl w:ilvl="0" w:tplc="6C94E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7"/>
  </w:num>
  <w:num w:numId="17">
    <w:abstractNumId w:val="1"/>
  </w:num>
  <w:num w:numId="18">
    <w:abstractNumId w:val="11"/>
  </w:num>
  <w:num w:numId="19">
    <w:abstractNumId w:val="3"/>
  </w:num>
  <w:num w:numId="20">
    <w:abstractNumId w:val="6"/>
  </w:num>
  <w:num w:numId="21">
    <w:abstractNumId w:val="22"/>
  </w:num>
  <w:num w:numId="22">
    <w:abstractNumId w:val="17"/>
  </w:num>
  <w:num w:numId="23">
    <w:abstractNumId w:val="0"/>
  </w:num>
  <w:num w:numId="24">
    <w:abstractNumId w:val="25"/>
  </w:num>
  <w:num w:numId="25">
    <w:abstractNumId w:val="23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C2"/>
    <w:rsid w:val="000503BF"/>
    <w:rsid w:val="00053201"/>
    <w:rsid w:val="000B5190"/>
    <w:rsid w:val="000B6F8C"/>
    <w:rsid w:val="000C62A1"/>
    <w:rsid w:val="001032C0"/>
    <w:rsid w:val="0011376A"/>
    <w:rsid w:val="00144A1D"/>
    <w:rsid w:val="001612A6"/>
    <w:rsid w:val="001633CA"/>
    <w:rsid w:val="00164876"/>
    <w:rsid w:val="001711E7"/>
    <w:rsid w:val="00173094"/>
    <w:rsid w:val="0019024B"/>
    <w:rsid w:val="001D33D0"/>
    <w:rsid w:val="001E67A7"/>
    <w:rsid w:val="00222042"/>
    <w:rsid w:val="00265635"/>
    <w:rsid w:val="00284621"/>
    <w:rsid w:val="002E64C5"/>
    <w:rsid w:val="00301121"/>
    <w:rsid w:val="00327C77"/>
    <w:rsid w:val="00330254"/>
    <w:rsid w:val="003527F4"/>
    <w:rsid w:val="003605E5"/>
    <w:rsid w:val="00372427"/>
    <w:rsid w:val="003D126C"/>
    <w:rsid w:val="003F7FA3"/>
    <w:rsid w:val="00421E16"/>
    <w:rsid w:val="004653C9"/>
    <w:rsid w:val="00491D40"/>
    <w:rsid w:val="004B679A"/>
    <w:rsid w:val="005035A5"/>
    <w:rsid w:val="00503821"/>
    <w:rsid w:val="00506EBA"/>
    <w:rsid w:val="00521FF2"/>
    <w:rsid w:val="00550878"/>
    <w:rsid w:val="005550B1"/>
    <w:rsid w:val="00580C1A"/>
    <w:rsid w:val="00596361"/>
    <w:rsid w:val="005A2C61"/>
    <w:rsid w:val="005A5631"/>
    <w:rsid w:val="005A653C"/>
    <w:rsid w:val="005D166B"/>
    <w:rsid w:val="005D4A35"/>
    <w:rsid w:val="005D6DCF"/>
    <w:rsid w:val="00604986"/>
    <w:rsid w:val="00653E7E"/>
    <w:rsid w:val="0067121A"/>
    <w:rsid w:val="00682FFC"/>
    <w:rsid w:val="006A7E80"/>
    <w:rsid w:val="00727881"/>
    <w:rsid w:val="00736BA0"/>
    <w:rsid w:val="00774AB8"/>
    <w:rsid w:val="007B3ED4"/>
    <w:rsid w:val="007C1D39"/>
    <w:rsid w:val="007D1DE7"/>
    <w:rsid w:val="0080414B"/>
    <w:rsid w:val="00805F6B"/>
    <w:rsid w:val="008101D1"/>
    <w:rsid w:val="00813FB9"/>
    <w:rsid w:val="00814797"/>
    <w:rsid w:val="0083085E"/>
    <w:rsid w:val="00876385"/>
    <w:rsid w:val="0089085D"/>
    <w:rsid w:val="0089493F"/>
    <w:rsid w:val="008A0390"/>
    <w:rsid w:val="008A12AB"/>
    <w:rsid w:val="008D13E2"/>
    <w:rsid w:val="008D6DB8"/>
    <w:rsid w:val="008F1D48"/>
    <w:rsid w:val="009311CB"/>
    <w:rsid w:val="00970101"/>
    <w:rsid w:val="009902B5"/>
    <w:rsid w:val="009C0FC2"/>
    <w:rsid w:val="00A21C77"/>
    <w:rsid w:val="00A22A1B"/>
    <w:rsid w:val="00A63F80"/>
    <w:rsid w:val="00A80F8B"/>
    <w:rsid w:val="00AC6C0F"/>
    <w:rsid w:val="00AD35FF"/>
    <w:rsid w:val="00AD5A4B"/>
    <w:rsid w:val="00AD6E59"/>
    <w:rsid w:val="00AE4573"/>
    <w:rsid w:val="00AE6597"/>
    <w:rsid w:val="00B1707A"/>
    <w:rsid w:val="00B214AC"/>
    <w:rsid w:val="00B8164C"/>
    <w:rsid w:val="00B853ED"/>
    <w:rsid w:val="00B97B79"/>
    <w:rsid w:val="00BC21C4"/>
    <w:rsid w:val="00BE76AB"/>
    <w:rsid w:val="00BF0123"/>
    <w:rsid w:val="00BF0429"/>
    <w:rsid w:val="00C7447F"/>
    <w:rsid w:val="00CA079C"/>
    <w:rsid w:val="00CD1836"/>
    <w:rsid w:val="00CD2BE3"/>
    <w:rsid w:val="00CE31F5"/>
    <w:rsid w:val="00CF1DF7"/>
    <w:rsid w:val="00CF7643"/>
    <w:rsid w:val="00D42648"/>
    <w:rsid w:val="00D44A23"/>
    <w:rsid w:val="00D45433"/>
    <w:rsid w:val="00DA7A7D"/>
    <w:rsid w:val="00DB69E9"/>
    <w:rsid w:val="00DD5508"/>
    <w:rsid w:val="00E14A38"/>
    <w:rsid w:val="00E179D7"/>
    <w:rsid w:val="00E73561"/>
    <w:rsid w:val="00E77094"/>
    <w:rsid w:val="00EC5E82"/>
    <w:rsid w:val="00ED34DA"/>
    <w:rsid w:val="00EE1196"/>
    <w:rsid w:val="00EF3E0E"/>
    <w:rsid w:val="00F03EA5"/>
    <w:rsid w:val="00F3628B"/>
    <w:rsid w:val="00F456E8"/>
    <w:rsid w:val="00F55DC9"/>
    <w:rsid w:val="00F569A4"/>
    <w:rsid w:val="00F615CE"/>
    <w:rsid w:val="00F84481"/>
    <w:rsid w:val="00FC0F61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2C0"/>
    <w:pPr>
      <w:ind w:left="720"/>
    </w:pPr>
  </w:style>
  <w:style w:type="paragraph" w:styleId="a4">
    <w:name w:val="Body Text"/>
    <w:basedOn w:val="a"/>
    <w:link w:val="a5"/>
    <w:rsid w:val="000B6F8C"/>
    <w:pPr>
      <w:autoSpaceDE/>
      <w:autoSpaceDN/>
      <w:adjustRightInd/>
      <w:jc w:val="both"/>
    </w:pPr>
    <w:rPr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B6F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6">
    <w:name w:val="Table Grid"/>
    <w:basedOn w:val="a1"/>
    <w:uiPriority w:val="59"/>
    <w:rsid w:val="00352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1 Знак Знак Знак Знак Знак Знак Знак"/>
    <w:basedOn w:val="a"/>
    <w:rsid w:val="007C1D39"/>
    <w:pPr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C1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C1D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C1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C1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7C1D39"/>
    <w:pPr>
      <w:suppressAutoHyphens/>
      <w:autoSpaceDE/>
      <w:autoSpaceDN/>
      <w:adjustRightInd/>
      <w:spacing w:before="280" w:after="280"/>
    </w:pPr>
    <w:rPr>
      <w:lang w:eastAsia="ar-SA"/>
    </w:rPr>
  </w:style>
  <w:style w:type="character" w:customStyle="1" w:styleId="ff0fs24">
    <w:name w:val="ff0 fs24"/>
    <w:basedOn w:val="a0"/>
    <w:rsid w:val="007C1D39"/>
  </w:style>
  <w:style w:type="character" w:styleId="a8">
    <w:name w:val="Hyperlink"/>
    <w:rsid w:val="007C1D3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C1D3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enu3br">
    <w:name w:val="menu3br"/>
    <w:rsid w:val="007C1D39"/>
  </w:style>
  <w:style w:type="paragraph" w:styleId="a9">
    <w:name w:val="footnote text"/>
    <w:basedOn w:val="a"/>
    <w:link w:val="aa"/>
    <w:uiPriority w:val="99"/>
    <w:semiHidden/>
    <w:unhideWhenUsed/>
    <w:rsid w:val="0011376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13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1376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A2C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2C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2C0"/>
    <w:pPr>
      <w:ind w:left="720"/>
    </w:pPr>
  </w:style>
  <w:style w:type="paragraph" w:styleId="a4">
    <w:name w:val="Body Text"/>
    <w:basedOn w:val="a"/>
    <w:link w:val="a5"/>
    <w:rsid w:val="000B6F8C"/>
    <w:pPr>
      <w:autoSpaceDE/>
      <w:autoSpaceDN/>
      <w:adjustRightInd/>
      <w:jc w:val="both"/>
    </w:pPr>
    <w:rPr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B6F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6">
    <w:name w:val="Table Grid"/>
    <w:basedOn w:val="a1"/>
    <w:uiPriority w:val="59"/>
    <w:rsid w:val="00352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1 Знак Знак Знак Знак Знак Знак Знак"/>
    <w:basedOn w:val="a"/>
    <w:rsid w:val="007C1D39"/>
    <w:pPr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C1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C1D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C1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C1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7C1D39"/>
    <w:pPr>
      <w:suppressAutoHyphens/>
      <w:autoSpaceDE/>
      <w:autoSpaceDN/>
      <w:adjustRightInd/>
      <w:spacing w:before="280" w:after="280"/>
    </w:pPr>
    <w:rPr>
      <w:lang w:eastAsia="ar-SA"/>
    </w:rPr>
  </w:style>
  <w:style w:type="character" w:customStyle="1" w:styleId="ff0fs24">
    <w:name w:val="ff0 fs24"/>
    <w:basedOn w:val="a0"/>
    <w:rsid w:val="007C1D39"/>
  </w:style>
  <w:style w:type="character" w:styleId="a8">
    <w:name w:val="Hyperlink"/>
    <w:rsid w:val="007C1D3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C1D3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enu3br">
    <w:name w:val="menu3br"/>
    <w:rsid w:val="007C1D39"/>
  </w:style>
  <w:style w:type="paragraph" w:styleId="a9">
    <w:name w:val="footnote text"/>
    <w:basedOn w:val="a"/>
    <w:link w:val="aa"/>
    <w:uiPriority w:val="99"/>
    <w:semiHidden/>
    <w:unhideWhenUsed/>
    <w:rsid w:val="0011376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13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1376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A2C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2C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1E6F-CA9A-4896-9121-25A9847C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Отдых 1</dc:creator>
  <cp:lastModifiedBy>Пользователь</cp:lastModifiedBy>
  <cp:revision>17</cp:revision>
  <cp:lastPrinted>2021-02-25T09:14:00Z</cp:lastPrinted>
  <dcterms:created xsi:type="dcterms:W3CDTF">2021-04-20T08:33:00Z</dcterms:created>
  <dcterms:modified xsi:type="dcterms:W3CDTF">2021-06-24T06:18:00Z</dcterms:modified>
</cp:coreProperties>
</file>