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DB" w:rsidRDefault="000203DB">
      <w:pPr>
        <w:pStyle w:val="a3"/>
        <w:spacing w:before="1"/>
        <w:ind w:left="0"/>
        <w:jc w:val="left"/>
        <w:rPr>
          <w:sz w:val="7"/>
        </w:rPr>
      </w:pPr>
    </w:p>
    <w:p w:rsidR="000203DB" w:rsidRDefault="0038051B" w:rsidP="00666BD9">
      <w:pPr>
        <w:pStyle w:val="Heading1"/>
        <w:spacing w:line="276" w:lineRule="auto"/>
        <w:ind w:left="788" w:right="791"/>
        <w:jc w:val="center"/>
      </w:pPr>
      <w:r>
        <w:t>Краткое</w:t>
      </w:r>
      <w:r>
        <w:rPr>
          <w:spacing w:val="-1"/>
        </w:rPr>
        <w:t xml:space="preserve"> </w:t>
      </w:r>
      <w:r>
        <w:t>описание</w:t>
      </w:r>
    </w:p>
    <w:p w:rsidR="00666BD9" w:rsidRDefault="0038051B" w:rsidP="00666BD9">
      <w:pPr>
        <w:spacing w:line="276" w:lineRule="auto"/>
        <w:ind w:left="788" w:right="795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дополнительной </w:t>
      </w:r>
      <w:proofErr w:type="spellStart"/>
      <w:r>
        <w:rPr>
          <w:b/>
          <w:sz w:val="28"/>
        </w:rPr>
        <w:t>предпрофессиональной</w:t>
      </w:r>
      <w:proofErr w:type="spellEnd"/>
      <w:r>
        <w:rPr>
          <w:b/>
          <w:sz w:val="28"/>
        </w:rPr>
        <w:t xml:space="preserve"> </w:t>
      </w:r>
      <w:r w:rsidR="00666BD9">
        <w:rPr>
          <w:b/>
          <w:sz w:val="28"/>
        </w:rPr>
        <w:t xml:space="preserve">общеобразовательной </w:t>
      </w:r>
      <w:r>
        <w:rPr>
          <w:b/>
          <w:sz w:val="28"/>
        </w:rPr>
        <w:t>программы в области</w:t>
      </w:r>
      <w:r>
        <w:rPr>
          <w:b/>
          <w:spacing w:val="-67"/>
          <w:sz w:val="28"/>
        </w:rPr>
        <w:t xml:space="preserve"> </w:t>
      </w:r>
    </w:p>
    <w:p w:rsidR="000203DB" w:rsidRDefault="0038051B" w:rsidP="00666BD9">
      <w:pPr>
        <w:spacing w:line="276" w:lineRule="auto"/>
        <w:ind w:left="788" w:right="795"/>
        <w:jc w:val="center"/>
        <w:rPr>
          <w:b/>
          <w:sz w:val="28"/>
        </w:rPr>
      </w:pPr>
      <w:r>
        <w:rPr>
          <w:b/>
          <w:sz w:val="28"/>
        </w:rPr>
        <w:t>музыкального 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«Фортепиано»</w:t>
      </w:r>
    </w:p>
    <w:p w:rsidR="00227525" w:rsidRDefault="00227525" w:rsidP="00666BD9">
      <w:pPr>
        <w:spacing w:line="276" w:lineRule="auto"/>
        <w:ind w:left="788" w:right="795"/>
        <w:jc w:val="center"/>
        <w:rPr>
          <w:b/>
          <w:sz w:val="28"/>
        </w:rPr>
      </w:pPr>
    </w:p>
    <w:p w:rsidR="000203DB" w:rsidRDefault="0038051B" w:rsidP="00666BD9">
      <w:pPr>
        <w:pStyle w:val="a3"/>
        <w:spacing w:line="276" w:lineRule="auto"/>
        <w:ind w:right="102" w:firstLine="566"/>
      </w:pPr>
      <w:r>
        <w:t>Дополнительная</w:t>
      </w:r>
      <w:r>
        <w:rPr>
          <w:spacing w:val="1"/>
        </w:rPr>
        <w:t xml:space="preserve"> </w:t>
      </w:r>
      <w:proofErr w:type="spellStart"/>
      <w:r>
        <w:t>предпрофессиональная</w:t>
      </w:r>
      <w:proofErr w:type="spellEnd"/>
      <w:r w:rsidR="00666BD9">
        <w:t xml:space="preserve"> </w:t>
      </w:r>
      <w:r w:rsidR="00666BD9" w:rsidRPr="002C6662">
        <w:t>общеобразовательной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«Фортепиано»),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ФГТ) и определяет содержание и организацию образовательного процесса в</w:t>
      </w:r>
      <w:r>
        <w:rPr>
          <w:spacing w:val="1"/>
        </w:rPr>
        <w:t xml:space="preserve"> </w:t>
      </w:r>
      <w:r w:rsidR="00A77360"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</w:t>
      </w:r>
      <w:r w:rsidR="00666BD9">
        <w:t xml:space="preserve"> </w:t>
      </w: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</w:t>
      </w:r>
      <w:r w:rsidR="00A77360">
        <w:t>»</w:t>
      </w:r>
      <w:r>
        <w:rPr>
          <w:spacing w:val="-1"/>
        </w:rPr>
        <w:t xml:space="preserve"> </w:t>
      </w:r>
      <w:r w:rsidR="00E32AFB">
        <w:t>с</w:t>
      </w:r>
      <w:proofErr w:type="gramStart"/>
      <w:r w:rsidR="00E32AFB">
        <w:t>.С</w:t>
      </w:r>
      <w:proofErr w:type="gramEnd"/>
      <w:r w:rsidR="00E32AFB">
        <w:t>вятославка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0203DB" w:rsidRDefault="0038051B" w:rsidP="00720783">
      <w:pPr>
        <w:pStyle w:val="a3"/>
        <w:spacing w:line="276" w:lineRule="auto"/>
        <w:ind w:right="100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-1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личности.</w:t>
      </w:r>
    </w:p>
    <w:p w:rsidR="000203DB" w:rsidRDefault="0038051B" w:rsidP="00720783">
      <w:pPr>
        <w:pStyle w:val="a3"/>
        <w:spacing w:line="276" w:lineRule="auto"/>
        <w:ind w:right="113" w:firstLine="566"/>
      </w:pPr>
      <w:r>
        <w:rPr>
          <w:b/>
        </w:rPr>
        <w:t xml:space="preserve">Срок освоения программы </w:t>
      </w:r>
      <w:r>
        <w:t>для детей, поступивших в Школу в первый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лет шести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девяти лет,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8 лет.</w:t>
      </w:r>
    </w:p>
    <w:p w:rsidR="000203DB" w:rsidRDefault="0038051B" w:rsidP="00720783">
      <w:pPr>
        <w:pStyle w:val="a3"/>
        <w:spacing w:line="276" w:lineRule="auto"/>
        <w:ind w:right="105" w:firstLine="566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планирующих</w:t>
      </w:r>
      <w:proofErr w:type="gramEnd"/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 на один год.</w:t>
      </w:r>
    </w:p>
    <w:p w:rsidR="000203DB" w:rsidRDefault="0038051B" w:rsidP="00720783">
      <w:pPr>
        <w:pStyle w:val="a3"/>
        <w:spacing w:line="276" w:lineRule="auto"/>
        <w:ind w:right="104" w:firstLine="566"/>
      </w:pPr>
      <w:r>
        <w:t>Школа имеет право реализовывать ДПОП «Фортепиано» в сокращенные</w:t>
      </w:r>
      <w:r>
        <w:rPr>
          <w:spacing w:val="-67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планам</w:t>
      </w:r>
      <w:r>
        <w:rPr>
          <w:spacing w:val="3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ФГТ.</w:t>
      </w:r>
    </w:p>
    <w:p w:rsidR="000203DB" w:rsidRDefault="0038051B" w:rsidP="00720783">
      <w:pPr>
        <w:pStyle w:val="a3"/>
        <w:spacing w:line="276" w:lineRule="auto"/>
        <w:ind w:right="111" w:firstLine="566"/>
      </w:pPr>
      <w:r>
        <w:rPr>
          <w:b/>
        </w:rPr>
        <w:t xml:space="preserve">Прием </w:t>
      </w:r>
      <w:r>
        <w:t>осуществляется на основании отбора детей, с целью выявления</w:t>
      </w:r>
      <w:r>
        <w:rPr>
          <w:spacing w:val="1"/>
        </w:rPr>
        <w:t xml:space="preserve"> </w:t>
      </w:r>
      <w:r>
        <w:t>их музыкальных</w:t>
      </w:r>
      <w:r>
        <w:rPr>
          <w:spacing w:val="1"/>
        </w:rPr>
        <w:t xml:space="preserve"> </w:t>
      </w:r>
      <w:r>
        <w:t>способностей.</w:t>
      </w:r>
    </w:p>
    <w:p w:rsidR="000203DB" w:rsidRDefault="0038051B" w:rsidP="00720783">
      <w:pPr>
        <w:pStyle w:val="Heading1"/>
        <w:spacing w:line="276" w:lineRule="auto"/>
      </w:pPr>
      <w:r>
        <w:t>Структура</w:t>
      </w:r>
      <w:r>
        <w:rPr>
          <w:spacing w:val="-3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разделы: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38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 образовательного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процесса);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ОП;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413"/>
          <w:tab w:val="left" w:pos="414"/>
          <w:tab w:val="left" w:pos="1580"/>
          <w:tab w:val="left" w:pos="1949"/>
          <w:tab w:val="left" w:pos="3279"/>
          <w:tab w:val="left" w:pos="4337"/>
          <w:tab w:val="left" w:pos="6464"/>
          <w:tab w:val="left" w:pos="6831"/>
          <w:tab w:val="left" w:pos="8139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и</w:t>
      </w:r>
      <w:r>
        <w:rPr>
          <w:sz w:val="28"/>
        </w:rPr>
        <w:tab/>
        <w:t>критерии</w:t>
      </w:r>
      <w:r>
        <w:rPr>
          <w:sz w:val="28"/>
        </w:rPr>
        <w:tab/>
        <w:t>оценок</w:t>
      </w:r>
      <w:r>
        <w:rPr>
          <w:sz w:val="28"/>
        </w:rPr>
        <w:tab/>
        <w:t>промежуточной</w:t>
      </w:r>
      <w:r>
        <w:rPr>
          <w:sz w:val="28"/>
        </w:rPr>
        <w:tab/>
        <w:t>и</w:t>
      </w:r>
      <w:r>
        <w:rPr>
          <w:sz w:val="28"/>
        </w:rPr>
        <w:tab/>
        <w:t>итоговой</w:t>
      </w:r>
      <w:r>
        <w:rPr>
          <w:sz w:val="28"/>
        </w:rPr>
        <w:tab/>
      </w:r>
      <w:r>
        <w:rPr>
          <w:spacing w:val="-1"/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ОП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47"/>
          <w:tab w:val="left" w:pos="448"/>
          <w:tab w:val="left" w:pos="1986"/>
          <w:tab w:val="left" w:pos="3656"/>
          <w:tab w:val="left" w:pos="5579"/>
          <w:tab w:val="left" w:pos="5980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 xml:space="preserve">программа творческой, методической и </w:t>
      </w:r>
      <w:r w:rsidR="0038051B">
        <w:rPr>
          <w:sz w:val="28"/>
        </w:rPr>
        <w:t>культурно-просветительской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деятельности</w:t>
      </w:r>
      <w:r w:rsidR="0038051B">
        <w:rPr>
          <w:spacing w:val="-1"/>
          <w:sz w:val="28"/>
        </w:rPr>
        <w:t xml:space="preserve"> </w:t>
      </w:r>
      <w:r w:rsidR="0038051B">
        <w:rPr>
          <w:sz w:val="28"/>
        </w:rPr>
        <w:t>ОУ;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8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требования к условиям реализации дополнительной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0203DB" w:rsidRPr="00A77360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приложения.</w:t>
      </w:r>
    </w:p>
    <w:p w:rsidR="000203DB" w:rsidRDefault="0038051B" w:rsidP="00720783">
      <w:pPr>
        <w:pStyle w:val="Heading1"/>
        <w:spacing w:line="276" w:lineRule="auto"/>
      </w:pPr>
      <w:r>
        <w:lastRenderedPageBreak/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занятий</w:t>
      </w:r>
    </w:p>
    <w:p w:rsidR="000203DB" w:rsidRDefault="0038051B" w:rsidP="00720783">
      <w:pPr>
        <w:pStyle w:val="a3"/>
        <w:spacing w:line="276" w:lineRule="auto"/>
        <w:ind w:right="108" w:firstLine="566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мелкогрупповая,</w:t>
      </w:r>
      <w:r>
        <w:rPr>
          <w:spacing w:val="-1"/>
        </w:rPr>
        <w:t xml:space="preserve"> </w:t>
      </w:r>
      <w:r>
        <w:t>групповая.</w:t>
      </w:r>
    </w:p>
    <w:p w:rsidR="000203DB" w:rsidRDefault="0038051B" w:rsidP="00720783">
      <w:pPr>
        <w:pStyle w:val="a3"/>
        <w:spacing w:line="276" w:lineRule="auto"/>
        <w:ind w:right="109" w:firstLine="566"/>
      </w:pPr>
      <w:proofErr w:type="gramStart"/>
      <w:r>
        <w:t>Виды учебных аудиторных занятий: рабочий урок, контрольный урок,</w:t>
      </w:r>
      <w:r>
        <w:rPr>
          <w:spacing w:val="1"/>
        </w:rPr>
        <w:t xml:space="preserve"> </w:t>
      </w:r>
      <w:r>
        <w:t>прослушивание,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репетиция,</w:t>
      </w:r>
      <w:r>
        <w:rPr>
          <w:spacing w:val="7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концерт,</w:t>
      </w:r>
      <w:r>
        <w:rPr>
          <w:spacing w:val="-2"/>
        </w:rPr>
        <w:t xml:space="preserve"> </w:t>
      </w:r>
      <w:r>
        <w:t>экзамен.</w:t>
      </w:r>
      <w:proofErr w:type="gramEnd"/>
    </w:p>
    <w:p w:rsidR="000203DB" w:rsidRDefault="0038051B" w:rsidP="00720783">
      <w:pPr>
        <w:pStyle w:val="a3"/>
        <w:spacing w:line="276" w:lineRule="auto"/>
        <w:ind w:right="106" w:firstLine="566"/>
      </w:pPr>
      <w:r>
        <w:t>Реализация программы предусматривает проведение для обучающихся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конкурсам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мероприятиям.</w:t>
      </w:r>
    </w:p>
    <w:p w:rsidR="000203DB" w:rsidRDefault="0038051B" w:rsidP="00720783">
      <w:pPr>
        <w:pStyle w:val="Heading1"/>
        <w:spacing w:line="276" w:lineRule="auto"/>
      </w:pPr>
      <w:r>
        <w:t>Учебные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  <w:ind w:right="107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«Музыкальное</w:t>
      </w:r>
      <w:r>
        <w:rPr>
          <w:spacing w:val="-67"/>
        </w:rPr>
        <w:t xml:space="preserve"> </w:t>
      </w:r>
      <w:r>
        <w:t>исполнительство»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</w:t>
      </w:r>
      <w:proofErr w:type="gramStart"/>
      <w:r>
        <w:t>Теория</w:t>
      </w:r>
      <w:proofErr w:type="gramEnd"/>
      <w:r>
        <w:t xml:space="preserve"> и история</w:t>
      </w:r>
      <w:r>
        <w:rPr>
          <w:spacing w:val="67"/>
        </w:rPr>
        <w:t xml:space="preserve"> </w:t>
      </w:r>
      <w:r>
        <w:t>музыки».</w:t>
      </w:r>
    </w:p>
    <w:p w:rsidR="000203DB" w:rsidRDefault="0038051B" w:rsidP="00720783">
      <w:pPr>
        <w:pStyle w:val="a3"/>
        <w:spacing w:line="276" w:lineRule="auto"/>
        <w:ind w:right="105" w:firstLine="566"/>
      </w:pPr>
      <w:r>
        <w:t xml:space="preserve">В него включены следующие учебные предметы </w:t>
      </w:r>
      <w:r>
        <w:rPr>
          <w:b/>
        </w:rPr>
        <w:t xml:space="preserve">обязательной </w:t>
      </w:r>
      <w:r>
        <w:t>части: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ансамбль,</w:t>
      </w:r>
      <w:r>
        <w:rPr>
          <w:spacing w:val="1"/>
        </w:rPr>
        <w:t xml:space="preserve"> </w:t>
      </w:r>
      <w:r>
        <w:t>концертмейстерский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сольфеджио,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(зарубежная,</w:t>
      </w:r>
      <w:r>
        <w:rPr>
          <w:spacing w:val="-1"/>
        </w:rPr>
        <w:t xml:space="preserve"> </w:t>
      </w:r>
      <w:r>
        <w:t>отечественная).</w:t>
      </w:r>
    </w:p>
    <w:p w:rsidR="000203DB" w:rsidRDefault="0038051B" w:rsidP="00720783">
      <w:pPr>
        <w:pStyle w:val="a3"/>
        <w:spacing w:line="276" w:lineRule="auto"/>
        <w:ind w:right="102" w:firstLine="566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rPr>
          <w:b/>
        </w:rPr>
        <w:t>вариативной</w:t>
      </w:r>
      <w:r>
        <w:rPr>
          <w:b/>
          <w:spacing w:val="1"/>
        </w:rPr>
        <w:t xml:space="preserve"> </w:t>
      </w:r>
      <w:r>
        <w:t>части:</w:t>
      </w:r>
      <w:r w:rsidR="00E32AFB">
        <w:t xml:space="preserve"> дополнительный инструмент.</w:t>
      </w:r>
    </w:p>
    <w:p w:rsidR="000203DB" w:rsidRDefault="0038051B" w:rsidP="00720783">
      <w:pPr>
        <w:pStyle w:val="Heading1"/>
        <w:spacing w:line="276" w:lineRule="auto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  <w:ind w:right="108" w:firstLine="566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областях:</w:t>
      </w:r>
    </w:p>
    <w:p w:rsidR="000203DB" w:rsidRDefault="0038051B" w:rsidP="00720783">
      <w:pPr>
        <w:pStyle w:val="Heading1"/>
        <w:spacing w:line="276" w:lineRule="auto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исполнительства: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06"/>
          <w:tab w:val="left" w:pos="407"/>
          <w:tab w:val="left" w:pos="1428"/>
          <w:tab w:val="left" w:pos="3167"/>
          <w:tab w:val="left" w:pos="5009"/>
          <w:tab w:val="left" w:pos="6841"/>
          <w:tab w:val="left" w:pos="7927"/>
          <w:tab w:val="left" w:pos="8287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знания</w:t>
      </w:r>
      <w:r w:rsidR="00E32AFB">
        <w:rPr>
          <w:sz w:val="28"/>
        </w:rPr>
        <w:t xml:space="preserve"> </w:t>
      </w:r>
      <w:r>
        <w:rPr>
          <w:sz w:val="28"/>
        </w:rPr>
        <w:t xml:space="preserve">характерных особенностей музыкальных жанров </w:t>
      </w:r>
      <w:r w:rsidR="0038051B">
        <w:rPr>
          <w:sz w:val="28"/>
        </w:rPr>
        <w:t>и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основных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стилистических</w:t>
      </w:r>
      <w:r w:rsidR="0038051B">
        <w:rPr>
          <w:spacing w:val="-4"/>
          <w:sz w:val="28"/>
        </w:rPr>
        <w:t xml:space="preserve"> </w:t>
      </w:r>
      <w:r w:rsidR="0038051B">
        <w:rPr>
          <w:sz w:val="28"/>
        </w:rPr>
        <w:t>направлений;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7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3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сольно,</w:t>
      </w:r>
      <w:r>
        <w:rPr>
          <w:spacing w:val="34"/>
          <w:sz w:val="28"/>
        </w:rPr>
        <w:t xml:space="preserve"> </w:t>
      </w:r>
      <w:r>
        <w:rPr>
          <w:sz w:val="28"/>
        </w:rPr>
        <w:t>так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игре в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7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34"/>
          <w:sz w:val="28"/>
        </w:rPr>
        <w:t xml:space="preserve"> </w:t>
      </w:r>
      <w:r>
        <w:rPr>
          <w:sz w:val="28"/>
        </w:rPr>
        <w:t>разучивать</w:t>
      </w:r>
      <w:r>
        <w:rPr>
          <w:spacing w:val="3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стилей;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40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6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6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85"/>
          <w:tab w:val="left" w:pos="486"/>
          <w:tab w:val="left" w:pos="1646"/>
          <w:tab w:val="left" w:pos="3820"/>
          <w:tab w:val="left" w:pos="5717"/>
          <w:tab w:val="left" w:pos="7491"/>
          <w:tab w:val="left" w:pos="9013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 xml:space="preserve">умения самостоятельно преодолевать технические </w:t>
      </w:r>
      <w:r w:rsidR="0038051B">
        <w:rPr>
          <w:sz w:val="28"/>
        </w:rPr>
        <w:t>трудности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при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разучивании</w:t>
      </w:r>
      <w:r w:rsidR="0038051B">
        <w:rPr>
          <w:spacing w:val="-4"/>
          <w:sz w:val="28"/>
        </w:rPr>
        <w:t xml:space="preserve"> </w:t>
      </w:r>
      <w:r w:rsidR="0038051B">
        <w:rPr>
          <w:sz w:val="28"/>
        </w:rPr>
        <w:t>несложного</w:t>
      </w:r>
      <w:r w:rsidR="0038051B">
        <w:rPr>
          <w:spacing w:val="1"/>
          <w:sz w:val="28"/>
        </w:rPr>
        <w:t xml:space="preserve"> </w:t>
      </w:r>
      <w:r w:rsidR="0038051B">
        <w:rPr>
          <w:sz w:val="28"/>
        </w:rPr>
        <w:t>музыкального</w:t>
      </w:r>
      <w:r w:rsidR="0038051B">
        <w:rPr>
          <w:spacing w:val="-3"/>
          <w:sz w:val="28"/>
        </w:rPr>
        <w:t xml:space="preserve"> </w:t>
      </w:r>
      <w:r w:rsidR="0038051B"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2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аккомпанированию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8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3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слуху,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936"/>
          <w:tab w:val="left" w:pos="3152"/>
          <w:tab w:val="left" w:pos="3495"/>
          <w:tab w:val="left" w:pos="4652"/>
          <w:tab w:val="left" w:pos="6708"/>
          <w:tab w:val="left" w:pos="7840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 xml:space="preserve">первичных навыков в области теоретического </w:t>
      </w:r>
      <w:r w:rsidR="0038051B">
        <w:rPr>
          <w:sz w:val="28"/>
        </w:rPr>
        <w:t>анализа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исполняемых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выступлений;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грамоты;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4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lastRenderedPageBreak/>
        <w:t>знания основных этапов жизненного и творческого пути отечественных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594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на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инструменте;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73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умения осмысливать музыкальные произведения, события путем изложения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 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сформированных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вокально-интонационных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11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навыков вокального исполнения музыкального текста, в том числе 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группового (ансамблевого) и индивидуального </w:t>
      </w:r>
      <w:proofErr w:type="spellStart"/>
      <w:r>
        <w:rPr>
          <w:sz w:val="28"/>
        </w:rPr>
        <w:t>сольфеджирования</w:t>
      </w:r>
      <w:proofErr w:type="spellEnd"/>
      <w:r>
        <w:rPr>
          <w:sz w:val="28"/>
        </w:rPr>
        <w:t>, пения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91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 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периоды;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слуху;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первичных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сочинению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0203DB" w:rsidRDefault="0038051B" w:rsidP="00720783">
      <w:pPr>
        <w:pStyle w:val="Heading1"/>
        <w:spacing w:line="276" w:lineRule="auto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музыки: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81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киноискусства;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73"/>
        </w:tabs>
        <w:spacing w:line="276" w:lineRule="auto"/>
        <w:ind w:right="110" w:firstLine="0"/>
        <w:jc w:val="both"/>
        <w:rPr>
          <w:sz w:val="28"/>
        </w:rPr>
      </w:pPr>
      <w:proofErr w:type="gramStart"/>
      <w:r>
        <w:rPr>
          <w:sz w:val="28"/>
        </w:rPr>
        <w:t>первичные знания и умения в области элементарной теории музыки (знания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элементов музыкального языка, принципов строения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45"/>
          <w:sz w:val="28"/>
        </w:rPr>
        <w:t xml:space="preserve"> </w:t>
      </w:r>
      <w:r>
        <w:rPr>
          <w:sz w:val="28"/>
        </w:rPr>
        <w:t>типов</w:t>
      </w:r>
      <w:r>
        <w:rPr>
          <w:spacing w:val="45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осуществлять</w:t>
      </w:r>
      <w:proofErr w:type="gramEnd"/>
    </w:p>
    <w:p w:rsidR="000203DB" w:rsidRDefault="0038051B" w:rsidP="00720783">
      <w:pPr>
        <w:pStyle w:val="a3"/>
        <w:spacing w:line="276" w:lineRule="auto"/>
        <w:ind w:right="104"/>
      </w:pPr>
      <w:r>
        <w:t>построение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длительностей,</w:t>
      </w:r>
      <w:r>
        <w:rPr>
          <w:spacing w:val="1"/>
        </w:rPr>
        <w:t xml:space="preserve"> </w:t>
      </w:r>
      <w:r>
        <w:t>транспозицию</w:t>
      </w:r>
      <w:r>
        <w:rPr>
          <w:spacing w:val="-2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материала);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4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умения осуществлять элементарный анализ нотного текста с объяснением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 сре</w:t>
      </w:r>
      <w:proofErr w:type="gramStart"/>
      <w:r>
        <w:rPr>
          <w:sz w:val="28"/>
        </w:rPr>
        <w:t>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z w:val="28"/>
        </w:rPr>
        <w:t>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83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наличие первичных навыков по анализу музыкальной ткани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ладовой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диатонических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(типов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фактур);</w:t>
      </w:r>
    </w:p>
    <w:p w:rsidR="000203DB" w:rsidRPr="00A77360" w:rsidRDefault="0038051B" w:rsidP="00720783">
      <w:pPr>
        <w:pStyle w:val="a4"/>
        <w:numPr>
          <w:ilvl w:val="0"/>
          <w:numId w:val="1"/>
        </w:numPr>
        <w:tabs>
          <w:tab w:val="left" w:pos="386"/>
        </w:tabs>
        <w:spacing w:line="276" w:lineRule="auto"/>
        <w:ind w:right="102" w:firstLine="0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 музыки.</w:t>
      </w:r>
    </w:p>
    <w:p w:rsidR="000203DB" w:rsidRDefault="0038051B" w:rsidP="00720783">
      <w:pPr>
        <w:pStyle w:val="Heading1"/>
        <w:spacing w:line="276" w:lineRule="auto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:rsidR="000203DB" w:rsidRDefault="0038051B" w:rsidP="00720783">
      <w:pPr>
        <w:pStyle w:val="a3"/>
        <w:spacing w:line="276" w:lineRule="auto"/>
        <w:ind w:right="110" w:firstLine="56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проводится текущий контроль знаний, промежуточная аттестация (основные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урок).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итоговой аттестацией.</w:t>
      </w:r>
    </w:p>
    <w:sectPr w:rsidR="000203DB" w:rsidSect="000203D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01AC"/>
    <w:multiLevelType w:val="hybridMultilevel"/>
    <w:tmpl w:val="22DE05CE"/>
    <w:lvl w:ilvl="0" w:tplc="F81867A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0805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63CFF1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4AFADA00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BA68A67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2BE8E75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078D90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03A2D62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35C419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03DB"/>
    <w:rsid w:val="000203DB"/>
    <w:rsid w:val="002118FA"/>
    <w:rsid w:val="00227525"/>
    <w:rsid w:val="0038051B"/>
    <w:rsid w:val="00666BD9"/>
    <w:rsid w:val="00720783"/>
    <w:rsid w:val="007624EF"/>
    <w:rsid w:val="009E6FB2"/>
    <w:rsid w:val="00A77360"/>
    <w:rsid w:val="00DC4FB7"/>
    <w:rsid w:val="00E3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03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03DB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203DB"/>
    <w:pPr>
      <w:ind w:left="6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203DB"/>
    <w:pPr>
      <w:ind w:left="102"/>
    </w:pPr>
  </w:style>
  <w:style w:type="paragraph" w:customStyle="1" w:styleId="TableParagraph">
    <w:name w:val="Table Paragraph"/>
    <w:basedOn w:val="a"/>
    <w:uiPriority w:val="1"/>
    <w:qFormat/>
    <w:rsid w:val="00020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924</Words>
  <Characters>5272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</cp:revision>
  <dcterms:created xsi:type="dcterms:W3CDTF">2023-03-17T08:43:00Z</dcterms:created>
  <dcterms:modified xsi:type="dcterms:W3CDTF">2024-10-22T10:12:00Z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