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32" w:rsidRPr="0086477E" w:rsidRDefault="002B589A" w:rsidP="002B58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учении по индивидуальному учебному плану, в том числе ускоренному обучению в пределах осваиваемой образовательной программы.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732" w:rsidRPr="00864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F49" w:rsidRPr="0086477E" w:rsidRDefault="003E5F49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lastRenderedPageBreak/>
        <w:t>1</w:t>
      </w:r>
      <w:bookmarkStart w:id="0" w:name="_GoBack"/>
      <w:bookmarkEnd w:id="0"/>
      <w:r w:rsidRPr="0086477E">
        <w:rPr>
          <w:rFonts w:ascii="Times New Roman" w:hAnsi="Times New Roman" w:cs="Times New Roman"/>
          <w:sz w:val="24"/>
          <w:szCs w:val="24"/>
        </w:rPr>
        <w:t xml:space="preserve">.6. Ускоренное обучение – освоение дополнительных общеразвивающих и дополнительных предпрофессиональных программ в области искусств </w:t>
      </w:r>
      <w:proofErr w:type="gramStart"/>
      <w:r w:rsidRPr="0086477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6477E">
        <w:rPr>
          <w:rFonts w:ascii="Times New Roman" w:hAnsi="Times New Roman" w:cs="Times New Roman"/>
          <w:sz w:val="24"/>
          <w:szCs w:val="24"/>
        </w:rPr>
        <w:t xml:space="preserve"> сокращенные по сравнению с установленными учебными планами сроками.</w:t>
      </w:r>
    </w:p>
    <w:p w:rsidR="003E5F49" w:rsidRPr="0086477E" w:rsidRDefault="003E5F49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1.7. </w:t>
      </w:r>
      <w:proofErr w:type="gramStart"/>
      <w:r w:rsidRPr="0086477E">
        <w:rPr>
          <w:rFonts w:ascii="Times New Roman" w:hAnsi="Times New Roman" w:cs="Times New Roman"/>
          <w:sz w:val="24"/>
          <w:szCs w:val="24"/>
        </w:rPr>
        <w:t xml:space="preserve">Ускоренное обучение позволяет освоить дополнительную предпрофессиональную программу в области музыкального искусства и дополнительную общеразвивающую программу в области музыкального искусства в сокращенные сроки по сравнению со сроками, установленными ФГТ, для предпрофессиональных программ, образовательными программами, разработанными школой самостоятельно, для общеразвивающих программ, на основе имеющихся </w:t>
      </w:r>
      <w:r w:rsidR="00BD013B" w:rsidRPr="0086477E">
        <w:rPr>
          <w:rFonts w:ascii="Times New Roman" w:hAnsi="Times New Roman" w:cs="Times New Roman"/>
          <w:sz w:val="24"/>
          <w:szCs w:val="24"/>
        </w:rPr>
        <w:t xml:space="preserve">у обучающихся </w:t>
      </w:r>
      <w:r w:rsidRPr="0086477E">
        <w:rPr>
          <w:rFonts w:ascii="Times New Roman" w:hAnsi="Times New Roman" w:cs="Times New Roman"/>
          <w:sz w:val="24"/>
          <w:szCs w:val="24"/>
        </w:rPr>
        <w:t>знаний</w:t>
      </w:r>
      <w:r w:rsidR="00BD013B" w:rsidRPr="0086477E">
        <w:rPr>
          <w:rFonts w:ascii="Times New Roman" w:hAnsi="Times New Roman" w:cs="Times New Roman"/>
          <w:sz w:val="24"/>
          <w:szCs w:val="24"/>
        </w:rPr>
        <w:t>, умений и навыков, приобретенных ими за предшествующий период обучения (непосредственно в школе или за ее</w:t>
      </w:r>
      <w:proofErr w:type="gramEnd"/>
      <w:r w:rsidR="00BD013B" w:rsidRPr="0086477E">
        <w:rPr>
          <w:rFonts w:ascii="Times New Roman" w:hAnsi="Times New Roman" w:cs="Times New Roman"/>
          <w:sz w:val="24"/>
          <w:szCs w:val="24"/>
        </w:rPr>
        <w:t xml:space="preserve"> пределами, в том числе и форме самообразования и других формах).</w:t>
      </w:r>
    </w:p>
    <w:p w:rsidR="00101AB7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1.8. Школа организовывает  обучение для отдельных </w:t>
      </w:r>
      <w:proofErr w:type="gramStart"/>
      <w:r w:rsidRPr="0086477E">
        <w:rPr>
          <w:rFonts w:ascii="Times New Roman" w:hAnsi="Times New Roman" w:cs="Times New Roman"/>
          <w:sz w:val="24"/>
          <w:szCs w:val="24"/>
        </w:rPr>
        <w:t>категорий</w:t>
      </w:r>
      <w:proofErr w:type="gramEnd"/>
      <w:r w:rsidRPr="0086477E">
        <w:rPr>
          <w:rFonts w:ascii="Times New Roman" w:hAnsi="Times New Roman" w:cs="Times New Roman"/>
          <w:sz w:val="24"/>
          <w:szCs w:val="24"/>
        </w:rPr>
        <w:t xml:space="preserve"> обучающихся по индивидуальному учебному плану, в том числе ускоренное обучение в пределах осваиваемой образовательной программы в порядке, установленном настоящим Положением.</w:t>
      </w:r>
    </w:p>
    <w:p w:rsidR="00101AB7" w:rsidRPr="0086477E" w:rsidRDefault="00101AB7" w:rsidP="00101A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77E">
        <w:rPr>
          <w:rFonts w:ascii="Times New Roman" w:hAnsi="Times New Roman" w:cs="Times New Roman"/>
          <w:b/>
          <w:sz w:val="24"/>
          <w:szCs w:val="24"/>
        </w:rPr>
        <w:t xml:space="preserve">2. Перевод </w:t>
      </w:r>
      <w:proofErr w:type="gramStart"/>
      <w:r w:rsidRPr="0086477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86477E">
        <w:rPr>
          <w:rFonts w:ascii="Times New Roman" w:hAnsi="Times New Roman" w:cs="Times New Roman"/>
          <w:b/>
          <w:sz w:val="24"/>
          <w:szCs w:val="24"/>
        </w:rPr>
        <w:t xml:space="preserve"> на ускоренное обучение</w:t>
      </w:r>
    </w:p>
    <w:p w:rsidR="00101AB7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2.1.Имеющиеся у ребенка знания, умения и навыки, приобретенные им в Школе, в другой образовательной организации или в форме самообразования, наличие у него творческих и интеллектуальных способностей, а при необходимости и физических данных, могут позволить ему:</w:t>
      </w:r>
    </w:p>
    <w:p w:rsidR="00471260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 - перейти на ускоренное обучение, в том числе после достижения высоких результатов освоения пройденного учебного материала, подтвержденных промежуточной аттестацией;</w:t>
      </w:r>
    </w:p>
    <w:p w:rsidR="00471260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 - приступить к освоению образовательной программы не с первого года ее реализации (поступление в образовательную организацию не в первый, а в другие классы, за исключением выпускного, при наличии свободных мест в соответствующем классе по соответствующей образовательной программе).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2.2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.Порядок перехода на ускоренное обучение включает зачет учебных предметов или их разделов, изученных в процессе предшествующего обучения и подтвержденных документом об образовании / обучении (свидетельство, справка об обучении или периоде обучения и другие) или изученных в процессе предшествующего самообразования и подтвержденных аттестацией, проводимой Школой.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2.3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.Зачет результатов обучения осуществляется в форме </w:t>
      </w:r>
      <w:proofErr w:type="spellStart"/>
      <w:r w:rsidR="00101AB7" w:rsidRPr="0086477E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или аттестации. </w:t>
      </w:r>
      <w:proofErr w:type="spellStart"/>
      <w:r w:rsidR="00101AB7" w:rsidRPr="0086477E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и аттестация проводятся по заявлению родителей (законных представителей).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2.4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.Перезачет – это перенос полученных </w:t>
      </w:r>
      <w:proofErr w:type="gramStart"/>
      <w:r w:rsidR="00101AB7" w:rsidRPr="0086477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результатов освоения учебных предметов в процессе предшествующего обучения в документы об освоении дополнительной предпрофессиональной программы в области искусств, реализуемой в </w:t>
      </w:r>
      <w:r w:rsidRPr="0086477E">
        <w:rPr>
          <w:rFonts w:ascii="Times New Roman" w:hAnsi="Times New Roman" w:cs="Times New Roman"/>
          <w:sz w:val="24"/>
          <w:szCs w:val="24"/>
        </w:rPr>
        <w:t>Школе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 (общешкольную (сводную) ведомость, свидетельство).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lastRenderedPageBreak/>
        <w:t>2.5.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Перезачет осуществляется, в том числе, в случае предоставления справки о периоде обучения в другой образовательной организации по соответствующей дополнительной предпрофессиональной программе в области искусств. </w:t>
      </w:r>
      <w:proofErr w:type="spellStart"/>
      <w:r w:rsidR="00101AB7" w:rsidRPr="0086477E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учебных предметов освобождает обучающегося от необходимости повторного изучения данных учебных предметов.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2.6.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Аттестация при переходе обучающегося на ускоренное обучение проводится аттестационной комиссией в различных формах (прослушивание, просмотр и других) по решению педагогического совета Школы для установления уровня подготовки, обучающегося в случае, если документы, подтверждающие предшествующее обучение, отсутствуют. При получении положительных оценок </w:t>
      </w:r>
      <w:proofErr w:type="gramStart"/>
      <w:r w:rsidR="00101AB7" w:rsidRPr="0086477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также освобождается от необходимости повторного изучения соответствующего учебного предмета (предметов), а результаты аттестации фиксируются в документах об освоении дополнительной предпрофессиональной программы в области искусств.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2.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7.Решение аттестационной комиссии о зачете учебных предметов оформляется приказом директора Школы. </w:t>
      </w:r>
    </w:p>
    <w:p w:rsidR="00471260" w:rsidRPr="0086477E" w:rsidRDefault="00101AB7" w:rsidP="004712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77E">
        <w:rPr>
          <w:rFonts w:ascii="Times New Roman" w:hAnsi="Times New Roman" w:cs="Times New Roman"/>
          <w:b/>
          <w:sz w:val="24"/>
          <w:szCs w:val="24"/>
        </w:rPr>
        <w:t>3. Особенности реализации индивидуального учебного плана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3.1.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Федеральными государственными требованиями предусмотрена возможность формирования образовательных программ, различных по уровню сложности (п. 3 ч. 1 ст. 11 Федерального закона «Об образовании в Российской Федерации»), что позволяет создать условия для реализации индивидуальных траекторий обучения.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3.2.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обеспечивает освоение образовательной программы путем индивидуализации ее содержания и с учетом особенностей и образовательных потребностей конкретного обучающегося (п. 23 ст. 2 Федерального закона «Об образовании в Российской Федерации»).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3.3.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применяется при переходе </w:t>
      </w:r>
      <w:proofErr w:type="gramStart"/>
      <w:r w:rsidR="00101AB7" w:rsidRPr="0086477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на ускоренное обучение. Индивидуальный учебный план может применяться также для отдельных обучающихся, групп, обу</w:t>
      </w:r>
      <w:r w:rsidRPr="0086477E">
        <w:rPr>
          <w:rFonts w:ascii="Times New Roman" w:hAnsi="Times New Roman" w:cs="Times New Roman"/>
          <w:sz w:val="24"/>
          <w:szCs w:val="24"/>
        </w:rPr>
        <w:t xml:space="preserve">чающихся в следующих случаях: </w:t>
      </w:r>
    </w:p>
    <w:p w:rsidR="00471260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- 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в целях создания условий, способствующих наиболее эффективной подготовке одаренных обучающихся к поступлению в профессиональные образовательные организации; </w:t>
      </w:r>
    </w:p>
    <w:p w:rsidR="00471260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6477E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Pr="0086477E">
        <w:rPr>
          <w:rFonts w:ascii="Times New Roman" w:hAnsi="Times New Roman" w:cs="Times New Roman"/>
          <w:sz w:val="24"/>
          <w:szCs w:val="24"/>
        </w:rPr>
        <w:t xml:space="preserve"> часов учебных предметов, освоенных </w:t>
      </w:r>
      <w:proofErr w:type="gramStart"/>
      <w:r w:rsidRPr="0086477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6477E">
        <w:rPr>
          <w:rFonts w:ascii="Times New Roman" w:hAnsi="Times New Roman" w:cs="Times New Roman"/>
          <w:sz w:val="24"/>
          <w:szCs w:val="24"/>
        </w:rPr>
        <w:t xml:space="preserve"> в других образовательных организациях, и исключения данных учебных предметов в индивидуальном учебном плане, разработанном для таких обучающихся; </w:t>
      </w:r>
    </w:p>
    <w:p w:rsidR="00471260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- реализации адаптированных образовательных программ для обучающихся с ограниченными возможностями, предусматривающих иной режим посещения учебных занятий, нежели режим, установленный общим расписанием; </w:t>
      </w:r>
    </w:p>
    <w:p w:rsidR="00471260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lastRenderedPageBreak/>
        <w:t xml:space="preserve">- по медицинским показаниям для обучающихся, освобожденных на определенный период времени от посещения некоторых учебных предметов, или имеющих пропуски по болезни, и других; </w:t>
      </w:r>
    </w:p>
    <w:p w:rsidR="00471260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- введения особого режима эпидемиологической ситуации, связанной с переводом реализации образовательной программы в полном объеме. </w:t>
      </w:r>
    </w:p>
    <w:p w:rsidR="00101AB7" w:rsidRPr="0086477E" w:rsidRDefault="00471260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>3.4.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разрабатывается, как правило, на один учебный год, либо на иной срок, утвержденный Школой в соответствии с условиями индивидуализации, определенными для </w:t>
      </w:r>
      <w:proofErr w:type="gramStart"/>
      <w:r w:rsidR="00101AB7" w:rsidRPr="0086477E">
        <w:rPr>
          <w:rFonts w:ascii="Times New Roman" w:hAnsi="Times New Roman" w:cs="Times New Roman"/>
          <w:sz w:val="24"/>
          <w:szCs w:val="24"/>
        </w:rPr>
        <w:t>конкретного</w:t>
      </w:r>
      <w:proofErr w:type="gram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обучающегося. Заявления от родителей (законных представителей) о переводе на </w:t>
      </w:r>
      <w:proofErr w:type="gramStart"/>
      <w:r w:rsidR="00101AB7" w:rsidRPr="0086477E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 могут приниматься в течение учебного года. Рассмотрение заявлений происходит в порядке, установленном Школой. Индивидуальный учебный план утверждается директором на основании решения педагогического, администрат</w:t>
      </w:r>
      <w:r w:rsidRPr="0086477E">
        <w:rPr>
          <w:rFonts w:ascii="Times New Roman" w:hAnsi="Times New Roman" w:cs="Times New Roman"/>
          <w:sz w:val="24"/>
          <w:szCs w:val="24"/>
        </w:rPr>
        <w:t xml:space="preserve">ивного, методического советов. </w:t>
      </w:r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Перевод на </w:t>
      </w:r>
      <w:proofErr w:type="gramStart"/>
      <w:r w:rsidR="00101AB7" w:rsidRPr="0086477E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101AB7" w:rsidRPr="0086477E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 оформляется приказом директора Школы.</w:t>
      </w:r>
    </w:p>
    <w:p w:rsidR="00471260" w:rsidRPr="0086477E" w:rsidRDefault="0086477E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3.5.Д</w:t>
      </w:r>
      <w:r w:rsidR="00471260" w:rsidRPr="0086477E">
        <w:rPr>
          <w:rFonts w:ascii="Times New Roman" w:hAnsi="Times New Roman" w:cs="Times New Roman"/>
          <w:sz w:val="24"/>
          <w:szCs w:val="24"/>
        </w:rPr>
        <w:t xml:space="preserve">опускается параллельное посещение занятий </w:t>
      </w:r>
      <w:proofErr w:type="gramStart"/>
      <w:r w:rsidR="00471260" w:rsidRPr="0086477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471260" w:rsidRPr="0086477E">
        <w:rPr>
          <w:rFonts w:ascii="Times New Roman" w:hAnsi="Times New Roman" w:cs="Times New Roman"/>
          <w:sz w:val="24"/>
          <w:szCs w:val="24"/>
        </w:rPr>
        <w:t xml:space="preserve"> одновременно в двух классах, если это позволяет расписание занятий и структура изучения материала по учебным предметам.</w:t>
      </w:r>
    </w:p>
    <w:p w:rsidR="00383967" w:rsidRPr="0086477E" w:rsidRDefault="0038396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86477E">
        <w:rPr>
          <w:rFonts w:ascii="Times New Roman" w:hAnsi="Times New Roman" w:cs="Times New Roman"/>
          <w:sz w:val="24"/>
          <w:szCs w:val="24"/>
        </w:rPr>
        <w:t>При ускоренном обучении по второй образовательной программе обучающимся, уже освоившим ранее дополнительные общеразвивающие или дополнительные предпрофессиональные программы в области искусств, в зависимости от состава учебных предметов по учебным планам обеих образовательных программ, может быть разрешено изучение отдельных  (специальных) учебных предметов второй образовательной программы и учебных предметов, не предусмотренных учебным планом ранее освоенной образовательной программы, кроме того, допускается зачет итогов промежуточной</w:t>
      </w:r>
      <w:proofErr w:type="gramEnd"/>
      <w:r w:rsidRPr="0086477E">
        <w:rPr>
          <w:rFonts w:ascii="Times New Roman" w:hAnsi="Times New Roman" w:cs="Times New Roman"/>
          <w:sz w:val="24"/>
          <w:szCs w:val="24"/>
        </w:rPr>
        <w:t xml:space="preserve"> аттестации по учебным предметам, изученным ранее.</w:t>
      </w:r>
    </w:p>
    <w:p w:rsidR="00383967" w:rsidRPr="0086477E" w:rsidRDefault="0038396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3.7. Проведение текущего контроля успеваемости и промежуточной </w:t>
      </w:r>
      <w:proofErr w:type="gramStart"/>
      <w:r w:rsidRPr="0086477E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86477E">
        <w:rPr>
          <w:rFonts w:ascii="Times New Roman" w:hAnsi="Times New Roman" w:cs="Times New Roman"/>
          <w:sz w:val="24"/>
          <w:szCs w:val="24"/>
        </w:rPr>
        <w:t xml:space="preserve"> обучающихся при ускоренном обучении осуществляется в порядке и сроки, установленные школой с учетом особенностей, связанных с ускоренным обучением.</w:t>
      </w:r>
    </w:p>
    <w:p w:rsidR="00383967" w:rsidRPr="0086477E" w:rsidRDefault="00383967" w:rsidP="0086477E">
      <w:pPr>
        <w:jc w:val="both"/>
        <w:rPr>
          <w:rFonts w:ascii="Times New Roman" w:hAnsi="Times New Roman" w:cs="Times New Roman"/>
          <w:sz w:val="24"/>
          <w:szCs w:val="24"/>
        </w:rPr>
      </w:pPr>
      <w:r w:rsidRPr="0086477E">
        <w:rPr>
          <w:rFonts w:ascii="Times New Roman" w:hAnsi="Times New Roman" w:cs="Times New Roman"/>
          <w:sz w:val="24"/>
          <w:szCs w:val="24"/>
        </w:rPr>
        <w:t xml:space="preserve">3.8. При ускоренном обучении по дополнительным предпрофессиональным и </w:t>
      </w:r>
      <w:r w:rsidR="0086477E" w:rsidRPr="0086477E">
        <w:rPr>
          <w:rFonts w:ascii="Times New Roman" w:hAnsi="Times New Roman" w:cs="Times New Roman"/>
          <w:sz w:val="24"/>
          <w:szCs w:val="24"/>
        </w:rPr>
        <w:t>общеразвивающим программам итоговая аттестация обучающихся проводится в порядке, установленном «Положением о порядке и формах проведения итоговой аттестации обучающихся».</w:t>
      </w:r>
    </w:p>
    <w:p w:rsidR="00101AB7" w:rsidRPr="0086477E" w:rsidRDefault="00101AB7" w:rsidP="008647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5BD" w:rsidRPr="0086477E" w:rsidRDefault="002B589A">
      <w:pPr>
        <w:rPr>
          <w:rFonts w:ascii="Times New Roman" w:hAnsi="Times New Roman" w:cs="Times New Roman"/>
          <w:sz w:val="24"/>
          <w:szCs w:val="24"/>
        </w:rPr>
      </w:pPr>
    </w:p>
    <w:sectPr w:rsidR="004465BD" w:rsidRPr="0086477E" w:rsidSect="0086477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5732"/>
    <w:rsid w:val="00101AB7"/>
    <w:rsid w:val="002B589A"/>
    <w:rsid w:val="00316290"/>
    <w:rsid w:val="00383967"/>
    <w:rsid w:val="00385732"/>
    <w:rsid w:val="003E5F49"/>
    <w:rsid w:val="0044702E"/>
    <w:rsid w:val="00471260"/>
    <w:rsid w:val="00833826"/>
    <w:rsid w:val="0086477E"/>
    <w:rsid w:val="008C022B"/>
    <w:rsid w:val="009675C5"/>
    <w:rsid w:val="00BD013B"/>
    <w:rsid w:val="00BF2C84"/>
    <w:rsid w:val="00C773ED"/>
    <w:rsid w:val="00CB63F0"/>
    <w:rsid w:val="00D94D0C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47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2025-03-21T10:16:00Z</cp:lastPrinted>
  <dcterms:created xsi:type="dcterms:W3CDTF">2025-03-19T11:28:00Z</dcterms:created>
  <dcterms:modified xsi:type="dcterms:W3CDTF">2025-04-08T06:32:00Z</dcterms:modified>
</cp:coreProperties>
</file>