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D6" w:rsidRPr="004309D6" w:rsidRDefault="004309D6" w:rsidP="00104948">
      <w:pPr>
        <w:spacing w:after="300" w:line="390" w:lineRule="atLeast"/>
        <w:jc w:val="center"/>
        <w:textAlignment w:val="baseline"/>
        <w:outlineLvl w:val="0"/>
        <w:rPr>
          <w:rFonts w:ascii="Arial" w:eastAsia="Times New Roman" w:hAnsi="Arial" w:cs="Arial"/>
          <w:b/>
          <w:bCs/>
          <w:color w:val="005EA5"/>
          <w:kern w:val="36"/>
          <w:sz w:val="28"/>
          <w:szCs w:val="28"/>
          <w:lang w:eastAsia="ru-RU"/>
        </w:rPr>
      </w:pPr>
      <w:r w:rsidRPr="004309D6">
        <w:rPr>
          <w:rFonts w:ascii="Arial" w:eastAsia="Times New Roman" w:hAnsi="Arial" w:cs="Arial"/>
          <w:b/>
          <w:bCs/>
          <w:color w:val="005EA5"/>
          <w:kern w:val="36"/>
          <w:sz w:val="28"/>
          <w:szCs w:val="28"/>
          <w:lang w:eastAsia="ru-RU"/>
        </w:rPr>
        <w:t>Распоряжение Правительства РФ от 26.11.2012 N 2190-р (ред. от 14.09.2015) &lt;Об утверждении Программы поэтапного совершенствования системы оплаты труда в государственных (муниципальных) учреждениях на 2012 - 2018 годы&gt;</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0" w:name="100001"/>
      <w:bookmarkEnd w:id="0"/>
      <w:r w:rsidRPr="004309D6">
        <w:rPr>
          <w:rFonts w:ascii="inherit" w:eastAsia="Times New Roman" w:hAnsi="inherit" w:cs="Arial"/>
          <w:color w:val="000000"/>
          <w:sz w:val="23"/>
          <w:szCs w:val="23"/>
          <w:lang w:eastAsia="ru-RU"/>
        </w:rPr>
        <w:t>ПРАВИТЕЛЬСТВО РОССИЙСКОЙ ФЕДЕРАЦИИ</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 w:name="100002"/>
      <w:bookmarkEnd w:id="1"/>
      <w:r w:rsidRPr="004309D6">
        <w:rPr>
          <w:rFonts w:ascii="inherit" w:eastAsia="Times New Roman" w:hAnsi="inherit" w:cs="Arial"/>
          <w:color w:val="000000"/>
          <w:sz w:val="23"/>
          <w:szCs w:val="23"/>
          <w:lang w:eastAsia="ru-RU"/>
        </w:rPr>
        <w:t>РАСПОРЯЖЕНИЕ</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от 26 ноября 2012 г. N 2190-р</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 w:name="100003"/>
      <w:bookmarkEnd w:id="2"/>
      <w:r w:rsidRPr="004309D6">
        <w:rPr>
          <w:rFonts w:ascii="inherit" w:eastAsia="Times New Roman" w:hAnsi="inherit" w:cs="Arial"/>
          <w:color w:val="000000"/>
          <w:sz w:val="23"/>
          <w:szCs w:val="23"/>
          <w:lang w:eastAsia="ru-RU"/>
        </w:rPr>
        <w:t>В соответствии с</w:t>
      </w:r>
      <w:r w:rsidRPr="004309D6">
        <w:rPr>
          <w:rFonts w:ascii="inherit" w:eastAsia="Times New Roman" w:hAnsi="inherit" w:cs="Arial"/>
          <w:color w:val="000000"/>
          <w:sz w:val="23"/>
          <w:lang w:eastAsia="ru-RU"/>
        </w:rPr>
        <w:t> </w:t>
      </w:r>
      <w:hyperlink r:id="rId4" w:anchor="100022" w:history="1">
        <w:r w:rsidRPr="004309D6">
          <w:rPr>
            <w:rFonts w:ascii="inherit" w:eastAsia="Times New Roman" w:hAnsi="inherit" w:cs="Arial"/>
            <w:color w:val="005EA5"/>
            <w:sz w:val="23"/>
            <w:u w:val="single"/>
            <w:lang w:eastAsia="ru-RU"/>
          </w:rPr>
          <w:t>подпунктом "е" пункта 1</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Указа Президента Российской Федерации от 7 мая 2012 г. N 597 "О мероприятиях по реализации государственной социальной политики":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 w:name="100004"/>
      <w:bookmarkEnd w:id="3"/>
      <w:r w:rsidRPr="004309D6">
        <w:rPr>
          <w:rFonts w:ascii="inherit" w:eastAsia="Times New Roman" w:hAnsi="inherit" w:cs="Arial"/>
          <w:color w:val="000000"/>
          <w:sz w:val="23"/>
          <w:szCs w:val="23"/>
          <w:lang w:eastAsia="ru-RU"/>
        </w:rPr>
        <w:t>1. Утвердить прилагаемую</w:t>
      </w:r>
      <w:r w:rsidRPr="004309D6">
        <w:rPr>
          <w:rFonts w:ascii="inherit" w:eastAsia="Times New Roman" w:hAnsi="inherit" w:cs="Arial"/>
          <w:color w:val="000000"/>
          <w:sz w:val="23"/>
          <w:lang w:eastAsia="ru-RU"/>
        </w:rPr>
        <w:t> </w:t>
      </w:r>
      <w:hyperlink r:id="rId5" w:anchor="100009" w:history="1">
        <w:r w:rsidRPr="004309D6">
          <w:rPr>
            <w:rFonts w:ascii="inherit" w:eastAsia="Times New Roman" w:hAnsi="inherit" w:cs="Arial"/>
            <w:color w:val="005EA5"/>
            <w:sz w:val="23"/>
            <w:u w:val="single"/>
            <w:lang w:eastAsia="ru-RU"/>
          </w:rPr>
          <w:t>Программу</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системы оплаты труда в государственных (муниципальных) учреждениях на 2012 - 2018 годы (далее - Программа).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 w:name="100005"/>
      <w:bookmarkEnd w:id="4"/>
      <w:r w:rsidRPr="004309D6">
        <w:rPr>
          <w:rFonts w:ascii="inherit" w:eastAsia="Times New Roman" w:hAnsi="inherit" w:cs="Arial"/>
          <w:color w:val="000000"/>
          <w:sz w:val="23"/>
          <w:szCs w:val="23"/>
          <w:lang w:eastAsia="ru-RU"/>
        </w:rPr>
        <w:t>2. Федеральным органам исполнительной власти представлять в Минтруд России информацию о ходе реализации</w:t>
      </w:r>
      <w:r w:rsidRPr="004309D6">
        <w:rPr>
          <w:rFonts w:ascii="inherit" w:eastAsia="Times New Roman" w:hAnsi="inherit" w:cs="Arial"/>
          <w:color w:val="000000"/>
          <w:sz w:val="23"/>
          <w:lang w:eastAsia="ru-RU"/>
        </w:rPr>
        <w:t> </w:t>
      </w:r>
      <w:hyperlink r:id="rId6" w:anchor="100009" w:history="1">
        <w:r w:rsidRPr="004309D6">
          <w:rPr>
            <w:rFonts w:ascii="inherit" w:eastAsia="Times New Roman" w:hAnsi="inherit" w:cs="Arial"/>
            <w:color w:val="005EA5"/>
            <w:sz w:val="23"/>
            <w:u w:val="single"/>
            <w:lang w:eastAsia="ru-RU"/>
          </w:rPr>
          <w:t>Программы</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один раз в полугодие, до 15-го числа месяца, следующего за отчетным периодом.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 w:name="100006"/>
      <w:bookmarkEnd w:id="5"/>
      <w:r w:rsidRPr="004309D6">
        <w:rPr>
          <w:rFonts w:ascii="inherit" w:eastAsia="Times New Roman" w:hAnsi="inherit" w:cs="Arial"/>
          <w:color w:val="000000"/>
          <w:sz w:val="23"/>
          <w:szCs w:val="23"/>
          <w:lang w:eastAsia="ru-RU"/>
        </w:rPr>
        <w:t>3. Минтруду России обеспечить представление один раз в полугодие, до 30-го числа месяца, следующего за отчетным периодом, в Правительство Российской Федерации доклада о ходе выполнения</w:t>
      </w:r>
      <w:r w:rsidRPr="004309D6">
        <w:rPr>
          <w:rFonts w:ascii="inherit" w:eastAsia="Times New Roman" w:hAnsi="inherit" w:cs="Arial"/>
          <w:color w:val="000000"/>
          <w:sz w:val="23"/>
          <w:lang w:eastAsia="ru-RU"/>
        </w:rPr>
        <w:t> </w:t>
      </w:r>
      <w:hyperlink r:id="rId7" w:anchor="100009" w:history="1">
        <w:r w:rsidRPr="004309D6">
          <w:rPr>
            <w:rFonts w:ascii="inherit" w:eastAsia="Times New Roman" w:hAnsi="inherit" w:cs="Arial"/>
            <w:color w:val="005EA5"/>
            <w:sz w:val="23"/>
            <w:u w:val="single"/>
            <w:lang w:eastAsia="ru-RU"/>
          </w:rPr>
          <w:t>Программы</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6" w:name="100007"/>
      <w:bookmarkEnd w:id="6"/>
      <w:r w:rsidRPr="004309D6">
        <w:rPr>
          <w:rFonts w:ascii="inherit" w:eastAsia="Times New Roman" w:hAnsi="inherit" w:cs="Arial"/>
          <w:color w:val="000000"/>
          <w:sz w:val="23"/>
          <w:szCs w:val="23"/>
          <w:lang w:eastAsia="ru-RU"/>
        </w:rPr>
        <w:t>Председатель Правительства</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Российской Федерации</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Д.МЕДВЕДЕВ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7" w:name="100008"/>
      <w:bookmarkEnd w:id="7"/>
      <w:r w:rsidRPr="004309D6">
        <w:rPr>
          <w:rFonts w:ascii="inherit" w:eastAsia="Times New Roman" w:hAnsi="inherit" w:cs="Arial"/>
          <w:color w:val="000000"/>
          <w:sz w:val="23"/>
          <w:szCs w:val="23"/>
          <w:lang w:eastAsia="ru-RU"/>
        </w:rPr>
        <w:t>Утверждена</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распоряжением Правительства</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Российской Федерации</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от 26 ноября 2012 г. N 2190-р</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8" w:name="100009"/>
      <w:bookmarkEnd w:id="8"/>
      <w:r w:rsidRPr="004309D6">
        <w:rPr>
          <w:rFonts w:ascii="inherit" w:eastAsia="Times New Roman" w:hAnsi="inherit" w:cs="Arial"/>
          <w:color w:val="000000"/>
          <w:sz w:val="23"/>
          <w:szCs w:val="23"/>
          <w:lang w:eastAsia="ru-RU"/>
        </w:rPr>
        <w:t>ПРОГРАММА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ПОЭТАПНОГО СОВЕРШЕНСТВОВАНИЯ СИСТЕМЫ ОПЛАТЫ ТРУДА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В ГОСУДАРСТВЕННЫХ (МУНИЦИПАЛЬНЫХ) УЧРЕЖДЕНИЯХ</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I. Общие положения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 w:name="100011"/>
      <w:bookmarkEnd w:id="9"/>
      <w:r w:rsidRPr="004309D6">
        <w:rPr>
          <w:rFonts w:ascii="inherit" w:eastAsia="Times New Roman" w:hAnsi="inherit" w:cs="Arial"/>
          <w:color w:val="000000"/>
          <w:sz w:val="23"/>
          <w:szCs w:val="23"/>
          <w:lang w:eastAsia="ru-RU"/>
        </w:rPr>
        <w:t>Основаниями для разработки Программы поэтапного совершенствования системы оплаты труда в государственных (муниципальных) учреждениях на 2012 - 2018 годы (далее - Программа) являются: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 w:name="100012"/>
      <w:bookmarkEnd w:id="10"/>
      <w:r w:rsidRPr="004309D6">
        <w:rPr>
          <w:rFonts w:ascii="inherit" w:eastAsia="Times New Roman" w:hAnsi="inherit" w:cs="Arial"/>
          <w:color w:val="000000"/>
          <w:sz w:val="23"/>
          <w:szCs w:val="23"/>
          <w:lang w:eastAsia="ru-RU"/>
        </w:rPr>
        <w:t>Бюджетное послание Президента Российской Федерации о бюджетной политике в 2012 - 2014 годах;</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 w:name="100013"/>
      <w:bookmarkEnd w:id="11"/>
      <w:r w:rsidRPr="004309D6">
        <w:rPr>
          <w:rFonts w:ascii="inherit" w:eastAsia="Times New Roman" w:hAnsi="inherit" w:cs="Arial"/>
          <w:color w:val="000000"/>
          <w:sz w:val="23"/>
          <w:szCs w:val="23"/>
          <w:lang w:eastAsia="ru-RU"/>
        </w:rPr>
        <w:t>Бюджетное послание Президента Российской Федерации о бюджетной политике в 2013 - 2015 годах;</w:t>
      </w:r>
    </w:p>
    <w:bookmarkStart w:id="12" w:name="100014"/>
    <w:bookmarkEnd w:id="12"/>
    <w:p w:rsidR="004309D6" w:rsidRPr="004309D6" w:rsidRDefault="00691EBA"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lastRenderedPageBreak/>
        <w:fldChar w:fldCharType="begin"/>
      </w:r>
      <w:r w:rsidR="004309D6" w:rsidRPr="004309D6">
        <w:rPr>
          <w:rFonts w:ascii="inherit" w:eastAsia="Times New Roman" w:hAnsi="inherit" w:cs="Arial"/>
          <w:color w:val="000000"/>
          <w:sz w:val="23"/>
          <w:szCs w:val="23"/>
          <w:lang w:eastAsia="ru-RU"/>
        </w:rPr>
        <w:instrText xml:space="preserve"> HYPERLINK "http://legalacts.ru/doc/ukaz-prezidenta-rf-ot-07052012-n-597/" </w:instrText>
      </w:r>
      <w:r w:rsidRPr="004309D6">
        <w:rPr>
          <w:rFonts w:ascii="inherit" w:eastAsia="Times New Roman" w:hAnsi="inherit" w:cs="Arial"/>
          <w:color w:val="000000"/>
          <w:sz w:val="23"/>
          <w:szCs w:val="23"/>
          <w:lang w:eastAsia="ru-RU"/>
        </w:rPr>
        <w:fldChar w:fldCharType="separate"/>
      </w:r>
      <w:r w:rsidR="004309D6" w:rsidRPr="004309D6">
        <w:rPr>
          <w:rFonts w:ascii="inherit" w:eastAsia="Times New Roman" w:hAnsi="inherit" w:cs="Arial"/>
          <w:color w:val="005EA5"/>
          <w:sz w:val="23"/>
          <w:u w:val="single"/>
          <w:lang w:eastAsia="ru-RU"/>
        </w:rPr>
        <w:t>Указ</w:t>
      </w:r>
      <w:r w:rsidRPr="004309D6">
        <w:rPr>
          <w:rFonts w:ascii="inherit" w:eastAsia="Times New Roman" w:hAnsi="inherit" w:cs="Arial"/>
          <w:color w:val="000000"/>
          <w:sz w:val="23"/>
          <w:szCs w:val="23"/>
          <w:lang w:eastAsia="ru-RU"/>
        </w:rPr>
        <w:fldChar w:fldCharType="end"/>
      </w:r>
      <w:r w:rsidR="004309D6" w:rsidRPr="004309D6">
        <w:rPr>
          <w:rFonts w:ascii="inherit" w:eastAsia="Times New Roman" w:hAnsi="inherit" w:cs="Arial"/>
          <w:color w:val="000000"/>
          <w:sz w:val="23"/>
          <w:lang w:eastAsia="ru-RU"/>
        </w:rPr>
        <w:t> </w:t>
      </w:r>
      <w:r w:rsidR="004309D6" w:rsidRPr="004309D6">
        <w:rPr>
          <w:rFonts w:ascii="inherit" w:eastAsia="Times New Roman" w:hAnsi="inherit" w:cs="Arial"/>
          <w:color w:val="000000"/>
          <w:sz w:val="23"/>
          <w:szCs w:val="23"/>
          <w:lang w:eastAsia="ru-RU"/>
        </w:rPr>
        <w:t>Президента Российской Федерации от 7 мая 2012 г. N 597 "О мероприятиях по реализации государственной социальной политики".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 w:name="100015"/>
      <w:bookmarkEnd w:id="13"/>
      <w:r w:rsidRPr="004309D6">
        <w:rPr>
          <w:rFonts w:ascii="inherit" w:eastAsia="Times New Roman" w:hAnsi="inherit" w:cs="Arial"/>
          <w:color w:val="000000"/>
          <w:sz w:val="23"/>
          <w:szCs w:val="23"/>
          <w:lang w:eastAsia="ru-RU"/>
        </w:rPr>
        <w:t>Действие Программы распространяется на системы оплаты труда работников федеральных государственных учреждений. Программа рекомендуется для государственных учреждений субъектов Российской Федерации и муниципальных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4309D6">
        <w:rPr>
          <w:rFonts w:ascii="inherit" w:eastAsia="Times New Roman" w:hAnsi="inherit" w:cs="Arial"/>
          <w:color w:val="000000"/>
          <w:sz w:val="23"/>
          <w:szCs w:val="23"/>
          <w:lang w:eastAsia="ru-RU"/>
        </w:rPr>
        <w:t>Реализация Программы осуществляется: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4309D6">
        <w:rPr>
          <w:rFonts w:ascii="inherit" w:eastAsia="Times New Roman" w:hAnsi="inherit" w:cs="Arial"/>
          <w:color w:val="000000"/>
          <w:sz w:val="23"/>
          <w:szCs w:val="23"/>
          <w:lang w:eastAsia="ru-RU"/>
        </w:rPr>
        <w:t>в отношении федеральных государственных учреждений - Правительством Российской Федерации,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соответствующей сфере, а также федеральными органами исполнительной власти, осуществляющими функции и полномочия учредителей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4309D6">
        <w:rPr>
          <w:rFonts w:ascii="inherit" w:eastAsia="Times New Roman" w:hAnsi="inherit" w:cs="Arial"/>
          <w:color w:val="000000"/>
          <w:sz w:val="23"/>
          <w:szCs w:val="23"/>
          <w:lang w:eastAsia="ru-RU"/>
        </w:rPr>
        <w:t>в отношении государственных учреждений субъектов Российской Федерации - в порядке, установленном законодательством субъектов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4309D6">
        <w:rPr>
          <w:rFonts w:ascii="inherit" w:eastAsia="Times New Roman" w:hAnsi="inherit" w:cs="Arial"/>
          <w:color w:val="000000"/>
          <w:sz w:val="23"/>
          <w:szCs w:val="23"/>
          <w:lang w:eastAsia="ru-RU"/>
        </w:rPr>
        <w:t>в отношении муниципальных учреждений - в порядке, установленном решениями органов местного самоуправления.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4309D6">
        <w:rPr>
          <w:rFonts w:ascii="inherit" w:eastAsia="Times New Roman" w:hAnsi="inherit" w:cs="Arial"/>
          <w:color w:val="000000"/>
          <w:sz w:val="23"/>
          <w:szCs w:val="23"/>
          <w:lang w:eastAsia="ru-RU"/>
        </w:rPr>
        <w:t>Общее методическое руководство работой по реализации Программы осуществляет Министерство труда и социальной защиты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4309D6">
        <w:rPr>
          <w:rFonts w:ascii="inherit" w:eastAsia="Times New Roman" w:hAnsi="inherit" w:cs="Arial"/>
          <w:color w:val="000000"/>
          <w:sz w:val="23"/>
          <w:szCs w:val="23"/>
          <w:lang w:eastAsia="ru-RU"/>
        </w:rPr>
        <w:t>Методическое руководство работой по реализации Программы осуществляют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соответствующей сфере.</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20" w:name="100022"/>
      <w:bookmarkEnd w:id="20"/>
      <w:r w:rsidRPr="004309D6">
        <w:rPr>
          <w:rFonts w:ascii="inherit" w:eastAsia="Times New Roman" w:hAnsi="inherit" w:cs="Arial"/>
          <w:color w:val="000000"/>
          <w:sz w:val="23"/>
          <w:szCs w:val="23"/>
          <w:lang w:eastAsia="ru-RU"/>
        </w:rPr>
        <w:t>II. Анализ текущей ситуации по формированию системы оплаты</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работников государственных (муниципальных)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4309D6">
        <w:rPr>
          <w:rFonts w:ascii="inherit" w:eastAsia="Times New Roman" w:hAnsi="inherit" w:cs="Arial"/>
          <w:color w:val="000000"/>
          <w:sz w:val="23"/>
          <w:szCs w:val="23"/>
          <w:lang w:eastAsia="ru-RU"/>
        </w:rPr>
        <w:t>В настоящее время в Российской Федерации в учреждениях социальной сферы работает свыше 14,4 млн. человек, из них большая часть в сфере образования (5,2 млн. человек), а также в сферах здравоохранения и предоставления социальных услуг (3,9 млн. человек).</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4309D6">
        <w:rPr>
          <w:rFonts w:ascii="inherit" w:eastAsia="Times New Roman" w:hAnsi="inherit" w:cs="Arial"/>
          <w:color w:val="000000"/>
          <w:sz w:val="23"/>
          <w:szCs w:val="23"/>
          <w:lang w:eastAsia="ru-RU"/>
        </w:rPr>
        <w:t>Система оплаты труда работников федеральных государственных учреждений установлена в соответствии с</w:t>
      </w:r>
      <w:r w:rsidRPr="004309D6">
        <w:rPr>
          <w:rFonts w:ascii="inherit" w:eastAsia="Times New Roman" w:hAnsi="inherit" w:cs="Arial"/>
          <w:color w:val="000000"/>
          <w:sz w:val="23"/>
          <w:lang w:eastAsia="ru-RU"/>
        </w:rPr>
        <w:t> </w:t>
      </w:r>
      <w:hyperlink r:id="rId8" w:history="1">
        <w:r w:rsidRPr="004309D6">
          <w:rPr>
            <w:rFonts w:ascii="inherit" w:eastAsia="Times New Roman" w:hAnsi="inherit" w:cs="Arial"/>
            <w:color w:val="005EA5"/>
            <w:sz w:val="23"/>
            <w:u w:val="single"/>
            <w:lang w:eastAsia="ru-RU"/>
          </w:rPr>
          <w:t>постановлением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Правительства Российской Федерации от 5 августа 2008 г. N 583. Эта система и системы оплаты труда, введенные с учетом норм, установленных этим постановлением, органами государственной власти субъектов Российской Федерации и органами местного самоуправления соответственно в государственных учреждениях субъектов Российской Федерации и муниципальных учреждениях, позволили реализовать более гибкие подходы к регулированию оплаты труда в зависимости от квалификации работников и сложности труда, существенно расширить самостоятельность учреждений в решении вопросов оплаты труда работников с одновременным повышением ответственности руководителей учреждения, повысить роль стимулирующих выплат, которые в настоящее время составляют в федеральных государственных учреждениях до половины от заработной платы в целом, в государственных учреждениях субъектов Российской Федерации и муниципальных учреждениях - до 40 процентов.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4309D6">
        <w:rPr>
          <w:rFonts w:ascii="inherit" w:eastAsia="Times New Roman" w:hAnsi="inherit" w:cs="Arial"/>
          <w:color w:val="000000"/>
          <w:sz w:val="23"/>
          <w:szCs w:val="23"/>
          <w:lang w:eastAsia="ru-RU"/>
        </w:rPr>
        <w:t xml:space="preserve">Введение новых систем оплаты труда позитивно повлияло на динамику заработной платы работников государственных (муниципальных) учреждений. Практически при неизменной численности работников учреждений социальной сферы в 2007 - 2011 годах среднемесячная начисленная заработная плата в учреждениях образования выросла в 1,8 раза, в учреждениях здравоохранения и социального обслуживания - в 1,75 раза. Динамика численности и </w:t>
      </w:r>
      <w:r w:rsidRPr="004309D6">
        <w:rPr>
          <w:rFonts w:ascii="inherit" w:eastAsia="Times New Roman" w:hAnsi="inherit" w:cs="Arial"/>
          <w:color w:val="000000"/>
          <w:sz w:val="23"/>
          <w:szCs w:val="23"/>
          <w:lang w:eastAsia="ru-RU"/>
        </w:rPr>
        <w:lastRenderedPageBreak/>
        <w:t>заработной платы работников сферы образования, здравоохранения и предоставления социальных услуг в 2007 - 2011 годах приведена в</w:t>
      </w:r>
      <w:r w:rsidRPr="004309D6">
        <w:rPr>
          <w:rFonts w:ascii="inherit" w:eastAsia="Times New Roman" w:hAnsi="inherit" w:cs="Arial"/>
          <w:color w:val="000000"/>
          <w:sz w:val="23"/>
          <w:lang w:eastAsia="ru-RU"/>
        </w:rPr>
        <w:t> </w:t>
      </w:r>
      <w:hyperlink r:id="rId9" w:anchor="100180" w:history="1">
        <w:r w:rsidRPr="004309D6">
          <w:rPr>
            <w:rFonts w:ascii="inherit" w:eastAsia="Times New Roman" w:hAnsi="inherit" w:cs="Arial"/>
            <w:color w:val="005EA5"/>
            <w:sz w:val="23"/>
            <w:u w:val="single"/>
            <w:lang w:eastAsia="ru-RU"/>
          </w:rPr>
          <w:t>приложении N 1</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4309D6">
        <w:rPr>
          <w:rFonts w:ascii="inherit" w:eastAsia="Times New Roman" w:hAnsi="inherit" w:cs="Arial"/>
          <w:color w:val="000000"/>
          <w:sz w:val="23"/>
          <w:szCs w:val="23"/>
          <w:lang w:eastAsia="ru-RU"/>
        </w:rPr>
        <w:t>В 2011 году средняя заработная плата работников федеральных государственных учреждений и государственных учреждений субъектов Российской Федерации в сфере образования составила 22 тыс. рублей, муниципальных учреждений - 12,2 тыс. рублей. В сфере здравоохранения и предоставления социальных услуг средняя заработная плата работников федеральных государственных учреждений составила 22,5 тыс. рублей, государственных учреждений субъектов Российской Федерации - 18,8 тыс. рублей, муниципальных учреждений - 14,7 тыс. рублей.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При этом отмечается высокая межрегиональная дифференциация в оплате труда работников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5" w:name="100028"/>
      <w:bookmarkEnd w:id="25"/>
      <w:r w:rsidRPr="004309D6">
        <w:rPr>
          <w:rFonts w:ascii="inherit" w:eastAsia="Times New Roman" w:hAnsi="inherit" w:cs="Arial"/>
          <w:color w:val="000000"/>
          <w:sz w:val="23"/>
          <w:szCs w:val="23"/>
          <w:lang w:eastAsia="ru-RU"/>
        </w:rPr>
        <w:t>По данным Федеральной службы государственной статистики за январь - июль 2012 г., соотношение средней заработной платы работников отраслей социальной сферы и средней заработной платы по субъектам Российской Федерации отличается в 1,5 - 2,8 раза. Так, например, в образовании это соотношение составляет от 57 процентов в Магаданской области до 88 процентов в г. Москве, в здравоохранении и предоставлении социальных услуг - от 53 процентов в Чеченской Республике до 97 процентов в г. Москве, в сфере организации отдыха и развлечений, культуры и спорта - от 47 процентов в Амурской области до 132 процентов в Республике Дагестан.</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6" w:name="100029"/>
      <w:bookmarkEnd w:id="26"/>
      <w:r w:rsidRPr="004309D6">
        <w:rPr>
          <w:rFonts w:ascii="inherit" w:eastAsia="Times New Roman" w:hAnsi="inherit" w:cs="Arial"/>
          <w:color w:val="000000"/>
          <w:sz w:val="23"/>
          <w:szCs w:val="23"/>
          <w:lang w:eastAsia="ru-RU"/>
        </w:rPr>
        <w:t>Практика применения новых условий оплаты труда показала, что в полной мере решить задачу стимулирования работников с учетом результатов их труда удалось не для всех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7" w:name="100030"/>
      <w:bookmarkEnd w:id="27"/>
      <w:r w:rsidRPr="004309D6">
        <w:rPr>
          <w:rFonts w:ascii="inherit" w:eastAsia="Times New Roman" w:hAnsi="inherit" w:cs="Arial"/>
          <w:color w:val="000000"/>
          <w:sz w:val="23"/>
          <w:szCs w:val="23"/>
          <w:lang w:eastAsia="ru-RU"/>
        </w:rPr>
        <w:t>Во многих случаях показатели и критерии эффективности деятельности работников учреждений недостаточно проработаны, а их применение носит формальный характер. В системах оплаты труда работников учреждений во многих случаях сохранились ранее применявшиеся выплаты стимулирующего характера, имеющие низкую эффективность в современных условиях (например, добросовестное выполнение обязанностей, интенсивность труда, качество труда и др. без указания конкретных измеримых параметров).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8" w:name="100031"/>
      <w:bookmarkEnd w:id="28"/>
      <w:r w:rsidRPr="004309D6">
        <w:rPr>
          <w:rFonts w:ascii="inherit" w:eastAsia="Times New Roman" w:hAnsi="inherit" w:cs="Arial"/>
          <w:color w:val="000000"/>
          <w:sz w:val="23"/>
          <w:szCs w:val="23"/>
          <w:lang w:eastAsia="ru-RU"/>
        </w:rPr>
        <w:t>В ряде учреждений стимулирующие выплаты применяются в качестве гарантированной части заработка, которая не увязана с результатами труда. Основной причиной этого является низкий размер тарифной части заработной платы, а также низкая конкурентоспособность учреждений на региональных рынках труда. В результате учреждение вынуждено премировать персонал вне зависимости от результатов труда в связи с необходимостью удержания имеющихся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29" w:name="100032"/>
      <w:bookmarkEnd w:id="29"/>
      <w:r w:rsidRPr="004309D6">
        <w:rPr>
          <w:rFonts w:ascii="inherit" w:eastAsia="Times New Roman" w:hAnsi="inherit" w:cs="Arial"/>
          <w:color w:val="000000"/>
          <w:sz w:val="23"/>
          <w:szCs w:val="23"/>
          <w:lang w:eastAsia="ru-RU"/>
        </w:rPr>
        <w:t>Введение новых систем оплаты труда привело к значительным, не всегда обоснованным различиям в оценке сложности и результатов труда, увеличению дифференциации между заработной платой руководителя и работников учреждения. Так, среднемесячная заработная плата отдельных руководителей федеральных государственных учреждений существенно (более чем в 10 раз) превышает заработную плату работников основного персонала этих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0" w:name="100033"/>
      <w:bookmarkEnd w:id="30"/>
      <w:r w:rsidRPr="004309D6">
        <w:rPr>
          <w:rFonts w:ascii="inherit" w:eastAsia="Times New Roman" w:hAnsi="inherit" w:cs="Arial"/>
          <w:color w:val="000000"/>
          <w:sz w:val="23"/>
          <w:szCs w:val="23"/>
          <w:lang w:eastAsia="ru-RU"/>
        </w:rPr>
        <w:t>Анализ внедрения новых систем оплаты труда свидетельствует о необходимости дальнейшего совершенствования системы оплаты труда с целью:</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1" w:name="100034"/>
      <w:bookmarkEnd w:id="31"/>
      <w:r w:rsidRPr="004309D6">
        <w:rPr>
          <w:rFonts w:ascii="inherit" w:eastAsia="Times New Roman" w:hAnsi="inherit" w:cs="Arial"/>
          <w:color w:val="000000"/>
          <w:sz w:val="23"/>
          <w:szCs w:val="23"/>
          <w:lang w:eastAsia="ru-RU"/>
        </w:rPr>
        <w:t>сокращения разрыва между средним уровнем оплаты труда работников учреждений и средним уровнем заработной платы по субъекту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2" w:name="100035"/>
      <w:bookmarkEnd w:id="32"/>
      <w:r w:rsidRPr="004309D6">
        <w:rPr>
          <w:rFonts w:ascii="inherit" w:eastAsia="Times New Roman" w:hAnsi="inherit" w:cs="Arial"/>
          <w:color w:val="000000"/>
          <w:sz w:val="23"/>
          <w:szCs w:val="23"/>
          <w:lang w:eastAsia="ru-RU"/>
        </w:rPr>
        <w:lastRenderedPageBreak/>
        <w:t>устранения необоснованной дифференциации в уровне оплаты труда руководителей и работников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 w:name="100036"/>
      <w:bookmarkEnd w:id="33"/>
      <w:r w:rsidRPr="004309D6">
        <w:rPr>
          <w:rFonts w:ascii="inherit" w:eastAsia="Times New Roman" w:hAnsi="inherit" w:cs="Arial"/>
          <w:color w:val="000000"/>
          <w:sz w:val="23"/>
          <w:szCs w:val="23"/>
          <w:lang w:eastAsia="ru-RU"/>
        </w:rPr>
        <w:t>совершенствования системы критериев и показателей эффективности деятельности учреждений и работников, установления указанных критериев и показателей в учреждениях, где они в настоящее время отсутствуют;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4" w:name="100037"/>
      <w:bookmarkEnd w:id="34"/>
      <w:r w:rsidRPr="004309D6">
        <w:rPr>
          <w:rFonts w:ascii="inherit" w:eastAsia="Times New Roman" w:hAnsi="inherit" w:cs="Arial"/>
          <w:color w:val="000000"/>
          <w:sz w:val="23"/>
          <w:szCs w:val="23"/>
          <w:lang w:eastAsia="ru-RU"/>
        </w:rPr>
        <w:t>отмены стимулирующих выплат, устанавливаемых без учета показателей эффективности деятельности учреждений и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5" w:name="100038"/>
      <w:bookmarkEnd w:id="35"/>
      <w:r w:rsidRPr="004309D6">
        <w:rPr>
          <w:rFonts w:ascii="inherit" w:eastAsia="Times New Roman" w:hAnsi="inherit" w:cs="Arial"/>
          <w:color w:val="000000"/>
          <w:sz w:val="23"/>
          <w:szCs w:val="23"/>
          <w:lang w:eastAsia="ru-RU"/>
        </w:rPr>
        <w:t>определения оптимального соотношения гарантированной части заработной платы и стимулирующих надбавок.</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6" w:name="100039"/>
      <w:bookmarkEnd w:id="36"/>
      <w:r w:rsidRPr="004309D6">
        <w:rPr>
          <w:rFonts w:ascii="inherit" w:eastAsia="Times New Roman" w:hAnsi="inherit" w:cs="Arial"/>
          <w:color w:val="000000"/>
          <w:sz w:val="23"/>
          <w:szCs w:val="23"/>
          <w:lang w:eastAsia="ru-RU"/>
        </w:rPr>
        <w:t>С 2011 года в соответствии с Федеральным</w:t>
      </w:r>
      <w:r w:rsidRPr="004309D6">
        <w:rPr>
          <w:rFonts w:ascii="inherit" w:eastAsia="Times New Roman" w:hAnsi="inherit" w:cs="Arial"/>
          <w:color w:val="000000"/>
          <w:sz w:val="23"/>
          <w:lang w:eastAsia="ru-RU"/>
        </w:rPr>
        <w:t> </w:t>
      </w:r>
      <w:hyperlink r:id="rId10" w:history="1">
        <w:r w:rsidRPr="004309D6">
          <w:rPr>
            <w:rFonts w:ascii="inherit" w:eastAsia="Times New Roman" w:hAnsi="inherit" w:cs="Arial"/>
            <w:color w:val="005EA5"/>
            <w:sz w:val="23"/>
            <w:u w:val="single"/>
            <w:lang w:eastAsia="ru-RU"/>
          </w:rPr>
          <w:t>законом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изменились подходы к финансовому обеспечению деятельности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7" w:name="100040"/>
      <w:bookmarkEnd w:id="37"/>
      <w:r w:rsidRPr="004309D6">
        <w:rPr>
          <w:rFonts w:ascii="inherit" w:eastAsia="Times New Roman" w:hAnsi="inherit" w:cs="Arial"/>
          <w:color w:val="000000"/>
          <w:sz w:val="23"/>
          <w:szCs w:val="23"/>
          <w:lang w:eastAsia="ru-RU"/>
        </w:rPr>
        <w:t>Финансовое обеспечение оказания учреждениями государственных (муниципальных) услуг осуществляется путем предоставления субсидий автономным и бюджетным учреждениям на выполнение государственного (муниципального) задания из соответствующего бюджета бюджетной системы Российской Федерации, а для казенных учреждений - путем доведения бюджетных ассигнований в соответствии с бюджетной сметой. Размер субсидии рассчитывается на основании затрат на выполнение работ и нормативных затрат на оказание бюджетными и автономными учреждениями государственных (муниципальных) услуг, определяемых в том числе с учетом затрат на оплату труда работников этих учреждений. На оплату труда работников учреждений (с учетом результатов их труда) могут также направляться средства, полученные от приносящей доход деятельности, а также средства, полученные в качестве оплаты услуг в рамках государственного социального страхования. Источником финансового обеспечения оплаты труда работников казенных учреждений являются исключительно бюджетные ассигнования соответствующих бюджетов бюджетной системы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В этой связи системы оплаты труда должны быть адаптированы к новым условиям деятельности учреждений, настроены на решение задач развития соответствующих отраслей, повышения качества оказываемых услуг и обеспечения соответствия уровня оплаты труда работников результатам их труда.</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38" w:name="100042"/>
      <w:bookmarkEnd w:id="38"/>
      <w:r w:rsidRPr="004309D6">
        <w:rPr>
          <w:rFonts w:ascii="inherit" w:eastAsia="Times New Roman" w:hAnsi="inherit" w:cs="Arial"/>
          <w:color w:val="000000"/>
          <w:sz w:val="23"/>
          <w:szCs w:val="23"/>
          <w:lang w:eastAsia="ru-RU"/>
        </w:rPr>
        <w:t>III. Цели и задачи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9" w:name="100043"/>
      <w:bookmarkEnd w:id="39"/>
      <w:r w:rsidRPr="004309D6">
        <w:rPr>
          <w:rFonts w:ascii="inherit" w:eastAsia="Times New Roman" w:hAnsi="inherit" w:cs="Arial"/>
          <w:color w:val="000000"/>
          <w:sz w:val="23"/>
          <w:szCs w:val="23"/>
          <w:lang w:eastAsia="ru-RU"/>
        </w:rPr>
        <w:t>Программа предусматривает комплекс организационных, методических и контрольных мероприятий, направленных на сохранение кадрового потенциала, повышение престижности и привлекательности работы в учреждениях, обеспечение соответствия оплаты труда работников качеству оказания ими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Достижение целей Программы требует решения следующих основных задач:</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 w:name="100045"/>
      <w:bookmarkEnd w:id="40"/>
      <w:r w:rsidRPr="004309D6">
        <w:rPr>
          <w:rFonts w:ascii="inherit" w:eastAsia="Times New Roman" w:hAnsi="inherit" w:cs="Arial"/>
          <w:color w:val="000000"/>
          <w:sz w:val="23"/>
          <w:szCs w:val="23"/>
          <w:lang w:eastAsia="ru-RU"/>
        </w:rPr>
        <w:t>совершенствование системы оплаты труда работников учреждений, ориентированной на достижение конкретных показателей качества и количества оказываемых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1" w:name="100046"/>
      <w:bookmarkEnd w:id="41"/>
      <w:r w:rsidRPr="004309D6">
        <w:rPr>
          <w:rFonts w:ascii="inherit" w:eastAsia="Times New Roman" w:hAnsi="inherit" w:cs="Arial"/>
          <w:color w:val="000000"/>
          <w:sz w:val="23"/>
          <w:szCs w:val="23"/>
          <w:lang w:eastAsia="ru-RU"/>
        </w:rPr>
        <w:t>создание прозрачного механизма оплаты труда руководителей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2" w:name="100047"/>
      <w:bookmarkEnd w:id="42"/>
      <w:r w:rsidRPr="004309D6">
        <w:rPr>
          <w:rFonts w:ascii="inherit" w:eastAsia="Times New Roman" w:hAnsi="inherit" w:cs="Arial"/>
          <w:color w:val="000000"/>
          <w:sz w:val="23"/>
          <w:szCs w:val="23"/>
          <w:lang w:eastAsia="ru-RU"/>
        </w:rPr>
        <w:t>развитие кадрового потенциала работников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3" w:name="100048"/>
      <w:bookmarkEnd w:id="43"/>
      <w:r w:rsidRPr="004309D6">
        <w:rPr>
          <w:rFonts w:ascii="inherit" w:eastAsia="Times New Roman" w:hAnsi="inherit" w:cs="Arial"/>
          <w:color w:val="000000"/>
          <w:sz w:val="23"/>
          <w:szCs w:val="23"/>
          <w:lang w:eastAsia="ru-RU"/>
        </w:rPr>
        <w:t xml:space="preserve">создание организационных и правовых условий для достижения целевых показателей уровня средней заработной платы отдельных категорий работников, </w:t>
      </w:r>
      <w:r w:rsidRPr="004309D6">
        <w:rPr>
          <w:rFonts w:ascii="inherit" w:eastAsia="Times New Roman" w:hAnsi="inherit" w:cs="Arial"/>
          <w:color w:val="000000"/>
          <w:sz w:val="23"/>
          <w:szCs w:val="23"/>
          <w:lang w:eastAsia="ru-RU"/>
        </w:rPr>
        <w:lastRenderedPageBreak/>
        <w:t>определенных</w:t>
      </w:r>
      <w:r w:rsidRPr="004309D6">
        <w:rPr>
          <w:rFonts w:ascii="inherit" w:eastAsia="Times New Roman" w:hAnsi="inherit" w:cs="Arial"/>
          <w:color w:val="000000"/>
          <w:sz w:val="23"/>
          <w:lang w:eastAsia="ru-RU"/>
        </w:rPr>
        <w:t> </w:t>
      </w:r>
      <w:hyperlink r:id="rId11" w:history="1">
        <w:r w:rsidRPr="004309D6">
          <w:rPr>
            <w:rFonts w:ascii="inherit" w:eastAsia="Times New Roman" w:hAnsi="inherit" w:cs="Arial"/>
            <w:color w:val="005EA5"/>
            <w:sz w:val="23"/>
            <w:u w:val="single"/>
            <w:lang w:eastAsia="ru-RU"/>
          </w:rPr>
          <w:t>Указом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Президента Российской Федерации от 7 мая 2012 г. N 597 "О мероприятиях по реализации государственной социальной политики" (далее - Указ Президента Российской Федерации от 7 мая 2012 г. N 597) и</w:t>
      </w:r>
      <w:r w:rsidRPr="004309D6">
        <w:rPr>
          <w:rFonts w:ascii="inherit" w:eastAsia="Times New Roman" w:hAnsi="inherit" w:cs="Arial"/>
          <w:color w:val="000000"/>
          <w:sz w:val="23"/>
          <w:lang w:eastAsia="ru-RU"/>
        </w:rPr>
        <w:t> </w:t>
      </w:r>
      <w:hyperlink r:id="rId12" w:history="1">
        <w:r w:rsidRPr="004309D6">
          <w:rPr>
            <w:rFonts w:ascii="inherit" w:eastAsia="Times New Roman" w:hAnsi="inherit" w:cs="Arial"/>
            <w:color w:val="005EA5"/>
            <w:sz w:val="23"/>
            <w:u w:val="single"/>
            <w:lang w:eastAsia="ru-RU"/>
          </w:rPr>
          <w:t>Указом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Президента Российской Федерации от 1 июня 2012 г. N 761 "О национальной стратегии действий в интересах детей на 2012 - 2017 годы" (далее - Указ Президента Российской Федерации от 1 июня 2012 г. N 761).</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4" w:name="100049"/>
      <w:bookmarkEnd w:id="44"/>
      <w:r w:rsidRPr="004309D6">
        <w:rPr>
          <w:rFonts w:ascii="inherit" w:eastAsia="Times New Roman" w:hAnsi="inherit" w:cs="Arial"/>
          <w:color w:val="000000"/>
          <w:sz w:val="23"/>
          <w:szCs w:val="23"/>
          <w:lang w:eastAsia="ru-RU"/>
        </w:rPr>
        <w:t>Системы оплаты труда работников учреждений должны обеспечивать:</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5" w:name="100050"/>
      <w:bookmarkEnd w:id="45"/>
      <w:r w:rsidRPr="004309D6">
        <w:rPr>
          <w:rFonts w:ascii="inherit" w:eastAsia="Times New Roman" w:hAnsi="inherit" w:cs="Arial"/>
          <w:color w:val="000000"/>
          <w:sz w:val="23"/>
          <w:szCs w:val="23"/>
          <w:lang w:eastAsia="ru-RU"/>
        </w:rPr>
        <w:t>дифференциацию оплаты труда работников, выполняющих работы различной сложности;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6" w:name="100051"/>
      <w:bookmarkEnd w:id="46"/>
      <w:r w:rsidRPr="004309D6">
        <w:rPr>
          <w:rFonts w:ascii="inherit" w:eastAsia="Times New Roman" w:hAnsi="inherit" w:cs="Arial"/>
          <w:color w:val="000000"/>
          <w:sz w:val="23"/>
          <w:szCs w:val="23"/>
          <w:lang w:eastAsia="ru-RU"/>
        </w:rPr>
        <w:t>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критериям и показателям.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7" w:name="100052"/>
      <w:bookmarkEnd w:id="47"/>
      <w:r w:rsidRPr="004309D6">
        <w:rPr>
          <w:rFonts w:ascii="inherit" w:eastAsia="Times New Roman" w:hAnsi="inherit" w:cs="Arial"/>
          <w:color w:val="000000"/>
          <w:sz w:val="23"/>
          <w:szCs w:val="23"/>
          <w:lang w:eastAsia="ru-RU"/>
        </w:rPr>
        <w:t>Системы оплаты труда работников учреждений устанавливаются: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8" w:name="100054"/>
      <w:bookmarkEnd w:id="48"/>
      <w:r w:rsidRPr="004309D6">
        <w:rPr>
          <w:rFonts w:ascii="inherit" w:eastAsia="Times New Roman" w:hAnsi="inherit" w:cs="Arial"/>
          <w:color w:val="000000"/>
          <w:sz w:val="23"/>
          <w:szCs w:val="23"/>
          <w:lang w:eastAsia="ru-RU"/>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9" w:name="100055"/>
      <w:bookmarkEnd w:id="49"/>
      <w:r w:rsidRPr="004309D6">
        <w:rPr>
          <w:rFonts w:ascii="inherit" w:eastAsia="Times New Roman" w:hAnsi="inherit" w:cs="Arial"/>
          <w:color w:val="000000"/>
          <w:sz w:val="23"/>
          <w:szCs w:val="23"/>
          <w:lang w:eastAsia="ru-RU"/>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0" w:name="100056"/>
      <w:bookmarkEnd w:id="50"/>
      <w:r w:rsidRPr="004309D6">
        <w:rPr>
          <w:rFonts w:ascii="inherit" w:eastAsia="Times New Roman" w:hAnsi="inherit" w:cs="Arial"/>
          <w:color w:val="000000"/>
          <w:sz w:val="23"/>
          <w:szCs w:val="23"/>
          <w:lang w:eastAsia="ru-RU"/>
        </w:rPr>
        <w:t>План мероприятий Программы на 2012 - 2018 годы приведен в</w:t>
      </w:r>
      <w:r w:rsidRPr="004309D6">
        <w:rPr>
          <w:rFonts w:ascii="inherit" w:eastAsia="Times New Roman" w:hAnsi="inherit" w:cs="Arial"/>
          <w:color w:val="000000"/>
          <w:sz w:val="23"/>
          <w:lang w:eastAsia="ru-RU"/>
        </w:rPr>
        <w:t> </w:t>
      </w:r>
      <w:hyperlink r:id="rId13" w:anchor="100197" w:history="1">
        <w:r w:rsidRPr="004309D6">
          <w:rPr>
            <w:rFonts w:ascii="inherit" w:eastAsia="Times New Roman" w:hAnsi="inherit" w:cs="Arial"/>
            <w:color w:val="005EA5"/>
            <w:sz w:val="23"/>
            <w:u w:val="single"/>
            <w:lang w:eastAsia="ru-RU"/>
          </w:rPr>
          <w:t>приложении N 2</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51" w:name="100057"/>
      <w:bookmarkEnd w:id="51"/>
      <w:r w:rsidRPr="004309D6">
        <w:rPr>
          <w:rFonts w:ascii="inherit" w:eastAsia="Times New Roman" w:hAnsi="inherit" w:cs="Arial"/>
          <w:color w:val="000000"/>
          <w:sz w:val="23"/>
          <w:szCs w:val="23"/>
          <w:lang w:eastAsia="ru-RU"/>
        </w:rPr>
        <w:t>IV. Мероприятия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2" w:name="100058"/>
      <w:bookmarkEnd w:id="52"/>
      <w:r w:rsidRPr="004309D6">
        <w:rPr>
          <w:rFonts w:ascii="inherit" w:eastAsia="Times New Roman" w:hAnsi="inherit" w:cs="Arial"/>
          <w:color w:val="000000"/>
          <w:sz w:val="23"/>
          <w:szCs w:val="23"/>
          <w:lang w:eastAsia="ru-RU"/>
        </w:rPr>
        <w:t>Совершенствование основных элементов системы оплаты труда (выплат по окладам (должностным окладам), тарифным ставкам, компенсационных выплат и выплат стимулирующего характера) предусматривается путем реализации ряда мероприятий.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3" w:name="100059"/>
      <w:bookmarkEnd w:id="53"/>
      <w:r w:rsidRPr="004309D6">
        <w:rPr>
          <w:rFonts w:ascii="inherit" w:eastAsia="Times New Roman" w:hAnsi="inherit" w:cs="Arial"/>
          <w:color w:val="000000"/>
          <w:sz w:val="23"/>
          <w:szCs w:val="23"/>
          <w:lang w:eastAsia="ru-RU"/>
        </w:rPr>
        <w:t>Совершенствование установления окладов (должностных окладов), тарифных ставок будет осуществляться исходя из более полного учета при оплате труда сложности труда работников на основе актуализации: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4" w:name="100060"/>
      <w:bookmarkEnd w:id="54"/>
      <w:r w:rsidRPr="004309D6">
        <w:rPr>
          <w:rFonts w:ascii="inherit" w:eastAsia="Times New Roman" w:hAnsi="inherit" w:cs="Arial"/>
          <w:color w:val="000000"/>
          <w:sz w:val="23"/>
          <w:szCs w:val="23"/>
          <w:lang w:eastAsia="ru-RU"/>
        </w:rPr>
        <w:t>профессионально-квалификационных требований к работникам, профессиональных квалификационных групп, устанавливаемых Министерством труда и социальной защиты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5" w:name="100061"/>
      <w:bookmarkEnd w:id="55"/>
      <w:r w:rsidRPr="004309D6">
        <w:rPr>
          <w:rFonts w:ascii="inherit" w:eastAsia="Times New Roman" w:hAnsi="inherit" w:cs="Arial"/>
          <w:color w:val="000000"/>
          <w:sz w:val="23"/>
          <w:szCs w:val="23"/>
          <w:lang w:eastAsia="ru-RU"/>
        </w:rPr>
        <w:t>типовых норм труда, устанавливаемых федеральными органами исполнительной власти в порядке, определенном</w:t>
      </w:r>
      <w:r w:rsidRPr="004309D6">
        <w:rPr>
          <w:rFonts w:ascii="inherit" w:eastAsia="Times New Roman" w:hAnsi="inherit" w:cs="Arial"/>
          <w:color w:val="000000"/>
          <w:sz w:val="23"/>
          <w:lang w:eastAsia="ru-RU"/>
        </w:rPr>
        <w:t> </w:t>
      </w:r>
      <w:hyperlink r:id="rId14" w:history="1">
        <w:r w:rsidRPr="004309D6">
          <w:rPr>
            <w:rFonts w:ascii="inherit" w:eastAsia="Times New Roman" w:hAnsi="inherit" w:cs="Arial"/>
            <w:color w:val="005EA5"/>
            <w:sz w:val="23"/>
            <w:u w:val="single"/>
            <w:lang w:eastAsia="ru-RU"/>
          </w:rPr>
          <w:t>постановлением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Правительства Российской Федерации от 11 ноября 2002 г. N 804;</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6" w:name="100062"/>
      <w:bookmarkEnd w:id="56"/>
      <w:r w:rsidRPr="004309D6">
        <w:rPr>
          <w:rFonts w:ascii="inherit" w:eastAsia="Times New Roman" w:hAnsi="inherit" w:cs="Arial"/>
          <w:color w:val="000000"/>
          <w:sz w:val="23"/>
          <w:szCs w:val="23"/>
          <w:lang w:eastAsia="ru-RU"/>
        </w:rPr>
        <w:t>норм труда, устанавливаемых локальными нормативными актами;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7" w:name="100063"/>
      <w:bookmarkEnd w:id="57"/>
      <w:r w:rsidRPr="004309D6">
        <w:rPr>
          <w:rFonts w:ascii="inherit" w:eastAsia="Times New Roman" w:hAnsi="inherit" w:cs="Arial"/>
          <w:color w:val="000000"/>
          <w:sz w:val="23"/>
          <w:szCs w:val="23"/>
          <w:lang w:eastAsia="ru-RU"/>
        </w:rPr>
        <w:t>содержания трудовых функций по соответствующим должностям в трудовых договорах в соответствии с установленным законодательством Российской Федерации порядком;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8" w:name="100064"/>
      <w:bookmarkEnd w:id="58"/>
      <w:r w:rsidRPr="004309D6">
        <w:rPr>
          <w:rFonts w:ascii="inherit" w:eastAsia="Times New Roman" w:hAnsi="inherit" w:cs="Arial"/>
          <w:color w:val="000000"/>
          <w:sz w:val="23"/>
          <w:szCs w:val="23"/>
          <w:lang w:eastAsia="ru-RU"/>
        </w:rPr>
        <w:t>рекомендуемых федеральными органами исполнительной власти для подведомственных учреждений минимальных окладов (ставок) по профессиональным квалификационным группам и повышающих коэффициентов по квалификационным уровням профессиональных квалификационных групп.</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59" w:name="100065"/>
      <w:bookmarkEnd w:id="59"/>
      <w:r w:rsidRPr="004309D6">
        <w:rPr>
          <w:rFonts w:ascii="inherit" w:eastAsia="Times New Roman" w:hAnsi="inherit" w:cs="Arial"/>
          <w:color w:val="000000"/>
          <w:sz w:val="23"/>
          <w:szCs w:val="23"/>
          <w:lang w:eastAsia="ru-RU"/>
        </w:rPr>
        <w:lastRenderedPageBreak/>
        <w:t>Планируется также проработка вопросов по установлению базовых окладов по профессиональным квалификационным группам.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0" w:name="100066"/>
      <w:bookmarkEnd w:id="60"/>
      <w:r w:rsidRPr="004309D6">
        <w:rPr>
          <w:rFonts w:ascii="inherit" w:eastAsia="Times New Roman" w:hAnsi="inherit" w:cs="Arial"/>
          <w:color w:val="000000"/>
          <w:sz w:val="23"/>
          <w:szCs w:val="23"/>
          <w:lang w:eastAsia="ru-RU"/>
        </w:rPr>
        <w:t>Установление компенсационных выплат должно осуществляться в соответствии с трудовым законодательством, иными нормативными правовыми актами, содержащими нормы трудового права, а также коллективными договорами и соглашениями.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1" w:name="100067"/>
      <w:bookmarkEnd w:id="61"/>
      <w:r w:rsidRPr="004309D6">
        <w:rPr>
          <w:rFonts w:ascii="inherit" w:eastAsia="Times New Roman" w:hAnsi="inherit" w:cs="Arial"/>
          <w:color w:val="000000"/>
          <w:sz w:val="23"/>
          <w:szCs w:val="23"/>
          <w:lang w:eastAsia="ru-RU"/>
        </w:rPr>
        <w:t>Совершенствование системы стимулирующих выплат будет осуществляться исходя из необходимости увязки повышения оплаты труда с достижением конкретных показателей качества и количества оказываемых государственных (муниципальных) услуг (выполнения работ) на основе:</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2" w:name="100068"/>
      <w:bookmarkEnd w:id="62"/>
      <w:r w:rsidRPr="004309D6">
        <w:rPr>
          <w:rFonts w:ascii="inherit" w:eastAsia="Times New Roman" w:hAnsi="inherit" w:cs="Arial"/>
          <w:color w:val="000000"/>
          <w:sz w:val="23"/>
          <w:szCs w:val="23"/>
          <w:lang w:eastAsia="ru-RU"/>
        </w:rPr>
        <w:t>введения взаимоувязанной системы отраслевых показателей эффективности от федерального уровня до конкретных учреждения и работника;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3" w:name="100069"/>
      <w:bookmarkEnd w:id="63"/>
      <w:r w:rsidRPr="004309D6">
        <w:rPr>
          <w:rFonts w:ascii="inherit" w:eastAsia="Times New Roman" w:hAnsi="inherit" w:cs="Arial"/>
          <w:color w:val="000000"/>
          <w:sz w:val="23"/>
          <w:szCs w:val="23"/>
          <w:lang w:eastAsia="ru-RU"/>
        </w:rPr>
        <w:t>установления соответствующих таким показателям стимулирующих выплат, критериев и условий их назначения с отражением в примерных положениях об оплате труда работников учреждений, локальных нормативных актах и трудовых договорах (контрактах) с руководителями и работниками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4" w:name="100070"/>
      <w:bookmarkEnd w:id="64"/>
      <w:r w:rsidRPr="004309D6">
        <w:rPr>
          <w:rFonts w:ascii="inherit" w:eastAsia="Times New Roman" w:hAnsi="inherit" w:cs="Arial"/>
          <w:color w:val="000000"/>
          <w:sz w:val="23"/>
          <w:szCs w:val="23"/>
          <w:lang w:eastAsia="ru-RU"/>
        </w:rPr>
        <w:t>отмены неэффективных стимулирующих выплат;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5" w:name="100071"/>
      <w:bookmarkEnd w:id="65"/>
      <w:r w:rsidRPr="004309D6">
        <w:rPr>
          <w:rFonts w:ascii="inherit" w:eastAsia="Times New Roman" w:hAnsi="inherit" w:cs="Arial"/>
          <w:color w:val="000000"/>
          <w:sz w:val="23"/>
          <w:szCs w:val="23"/>
          <w:lang w:eastAsia="ru-RU"/>
        </w:rPr>
        <w:t>использования при оценке достижения конкретных показателей качества и количества оказываемых государственных (муниципальных) услуг (выполнения работ) независимой системы оценки качества работы учреждений, включающей определение критериев эффективности их работы, и введения публичных рейтингов их деятельности.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6" w:name="100072"/>
      <w:bookmarkEnd w:id="66"/>
      <w:r w:rsidRPr="004309D6">
        <w:rPr>
          <w:rFonts w:ascii="inherit" w:eastAsia="Times New Roman" w:hAnsi="inherit" w:cs="Arial"/>
          <w:color w:val="000000"/>
          <w:sz w:val="23"/>
          <w:szCs w:val="23"/>
          <w:lang w:eastAsia="ru-RU"/>
        </w:rPr>
        <w:t>Планируется также совершенствование системы предоставления дополнительных гарантий и мер социальной поддержки работников учреждений в целях приведения ее в соответствие с Программой.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7" w:name="100073"/>
      <w:bookmarkEnd w:id="67"/>
      <w:r w:rsidRPr="004309D6">
        <w:rPr>
          <w:rFonts w:ascii="inherit" w:eastAsia="Times New Roman" w:hAnsi="inherit" w:cs="Arial"/>
          <w:color w:val="000000"/>
          <w:sz w:val="23"/>
          <w:szCs w:val="23"/>
          <w:lang w:eastAsia="ru-RU"/>
        </w:rPr>
        <w:t>В рамках реализации указанных мероприятий на федеральном уровне необходимо провести следующую работу.</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8" w:name="100074"/>
      <w:bookmarkEnd w:id="68"/>
      <w:r w:rsidRPr="004309D6">
        <w:rPr>
          <w:rFonts w:ascii="inherit" w:eastAsia="Times New Roman" w:hAnsi="inherit" w:cs="Arial"/>
          <w:color w:val="000000"/>
          <w:sz w:val="23"/>
          <w:szCs w:val="23"/>
          <w:lang w:eastAsia="ru-RU"/>
        </w:rPr>
        <w:t>В связи с изменением правового положения учреждений, введением таких типов учреждений, как автономное, бюджетное и казенное, предусматривается внесение соответствующих изменений в Трудовой</w:t>
      </w:r>
      <w:r w:rsidRPr="004309D6">
        <w:rPr>
          <w:rFonts w:ascii="inherit" w:eastAsia="Times New Roman" w:hAnsi="inherit" w:cs="Arial"/>
          <w:color w:val="000000"/>
          <w:sz w:val="23"/>
          <w:lang w:eastAsia="ru-RU"/>
        </w:rPr>
        <w:t> </w:t>
      </w:r>
      <w:hyperlink r:id="rId15" w:history="1">
        <w:r w:rsidRPr="004309D6">
          <w:rPr>
            <w:rFonts w:ascii="inherit" w:eastAsia="Times New Roman" w:hAnsi="inherit" w:cs="Arial"/>
            <w:color w:val="005EA5"/>
            <w:sz w:val="23"/>
            <w:u w:val="single"/>
            <w:lang w:eastAsia="ru-RU"/>
          </w:rPr>
          <w:t>кодекс</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Российской Федерации в части уточнения норм, регламентирующих вопросы оплаты труда в организациях, финансируемых из бюджетов всех уровней.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69" w:name="100075"/>
      <w:bookmarkEnd w:id="69"/>
      <w:r w:rsidRPr="004309D6">
        <w:rPr>
          <w:rFonts w:ascii="inherit" w:eastAsia="Times New Roman" w:hAnsi="inherit" w:cs="Arial"/>
          <w:color w:val="000000"/>
          <w:sz w:val="23"/>
          <w:szCs w:val="23"/>
          <w:lang w:eastAsia="ru-RU"/>
        </w:rPr>
        <w:t>Предусматривается внесение изменений в</w:t>
      </w:r>
      <w:r w:rsidRPr="004309D6">
        <w:rPr>
          <w:rFonts w:ascii="inherit" w:eastAsia="Times New Roman" w:hAnsi="inherit" w:cs="Arial"/>
          <w:color w:val="000000"/>
          <w:sz w:val="23"/>
          <w:lang w:eastAsia="ru-RU"/>
        </w:rPr>
        <w:t> </w:t>
      </w:r>
      <w:hyperlink r:id="rId16" w:history="1">
        <w:r w:rsidRPr="004309D6">
          <w:rPr>
            <w:rFonts w:ascii="inherit" w:eastAsia="Times New Roman" w:hAnsi="inherit" w:cs="Arial"/>
            <w:color w:val="005EA5"/>
            <w:sz w:val="23"/>
            <w:u w:val="single"/>
            <w:lang w:eastAsia="ru-RU"/>
          </w:rPr>
          <w:t>постановление</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Правительства Российской Федерации от 5 августа 2008 г. N 583, в том числе в части уточнения норм по содержанию примерных положений об оплате труда работников учреждений с учетом введения увязанных с целевыми показателями развития отраслей показателей и критериев оценки деятельности учреждений, их руководителей и работников, особенностей регулирования оплаты труда работников бюджетных и казенных учреждений, регламентации оплаты труда руководителей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0" w:name="100076"/>
      <w:bookmarkEnd w:id="70"/>
      <w:r w:rsidRPr="004309D6">
        <w:rPr>
          <w:rFonts w:ascii="inherit" w:eastAsia="Times New Roman" w:hAnsi="inherit" w:cs="Arial"/>
          <w:color w:val="000000"/>
          <w:sz w:val="23"/>
          <w:szCs w:val="23"/>
          <w:lang w:eastAsia="ru-RU"/>
        </w:rPr>
        <w:t>Предусматривается утверждение Правительством Российской Федерации государственных программ и планов мероприятий ("дорожных карт") по развитию отраслей социальной сферы, содержащих целевые показатели (индикаторы) развития отраслей и меры, обеспечивающие их достижение. В "дорожные карты" включаются в том числе мероприятия по совершенствованию систем оплаты труда работников в соответствующих сферах, обеспечивающие за счет доходов от всех направлений деятельности учреждения повышение оплаты труда работников в соответствии с указами Президента Российской Федерации от 7 мая 2012 г.</w:t>
      </w:r>
      <w:r w:rsidRPr="004309D6">
        <w:rPr>
          <w:rFonts w:ascii="inherit" w:eastAsia="Times New Roman" w:hAnsi="inherit" w:cs="Arial"/>
          <w:color w:val="000000"/>
          <w:sz w:val="23"/>
          <w:lang w:eastAsia="ru-RU"/>
        </w:rPr>
        <w:t> </w:t>
      </w:r>
      <w:hyperlink r:id="rId17"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18"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xml:space="preserve">, обусловленное достижением конкретных </w:t>
      </w:r>
      <w:r w:rsidRPr="004309D6">
        <w:rPr>
          <w:rFonts w:ascii="inherit" w:eastAsia="Times New Roman" w:hAnsi="inherit" w:cs="Arial"/>
          <w:color w:val="000000"/>
          <w:sz w:val="23"/>
          <w:szCs w:val="23"/>
          <w:lang w:eastAsia="ru-RU"/>
        </w:rPr>
        <w:lastRenderedPageBreak/>
        <w:t>показателей качества и количества оказываемых государственных (муниципальных) услуг (выполнения работ), а также мероприятия по проведению структурных реформ в соответствующих отраслях, обеспечивающие возможности использования не менее трети необходимых ресурсов для повышения оплаты труда за счет реорганизации неэффективных организаций и программ.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1" w:name="100077"/>
      <w:bookmarkEnd w:id="71"/>
      <w:r w:rsidRPr="004309D6">
        <w:rPr>
          <w:rFonts w:ascii="inherit" w:eastAsia="Times New Roman" w:hAnsi="inherit" w:cs="Arial"/>
          <w:color w:val="000000"/>
          <w:sz w:val="23"/>
          <w:szCs w:val="23"/>
          <w:lang w:eastAsia="ru-RU"/>
        </w:rPr>
        <w:t>Более полный учет в системе оплаты труда сложности труда работников учреждений и исключение стимулирующих выплат, назначаемых без учета показателей качества и количества оказываемых государственных (муниципальных) услуг (выполнения работ), позволят сбалансировать долю тарифной части заработка работников и стимулирующих выплат в целях повышения мотивации работников и эффективности их деятельности по заданным критериям и показателям.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 учетом указанной работы Правительством Российской Федерации будут установлены базовые оклады (базовые должностные оклады), базовые ставки заработной платы по профессиональным квалификационным группам.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2" w:name="100079"/>
      <w:bookmarkEnd w:id="72"/>
      <w:r w:rsidRPr="004309D6">
        <w:rPr>
          <w:rFonts w:ascii="inherit" w:eastAsia="Times New Roman" w:hAnsi="inherit" w:cs="Arial"/>
          <w:color w:val="000000"/>
          <w:sz w:val="23"/>
          <w:szCs w:val="23"/>
          <w:lang w:eastAsia="ru-RU"/>
        </w:rPr>
        <w:t>Правовыми актами федеральных органов исполнительной власти будут утверждены: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3" w:name="100080"/>
      <w:bookmarkEnd w:id="73"/>
      <w:r w:rsidRPr="004309D6">
        <w:rPr>
          <w:rFonts w:ascii="inherit" w:eastAsia="Times New Roman" w:hAnsi="inherit" w:cs="Arial"/>
          <w:color w:val="000000"/>
          <w:sz w:val="23"/>
          <w:szCs w:val="23"/>
          <w:lang w:eastAsia="ru-RU"/>
        </w:rPr>
        <w:t>изменения, которые вносятся в профессиональные квалификационные группы (в случае необходимости их актуализации);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4" w:name="100081"/>
      <w:bookmarkEnd w:id="74"/>
      <w:r w:rsidRPr="004309D6">
        <w:rPr>
          <w:rFonts w:ascii="inherit" w:eastAsia="Times New Roman" w:hAnsi="inherit" w:cs="Arial"/>
          <w:color w:val="000000"/>
          <w:sz w:val="23"/>
          <w:szCs w:val="23"/>
          <w:lang w:eastAsia="ru-RU"/>
        </w:rPr>
        <w:t>типовые нормы труда (в случае их отсутствия), изменения, которые вносятся в типовые нормы труда;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5" w:name="100082"/>
      <w:bookmarkEnd w:id="75"/>
      <w:r w:rsidRPr="004309D6">
        <w:rPr>
          <w:rFonts w:ascii="inherit" w:eastAsia="Times New Roman" w:hAnsi="inherit" w:cs="Arial"/>
          <w:color w:val="000000"/>
          <w:sz w:val="23"/>
          <w:szCs w:val="23"/>
          <w:lang w:eastAsia="ru-RU"/>
        </w:rPr>
        <w:t>методические рекомендации по разработке органами исполнительной власти субъектов Российской Федерации и органами местного самоуправления показателей эффективности деятельности подведомственных учреждений, их руководителей и работников по сферам деятельности, видам учреждений и основным категориям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6" w:name="100083"/>
      <w:bookmarkEnd w:id="76"/>
      <w:r w:rsidRPr="004309D6">
        <w:rPr>
          <w:rFonts w:ascii="inherit" w:eastAsia="Times New Roman" w:hAnsi="inherit" w:cs="Arial"/>
          <w:color w:val="000000"/>
          <w:sz w:val="23"/>
          <w:szCs w:val="23"/>
          <w:lang w:eastAsia="ru-RU"/>
        </w:rPr>
        <w:t>методические рекомендации для федеральных органов исполнительной власти по разработке типовых отраслевых норм труда;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7" w:name="100084"/>
      <w:bookmarkEnd w:id="77"/>
      <w:r w:rsidRPr="004309D6">
        <w:rPr>
          <w:rFonts w:ascii="inherit" w:eastAsia="Times New Roman" w:hAnsi="inherit" w:cs="Arial"/>
          <w:color w:val="000000"/>
          <w:sz w:val="23"/>
          <w:szCs w:val="23"/>
          <w:lang w:eastAsia="ru-RU"/>
        </w:rPr>
        <w:t>методические рекомендации по разработке систем нормирования труда в учреждениях;</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8" w:name="100085"/>
      <w:bookmarkEnd w:id="78"/>
      <w:r w:rsidRPr="004309D6">
        <w:rPr>
          <w:rFonts w:ascii="inherit" w:eastAsia="Times New Roman" w:hAnsi="inherit" w:cs="Arial"/>
          <w:color w:val="000000"/>
          <w:sz w:val="23"/>
          <w:szCs w:val="23"/>
          <w:lang w:eastAsia="ru-RU"/>
        </w:rPr>
        <w:t>рекомендации по оформлению трудовых отношений с работниками при введении эффективного контракта в части установления показателей, критериев и условий осуществления стимулирующих выплат.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79" w:name="100086"/>
      <w:bookmarkEnd w:id="79"/>
      <w:r w:rsidRPr="004309D6">
        <w:rPr>
          <w:rFonts w:ascii="inherit" w:eastAsia="Times New Roman" w:hAnsi="inherit" w:cs="Arial"/>
          <w:color w:val="000000"/>
          <w:sz w:val="23"/>
          <w:szCs w:val="23"/>
          <w:lang w:eastAsia="ru-RU"/>
        </w:rPr>
        <w:t>В отношении подведомственных учреждений правовыми актами федеральных органов исполнительной власти будут утверждены: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0" w:name="100087"/>
      <w:bookmarkEnd w:id="80"/>
      <w:r w:rsidRPr="004309D6">
        <w:rPr>
          <w:rFonts w:ascii="inherit" w:eastAsia="Times New Roman" w:hAnsi="inherit" w:cs="Arial"/>
          <w:color w:val="000000"/>
          <w:sz w:val="23"/>
          <w:szCs w:val="23"/>
          <w:lang w:eastAsia="ru-RU"/>
        </w:rPr>
        <w:t xml:space="preserve">целевые показатели эффективности деятельности федеральных бюджетных и казенных учреждений и их руководителей (а также руководителей автономных учреждений), рекомендации по установлению целевых показателей эффективности деятельности федеральных автономных учреждений в части выполнения государственного задания с учетом введения взаимоувязанной системы отраслевых показателей эффективности от федерального уровня до конкретного учреждения, изменения, которые вносятся в примерные положения об оплате труда работников федеральных бюджетных и казенных учреждений в части рекомендуемых для учреждений минимальных окладов (ставок) по профессиональным квалификационным группам и повышающих коэффициентов по квалификационным уровням профессиональных квалификационных групп, соответствующих указанным показателям рекомендуемых стимулирующих выплат работникам, критериев и условий их осуществления, а также условий оплаты труда руководителей учреждений, включая стимулирующие выплаты, критерии, размеры и условия их осуществления, в том числе с учетом введения предельного </w:t>
      </w:r>
      <w:r w:rsidRPr="004309D6">
        <w:rPr>
          <w:rFonts w:ascii="inherit" w:eastAsia="Times New Roman" w:hAnsi="inherit" w:cs="Arial"/>
          <w:color w:val="000000"/>
          <w:sz w:val="23"/>
          <w:szCs w:val="23"/>
          <w:lang w:eastAsia="ru-RU"/>
        </w:rPr>
        <w:lastRenderedPageBreak/>
        <w:t>уровня соотношения средней заработной платы руководителя учреждения и средней заработной платы работников учреждения в кратности от 1 до 8;</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1" w:name="100088"/>
      <w:bookmarkEnd w:id="81"/>
      <w:r w:rsidRPr="004309D6">
        <w:rPr>
          <w:rFonts w:ascii="inherit" w:eastAsia="Times New Roman" w:hAnsi="inherit" w:cs="Arial"/>
          <w:color w:val="000000"/>
          <w:sz w:val="23"/>
          <w:szCs w:val="23"/>
          <w:lang w:eastAsia="ru-RU"/>
        </w:rPr>
        <w:t>изменения, которые вносятся в условия и порядок оплаты труда гражданского персонала воинских частей, учреждений и подразделений, подведомственных федеральным органам исполнительной власти, в которых федеральным законом предусмотрена военная и приравненная к ней служба (при необходимости).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2" w:name="100089"/>
      <w:bookmarkEnd w:id="82"/>
      <w:r w:rsidRPr="004309D6">
        <w:rPr>
          <w:rFonts w:ascii="inherit" w:eastAsia="Times New Roman" w:hAnsi="inherit" w:cs="Arial"/>
          <w:color w:val="000000"/>
          <w:sz w:val="23"/>
          <w:szCs w:val="23"/>
          <w:lang w:eastAsia="ru-RU"/>
        </w:rPr>
        <w:t>На уровне учреждений локальными нормативными актами будут утверждены с учетом мнения представительного органа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3" w:name="100090"/>
      <w:bookmarkEnd w:id="83"/>
      <w:r w:rsidRPr="004309D6">
        <w:rPr>
          <w:rFonts w:ascii="inherit" w:eastAsia="Times New Roman" w:hAnsi="inherit" w:cs="Arial"/>
          <w:color w:val="000000"/>
          <w:sz w:val="23"/>
          <w:szCs w:val="23"/>
          <w:lang w:eastAsia="ru-RU"/>
        </w:rPr>
        <w:t>системы нормирования труда в учреждении;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изменения, которые вносятся в положения об оплате труда работников в части установления конкретных размеров окладов (ставок), показателей, критериев, условий и размеров стимулирующих выплат работникам.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4" w:name="100092"/>
      <w:bookmarkEnd w:id="84"/>
      <w:r w:rsidRPr="004309D6">
        <w:rPr>
          <w:rFonts w:ascii="inherit" w:eastAsia="Times New Roman" w:hAnsi="inherit" w:cs="Arial"/>
          <w:color w:val="000000"/>
          <w:sz w:val="23"/>
          <w:szCs w:val="23"/>
          <w:lang w:eastAsia="ru-RU"/>
        </w:rPr>
        <w:t>С учетом указанных изменений в учреждениях будет проведена работа по заключению в установленном порядке дополнительных соглашений к трудовым договорам с работниками в целях уточнения показателей, критериев, условий и размеров осуществления стимулирующих выплат.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5" w:name="100093"/>
      <w:bookmarkEnd w:id="85"/>
      <w:r w:rsidRPr="004309D6">
        <w:rPr>
          <w:rFonts w:ascii="inherit" w:eastAsia="Times New Roman" w:hAnsi="inherit" w:cs="Arial"/>
          <w:color w:val="000000"/>
          <w:sz w:val="23"/>
          <w:szCs w:val="23"/>
          <w:lang w:eastAsia="ru-RU"/>
        </w:rPr>
        <w:t>Мероприятия по обеспечению дифференциации оплаты труда работников, выполняющих работы различной сложности, будут осуществляться на основе оценки сложности труда работников, оптимизации структуры заработной платы и штатной численности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6" w:name="100094"/>
      <w:bookmarkEnd w:id="86"/>
      <w:r w:rsidRPr="004309D6">
        <w:rPr>
          <w:rFonts w:ascii="inherit" w:eastAsia="Times New Roman" w:hAnsi="inherit" w:cs="Arial"/>
          <w:color w:val="000000"/>
          <w:sz w:val="23"/>
          <w:szCs w:val="23"/>
          <w:lang w:eastAsia="ru-RU"/>
        </w:rPr>
        <w:t>Формирование штатной численности учреждений следует проводить с применением систем нормирования труда с учетом необходимости качественного оказания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7" w:name="100095"/>
      <w:bookmarkEnd w:id="87"/>
      <w:r w:rsidRPr="004309D6">
        <w:rPr>
          <w:rFonts w:ascii="inherit" w:eastAsia="Times New Roman" w:hAnsi="inherit" w:cs="Arial"/>
          <w:color w:val="000000"/>
          <w:sz w:val="23"/>
          <w:szCs w:val="23"/>
          <w:lang w:eastAsia="ru-RU"/>
        </w:rPr>
        <w:t>В этой связи будет проводиться актуализация (разработка)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соответствующей сфере, типовых норм труда в установленном порядке, а также оказание методической помощи учреждениям по их применению.</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8" w:name="100096"/>
      <w:bookmarkEnd w:id="88"/>
      <w:r w:rsidRPr="004309D6">
        <w:rPr>
          <w:rFonts w:ascii="inherit" w:eastAsia="Times New Roman" w:hAnsi="inherit" w:cs="Arial"/>
          <w:color w:val="000000"/>
          <w:sz w:val="23"/>
          <w:szCs w:val="23"/>
          <w:lang w:eastAsia="ru-RU"/>
        </w:rPr>
        <w:t>Изменение систем стимулирования будет включать упразднение постоянных выплат, формально классифицированных как стимулирующие, но реально не мотивирующих работников к качественному и эффективному выполнению трудовых обязанностей, с возможностью перераспределения средств на увеличение окладов работников и на реальные выплаты стимулирующего характера.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При этом основой для повышения стимулирующей роли заработной платы будет построение сквозных отраслевых систем показателей оценки эффективности деятельности учреждений при оказании государственных (муниципальных) услуг (выполнении работ) по принципу "Российская Федерация - субъект Российской Федерации - учреждение - работник".</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89" w:name="100098"/>
      <w:bookmarkEnd w:id="89"/>
      <w:r w:rsidRPr="004309D6">
        <w:rPr>
          <w:rFonts w:ascii="inherit" w:eastAsia="Times New Roman" w:hAnsi="inherit" w:cs="Arial"/>
          <w:color w:val="000000"/>
          <w:sz w:val="23"/>
          <w:szCs w:val="23"/>
          <w:lang w:eastAsia="ru-RU"/>
        </w:rPr>
        <w:t>Целевые индикаторы развития отрасли при этом устанавливаются в соответствующих государственных программах и "дорожных картах", разрабатываемых в соответствии с Бюджетным посланием Президента Российской Федерации о бюджетной политике в 2013 - 2015 годах и утверждаемых Правительством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0" w:name="100099"/>
      <w:bookmarkEnd w:id="90"/>
      <w:r w:rsidRPr="004309D6">
        <w:rPr>
          <w:rFonts w:ascii="inherit" w:eastAsia="Times New Roman" w:hAnsi="inherit" w:cs="Arial"/>
          <w:color w:val="000000"/>
          <w:sz w:val="23"/>
          <w:szCs w:val="23"/>
          <w:lang w:eastAsia="ru-RU"/>
        </w:rPr>
        <w:t>На уровне субъектов Российской Федерации с учетом отраслевых целевых индикаторов устанавливаются соответствующие индикаторы развития образования, науки, культуры, здравоохранения и социального обслуживания населения в каждом субъекте Российской Федерации и разрабатываются необходимые мероприятия по их достижению.</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1" w:name="100100"/>
      <w:bookmarkEnd w:id="91"/>
      <w:r w:rsidRPr="004309D6">
        <w:rPr>
          <w:rFonts w:ascii="inherit" w:eastAsia="Times New Roman" w:hAnsi="inherit" w:cs="Arial"/>
          <w:color w:val="000000"/>
          <w:sz w:val="23"/>
          <w:szCs w:val="23"/>
          <w:lang w:eastAsia="ru-RU"/>
        </w:rPr>
        <w:lastRenderedPageBreak/>
        <w:t>Критерии, показатели и периодичность оценки эффективности деятельности работников учреждений устанавливаются локальными нормативными актами учреждений, коллективными договорами, соглашениями, трудовыми договорами и определяются с учетом достижения целей и показателей эффективности деятельности учреждения.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2" w:name="100101"/>
      <w:bookmarkEnd w:id="92"/>
      <w:r w:rsidRPr="004309D6">
        <w:rPr>
          <w:rFonts w:ascii="inherit" w:eastAsia="Times New Roman" w:hAnsi="inherit" w:cs="Arial"/>
          <w:color w:val="000000"/>
          <w:sz w:val="23"/>
          <w:szCs w:val="23"/>
          <w:lang w:eastAsia="ru-RU"/>
        </w:rPr>
        <w:t>Периодичность оценки эффективности деятельности учреждений и их руководителей устанавливается органами, осуществляющими функции и полномочия учредителя в соответствии с положениями "дорожных карт" по каждой сфере деятельности учреждения.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3" w:name="100102"/>
      <w:bookmarkEnd w:id="93"/>
      <w:r w:rsidRPr="004309D6">
        <w:rPr>
          <w:rFonts w:ascii="inherit" w:eastAsia="Times New Roman" w:hAnsi="inherit" w:cs="Arial"/>
          <w:color w:val="000000"/>
          <w:sz w:val="23"/>
          <w:szCs w:val="23"/>
          <w:lang w:eastAsia="ru-RU"/>
        </w:rPr>
        <w:t>В рамках проведения мероприятий по созданию прозрачного механизма оплаты труда руководителей учреждений в 2012 - 2013 годах будет сформирована нормативная правовая база по представлению сведений о доходах, об имуществе и обязательствах имущественного характера руководителя, его супруги (супруга) и несовершеннолетних детей, а также граждан, претендующих на занятие соответствующих должностей.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4" w:name="100103"/>
      <w:bookmarkEnd w:id="94"/>
      <w:r w:rsidRPr="004309D6">
        <w:rPr>
          <w:rFonts w:ascii="inherit" w:eastAsia="Times New Roman" w:hAnsi="inherit" w:cs="Arial"/>
          <w:color w:val="000000"/>
          <w:sz w:val="23"/>
          <w:szCs w:val="23"/>
          <w:lang w:eastAsia="ru-RU"/>
        </w:rPr>
        <w:t>В отношении руководителей федеральных государственных учреждений</w:t>
      </w:r>
      <w:r w:rsidRPr="004309D6">
        <w:rPr>
          <w:rFonts w:ascii="inherit" w:eastAsia="Times New Roman" w:hAnsi="inherit" w:cs="Arial"/>
          <w:color w:val="000000"/>
          <w:sz w:val="23"/>
          <w:lang w:eastAsia="ru-RU"/>
        </w:rPr>
        <w:t> </w:t>
      </w:r>
      <w:hyperlink r:id="rId19" w:history="1">
        <w:r w:rsidRPr="004309D6">
          <w:rPr>
            <w:rFonts w:ascii="inherit" w:eastAsia="Times New Roman" w:hAnsi="inherit" w:cs="Arial"/>
            <w:color w:val="005EA5"/>
            <w:sz w:val="23"/>
            <w:u w:val="single"/>
            <w:lang w:eastAsia="ru-RU"/>
          </w:rPr>
          <w:t>постановлением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Правительства Российской Федерации от 5 августа 2008 г. N 583 (в редакции от 26 сентября 2012 г.) предусмотрено с 2013 года установление федеральными органами исполнительной власти, осуществляющими функции и полномочия учредителя, предельного уровня соотношения средней заработной платы руководителя учреждения и средней заработной платы работников учреждения в кратности от 1 до 8.</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5" w:name="100104"/>
      <w:bookmarkEnd w:id="95"/>
      <w:r w:rsidRPr="004309D6">
        <w:rPr>
          <w:rFonts w:ascii="inherit" w:eastAsia="Times New Roman" w:hAnsi="inherit" w:cs="Arial"/>
          <w:color w:val="000000"/>
          <w:sz w:val="23"/>
          <w:szCs w:val="23"/>
          <w:lang w:eastAsia="ru-RU"/>
        </w:rPr>
        <w:t>С 2013 года предусматривается заключение трудовых договоров с руководителями учреждений на основе типовой формы, в которой в качестве одного из критериев оценки деятельности руководителя при назначении ему стимулирующих выплат будет предусмотрено соотношение средней заработной платы работников возглавляемого им учреждения, получаемой за осуществление возложенных на них должностных обязанностей за счет всех источников, и средней заработной платы по соответствующему субъекту Российской Федерации с учетом достижения средних для отдельных категорий работников показателей по каждому субъекту Российской Федерации,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20"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21"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6" w:name="100105"/>
      <w:bookmarkEnd w:id="96"/>
      <w:r w:rsidRPr="004309D6">
        <w:rPr>
          <w:rFonts w:ascii="inherit" w:eastAsia="Times New Roman" w:hAnsi="inherit" w:cs="Arial"/>
          <w:color w:val="000000"/>
          <w:sz w:val="23"/>
          <w:szCs w:val="23"/>
          <w:lang w:eastAsia="ru-RU"/>
        </w:rPr>
        <w:t>Кроме того, в типовой форме трудового договора будет предусматриваться конкретизация показателей и критериев оценки деятельности руководителя, размеров и условий назначения ему стимулирующих выплат, что будет способствовать повышению эффективности работы руководителя и обеспечению реализации целей и задач деятельности учреждения.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7" w:name="100106"/>
      <w:bookmarkEnd w:id="97"/>
      <w:r w:rsidRPr="004309D6">
        <w:rPr>
          <w:rFonts w:ascii="inherit" w:eastAsia="Times New Roman" w:hAnsi="inherit" w:cs="Arial"/>
          <w:color w:val="000000"/>
          <w:sz w:val="23"/>
          <w:szCs w:val="23"/>
          <w:lang w:eastAsia="ru-RU"/>
        </w:rPr>
        <w:t>Мероприятия Программы направлены также на решение задачи по развитию кадрового потенциала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8" w:name="100107"/>
      <w:bookmarkEnd w:id="98"/>
      <w:r w:rsidRPr="004309D6">
        <w:rPr>
          <w:rFonts w:ascii="inherit" w:eastAsia="Times New Roman" w:hAnsi="inherit" w:cs="Arial"/>
          <w:color w:val="000000"/>
          <w:sz w:val="23"/>
          <w:szCs w:val="23"/>
          <w:lang w:eastAsia="ru-RU"/>
        </w:rPr>
        <w:t>В рамках развития кадрового потенциала работников учреждений, в 2013 - 2014 годах будут актуализированы квалификационные требования к работникам с учетом современных требований к качеству услуг, в том числе путем разработки профессиональных стандартов.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99" w:name="100108"/>
      <w:bookmarkEnd w:id="99"/>
      <w:r w:rsidRPr="004309D6">
        <w:rPr>
          <w:rFonts w:ascii="inherit" w:eastAsia="Times New Roman" w:hAnsi="inherit" w:cs="Arial"/>
          <w:color w:val="000000"/>
          <w:sz w:val="23"/>
          <w:szCs w:val="23"/>
          <w:lang w:eastAsia="ru-RU"/>
        </w:rPr>
        <w:t>Актуализация квалификационных требований и компетенций, необходимых для оказания государственных (муниципальных) услуг (выполнения работ), организация соответствующей профессиональной переподготовки и повышения квалификации работников учреждений, наряду с совершенствованием системы оплаты труда и разработкой систем оценки эффективности деятельности работников, создаст основу для использования принципов эффективного контракта.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0" w:name="100109"/>
      <w:bookmarkEnd w:id="100"/>
      <w:r w:rsidRPr="004309D6">
        <w:rPr>
          <w:rFonts w:ascii="inherit" w:eastAsia="Times New Roman" w:hAnsi="inherit" w:cs="Arial"/>
          <w:color w:val="000000"/>
          <w:sz w:val="23"/>
          <w:szCs w:val="23"/>
          <w:lang w:eastAsia="ru-RU"/>
        </w:rPr>
        <w:t xml:space="preserve">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w:t>
      </w:r>
      <w:r w:rsidRPr="004309D6">
        <w:rPr>
          <w:rFonts w:ascii="inherit" w:eastAsia="Times New Roman" w:hAnsi="inherit" w:cs="Arial"/>
          <w:color w:val="000000"/>
          <w:sz w:val="23"/>
          <w:szCs w:val="23"/>
          <w:lang w:eastAsia="ru-RU"/>
        </w:rPr>
        <w:lastRenderedPageBreak/>
        <w:t>результатов труда и качества оказываемых государственных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1" w:name="100110"/>
      <w:bookmarkEnd w:id="101"/>
      <w:r w:rsidRPr="004309D6">
        <w:rPr>
          <w:rFonts w:ascii="inherit" w:eastAsia="Times New Roman" w:hAnsi="inherit" w:cs="Arial"/>
          <w:color w:val="000000"/>
          <w:sz w:val="23"/>
          <w:szCs w:val="23"/>
          <w:lang w:eastAsia="ru-RU"/>
        </w:rPr>
        <w:t>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вознаграждения, а также размер поощрения за достижение коллективных результатов труда. Условия получения вознаграждения должны быть понятны работодателю и работнику и не допускать двойного толкования. Примерная форма трудового договора с работником государственного (муниципального) учреждения приведена в</w:t>
      </w:r>
      <w:r w:rsidRPr="004309D6">
        <w:rPr>
          <w:rFonts w:ascii="inherit" w:eastAsia="Times New Roman" w:hAnsi="inherit" w:cs="Arial"/>
          <w:color w:val="000000"/>
          <w:sz w:val="23"/>
          <w:lang w:eastAsia="ru-RU"/>
        </w:rPr>
        <w:t> </w:t>
      </w:r>
      <w:hyperlink r:id="rId22" w:anchor="100237" w:history="1">
        <w:r w:rsidRPr="004309D6">
          <w:rPr>
            <w:rFonts w:ascii="inherit" w:eastAsia="Times New Roman" w:hAnsi="inherit" w:cs="Arial"/>
            <w:color w:val="005EA5"/>
            <w:sz w:val="23"/>
            <w:u w:val="single"/>
            <w:lang w:eastAsia="ru-RU"/>
          </w:rPr>
          <w:t>приложении N 3</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2" w:name="100111"/>
      <w:bookmarkEnd w:id="102"/>
      <w:r w:rsidRPr="004309D6">
        <w:rPr>
          <w:rFonts w:ascii="inherit" w:eastAsia="Times New Roman" w:hAnsi="inherit" w:cs="Arial"/>
          <w:color w:val="000000"/>
          <w:sz w:val="23"/>
          <w:szCs w:val="23"/>
          <w:lang w:eastAsia="ru-RU"/>
        </w:rPr>
        <w:t>В целях решения задачи по достижению показателей повышения средней заработной платы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23"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24"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федеральные органы исполнительной власти предусматривают в "дорожных картах" мероприятия по координации работы с органами исполнительной власти субъектов Российской Федерации по совершенствованию систем оплаты труда соответствующих категорий работников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3" w:name="100112"/>
      <w:bookmarkEnd w:id="103"/>
      <w:r w:rsidRPr="004309D6">
        <w:rPr>
          <w:rFonts w:ascii="inherit" w:eastAsia="Times New Roman" w:hAnsi="inherit" w:cs="Arial"/>
          <w:color w:val="000000"/>
          <w:sz w:val="23"/>
          <w:szCs w:val="23"/>
          <w:lang w:eastAsia="ru-RU"/>
        </w:rPr>
        <w:t>В "дорожных картах" предусматриваются следующие мероприятия по совершенствованию систем оплаты труда и достижению целевых показателей уровня средней заработной платы отдельных категорий работников в соответствии с указами Президента Российской Федерации от 7 мая 2012 г.</w:t>
      </w:r>
      <w:r w:rsidRPr="004309D6">
        <w:rPr>
          <w:rFonts w:ascii="inherit" w:eastAsia="Times New Roman" w:hAnsi="inherit" w:cs="Arial"/>
          <w:color w:val="000000"/>
          <w:sz w:val="23"/>
          <w:lang w:eastAsia="ru-RU"/>
        </w:rPr>
        <w:t> </w:t>
      </w:r>
      <w:hyperlink r:id="rId25"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26"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4" w:name="100113"/>
      <w:bookmarkEnd w:id="104"/>
      <w:r w:rsidRPr="004309D6">
        <w:rPr>
          <w:rFonts w:ascii="inherit" w:eastAsia="Times New Roman" w:hAnsi="inherit" w:cs="Arial"/>
          <w:color w:val="000000"/>
          <w:sz w:val="23"/>
          <w:szCs w:val="23"/>
          <w:lang w:eastAsia="ru-RU"/>
        </w:rPr>
        <w:t>координация федеральным органом исполнительной власти работы органов исполнительной власти субъектов Российской Федерации, в том числе по достижению целевых показателей и индикаторов развития соответствующей отрасли, ежегодному уточнению параметров на очередной финансовый год и контролю за их выполнением;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5" w:name="100114"/>
      <w:bookmarkEnd w:id="105"/>
      <w:r w:rsidRPr="004309D6">
        <w:rPr>
          <w:rFonts w:ascii="inherit" w:eastAsia="Times New Roman" w:hAnsi="inherit" w:cs="Arial"/>
          <w:color w:val="000000"/>
          <w:sz w:val="23"/>
          <w:szCs w:val="23"/>
          <w:lang w:eastAsia="ru-RU"/>
        </w:rPr>
        <w:t>определение динамики значений соотношения средней заработной платы работников учреждений, повышение оплаты труда которых предусмотрено указами Президента Российской Федерации от 7 мая 2012 г.</w:t>
      </w:r>
      <w:r w:rsidRPr="004309D6">
        <w:rPr>
          <w:rFonts w:ascii="inherit" w:eastAsia="Times New Roman" w:hAnsi="inherit" w:cs="Arial"/>
          <w:color w:val="000000"/>
          <w:sz w:val="23"/>
          <w:lang w:eastAsia="ru-RU"/>
        </w:rPr>
        <w:t> </w:t>
      </w:r>
      <w:hyperlink r:id="rId27"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28"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и средней заработной платы в субъектах Российской Федерации в 2012 - 2018 годах;</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6" w:name="100115"/>
      <w:bookmarkEnd w:id="106"/>
      <w:r w:rsidRPr="004309D6">
        <w:rPr>
          <w:rFonts w:ascii="inherit" w:eastAsia="Times New Roman" w:hAnsi="inherit" w:cs="Arial"/>
          <w:color w:val="000000"/>
          <w:sz w:val="23"/>
          <w:szCs w:val="23"/>
          <w:lang w:eastAsia="ru-RU"/>
        </w:rPr>
        <w:t>подготовка методических рекомендаций для разработки органами исполнительной власти субъектов Российской Федерации и органами местного самоуправления показателей эффективности деятельности учреждений, их руководителей и работников в соответствующих сферах;</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7" w:name="100116"/>
      <w:bookmarkEnd w:id="107"/>
      <w:r w:rsidRPr="004309D6">
        <w:rPr>
          <w:rFonts w:ascii="inherit" w:eastAsia="Times New Roman" w:hAnsi="inherit" w:cs="Arial"/>
          <w:color w:val="000000"/>
          <w:sz w:val="23"/>
          <w:szCs w:val="23"/>
          <w:lang w:eastAsia="ru-RU"/>
        </w:rPr>
        <w:t>разработка (изменение) показателей эффективности деятельности учреждений, их руководителей и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8" w:name="100117"/>
      <w:bookmarkEnd w:id="108"/>
      <w:r w:rsidRPr="004309D6">
        <w:rPr>
          <w:rFonts w:ascii="inherit" w:eastAsia="Times New Roman" w:hAnsi="inherit" w:cs="Arial"/>
          <w:color w:val="000000"/>
          <w:sz w:val="23"/>
          <w:szCs w:val="23"/>
          <w:lang w:eastAsia="ru-RU"/>
        </w:rPr>
        <w:t>проведение мероприятий с учетом специфики отрасли по возможному привлечению на повышение заработной платы не менее одной трети средств, получаемых за счет реорганизации неэффективных учреждений, а также по возможному привлечению средств от приносящей доход деятельности;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09" w:name="100118"/>
      <w:bookmarkEnd w:id="109"/>
      <w:r w:rsidRPr="004309D6">
        <w:rPr>
          <w:rFonts w:ascii="inherit" w:eastAsia="Times New Roman" w:hAnsi="inherit" w:cs="Arial"/>
          <w:color w:val="000000"/>
          <w:sz w:val="23"/>
          <w:szCs w:val="23"/>
          <w:lang w:eastAsia="ru-RU"/>
        </w:rPr>
        <w:t>разработка типовых норм труда;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0" w:name="100119"/>
      <w:bookmarkEnd w:id="110"/>
      <w:r w:rsidRPr="004309D6">
        <w:rPr>
          <w:rFonts w:ascii="inherit" w:eastAsia="Times New Roman" w:hAnsi="inherit" w:cs="Arial"/>
          <w:color w:val="000000"/>
          <w:sz w:val="23"/>
          <w:szCs w:val="23"/>
          <w:lang w:eastAsia="ru-RU"/>
        </w:rPr>
        <w:t>обеспечение дифференциации оплаты труда основного и прочего персонала, оптимизация расходов на административно-управленческий и вспомогательный персонал с учетом предельной доли расходов на оплату их труда в фонде оплаты труда учреждения - не более 40 процентов;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1" w:name="100120"/>
      <w:bookmarkEnd w:id="111"/>
      <w:r w:rsidRPr="004309D6">
        <w:rPr>
          <w:rFonts w:ascii="inherit" w:eastAsia="Times New Roman" w:hAnsi="inherit" w:cs="Arial"/>
          <w:color w:val="000000"/>
          <w:sz w:val="23"/>
          <w:szCs w:val="23"/>
          <w:lang w:eastAsia="ru-RU"/>
        </w:rPr>
        <w:t>актуализация квалификационных требований, предъявляемых к работникам, в том числе разработка профессиональных стандартов, с учетом современных требований к качеству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2" w:name="100121"/>
      <w:bookmarkEnd w:id="112"/>
      <w:r w:rsidRPr="004309D6">
        <w:rPr>
          <w:rFonts w:ascii="inherit" w:eastAsia="Times New Roman" w:hAnsi="inherit" w:cs="Arial"/>
          <w:color w:val="000000"/>
          <w:sz w:val="23"/>
          <w:szCs w:val="23"/>
          <w:lang w:eastAsia="ru-RU"/>
        </w:rPr>
        <w:t>осуществление мероприятий по обеспечению соответствия работников обновленным квалификационным требованиям, в том числе на основе повышения квалификации и переподготовки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3" w:name="100122"/>
      <w:bookmarkEnd w:id="113"/>
      <w:r w:rsidRPr="004309D6">
        <w:rPr>
          <w:rFonts w:ascii="inherit" w:eastAsia="Times New Roman" w:hAnsi="inherit" w:cs="Arial"/>
          <w:color w:val="000000"/>
          <w:sz w:val="23"/>
          <w:szCs w:val="23"/>
          <w:lang w:eastAsia="ru-RU"/>
        </w:rPr>
        <w:t>организация мероприятий по представлению руководителем учреждения сведений о доходах, об имуществе и обязательствах имущественного характера руководителя, его супруги (супруга) и несовершеннолетних детей, а также граждан, претендующих на занятие соответствующих должностей;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4" w:name="100123"/>
      <w:bookmarkEnd w:id="114"/>
      <w:r w:rsidRPr="004309D6">
        <w:rPr>
          <w:rFonts w:ascii="inherit" w:eastAsia="Times New Roman" w:hAnsi="inherit" w:cs="Arial"/>
          <w:color w:val="000000"/>
          <w:sz w:val="23"/>
          <w:szCs w:val="23"/>
          <w:lang w:eastAsia="ru-RU"/>
        </w:rPr>
        <w:t>проведение мероприятий по формированию независимой системы оценки качества работы учреждений, оказывающих социальные услуги;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5" w:name="100124"/>
      <w:bookmarkEnd w:id="115"/>
      <w:r w:rsidRPr="004309D6">
        <w:rPr>
          <w:rFonts w:ascii="inherit" w:eastAsia="Times New Roman" w:hAnsi="inherit" w:cs="Arial"/>
          <w:color w:val="000000"/>
          <w:sz w:val="23"/>
          <w:szCs w:val="23"/>
          <w:lang w:eastAsia="ru-RU"/>
        </w:rPr>
        <w:t>проведение мероприятий по организации разъяснительной работы в трудовых коллективах, информационному сопровождению мероприятий по реализации "дорожных карт" в части совершенствования системы оплаты труда соответствующих категорий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6" w:name="100125"/>
      <w:bookmarkEnd w:id="116"/>
      <w:r w:rsidRPr="004309D6">
        <w:rPr>
          <w:rFonts w:ascii="inherit" w:eastAsia="Times New Roman" w:hAnsi="inherit" w:cs="Arial"/>
          <w:color w:val="000000"/>
          <w:sz w:val="23"/>
          <w:szCs w:val="23"/>
          <w:lang w:eastAsia="ru-RU"/>
        </w:rPr>
        <w:t>При определении потребности в бюджетных ассигнованиях за счет бюджетов всех уровней на увеличение нормативных затрат на оказание государственных (муниципальных) услуг в целях совершенствования системы оплаты труда работников в соответствии с указами Президента Российской Федерации от 7 мая 2012 г.</w:t>
      </w:r>
      <w:r w:rsidRPr="004309D6">
        <w:rPr>
          <w:rFonts w:ascii="inherit" w:eastAsia="Times New Roman" w:hAnsi="inherit" w:cs="Arial"/>
          <w:color w:val="000000"/>
          <w:sz w:val="23"/>
          <w:lang w:eastAsia="ru-RU"/>
        </w:rPr>
        <w:t> </w:t>
      </w:r>
      <w:hyperlink r:id="rId29"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30"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учитывается нормативная численность работников для оказания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7" w:name="100126"/>
      <w:bookmarkEnd w:id="117"/>
      <w:r w:rsidRPr="004309D6">
        <w:rPr>
          <w:rFonts w:ascii="inherit" w:eastAsia="Times New Roman" w:hAnsi="inherit" w:cs="Arial"/>
          <w:color w:val="000000"/>
          <w:sz w:val="23"/>
          <w:szCs w:val="23"/>
          <w:lang w:eastAsia="ru-RU"/>
        </w:rPr>
        <w:t>При оценке соотношения заработной платы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31"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32"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и средней заработной платы в регионе учитывается вся заработная плата, полученная работником за счет всех источников.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8" w:name="100127"/>
      <w:bookmarkEnd w:id="118"/>
      <w:r w:rsidRPr="004309D6">
        <w:rPr>
          <w:rFonts w:ascii="inherit" w:eastAsia="Times New Roman" w:hAnsi="inherit" w:cs="Arial"/>
          <w:color w:val="000000"/>
          <w:sz w:val="23"/>
          <w:szCs w:val="23"/>
          <w:lang w:eastAsia="ru-RU"/>
        </w:rPr>
        <w:t>При выделении дополнительного финансирования за счет средств соответствующих бюджетов должно учитываться выполнение целевых индикаторов развития отраслей, установленных в "дорожных картах", объем привлеченных средств за счет реорганизации неэффективных учреждений, иных источников и других мероприятий по оптимизации расходов, а также данные статистического наблюдения показателей заработной платы категорий работников, повышение оплаты труда которых определено указами Президента Российской Федерации от 7 мая 2012 г.</w:t>
      </w:r>
      <w:r w:rsidRPr="004309D6">
        <w:rPr>
          <w:rFonts w:ascii="inherit" w:eastAsia="Times New Roman" w:hAnsi="inherit" w:cs="Arial"/>
          <w:color w:val="000000"/>
          <w:sz w:val="23"/>
          <w:lang w:eastAsia="ru-RU"/>
        </w:rPr>
        <w:t> </w:t>
      </w:r>
      <w:hyperlink r:id="rId33"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34"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по итогам года.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19" w:name="100128"/>
      <w:bookmarkEnd w:id="119"/>
      <w:r w:rsidRPr="004309D6">
        <w:rPr>
          <w:rFonts w:ascii="inherit" w:eastAsia="Times New Roman" w:hAnsi="inherit" w:cs="Arial"/>
          <w:color w:val="000000"/>
          <w:sz w:val="23"/>
          <w:szCs w:val="23"/>
          <w:lang w:eastAsia="ru-RU"/>
        </w:rPr>
        <w:t>Методика оценки потребности в дополнительных финансовых ресурсах на повышение оплаты труда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35"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36"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с учетом возможного привлечения одной трети средств, получаемых за счет реорганизации неэффективных учреждений, утверждается Министерством труда и социальной защиты Российской Федерации по согласованию с Министерством финансов Российской Федерации и Министерством экономического развития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0" w:name="100129"/>
      <w:bookmarkEnd w:id="120"/>
      <w:r w:rsidRPr="004309D6">
        <w:rPr>
          <w:rFonts w:ascii="inherit" w:eastAsia="Times New Roman" w:hAnsi="inherit" w:cs="Arial"/>
          <w:color w:val="000000"/>
          <w:sz w:val="23"/>
          <w:szCs w:val="23"/>
          <w:lang w:eastAsia="ru-RU"/>
        </w:rPr>
        <w:t>Достижение показателей,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37"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38"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осуществляется в отношении соответствующей категории работников в целом. При этом сохраняется обусловленная различиями в сложности труда дифференциация в оплате труда работников, занимающих различные должности, относящиеся к одной категории (например, профессор и ассистент, дирижер и суфлер, главный и младший научные сотрудники).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1" w:name="100130"/>
      <w:bookmarkEnd w:id="121"/>
      <w:r w:rsidRPr="004309D6">
        <w:rPr>
          <w:rFonts w:ascii="inherit" w:eastAsia="Times New Roman" w:hAnsi="inherit" w:cs="Arial"/>
          <w:color w:val="000000"/>
          <w:sz w:val="23"/>
          <w:szCs w:val="23"/>
          <w:lang w:eastAsia="ru-RU"/>
        </w:rPr>
        <w:t>Таким образом, заработная плата конкретного работника зависит от его квалификации, сложности, количества и качества выполняемой работы и может быть как выше, так и ниже целевого значения, установленного указами Президента Российской Федерации от 7 мая 2012 г.</w:t>
      </w:r>
      <w:r w:rsidRPr="004309D6">
        <w:rPr>
          <w:rFonts w:ascii="inherit" w:eastAsia="Times New Roman" w:hAnsi="inherit" w:cs="Arial"/>
          <w:color w:val="000000"/>
          <w:sz w:val="23"/>
          <w:lang w:eastAsia="ru-RU"/>
        </w:rPr>
        <w:t> </w:t>
      </w:r>
      <w:hyperlink r:id="rId39"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40"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для соответствующей категории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2" w:name="100131"/>
      <w:bookmarkEnd w:id="122"/>
      <w:r w:rsidRPr="004309D6">
        <w:rPr>
          <w:rFonts w:ascii="inherit" w:eastAsia="Times New Roman" w:hAnsi="inherit" w:cs="Arial"/>
          <w:color w:val="000000"/>
          <w:sz w:val="23"/>
          <w:szCs w:val="23"/>
          <w:lang w:eastAsia="ru-RU"/>
        </w:rPr>
        <w:t>Динамика примерных (индикативных) значений соотношения средней заработной платы работников учреждений, повышение оплаты труда которых предусмотрено указами Президента Российской Федерации от 7 мая 2012 г.</w:t>
      </w:r>
      <w:r w:rsidRPr="004309D6">
        <w:rPr>
          <w:rFonts w:ascii="inherit" w:eastAsia="Times New Roman" w:hAnsi="inherit" w:cs="Arial"/>
          <w:color w:val="000000"/>
          <w:sz w:val="23"/>
          <w:lang w:eastAsia="ru-RU"/>
        </w:rPr>
        <w:t> </w:t>
      </w:r>
      <w:hyperlink r:id="rId41"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42"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и средней заработной платы в субъектах Российской Федерации в 2012 - 2018 годах (агрегированные значения) приведена в</w:t>
      </w:r>
      <w:r w:rsidRPr="004309D6">
        <w:rPr>
          <w:rFonts w:ascii="inherit" w:eastAsia="Times New Roman" w:hAnsi="inherit" w:cs="Arial"/>
          <w:color w:val="000000"/>
          <w:sz w:val="23"/>
          <w:lang w:eastAsia="ru-RU"/>
        </w:rPr>
        <w:t> </w:t>
      </w:r>
      <w:hyperlink r:id="rId43" w:anchor="100321" w:history="1">
        <w:r w:rsidRPr="004309D6">
          <w:rPr>
            <w:rFonts w:ascii="inherit" w:eastAsia="Times New Roman" w:hAnsi="inherit" w:cs="Arial"/>
            <w:color w:val="005EA5"/>
            <w:sz w:val="23"/>
            <w:u w:val="single"/>
            <w:lang w:eastAsia="ru-RU"/>
          </w:rPr>
          <w:t>приложении N 4</w:t>
        </w:r>
      </w:hyperlink>
      <w:r w:rsidRPr="004309D6">
        <w:rPr>
          <w:rFonts w:ascii="inherit" w:eastAsia="Times New Roman" w:hAnsi="inherit" w:cs="Arial"/>
          <w:color w:val="000000"/>
          <w:sz w:val="23"/>
          <w:szCs w:val="23"/>
          <w:lang w:eastAsia="ru-RU"/>
        </w:rPr>
        <w:t>. Указанное соотношение носит индикативный характер и уточняется в "дорожных картах", в том числе в разрезе субъектов Российской Федерации в рамках планируемых мероприятий по повышению оплаты труда в соответствии с указами Президента Российской Федерации от 7 мая 2012 г.</w:t>
      </w:r>
      <w:r w:rsidRPr="004309D6">
        <w:rPr>
          <w:rFonts w:ascii="inherit" w:eastAsia="Times New Roman" w:hAnsi="inherit" w:cs="Arial"/>
          <w:color w:val="000000"/>
          <w:sz w:val="23"/>
          <w:lang w:eastAsia="ru-RU"/>
        </w:rPr>
        <w:t> </w:t>
      </w:r>
      <w:hyperlink r:id="rId44"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45"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3" w:name="100132"/>
      <w:bookmarkEnd w:id="123"/>
      <w:r w:rsidRPr="004309D6">
        <w:rPr>
          <w:rFonts w:ascii="inherit" w:eastAsia="Times New Roman" w:hAnsi="inherit" w:cs="Arial"/>
          <w:color w:val="000000"/>
          <w:sz w:val="23"/>
          <w:szCs w:val="23"/>
          <w:lang w:eastAsia="ru-RU"/>
        </w:rPr>
        <w:t>В 2017 году на основе анализа реализации Программы будут сформированы предложения о подходах к регулированию системы оплаты труда работников учреждений на период после 2018 года с учетом достигнутых показателей по уровню оплаты труда.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4" w:name="100133"/>
      <w:bookmarkEnd w:id="124"/>
      <w:r w:rsidRPr="004309D6">
        <w:rPr>
          <w:rFonts w:ascii="inherit" w:eastAsia="Times New Roman" w:hAnsi="inherit" w:cs="Arial"/>
          <w:color w:val="000000"/>
          <w:sz w:val="23"/>
          <w:szCs w:val="23"/>
          <w:lang w:eastAsia="ru-RU"/>
        </w:rPr>
        <w:t>Для мониторинга выполнения целевых значений индикаторов повышения оплаты труда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46"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47"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начиная с 2013 года вводится статистическое наблюдение. Информация о заработной плате, начисленной указанным работникам, будет представляться учреждениями в территориальные органы Федеральной службы государственной статистики в соответствующем субъекте Российской Федерации и в соответствующий орган управления по принадлежности.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5" w:name="100134"/>
      <w:bookmarkEnd w:id="125"/>
      <w:r w:rsidRPr="004309D6">
        <w:rPr>
          <w:rFonts w:ascii="inherit" w:eastAsia="Times New Roman" w:hAnsi="inherit" w:cs="Arial"/>
          <w:color w:val="000000"/>
          <w:sz w:val="23"/>
          <w:szCs w:val="23"/>
          <w:lang w:eastAsia="ru-RU"/>
        </w:rPr>
        <w:t>Методика расчета фактического уровня средней заработной платы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48"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49"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по отношению к средней заработной плате в соответствующем субъекте Российской Федерации приведена в</w:t>
      </w:r>
      <w:r w:rsidRPr="004309D6">
        <w:rPr>
          <w:rFonts w:ascii="inherit" w:eastAsia="Times New Roman" w:hAnsi="inherit" w:cs="Arial"/>
          <w:color w:val="000000"/>
          <w:sz w:val="23"/>
          <w:lang w:eastAsia="ru-RU"/>
        </w:rPr>
        <w:t> </w:t>
      </w:r>
      <w:hyperlink r:id="rId50" w:anchor="100340" w:history="1">
        <w:r w:rsidRPr="004309D6">
          <w:rPr>
            <w:rFonts w:ascii="inherit" w:eastAsia="Times New Roman" w:hAnsi="inherit" w:cs="Arial"/>
            <w:color w:val="005EA5"/>
            <w:sz w:val="23"/>
            <w:u w:val="single"/>
            <w:lang w:eastAsia="ru-RU"/>
          </w:rPr>
          <w:t>приложении N 5</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6" w:name="100135"/>
      <w:bookmarkEnd w:id="126"/>
      <w:r w:rsidRPr="004309D6">
        <w:rPr>
          <w:rFonts w:ascii="inherit" w:eastAsia="Times New Roman" w:hAnsi="inherit" w:cs="Arial"/>
          <w:color w:val="000000"/>
          <w:sz w:val="23"/>
          <w:szCs w:val="23"/>
          <w:lang w:eastAsia="ru-RU"/>
        </w:rPr>
        <w:t>Средняя заработная плата по категориям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51"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52"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за соответствующий период сопоставляется со средней заработной платой в субъекте Российской Федерации за тот же период.</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7" w:name="100136"/>
      <w:bookmarkEnd w:id="127"/>
      <w:r w:rsidRPr="004309D6">
        <w:rPr>
          <w:rFonts w:ascii="inherit" w:eastAsia="Times New Roman" w:hAnsi="inherit" w:cs="Arial"/>
          <w:color w:val="000000"/>
          <w:sz w:val="23"/>
          <w:szCs w:val="23"/>
          <w:lang w:eastAsia="ru-RU"/>
        </w:rPr>
        <w:t>Оценка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достижению установленных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53"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54"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показателей соотношения средней заработной платы отдельных категорий работников к средней заработной плате в субъекте Российской Федерации осуществляется по итогам года, учитывая неравномерность динамики заработной платы в течение года.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28" w:name="100137"/>
      <w:bookmarkEnd w:id="128"/>
      <w:r w:rsidRPr="004309D6">
        <w:rPr>
          <w:rFonts w:ascii="inherit" w:eastAsia="Times New Roman" w:hAnsi="inherit" w:cs="Arial"/>
          <w:color w:val="000000"/>
          <w:sz w:val="23"/>
          <w:szCs w:val="23"/>
          <w:lang w:eastAsia="ru-RU"/>
        </w:rPr>
        <w:t>Принятие решений о возможности предоставления финансовой помощи из федерального бюджета бюджетам субъектов Российской Федерации на частичное обеспечение расходных обязательств субъектов Российской Федерации, обусловленных повышением оплаты труда отдельных категорий работников в соответствии с указами Президента Российской Федерации от 7 мая 2012 г.</w:t>
      </w:r>
      <w:r w:rsidRPr="004309D6">
        <w:rPr>
          <w:rFonts w:ascii="inherit" w:eastAsia="Times New Roman" w:hAnsi="inherit" w:cs="Arial"/>
          <w:color w:val="000000"/>
          <w:sz w:val="23"/>
          <w:lang w:eastAsia="ru-RU"/>
        </w:rPr>
        <w:t> </w:t>
      </w:r>
      <w:hyperlink r:id="rId55"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56"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предусматривается с учетом заключений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о выполнении органами исполнительной власти субъектов Российской Федерации и органами местного самоуправления на территории соответствующего субъекта Российской Федерации мероприятий "дорожных карт" по совершенствованию системы оплаты труда и повышению качества услуг в сферах образования, науки, культуры и здравоохранения.</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29" w:name="100138"/>
      <w:bookmarkEnd w:id="129"/>
      <w:r w:rsidRPr="004309D6">
        <w:rPr>
          <w:rFonts w:ascii="inherit" w:eastAsia="Times New Roman" w:hAnsi="inherit" w:cs="Arial"/>
          <w:color w:val="000000"/>
          <w:sz w:val="23"/>
          <w:szCs w:val="23"/>
          <w:lang w:eastAsia="ru-RU"/>
        </w:rPr>
        <w:t>V. Ресурсное обеспечение реализации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0" w:name="100139"/>
      <w:bookmarkEnd w:id="130"/>
      <w:r w:rsidRPr="004309D6">
        <w:rPr>
          <w:rFonts w:ascii="inherit" w:eastAsia="Times New Roman" w:hAnsi="inherit" w:cs="Arial"/>
          <w:color w:val="000000"/>
          <w:sz w:val="23"/>
          <w:szCs w:val="23"/>
          <w:lang w:eastAsia="ru-RU"/>
        </w:rPr>
        <w:t>Работа по формированию нормативной правовой базы, предусмотренной мероприятиями Программы, а также организационные мероприятия будут проводиться федеральными органами исполнительной власти, органами исполнительной власти субъектов Российской Федерации и органами местного самоуправления в пределах средств, предусмотренных на их текущую деятельность.</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1" w:name="100140"/>
      <w:bookmarkEnd w:id="131"/>
      <w:r w:rsidRPr="004309D6">
        <w:rPr>
          <w:rFonts w:ascii="inherit" w:eastAsia="Times New Roman" w:hAnsi="inherit" w:cs="Arial"/>
          <w:color w:val="000000"/>
          <w:sz w:val="23"/>
          <w:szCs w:val="23"/>
          <w:lang w:eastAsia="ru-RU"/>
        </w:rPr>
        <w:t>Средства федерального бюджета на повышение оплаты труда отдельным категориям работников федеральных государственных учреждений,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57"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58"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предусматриваются путем увеличения размера субсидии на финансовое обеспечение выполнения государственного задания бюджетными или автономными учреждениями или увеличения параметров бюджетной сметы казенных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2" w:name="100141"/>
      <w:bookmarkEnd w:id="132"/>
      <w:r w:rsidRPr="004309D6">
        <w:rPr>
          <w:rFonts w:ascii="inherit" w:eastAsia="Times New Roman" w:hAnsi="inherit" w:cs="Arial"/>
          <w:color w:val="000000"/>
          <w:sz w:val="23"/>
          <w:szCs w:val="23"/>
          <w:lang w:eastAsia="ru-RU"/>
        </w:rPr>
        <w:t>В связи с тем что увеличение размеров субсидии не связано с соразмерным увеличением объема государственного (муниципального) задания соответствующим учреждениям, в отношении каждой услуги, включенной в государственное задание подведомственных федеральным органам исполнительной власти учреждений, должны быть изменены значения нормативных затрат на ее оказание за счет увеличения затрат на оплату труда. В этих целях будут внесены изменения в планы финансово-хозяйственной деятельности соответствующих бюджетных и автономных учреждений в части расходов на оплату труда (с учетом всех источников формирования фонда оплаты труда).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3" w:name="100142"/>
      <w:bookmarkEnd w:id="133"/>
      <w:r w:rsidRPr="004309D6">
        <w:rPr>
          <w:rFonts w:ascii="inherit" w:eastAsia="Times New Roman" w:hAnsi="inherit" w:cs="Arial"/>
          <w:color w:val="000000"/>
          <w:sz w:val="23"/>
          <w:szCs w:val="23"/>
          <w:lang w:eastAsia="ru-RU"/>
        </w:rPr>
        <w:t>В 2013 - 2015 годах на повышение оплаты труда отдельным категориям работников, определенным указами Президента Российской Федерации от 7 мая 2012 г.</w:t>
      </w:r>
      <w:r w:rsidRPr="004309D6">
        <w:rPr>
          <w:rFonts w:ascii="inherit" w:eastAsia="Times New Roman" w:hAnsi="inherit" w:cs="Arial"/>
          <w:color w:val="000000"/>
          <w:sz w:val="23"/>
          <w:lang w:eastAsia="ru-RU"/>
        </w:rPr>
        <w:t> </w:t>
      </w:r>
      <w:hyperlink r:id="rId59"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60"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будет направлено 1332 млрд. рублей, в том числе за счет средств федерального бюджета - 240 млрд. рублей с учетом индексации фондов оплаты труда, за счет средств консолидированных бюджетов субъектов Российской Федерации - 1092 млрд. рублей.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4" w:name="100143"/>
      <w:bookmarkEnd w:id="134"/>
      <w:r w:rsidRPr="004309D6">
        <w:rPr>
          <w:rFonts w:ascii="inherit" w:eastAsia="Times New Roman" w:hAnsi="inherit" w:cs="Arial"/>
          <w:color w:val="000000"/>
          <w:sz w:val="23"/>
          <w:szCs w:val="23"/>
          <w:lang w:eastAsia="ru-RU"/>
        </w:rPr>
        <w:t>Всего за 2013 - 2018 годы, по предварительным оценкам, на эти цели может потребоваться 4941 млрд. рублей, в том числе за счет средств федерального бюджета - 1270 млрд. рублей, консолидированного бюджета субъектов Российской Федерации - 3671 млрд. рублей.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5" w:name="100144"/>
      <w:bookmarkEnd w:id="135"/>
      <w:r w:rsidRPr="004309D6">
        <w:rPr>
          <w:rFonts w:ascii="inherit" w:eastAsia="Times New Roman" w:hAnsi="inherit" w:cs="Arial"/>
          <w:color w:val="000000"/>
          <w:sz w:val="23"/>
          <w:szCs w:val="23"/>
          <w:lang w:eastAsia="ru-RU"/>
        </w:rPr>
        <w:t>Объем потребности будет ежегодно уточняться с учетом данных о фактической численности и уровне заработной платы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61"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62"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категорий работников, прогнозируемой средней заработной плате по субъекту Российской Федерации и планируемых мероприятиях по реорганизации неэффективных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6" w:name="100145"/>
      <w:bookmarkEnd w:id="136"/>
      <w:r w:rsidRPr="004309D6">
        <w:rPr>
          <w:rFonts w:ascii="inherit" w:eastAsia="Times New Roman" w:hAnsi="inherit" w:cs="Arial"/>
          <w:color w:val="000000"/>
          <w:sz w:val="23"/>
          <w:szCs w:val="23"/>
          <w:lang w:eastAsia="ru-RU"/>
        </w:rPr>
        <w:t>Объемы финансирования мероприятий по повышению оплаты труда отдельным категориям работников, определенным указами Президента Российской Федерации от 7 мая 2012 г.</w:t>
      </w:r>
      <w:r w:rsidRPr="004309D6">
        <w:rPr>
          <w:rFonts w:ascii="inherit" w:eastAsia="Times New Roman" w:hAnsi="inherit" w:cs="Arial"/>
          <w:color w:val="000000"/>
          <w:sz w:val="23"/>
          <w:lang w:eastAsia="ru-RU"/>
        </w:rPr>
        <w:t> </w:t>
      </w:r>
      <w:hyperlink r:id="rId63"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64"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в сферах образования, науки, культуры, здравоохранения и социального обслуживания населения в 2013 - 2018 годах за счет средств федерального бюджета, консолидированных бюджетов субъектов Российской Федерации, а также общие объемы финансирования указанных мероприятий за счет средств федерального бюджета и консолидированных бюджетов субъектов Российской Федерации приведены в</w:t>
      </w:r>
      <w:r w:rsidRPr="004309D6">
        <w:rPr>
          <w:rFonts w:ascii="inherit" w:eastAsia="Times New Roman" w:hAnsi="inherit" w:cs="Arial"/>
          <w:color w:val="000000"/>
          <w:sz w:val="23"/>
          <w:lang w:eastAsia="ru-RU"/>
        </w:rPr>
        <w:t> </w:t>
      </w:r>
      <w:hyperlink r:id="rId65" w:anchor="100355" w:history="1">
        <w:r w:rsidRPr="004309D6">
          <w:rPr>
            <w:rFonts w:ascii="inherit" w:eastAsia="Times New Roman" w:hAnsi="inherit" w:cs="Arial"/>
            <w:color w:val="005EA5"/>
            <w:sz w:val="23"/>
            <w:u w:val="single"/>
            <w:lang w:eastAsia="ru-RU"/>
          </w:rPr>
          <w:t>приложениях N 6</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w:t>
      </w:r>
      <w:r w:rsidRPr="004309D6">
        <w:rPr>
          <w:rFonts w:ascii="inherit" w:eastAsia="Times New Roman" w:hAnsi="inherit" w:cs="Arial"/>
          <w:color w:val="000000"/>
          <w:sz w:val="23"/>
          <w:lang w:eastAsia="ru-RU"/>
        </w:rPr>
        <w:t> </w:t>
      </w:r>
      <w:hyperlink r:id="rId66" w:anchor="100385" w:history="1">
        <w:r w:rsidRPr="004309D6">
          <w:rPr>
            <w:rFonts w:ascii="inherit" w:eastAsia="Times New Roman" w:hAnsi="inherit" w:cs="Arial"/>
            <w:color w:val="005EA5"/>
            <w:sz w:val="23"/>
            <w:u w:val="single"/>
            <w:lang w:eastAsia="ru-RU"/>
          </w:rPr>
          <w:t>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соответственно.</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7" w:name="100146"/>
      <w:bookmarkEnd w:id="137"/>
      <w:r w:rsidRPr="004309D6">
        <w:rPr>
          <w:rFonts w:ascii="inherit" w:eastAsia="Times New Roman" w:hAnsi="inherit" w:cs="Arial"/>
          <w:color w:val="000000"/>
          <w:sz w:val="23"/>
          <w:szCs w:val="23"/>
          <w:lang w:eastAsia="ru-RU"/>
        </w:rPr>
        <w:t>Указанные объемы финансирования подлежат корректировке с учетом реализации "дорожных карт" при формировании соответствующих бюджетов бюджетной системы.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38" w:name="100147"/>
      <w:bookmarkEnd w:id="138"/>
      <w:r w:rsidRPr="004309D6">
        <w:rPr>
          <w:rFonts w:ascii="inherit" w:eastAsia="Times New Roman" w:hAnsi="inherit" w:cs="Arial"/>
          <w:color w:val="000000"/>
          <w:sz w:val="23"/>
          <w:szCs w:val="23"/>
          <w:lang w:eastAsia="ru-RU"/>
        </w:rPr>
        <w:t>Для поддержки мер по обеспечению сбалансированности бюджетов субъектов Российской Федерации на 2013 - 2015 годы предусмотрено предоставление бюджетам субъектов Российской Федерации дополнительной финансовой помощи в виде дотаций из федерального бюджета ежегодно в размере 100 млрд. рублей.</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39" w:name="100148"/>
      <w:bookmarkEnd w:id="139"/>
      <w:r w:rsidRPr="004309D6">
        <w:rPr>
          <w:rFonts w:ascii="inherit" w:eastAsia="Times New Roman" w:hAnsi="inherit" w:cs="Arial"/>
          <w:color w:val="000000"/>
          <w:sz w:val="23"/>
          <w:szCs w:val="23"/>
          <w:lang w:eastAsia="ru-RU"/>
        </w:rPr>
        <w:t>VI. Этапы реализации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0" w:name="100149"/>
      <w:bookmarkEnd w:id="140"/>
      <w:r w:rsidRPr="004309D6">
        <w:rPr>
          <w:rFonts w:ascii="inherit" w:eastAsia="Times New Roman" w:hAnsi="inherit" w:cs="Arial"/>
          <w:color w:val="000000"/>
          <w:sz w:val="23"/>
          <w:szCs w:val="23"/>
          <w:lang w:eastAsia="ru-RU"/>
        </w:rPr>
        <w:t>Достижение целей Программы будет осуществлено в 3 этапа.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1" w:name="100150"/>
      <w:bookmarkEnd w:id="141"/>
      <w:r w:rsidRPr="004309D6">
        <w:rPr>
          <w:rFonts w:ascii="inherit" w:eastAsia="Times New Roman" w:hAnsi="inherit" w:cs="Arial"/>
          <w:color w:val="000000"/>
          <w:sz w:val="23"/>
          <w:szCs w:val="23"/>
          <w:lang w:eastAsia="ru-RU"/>
        </w:rPr>
        <w:t>I этап (2012 - 2013 годы):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2" w:name="100151"/>
      <w:bookmarkEnd w:id="142"/>
      <w:r w:rsidRPr="004309D6">
        <w:rPr>
          <w:rFonts w:ascii="inherit" w:eastAsia="Times New Roman" w:hAnsi="inherit" w:cs="Arial"/>
          <w:color w:val="000000"/>
          <w:sz w:val="23"/>
          <w:szCs w:val="23"/>
          <w:lang w:eastAsia="ru-RU"/>
        </w:rPr>
        <w:t>формирование нормативной правовой базы для реализации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3" w:name="100152"/>
      <w:bookmarkEnd w:id="143"/>
      <w:r w:rsidRPr="004309D6">
        <w:rPr>
          <w:rFonts w:ascii="inherit" w:eastAsia="Times New Roman" w:hAnsi="inherit" w:cs="Arial"/>
          <w:color w:val="000000"/>
          <w:sz w:val="23"/>
          <w:szCs w:val="23"/>
          <w:lang w:eastAsia="ru-RU"/>
        </w:rPr>
        <w:t>повышение оплаты труда категориям работников учреждений,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67"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68"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начиная с 2012 года;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4" w:name="100153"/>
      <w:bookmarkEnd w:id="144"/>
      <w:r w:rsidRPr="004309D6">
        <w:rPr>
          <w:rFonts w:ascii="inherit" w:eastAsia="Times New Roman" w:hAnsi="inherit" w:cs="Arial"/>
          <w:color w:val="000000"/>
          <w:sz w:val="23"/>
          <w:szCs w:val="23"/>
          <w:lang w:eastAsia="ru-RU"/>
        </w:rPr>
        <w:t>реализация мероприятий по обеспечению взаимодействия федеральных органов исполнительной власти и органов исполнительной власти субъектов Российской Федерации при координации мероприятий по повышению оплаты труда отдельных категорий работников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5" w:name="100154"/>
      <w:bookmarkEnd w:id="145"/>
      <w:r w:rsidRPr="004309D6">
        <w:rPr>
          <w:rFonts w:ascii="inherit" w:eastAsia="Times New Roman" w:hAnsi="inherit" w:cs="Arial"/>
          <w:color w:val="000000"/>
          <w:sz w:val="23"/>
          <w:szCs w:val="23"/>
          <w:lang w:eastAsia="ru-RU"/>
        </w:rPr>
        <w:t>организация федерального статистического наблюдения в целях формирования официальной статистической информации о средней заработной плате категорий работников, в отношении которых предусмотрены мероприятия по повышению заработной платы в соответствии с указами Президента Российской Федерации от 7 мая 2012 г.</w:t>
      </w:r>
      <w:r w:rsidRPr="004309D6">
        <w:rPr>
          <w:rFonts w:ascii="inherit" w:eastAsia="Times New Roman" w:hAnsi="inherit" w:cs="Arial"/>
          <w:color w:val="000000"/>
          <w:sz w:val="23"/>
          <w:lang w:eastAsia="ru-RU"/>
        </w:rPr>
        <w:t> </w:t>
      </w:r>
      <w:hyperlink r:id="rId69"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70"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6" w:name="100155"/>
      <w:bookmarkEnd w:id="146"/>
      <w:r w:rsidRPr="004309D6">
        <w:rPr>
          <w:rFonts w:ascii="inherit" w:eastAsia="Times New Roman" w:hAnsi="inherit" w:cs="Arial"/>
          <w:color w:val="000000"/>
          <w:sz w:val="23"/>
          <w:szCs w:val="23"/>
          <w:lang w:eastAsia="ru-RU"/>
        </w:rPr>
        <w:t>актуализация нормативной правовой базы для оценки эффективности труда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7" w:name="100156"/>
      <w:bookmarkEnd w:id="147"/>
      <w:r w:rsidRPr="004309D6">
        <w:rPr>
          <w:rFonts w:ascii="inherit" w:eastAsia="Times New Roman" w:hAnsi="inherit" w:cs="Arial"/>
          <w:color w:val="000000"/>
          <w:sz w:val="23"/>
          <w:szCs w:val="23"/>
          <w:lang w:eastAsia="ru-RU"/>
        </w:rPr>
        <w:t>заключение трудовых договоров в связи с введением эффективного контракта;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8" w:name="100157"/>
      <w:bookmarkEnd w:id="148"/>
      <w:r w:rsidRPr="004309D6">
        <w:rPr>
          <w:rFonts w:ascii="inherit" w:eastAsia="Times New Roman" w:hAnsi="inherit" w:cs="Arial"/>
          <w:color w:val="000000"/>
          <w:sz w:val="23"/>
          <w:szCs w:val="23"/>
          <w:lang w:eastAsia="ru-RU"/>
        </w:rPr>
        <w:t>введение прозрачного механизма оплаты труда руководителей учреждений.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49" w:name="100158"/>
      <w:bookmarkEnd w:id="149"/>
      <w:r w:rsidRPr="004309D6">
        <w:rPr>
          <w:rFonts w:ascii="inherit" w:eastAsia="Times New Roman" w:hAnsi="inherit" w:cs="Arial"/>
          <w:color w:val="000000"/>
          <w:sz w:val="23"/>
          <w:szCs w:val="23"/>
          <w:lang w:eastAsia="ru-RU"/>
        </w:rPr>
        <w:t>II этап (2014 - 2015 годы):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0" w:name="100159"/>
      <w:bookmarkEnd w:id="150"/>
      <w:r w:rsidRPr="004309D6">
        <w:rPr>
          <w:rFonts w:ascii="inherit" w:eastAsia="Times New Roman" w:hAnsi="inherit" w:cs="Arial"/>
          <w:color w:val="000000"/>
          <w:sz w:val="23"/>
          <w:szCs w:val="23"/>
          <w:lang w:eastAsia="ru-RU"/>
        </w:rPr>
        <w:t>актуализация (разработка) показателей эффективности деятельности работников учреждений для обеспечения увязки оплаты труда с повышением качества предоставляемых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1" w:name="100160"/>
      <w:bookmarkEnd w:id="151"/>
      <w:r w:rsidRPr="004309D6">
        <w:rPr>
          <w:rFonts w:ascii="inherit" w:eastAsia="Times New Roman" w:hAnsi="inherit" w:cs="Arial"/>
          <w:color w:val="000000"/>
          <w:sz w:val="23"/>
          <w:szCs w:val="23"/>
          <w:lang w:eastAsia="ru-RU"/>
        </w:rPr>
        <w:t>заключение трудовых договоров с работниками учреждений в связи с введением эффективного контракта;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2" w:name="100161"/>
      <w:bookmarkEnd w:id="152"/>
      <w:r w:rsidRPr="004309D6">
        <w:rPr>
          <w:rFonts w:ascii="inherit" w:eastAsia="Times New Roman" w:hAnsi="inherit" w:cs="Arial"/>
          <w:color w:val="000000"/>
          <w:sz w:val="23"/>
          <w:szCs w:val="23"/>
          <w:lang w:eastAsia="ru-RU"/>
        </w:rPr>
        <w:t>совершенствование квалификационных требований к работникам (разработка профессиональных стандартов) с учетом современных требований к качеству услуг, а также установление базовых окладов по профессиональным квалификационным группам.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3" w:name="100162"/>
      <w:bookmarkEnd w:id="153"/>
      <w:r w:rsidRPr="004309D6">
        <w:rPr>
          <w:rFonts w:ascii="inherit" w:eastAsia="Times New Roman" w:hAnsi="inherit" w:cs="Arial"/>
          <w:color w:val="000000"/>
          <w:sz w:val="23"/>
          <w:szCs w:val="23"/>
          <w:lang w:eastAsia="ru-RU"/>
        </w:rPr>
        <w:t>III этап (2016 - 2018 годы):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4" w:name="100163"/>
      <w:bookmarkEnd w:id="154"/>
      <w:r w:rsidRPr="004309D6">
        <w:rPr>
          <w:rFonts w:ascii="inherit" w:eastAsia="Times New Roman" w:hAnsi="inherit" w:cs="Arial"/>
          <w:color w:val="000000"/>
          <w:sz w:val="23"/>
          <w:szCs w:val="23"/>
          <w:lang w:eastAsia="ru-RU"/>
        </w:rPr>
        <w:t>завершение работы по заключению трудовых договоров с работниками учреждений в связи с введением эффективного контракта;</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5" w:name="100164"/>
      <w:bookmarkEnd w:id="155"/>
      <w:r w:rsidRPr="004309D6">
        <w:rPr>
          <w:rFonts w:ascii="inherit" w:eastAsia="Times New Roman" w:hAnsi="inherit" w:cs="Arial"/>
          <w:color w:val="000000"/>
          <w:sz w:val="23"/>
          <w:szCs w:val="23"/>
          <w:lang w:eastAsia="ru-RU"/>
        </w:rPr>
        <w:t>обеспечение к 2018 году достижения целевых значений соотношения средней заработной платы работников, повышение оплаты труда которых предусмотрено указами Президента Российской Федерации от 7 мая 2012 г.</w:t>
      </w:r>
      <w:r w:rsidRPr="004309D6">
        <w:rPr>
          <w:rFonts w:ascii="inherit" w:eastAsia="Times New Roman" w:hAnsi="inherit" w:cs="Arial"/>
          <w:color w:val="000000"/>
          <w:sz w:val="23"/>
          <w:lang w:eastAsia="ru-RU"/>
        </w:rPr>
        <w:t> </w:t>
      </w:r>
      <w:hyperlink r:id="rId71"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72"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и средней заработной платы в субъектах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6" w:name="100165"/>
      <w:bookmarkEnd w:id="156"/>
      <w:r w:rsidRPr="004309D6">
        <w:rPr>
          <w:rFonts w:ascii="inherit" w:eastAsia="Times New Roman" w:hAnsi="inherit" w:cs="Arial"/>
          <w:color w:val="000000"/>
          <w:sz w:val="23"/>
          <w:szCs w:val="23"/>
          <w:lang w:eastAsia="ru-RU"/>
        </w:rPr>
        <w:t>В течение всех этапов будут проводиться мониторинги и статистическое наблюдение, предусмотренные планом мероприятий Программы.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57" w:name="100166"/>
      <w:bookmarkEnd w:id="157"/>
      <w:r w:rsidRPr="004309D6">
        <w:rPr>
          <w:rFonts w:ascii="inherit" w:eastAsia="Times New Roman" w:hAnsi="inherit" w:cs="Arial"/>
          <w:color w:val="000000"/>
          <w:sz w:val="23"/>
          <w:szCs w:val="23"/>
          <w:lang w:eastAsia="ru-RU"/>
        </w:rPr>
        <w:t>VII. Управление реализацией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8" w:name="100167"/>
      <w:bookmarkEnd w:id="158"/>
      <w:r w:rsidRPr="004309D6">
        <w:rPr>
          <w:rFonts w:ascii="inherit" w:eastAsia="Times New Roman" w:hAnsi="inherit" w:cs="Arial"/>
          <w:color w:val="000000"/>
          <w:sz w:val="23"/>
          <w:szCs w:val="23"/>
          <w:lang w:eastAsia="ru-RU"/>
        </w:rPr>
        <w:t>Система управления реализацией Программы базируется на принципах совместного участия представителей органов государственной власти, сторон социального партнерства, открытости и гласности при принятии управленческих решений.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59" w:name="100168"/>
      <w:bookmarkEnd w:id="159"/>
      <w:r w:rsidRPr="004309D6">
        <w:rPr>
          <w:rFonts w:ascii="inherit" w:eastAsia="Times New Roman" w:hAnsi="inherit" w:cs="Arial"/>
          <w:color w:val="000000"/>
          <w:sz w:val="23"/>
          <w:szCs w:val="23"/>
          <w:lang w:eastAsia="ru-RU"/>
        </w:rPr>
        <w:t>Координатором реализации Программы является Министерство труда и социальной защиты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0" w:name="100169"/>
      <w:bookmarkEnd w:id="160"/>
      <w:r w:rsidRPr="004309D6">
        <w:rPr>
          <w:rFonts w:ascii="inherit" w:eastAsia="Times New Roman" w:hAnsi="inherit" w:cs="Arial"/>
          <w:color w:val="000000"/>
          <w:sz w:val="23"/>
          <w:szCs w:val="23"/>
          <w:lang w:eastAsia="ru-RU"/>
        </w:rPr>
        <w:t>Федеральные органы исполнительной власти проводят мониторинг реализации мероприятий по повышению оплаты труда, предусмотренных в государственных программах и "дорожных картах" развития соответствующих отраслей социальной сферы и науки, по итогам которого представляют доклад в Правительство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1" w:name="100170"/>
      <w:bookmarkEnd w:id="161"/>
      <w:r w:rsidRPr="004309D6">
        <w:rPr>
          <w:rFonts w:ascii="inherit" w:eastAsia="Times New Roman" w:hAnsi="inherit" w:cs="Arial"/>
          <w:color w:val="000000"/>
          <w:sz w:val="23"/>
          <w:szCs w:val="23"/>
          <w:lang w:eastAsia="ru-RU"/>
        </w:rPr>
        <w:t>Органы исполнительной власти субъектов Российской Федерации проводят мониторинг выполнения мероприятий, направленных на повышение оплаты труда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73"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74"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в субъектах Российской Федерации, итоги которого рассматриваются региональными трехсторонними комиссиями по регулированию социально-трудовых отношений.</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2" w:name="100171"/>
      <w:bookmarkEnd w:id="162"/>
      <w:r w:rsidRPr="004309D6">
        <w:rPr>
          <w:rFonts w:ascii="inherit" w:eastAsia="Times New Roman" w:hAnsi="inherit" w:cs="Arial"/>
          <w:color w:val="000000"/>
          <w:sz w:val="23"/>
          <w:szCs w:val="23"/>
          <w:lang w:eastAsia="ru-RU"/>
        </w:rPr>
        <w:t>Координатор Программы один раз в полугодие подготавливает доклад о ходе реализации Программы и направляет его в Правительство Российской Федерации и Российскую трехстороннюю комиссию по регулированию социально-трудовых отношений.</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63" w:name="100172"/>
      <w:bookmarkEnd w:id="163"/>
      <w:r w:rsidRPr="004309D6">
        <w:rPr>
          <w:rFonts w:ascii="inherit" w:eastAsia="Times New Roman" w:hAnsi="inherit" w:cs="Arial"/>
          <w:color w:val="000000"/>
          <w:sz w:val="23"/>
          <w:szCs w:val="23"/>
          <w:lang w:eastAsia="ru-RU"/>
        </w:rPr>
        <w:t>VIII. Ожидаемые результаты реализации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4" w:name="100173"/>
      <w:bookmarkEnd w:id="164"/>
      <w:r w:rsidRPr="004309D6">
        <w:rPr>
          <w:rFonts w:ascii="inherit" w:eastAsia="Times New Roman" w:hAnsi="inherit" w:cs="Arial"/>
          <w:color w:val="000000"/>
          <w:sz w:val="23"/>
          <w:szCs w:val="23"/>
          <w:lang w:eastAsia="ru-RU"/>
        </w:rPr>
        <w:t>Реализация мероприятий Программы позволит: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5" w:name="100174"/>
      <w:bookmarkEnd w:id="165"/>
      <w:r w:rsidRPr="004309D6">
        <w:rPr>
          <w:rFonts w:ascii="inherit" w:eastAsia="Times New Roman" w:hAnsi="inherit" w:cs="Arial"/>
          <w:color w:val="000000"/>
          <w:sz w:val="23"/>
          <w:szCs w:val="23"/>
          <w:lang w:eastAsia="ru-RU"/>
        </w:rPr>
        <w:t>повысить престижность и привлекательность профессий работников, участвующих в оказании государственных (муниципальных) услуг (выполнении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6" w:name="100175"/>
      <w:bookmarkEnd w:id="166"/>
      <w:r w:rsidRPr="004309D6">
        <w:rPr>
          <w:rFonts w:ascii="inherit" w:eastAsia="Times New Roman" w:hAnsi="inherit" w:cs="Arial"/>
          <w:color w:val="000000"/>
          <w:sz w:val="23"/>
          <w:szCs w:val="23"/>
          <w:lang w:eastAsia="ru-RU"/>
        </w:rPr>
        <w:t>внедрить в учреждениях системы оплаты труда работников, увязанные с качеством оказания государственных (муниципальных) услуг (выполнения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7" w:name="100176"/>
      <w:bookmarkEnd w:id="167"/>
      <w:r w:rsidRPr="004309D6">
        <w:rPr>
          <w:rFonts w:ascii="inherit" w:eastAsia="Times New Roman" w:hAnsi="inherit" w:cs="Arial"/>
          <w:color w:val="000000"/>
          <w:sz w:val="23"/>
          <w:szCs w:val="23"/>
          <w:lang w:eastAsia="ru-RU"/>
        </w:rPr>
        <w:t>повысить уровень квалификации работников, участвующих в оказании государственных (муниципальных) услуг (выполнении работ);</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8" w:name="100177"/>
      <w:bookmarkEnd w:id="168"/>
      <w:r w:rsidRPr="004309D6">
        <w:rPr>
          <w:rFonts w:ascii="inherit" w:eastAsia="Times New Roman" w:hAnsi="inherit" w:cs="Arial"/>
          <w:color w:val="000000"/>
          <w:sz w:val="23"/>
          <w:szCs w:val="23"/>
          <w:lang w:eastAsia="ru-RU"/>
        </w:rPr>
        <w:t>повысить качество оказания государственных (муниципальных) услуг (выполнения работ) в социальной сфере;</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69" w:name="100178"/>
      <w:bookmarkEnd w:id="169"/>
      <w:r w:rsidRPr="004309D6">
        <w:rPr>
          <w:rFonts w:ascii="inherit" w:eastAsia="Times New Roman" w:hAnsi="inherit" w:cs="Arial"/>
          <w:color w:val="000000"/>
          <w:sz w:val="23"/>
          <w:szCs w:val="23"/>
          <w:lang w:eastAsia="ru-RU"/>
        </w:rPr>
        <w:t>создать прозрачный механизм оплаты труда руководителей учреждений.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170" w:name="100179"/>
      <w:bookmarkEnd w:id="170"/>
      <w:r w:rsidRPr="004309D6">
        <w:rPr>
          <w:rFonts w:ascii="inherit" w:eastAsia="Times New Roman" w:hAnsi="inherit" w:cs="Arial"/>
          <w:color w:val="000000"/>
          <w:sz w:val="23"/>
          <w:szCs w:val="23"/>
          <w:lang w:eastAsia="ru-RU"/>
        </w:rPr>
        <w:t>Приложение N 1</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71" w:name="100180"/>
      <w:bookmarkEnd w:id="171"/>
      <w:r w:rsidRPr="004309D6">
        <w:rPr>
          <w:rFonts w:ascii="inherit" w:eastAsia="Times New Roman" w:hAnsi="inherit" w:cs="Arial"/>
          <w:color w:val="000000"/>
          <w:sz w:val="23"/>
          <w:szCs w:val="23"/>
          <w:lang w:eastAsia="ru-RU"/>
        </w:rPr>
        <w:t>ДИНАМИКА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ЧИСЛЕННОСТИ И ЗАРАБОТНОЙ ПЛАТЫ РАБОТНИКОВ СФЕРЫ</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ОБРАЗОВАНИЯ, ЗДРАВООХРАНЕНИЯ И ПРЕДОСТАВЛЕНИЯ СОЦИАЛЬНЫХ</w:t>
      </w:r>
    </w:p>
    <w:p w:rsidR="004309D6" w:rsidRPr="004309D6" w:rsidRDefault="004309D6" w:rsidP="004309D6">
      <w:pPr>
        <w:spacing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УСЛУГ В 2007 - 2011 ГОДАХ</w:t>
      </w:r>
      <w:r w:rsidRPr="004309D6">
        <w:rPr>
          <w:rFonts w:ascii="inherit" w:eastAsia="Times New Roman" w:hAnsi="inherit" w:cs="Arial"/>
          <w:color w:val="000000"/>
          <w:sz w:val="23"/>
          <w:lang w:eastAsia="ru-RU"/>
        </w:rPr>
        <w:t> </w:t>
      </w:r>
      <w:hyperlink r:id="rId75" w:anchor="100195" w:history="1">
        <w:r w:rsidRPr="004309D6">
          <w:rPr>
            <w:rFonts w:ascii="inherit" w:eastAsia="Times New Roman" w:hAnsi="inherit" w:cs="Arial"/>
            <w:color w:val="005EA5"/>
            <w:sz w:val="23"/>
            <w:u w:val="single"/>
            <w:lang w:eastAsia="ru-RU"/>
          </w:rPr>
          <w:t>&lt;*&gt;</w:t>
        </w:r>
      </w:hyperlink>
    </w:p>
    <w:tbl>
      <w:tblPr>
        <w:tblW w:w="0" w:type="auto"/>
        <w:tblCellMar>
          <w:left w:w="0" w:type="dxa"/>
          <w:right w:w="0" w:type="dxa"/>
        </w:tblCellMar>
        <w:tblLook w:val="04A0"/>
      </w:tblPr>
      <w:tblGrid>
        <w:gridCol w:w="5622"/>
        <w:gridCol w:w="728"/>
        <w:gridCol w:w="751"/>
        <w:gridCol w:w="751"/>
        <w:gridCol w:w="751"/>
        <w:gridCol w:w="751"/>
      </w:tblGrid>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72" w:name="100181"/>
            <w:bookmarkEnd w:id="172"/>
            <w:r w:rsidRPr="004309D6">
              <w:rPr>
                <w:rFonts w:ascii="inherit" w:eastAsia="Times New Roman" w:hAnsi="inherit" w:cs="Times New Roman"/>
                <w:sz w:val="24"/>
                <w:szCs w:val="24"/>
                <w:lang w:eastAsia="ru-RU"/>
              </w:rPr>
              <w:t>2007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2008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2009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2010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2011 год</w:t>
            </w:r>
          </w:p>
        </w:tc>
      </w:tr>
      <w:tr w:rsidR="004309D6" w:rsidRPr="004309D6" w:rsidTr="004309D6">
        <w:tc>
          <w:tcPr>
            <w:tcW w:w="0" w:type="auto"/>
            <w:gridSpan w:val="6"/>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73" w:name="100182"/>
            <w:bookmarkEnd w:id="173"/>
            <w:r w:rsidRPr="004309D6">
              <w:rPr>
                <w:rFonts w:ascii="inherit" w:eastAsia="Times New Roman" w:hAnsi="inherit" w:cs="Times New Roman"/>
                <w:sz w:val="24"/>
                <w:szCs w:val="24"/>
                <w:lang w:eastAsia="ru-RU"/>
              </w:rPr>
              <w:t>Образование</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74" w:name="100183"/>
            <w:bookmarkEnd w:id="174"/>
            <w:r w:rsidRPr="004309D6">
              <w:rPr>
                <w:rFonts w:ascii="inherit" w:eastAsia="Times New Roman" w:hAnsi="inherit" w:cs="Times New Roman"/>
                <w:sz w:val="24"/>
                <w:szCs w:val="24"/>
                <w:lang w:eastAsia="ru-RU"/>
              </w:rPr>
              <w:t>Численность работников (млн. человек)</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5,77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5,71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5,66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5,52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5,36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75" w:name="100184"/>
            <w:bookmarkEnd w:id="175"/>
            <w:r w:rsidRPr="004309D6">
              <w:rPr>
                <w:rFonts w:ascii="inherit" w:eastAsia="Times New Roman" w:hAnsi="inherit" w:cs="Times New Roman"/>
                <w:sz w:val="24"/>
                <w:szCs w:val="24"/>
                <w:lang w:eastAsia="ru-RU"/>
              </w:rPr>
              <w:t>в процентах к 2007 году</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98,1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95,8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93</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76" w:name="100185"/>
            <w:bookmarkEnd w:id="176"/>
            <w:r w:rsidRPr="004309D6">
              <w:rPr>
                <w:rFonts w:ascii="inherit" w:eastAsia="Times New Roman" w:hAnsi="inherit" w:cs="Times New Roman"/>
                <w:sz w:val="24"/>
                <w:szCs w:val="24"/>
                <w:lang w:eastAsia="ru-RU"/>
              </w:rPr>
              <w:t>Среднемесячная начисленная заработная плата (тыс. рублей)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15,8</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77" w:name="100186"/>
            <w:bookmarkEnd w:id="177"/>
            <w:r w:rsidRPr="004309D6">
              <w:rPr>
                <w:rFonts w:ascii="inherit" w:eastAsia="Times New Roman" w:hAnsi="inherit" w:cs="Times New Roman"/>
                <w:sz w:val="24"/>
                <w:szCs w:val="24"/>
                <w:lang w:eastAsia="ru-RU"/>
              </w:rPr>
              <w:t>в процентах к 2007 году</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128,9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151,4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160,3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180,1</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78" w:name="100187"/>
            <w:bookmarkEnd w:id="178"/>
            <w:r w:rsidRPr="004309D6">
              <w:rPr>
                <w:rFonts w:ascii="inherit" w:eastAsia="Times New Roman" w:hAnsi="inherit" w:cs="Times New Roman"/>
                <w:sz w:val="24"/>
                <w:szCs w:val="24"/>
                <w:lang w:eastAsia="ru-RU"/>
              </w:rPr>
              <w:t>в процентах к средней заработной плате по экономике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64,6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65,5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71,3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67,6</w:t>
            </w:r>
          </w:p>
        </w:tc>
      </w:tr>
      <w:tr w:rsidR="004309D6" w:rsidRPr="004309D6" w:rsidTr="004309D6">
        <w:tc>
          <w:tcPr>
            <w:tcW w:w="0" w:type="auto"/>
            <w:gridSpan w:val="6"/>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79" w:name="100188"/>
            <w:bookmarkEnd w:id="179"/>
            <w:r w:rsidRPr="004309D6">
              <w:rPr>
                <w:rFonts w:ascii="inherit" w:eastAsia="Times New Roman" w:hAnsi="inherit" w:cs="Times New Roman"/>
                <w:sz w:val="24"/>
                <w:szCs w:val="24"/>
                <w:lang w:eastAsia="ru-RU"/>
              </w:rPr>
              <w:t>Здравоохранение и предоставление социальных услуг</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80" w:name="100189"/>
            <w:bookmarkEnd w:id="180"/>
            <w:r w:rsidRPr="004309D6">
              <w:rPr>
                <w:rFonts w:ascii="inherit" w:eastAsia="Times New Roman" w:hAnsi="inherit" w:cs="Times New Roman"/>
                <w:sz w:val="24"/>
                <w:szCs w:val="24"/>
                <w:lang w:eastAsia="ru-RU"/>
              </w:rPr>
              <w:t>Численность работников (млн. человек)</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81" w:name="100190"/>
            <w:bookmarkEnd w:id="181"/>
            <w:r w:rsidRPr="004309D6">
              <w:rPr>
                <w:rFonts w:ascii="inherit" w:eastAsia="Times New Roman" w:hAnsi="inherit" w:cs="Times New Roman"/>
                <w:sz w:val="24"/>
                <w:szCs w:val="24"/>
                <w:lang w:eastAsia="ru-RU"/>
              </w:rPr>
              <w:t>в процентах к 2007 году</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100,1</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82" w:name="100191"/>
            <w:bookmarkEnd w:id="182"/>
            <w:r w:rsidRPr="004309D6">
              <w:rPr>
                <w:rFonts w:ascii="inherit" w:eastAsia="Times New Roman" w:hAnsi="inherit" w:cs="Times New Roman"/>
                <w:sz w:val="24"/>
                <w:szCs w:val="24"/>
                <w:lang w:eastAsia="ru-RU"/>
              </w:rPr>
              <w:t>Среднемесячная начисленная заработная плата (тыс. рублей)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17,5</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83" w:name="100192"/>
            <w:bookmarkEnd w:id="183"/>
            <w:r w:rsidRPr="004309D6">
              <w:rPr>
                <w:rFonts w:ascii="inherit" w:eastAsia="Times New Roman" w:hAnsi="inherit" w:cs="Times New Roman"/>
                <w:sz w:val="24"/>
                <w:szCs w:val="24"/>
                <w:lang w:eastAsia="ru-RU"/>
              </w:rPr>
              <w:t>в процентах к 2007 году</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147,7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156,7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174,8</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184" w:name="100193"/>
            <w:bookmarkEnd w:id="184"/>
            <w:r w:rsidRPr="004309D6">
              <w:rPr>
                <w:rFonts w:ascii="inherit" w:eastAsia="Times New Roman" w:hAnsi="inherit" w:cs="Times New Roman"/>
                <w:sz w:val="24"/>
                <w:szCs w:val="24"/>
                <w:lang w:eastAsia="ru-RU"/>
              </w:rPr>
              <w:t>в процентах к средней заработной плате по экономике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73,8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75,5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75,1</w:t>
            </w:r>
          </w:p>
        </w:tc>
      </w:tr>
    </w:tbl>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85" w:name="100194"/>
      <w:bookmarkEnd w:id="185"/>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186" w:name="100195"/>
      <w:bookmarkEnd w:id="186"/>
      <w:r w:rsidRPr="004309D6">
        <w:rPr>
          <w:rFonts w:ascii="inherit" w:eastAsia="Times New Roman" w:hAnsi="inherit" w:cs="Arial"/>
          <w:color w:val="000000"/>
          <w:sz w:val="23"/>
          <w:szCs w:val="23"/>
          <w:lang w:eastAsia="ru-RU"/>
        </w:rPr>
        <w:t>&lt;*&gt; Сборник Федеральной службы государственной статистики "Социально-экономическое положение России", январь 2012 г.</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187" w:name="100196"/>
      <w:bookmarkEnd w:id="187"/>
      <w:r w:rsidRPr="004309D6">
        <w:rPr>
          <w:rFonts w:ascii="inherit" w:eastAsia="Times New Roman" w:hAnsi="inherit" w:cs="Arial"/>
          <w:color w:val="000000"/>
          <w:sz w:val="23"/>
          <w:szCs w:val="23"/>
          <w:lang w:eastAsia="ru-RU"/>
        </w:rPr>
        <w:t>Приложение N 2</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188" w:name="100197"/>
      <w:bookmarkEnd w:id="188"/>
      <w:r w:rsidRPr="004309D6">
        <w:rPr>
          <w:rFonts w:ascii="inherit" w:eastAsia="Times New Roman" w:hAnsi="inherit" w:cs="Arial"/>
          <w:color w:val="000000"/>
          <w:sz w:val="23"/>
          <w:szCs w:val="23"/>
          <w:lang w:eastAsia="ru-RU"/>
        </w:rPr>
        <w:t>ПЛАН</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МЕРОПРИЯТИЙ ПРОГРАММЫ ПОЭТАПНОГО СОВЕРШЕНСТВОВАНИЯ СИСТЕМЫ</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ОПЛАТЫ ТРУДА В ГОСУДАРСТВЕННЫХ (МУНИЦИПАЛЬНЫХ) УЧРЕЖДЕНИЯХ</w:t>
      </w:r>
    </w:p>
    <w:p w:rsidR="004309D6" w:rsidRPr="004309D6" w:rsidRDefault="004309D6" w:rsidP="004309D6">
      <w:pPr>
        <w:spacing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tbl>
      <w:tblPr>
        <w:tblW w:w="0" w:type="auto"/>
        <w:tblCellMar>
          <w:left w:w="0" w:type="dxa"/>
          <w:right w:w="0" w:type="dxa"/>
        </w:tblCellMar>
        <w:tblLook w:val="04A0"/>
      </w:tblPr>
      <w:tblGrid>
        <w:gridCol w:w="300"/>
        <w:gridCol w:w="3367"/>
        <w:gridCol w:w="1433"/>
        <w:gridCol w:w="2176"/>
        <w:gridCol w:w="2078"/>
      </w:tblGrid>
      <w:tr w:rsidR="004309D6" w:rsidRPr="004309D6" w:rsidTr="004309D6">
        <w:tc>
          <w:tcPr>
            <w:tcW w:w="0" w:type="auto"/>
            <w:gridSpan w:val="2"/>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89" w:name="100198"/>
            <w:bookmarkEnd w:id="189"/>
            <w:r w:rsidRPr="004309D6">
              <w:rPr>
                <w:rFonts w:ascii="inherit" w:eastAsia="Times New Roman" w:hAnsi="inherit" w:cs="Times New Roman"/>
                <w:sz w:val="24"/>
                <w:szCs w:val="24"/>
                <w:lang w:eastAsia="ru-RU"/>
              </w:rPr>
              <w:t>Срок исполнения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Ответственные исполнители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Результат мероприятия</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0" w:name="100199"/>
            <w:bookmarkEnd w:id="190"/>
            <w:r w:rsidRPr="004309D6">
              <w:rPr>
                <w:rFonts w:ascii="inherit" w:eastAsia="Times New Roman" w:hAnsi="inherit" w:cs="Times New Roman"/>
                <w:sz w:val="24"/>
                <w:szCs w:val="24"/>
                <w:lang w:eastAsia="ru-RU"/>
              </w:rPr>
              <w:t>I. Совершенствование системы оплаты труда</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1" w:name="100200"/>
            <w:bookmarkEnd w:id="191"/>
            <w:r w:rsidRPr="004309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Доработка планов мероприятий ("дорожных карт") в части включения мероприятий по совершенствованию системы оплаты труда категорий работников, определенных указами Президента Российской Федерации от 7 мая 2012 г. </w:t>
            </w:r>
            <w:hyperlink r:id="rId76" w:history="1">
              <w:r w:rsidRPr="004309D6">
                <w:rPr>
                  <w:rFonts w:ascii="inherit" w:eastAsia="Times New Roman" w:hAnsi="inherit" w:cs="Times New Roman"/>
                  <w:color w:val="005EA5"/>
                  <w:sz w:val="24"/>
                  <w:szCs w:val="24"/>
                  <w:u w:val="single"/>
                  <w:lang w:eastAsia="ru-RU"/>
                </w:rPr>
                <w:t>N 597</w:t>
              </w:r>
            </w:hyperlink>
            <w:r w:rsidRPr="004309D6">
              <w:rPr>
                <w:rFonts w:ascii="inherit" w:eastAsia="Times New Roman" w:hAnsi="inherit" w:cs="Times New Roman"/>
                <w:sz w:val="24"/>
                <w:szCs w:val="24"/>
                <w:lang w:eastAsia="ru-RU"/>
              </w:rPr>
              <w:t> "О мероприятиях по реализации государственной социальной политики" и от 1 июня 2012 г. </w:t>
            </w:r>
            <w:hyperlink r:id="rId77" w:history="1">
              <w:r w:rsidRPr="004309D6">
                <w:rPr>
                  <w:rFonts w:ascii="inherit" w:eastAsia="Times New Roman" w:hAnsi="inherit" w:cs="Times New Roman"/>
                  <w:color w:val="005EA5"/>
                  <w:sz w:val="24"/>
                  <w:szCs w:val="24"/>
                  <w:u w:val="single"/>
                  <w:lang w:eastAsia="ru-RU"/>
                </w:rPr>
                <w:t>N 761</w:t>
              </w:r>
            </w:hyperlink>
            <w:r w:rsidRPr="004309D6">
              <w:rPr>
                <w:rFonts w:ascii="inherit" w:eastAsia="Times New Roman" w:hAnsi="inherit" w:cs="Times New Roman"/>
                <w:sz w:val="24"/>
                <w:szCs w:val="24"/>
                <w:lang w:eastAsia="ru-RU"/>
              </w:rPr>
              <w:t> "О национальной стратегии действий в интересах детей на 2012 - 2017 годы" (далее - указы Президента Российской Федерации от 7 мая 2012 г. N 597 и от 1 июня 2012 г. N 761)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декабрь 2012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проекты распоряжений Правительства Российской Федерации об утверждении планов мероприятий ("дорожных карт")</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2" w:name="100201"/>
            <w:bookmarkEnd w:id="192"/>
            <w:r w:rsidRPr="004309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проекта федерального закона о внесении изменений в Трудовой </w:t>
            </w:r>
            <w:hyperlink r:id="rId78" w:history="1">
              <w:r w:rsidRPr="004309D6">
                <w:rPr>
                  <w:rFonts w:ascii="inherit" w:eastAsia="Times New Roman" w:hAnsi="inherit" w:cs="Times New Roman"/>
                  <w:color w:val="005EA5"/>
                  <w:sz w:val="24"/>
                  <w:szCs w:val="24"/>
                  <w:u w:val="single"/>
                  <w:lang w:eastAsia="ru-RU"/>
                </w:rPr>
                <w:t>кодекс</w:t>
              </w:r>
            </w:hyperlink>
            <w:r w:rsidRPr="004309D6">
              <w:rPr>
                <w:rFonts w:ascii="inherit" w:eastAsia="Times New Roman" w:hAnsi="inherit" w:cs="Times New Roman"/>
                <w:sz w:val="24"/>
                <w:szCs w:val="24"/>
                <w:lang w:eastAsia="ru-RU"/>
              </w:rPr>
              <w:t> Российской Федерации в части отдельных вопросов регулирования трудовых отношений работников государственных (муниципальных) учреждений в связи с изменением правового положения и принципов финансового обеспечения деятельности указанных учреждений в соответствии с Федеральным </w:t>
            </w:r>
            <w:hyperlink r:id="rId79" w:history="1">
              <w:r w:rsidRPr="004309D6">
                <w:rPr>
                  <w:rFonts w:ascii="inherit" w:eastAsia="Times New Roman" w:hAnsi="inherit" w:cs="Times New Roman"/>
                  <w:color w:val="005EA5"/>
                  <w:sz w:val="24"/>
                  <w:szCs w:val="24"/>
                  <w:u w:val="single"/>
                  <w:lang w:eastAsia="ru-RU"/>
                </w:rPr>
                <w:t>законом</w:t>
              </w:r>
            </w:hyperlink>
            <w:r w:rsidRPr="004309D6">
              <w:rPr>
                <w:rFonts w:ascii="inherit" w:eastAsia="Times New Roman" w:hAnsi="inherit" w:cs="Times New Roman"/>
                <w:sz w:val="24"/>
                <w:szCs w:val="24"/>
                <w:lang w:eastAsia="ru-RU"/>
              </w:rPr>
              <w:t>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I квартал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Минфин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Минэкономразвития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федерального закона</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3" w:name="100202"/>
            <w:bookmarkEnd w:id="193"/>
            <w:r w:rsidRPr="004309D6">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в соответствующей сфере деятельности методических рекомендаций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II квартал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правовые акты федеральных органов исполнительной власти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4" w:name="100203"/>
            <w:bookmarkEnd w:id="194"/>
            <w:r w:rsidRPr="004309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(изменение) показателей эффективности деятельности подведомственных органам государственной власти и органам местного самоуправления учреждений и их руководителей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ежегодно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исполнительной власти субъектов Российской Федерации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местного самоуправления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правовые акты федеральных органов исполнительной власти, органов исполнительной власти субъектов Российской Федерации и органов местного самоуправления</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5" w:name="100204"/>
            <w:bookmarkEnd w:id="195"/>
            <w:r w:rsidRPr="004309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методических рекомендаций для федеральных органов исполнительной власти по разработке типовых отраслевых норм труда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май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правовой акт Минтруда России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6" w:name="100205"/>
            <w:bookmarkEnd w:id="196"/>
            <w:r w:rsidRPr="004309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(изменение) и утверждение типовых отраслевых норм труда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2013 - 2018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правовые акты федеральных органов исполнительной власти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7" w:name="100206"/>
            <w:bookmarkEnd w:id="197"/>
            <w:r w:rsidRPr="004309D6">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внесение в Правительство Российской Федерации проекта постановления Правительства Российской Федерации о внесении изменений в </w:t>
            </w:r>
            <w:hyperlink r:id="rId80" w:history="1">
              <w:r w:rsidRPr="004309D6">
                <w:rPr>
                  <w:rFonts w:ascii="inherit" w:eastAsia="Times New Roman" w:hAnsi="inherit" w:cs="Times New Roman"/>
                  <w:color w:val="005EA5"/>
                  <w:sz w:val="24"/>
                  <w:szCs w:val="24"/>
                  <w:u w:val="single"/>
                  <w:lang w:eastAsia="ru-RU"/>
                </w:rPr>
                <w:t>постановление</w:t>
              </w:r>
            </w:hyperlink>
            <w:r w:rsidRPr="004309D6">
              <w:rPr>
                <w:rFonts w:ascii="inherit" w:eastAsia="Times New Roman" w:hAnsi="inherit" w:cs="Times New Roman"/>
                <w:sz w:val="24"/>
                <w:szCs w:val="24"/>
                <w:lang w:eastAsia="ru-RU"/>
              </w:rPr>
              <w:t> Правительства Российской Федерации от 5 августа 2008 г. N 583 в части совершенствования системы оплаты труда работников федеральных государственных учреждений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III квартал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Минфин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постановления Правительства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8" w:name="100207"/>
            <w:bookmarkEnd w:id="198"/>
            <w:r w:rsidRPr="004309D6">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Внесение изменений в примерные положения об оплате труда работников федеральных бюджетных и казенных учреждений по видам экономической деятельности, принятые в соответствии с </w:t>
            </w:r>
            <w:hyperlink r:id="rId81" w:anchor="100020" w:history="1">
              <w:r w:rsidRPr="004309D6">
                <w:rPr>
                  <w:rFonts w:ascii="inherit" w:eastAsia="Times New Roman" w:hAnsi="inherit" w:cs="Times New Roman"/>
                  <w:color w:val="005EA5"/>
                  <w:sz w:val="24"/>
                  <w:szCs w:val="24"/>
                  <w:u w:val="single"/>
                  <w:lang w:eastAsia="ru-RU"/>
                </w:rPr>
                <w:t>пунктом 7</w:t>
              </w:r>
            </w:hyperlink>
            <w:r w:rsidRPr="004309D6">
              <w:rPr>
                <w:rFonts w:ascii="inherit" w:eastAsia="Times New Roman" w:hAnsi="inherit" w:cs="Times New Roman"/>
                <w:sz w:val="24"/>
                <w:szCs w:val="24"/>
                <w:lang w:eastAsia="ru-RU"/>
              </w:rPr>
              <w:t> постановления Правительства Российской Федерации от 5 августа 2008 г. N 583, по вопросу достижения показателей повышения оплаты труда в соответствии с </w:t>
            </w:r>
            <w:hyperlink r:id="rId82" w:history="1">
              <w:r w:rsidRPr="004309D6">
                <w:rPr>
                  <w:rFonts w:ascii="inherit" w:eastAsia="Times New Roman" w:hAnsi="inherit" w:cs="Times New Roman"/>
                  <w:color w:val="005EA5"/>
                  <w:sz w:val="24"/>
                  <w:szCs w:val="24"/>
                  <w:u w:val="single"/>
                  <w:lang w:eastAsia="ru-RU"/>
                </w:rPr>
                <w:t>Указом</w:t>
              </w:r>
            </w:hyperlink>
            <w:r w:rsidRPr="004309D6">
              <w:rPr>
                <w:rFonts w:ascii="inherit" w:eastAsia="Times New Roman" w:hAnsi="inherit" w:cs="Times New Roman"/>
                <w:sz w:val="24"/>
                <w:szCs w:val="24"/>
                <w:lang w:eastAsia="ru-RU"/>
              </w:rPr>
              <w:t> Президента Российской Федерации от 7 мая 2012 г. N 597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правовые акты федеральных органов исполнительной власти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199" w:name="100208"/>
            <w:bookmarkEnd w:id="199"/>
            <w:r w:rsidRPr="004309D6">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внесение в Правительство Российской Федерации проекта распоряжения Правительства Российской Федерации о формировании независимой системы оценки качества работы учреждений, оказывающих социальные услуги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I квартал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Минэкономразвития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 с участием органов исполнительной власти субъектов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распоряжения Правительства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00" w:name="100209"/>
            <w:bookmarkEnd w:id="200"/>
            <w:r w:rsidRPr="004309D6">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методических рекомендаций по разработке систем нормирования труда в учреждениях</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III квартал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правовой акт Минтруда России</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201" w:name="100210"/>
            <w:bookmarkEnd w:id="201"/>
            <w:r w:rsidRPr="004309D6">
              <w:rPr>
                <w:rFonts w:ascii="inherit" w:eastAsia="Times New Roman" w:hAnsi="inherit" w:cs="Times New Roman"/>
                <w:sz w:val="24"/>
                <w:szCs w:val="24"/>
                <w:lang w:eastAsia="ru-RU"/>
              </w:rPr>
              <w:t>II. Создание прозрачного механизма оплаты труда руководителей учреждений</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02" w:name="100211"/>
            <w:bookmarkEnd w:id="202"/>
            <w:r w:rsidRPr="004309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внесение в Правительство Российской Федерации следующих проектов постановлений Правительства Российской Федерации, направленных на реализацию проекта федерального закона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203" w:name="100212"/>
            <w:bookmarkEnd w:id="203"/>
            <w:r w:rsidRPr="004309D6">
              <w:rPr>
                <w:rFonts w:ascii="inherit" w:eastAsia="Times New Roman" w:hAnsi="inherit" w:cs="Times New Roman"/>
                <w:sz w:val="24"/>
                <w:szCs w:val="24"/>
                <w:lang w:eastAsia="ru-RU"/>
              </w:rPr>
              <w:t>об утверждении типовой формы трудового договора, заключаемого с руководителем учреждения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в месячный срок после вступления в силу федерального закона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постановления Правительства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204" w:name="100213"/>
            <w:bookmarkEnd w:id="204"/>
            <w:r w:rsidRPr="004309D6">
              <w:rPr>
                <w:rFonts w:ascii="inherit" w:eastAsia="Times New Roman" w:hAnsi="inherit" w:cs="Times New Roman"/>
                <w:sz w:val="24"/>
                <w:szCs w:val="24"/>
                <w:lang w:eastAsia="ru-RU"/>
              </w:rPr>
              <w:t>об утверждении порядка представления 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граждан, претендующих на замещение должностей руководителя государственного (муниципального) учреждения, а также граждан, замещающих указанные должности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в месячный срок после вступления в силу федерального закона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постановления Правительства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205" w:name="100214"/>
            <w:bookmarkEnd w:id="205"/>
            <w:r w:rsidRPr="004309D6">
              <w:rPr>
                <w:rFonts w:ascii="inherit" w:eastAsia="Times New Roman" w:hAnsi="inherit" w:cs="Times New Roman"/>
                <w:sz w:val="24"/>
                <w:szCs w:val="24"/>
                <w:lang w:eastAsia="ru-RU"/>
              </w:rPr>
              <w:t>об утверждении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руководителя государственного (муниципального) учреждения, а также гражданами, замещающими указанные должности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в 3-месячный срок после вступления в силу федерального закона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 с участием Банка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постановления Правительства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06" w:name="100215"/>
            <w:bookmarkEnd w:id="206"/>
            <w:r w:rsidRPr="004309D6">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Проведение работы по заключению трудовых договоров с руководителями государственных (муниципальных) учреждений в соответствии с типовой формой договора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2013 - 2018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исполнительной власти субъектов Российской Федерации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местного самоуправления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трудовые договоры с руководителями учреждений</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207" w:name="100216"/>
            <w:bookmarkEnd w:id="207"/>
            <w:r w:rsidRPr="004309D6">
              <w:rPr>
                <w:rFonts w:ascii="inherit" w:eastAsia="Times New Roman" w:hAnsi="inherit" w:cs="Times New Roman"/>
                <w:sz w:val="24"/>
                <w:szCs w:val="24"/>
                <w:lang w:eastAsia="ru-RU"/>
              </w:rPr>
              <w:t>III. Развитие кадрового потенциала работников учреждений</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08" w:name="100217"/>
            <w:bookmarkEnd w:id="208"/>
            <w:r w:rsidRPr="004309D6">
              <w:rPr>
                <w:rFonts w:ascii="inherit" w:eastAsia="Times New Roman" w:hAnsi="inherit" w:cs="Times New Roman"/>
                <w:sz w:val="24"/>
                <w:szCs w:val="24"/>
                <w:lang w:eastAsia="ru-RU"/>
              </w:rPr>
              <w:t>13.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профессиональных стандартов</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2013 - 2014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 с участием общественных, научных и иных организаций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правовые акты Минтруда России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09" w:name="100218"/>
            <w:bookmarkEnd w:id="209"/>
            <w:r w:rsidRPr="004309D6">
              <w:rPr>
                <w:rFonts w:ascii="inherit" w:eastAsia="Times New Roman" w:hAnsi="inherit" w:cs="Times New Roman"/>
                <w:sz w:val="24"/>
                <w:szCs w:val="24"/>
                <w:lang w:eastAsia="ru-RU"/>
              </w:rPr>
              <w:t>14.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Повышение квалификации, переподготовка работников с целью обеспечения соответствия работников современным квалификационным требованиям</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2013 - 2018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 с участием органов исполнительной власти субъектов Российской Федерации и органов местного самоуправления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повышение профессионального уровня персонала</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0" w:name="100219"/>
            <w:bookmarkEnd w:id="210"/>
            <w:r w:rsidRPr="004309D6">
              <w:rPr>
                <w:rFonts w:ascii="inherit" w:eastAsia="Times New Roman" w:hAnsi="inherit" w:cs="Times New Roman"/>
                <w:sz w:val="24"/>
                <w:szCs w:val="24"/>
                <w:lang w:eastAsia="ru-RU"/>
              </w:rPr>
              <w:t>15.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рекомендаций по оформлению трудовых отношений с работниками при введении эффективного контракта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I квартал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правовой акт Минтруда России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1" w:name="100220"/>
            <w:bookmarkEnd w:id="211"/>
            <w:r w:rsidRPr="004309D6">
              <w:rPr>
                <w:rFonts w:ascii="inherit" w:eastAsia="Times New Roman" w:hAnsi="inherit" w:cs="Times New Roman"/>
                <w:sz w:val="24"/>
                <w:szCs w:val="24"/>
                <w:lang w:eastAsia="ru-RU"/>
              </w:rPr>
              <w:t>16.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Проведение мероприятий по организации заключения дополнительных соглашений к трудовым договорам (новых трудовых договоров) с работниками учреждений в связи с введением эффективного контракта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ежегодно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трудовые договоры с работниками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2" w:name="100221"/>
            <w:bookmarkEnd w:id="212"/>
            <w:r w:rsidRPr="004309D6">
              <w:rPr>
                <w:rFonts w:ascii="inherit" w:eastAsia="Times New Roman" w:hAnsi="inherit" w:cs="Times New Roman"/>
                <w:sz w:val="24"/>
                <w:szCs w:val="24"/>
                <w:lang w:eastAsia="ru-RU"/>
              </w:rPr>
              <w:t>17.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Проведение мероприятий по организации заключения дополнительных соглашений к трудовым договорам (новых трудовых договоров) с работниками государственных учреждений субъектов Российской Федерации и муниципальных учреждений в связи с введением эффективного контракта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ежегодно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исполнительной власти субъектов Российской Федерации и органы местного самоуправления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трудовые договоры с работниками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3" w:name="100222"/>
            <w:bookmarkEnd w:id="213"/>
            <w:r w:rsidRPr="004309D6">
              <w:rPr>
                <w:rFonts w:ascii="inherit" w:eastAsia="Times New Roman" w:hAnsi="inherit" w:cs="Times New Roman"/>
                <w:sz w:val="24"/>
                <w:szCs w:val="24"/>
                <w:lang w:eastAsia="ru-RU"/>
              </w:rPr>
              <w:t>18.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Представление в Правительство Российской Федерации доклада об анализе лучших практик внедрения эффективного контракта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ежегодно, начиная с 2013 года, до 30 июля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 заинтересованные федеральные органы исполнительной власти с участием органов исполнительной власти субъектов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Правительство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4" w:name="100223"/>
            <w:bookmarkEnd w:id="214"/>
            <w:r w:rsidRPr="004309D6">
              <w:rPr>
                <w:rFonts w:ascii="inherit" w:eastAsia="Times New Roman" w:hAnsi="inherit" w:cs="Times New Roman"/>
                <w:sz w:val="24"/>
                <w:szCs w:val="24"/>
                <w:lang w:eastAsia="ru-RU"/>
              </w:rPr>
              <w:t>19.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внесение в Правительство Российской Федерации предложений по базовым окладам по профессиональным квалификационным группам работников</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2015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 с участием органов исполнительной власти субъектов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Правительство Российской Федерации</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215" w:name="100224"/>
            <w:bookmarkEnd w:id="215"/>
            <w:r w:rsidRPr="004309D6">
              <w:rPr>
                <w:rFonts w:ascii="inherit" w:eastAsia="Times New Roman" w:hAnsi="inherit" w:cs="Times New Roman"/>
                <w:sz w:val="24"/>
                <w:szCs w:val="24"/>
                <w:lang w:eastAsia="ru-RU"/>
              </w:rPr>
              <w:t>IV. Достижение целевых показателей повышения средней заработной платы отдельных категорий работников, определенных указами Президента Российской Федерации от 7 мая 2012 г. N 597 и от 1 июня 2012 г. N 761</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6" w:name="100225"/>
            <w:bookmarkEnd w:id="216"/>
            <w:r w:rsidRPr="004309D6">
              <w:rPr>
                <w:rFonts w:ascii="inherit" w:eastAsia="Times New Roman" w:hAnsi="inherit" w:cs="Times New Roman"/>
                <w:sz w:val="24"/>
                <w:szCs w:val="24"/>
                <w:lang w:eastAsia="ru-RU"/>
              </w:rPr>
              <w:t>20.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Создание постоянно действующей рабочей группы по оценке результатов реализации Программы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декабрь 2012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Минфин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Минэкономразвития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Минспорт</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Росстат</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правовой акт Минтруда России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7" w:name="100226"/>
            <w:bookmarkEnd w:id="217"/>
            <w:r w:rsidRPr="004309D6">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Планирование дополнительных расходов бюджетов всех уровней на повышение оплаты труда работников в соответствии с указами Президента Российской Федерации от 7 мая 2012 г. </w:t>
            </w:r>
            <w:hyperlink r:id="rId83" w:history="1">
              <w:r w:rsidRPr="004309D6">
                <w:rPr>
                  <w:rFonts w:ascii="inherit" w:eastAsia="Times New Roman" w:hAnsi="inherit" w:cs="Times New Roman"/>
                  <w:color w:val="005EA5"/>
                  <w:sz w:val="24"/>
                  <w:szCs w:val="24"/>
                  <w:u w:val="single"/>
                  <w:lang w:eastAsia="ru-RU"/>
                </w:rPr>
                <w:t>N 597</w:t>
              </w:r>
            </w:hyperlink>
            <w:r w:rsidRPr="004309D6">
              <w:rPr>
                <w:rFonts w:ascii="inherit" w:eastAsia="Times New Roman" w:hAnsi="inherit" w:cs="Times New Roman"/>
                <w:sz w:val="24"/>
                <w:szCs w:val="24"/>
                <w:lang w:eastAsia="ru-RU"/>
              </w:rPr>
              <w:t> и от 1 июня 2012 г. </w:t>
            </w:r>
            <w:hyperlink r:id="rId84" w:history="1">
              <w:r w:rsidRPr="004309D6">
                <w:rPr>
                  <w:rFonts w:ascii="inherit" w:eastAsia="Times New Roman" w:hAnsi="inherit" w:cs="Times New Roman"/>
                  <w:color w:val="005EA5"/>
                  <w:sz w:val="24"/>
                  <w:szCs w:val="24"/>
                  <w:u w:val="single"/>
                  <w:lang w:eastAsia="ru-RU"/>
                </w:rPr>
                <w:t>N 761</w:t>
              </w:r>
            </w:hyperlink>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2012 - 2017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исполнительной власти субъектов Российской Федерации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местного самоуправления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проекты законов о соответствующих бюджетах</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8" w:name="100227"/>
            <w:bookmarkEnd w:id="218"/>
            <w:r w:rsidRPr="004309D6">
              <w:rPr>
                <w:rFonts w:ascii="inherit" w:eastAsia="Times New Roman" w:hAnsi="inherit" w:cs="Times New Roman"/>
                <w:sz w:val="24"/>
                <w:szCs w:val="24"/>
                <w:lang w:eastAsia="ru-RU"/>
              </w:rPr>
              <w:t>22.</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внесение в Правительство Российской Федерации проекта распоряжения Правительства Российской Федерации о внесении изменений в Федеральный план статистических работ в части введения федерального статистического наблюдения за показателями заработной платы категорий работников, повышение оплаты труда которых предусмотрено указами Президента Российской Федерации от 7 мая 2012 г. </w:t>
            </w:r>
            <w:hyperlink r:id="rId85" w:history="1">
              <w:r w:rsidRPr="004309D6">
                <w:rPr>
                  <w:rFonts w:ascii="inherit" w:eastAsia="Times New Roman" w:hAnsi="inherit" w:cs="Times New Roman"/>
                  <w:color w:val="005EA5"/>
                  <w:sz w:val="24"/>
                  <w:szCs w:val="24"/>
                  <w:u w:val="single"/>
                  <w:lang w:eastAsia="ru-RU"/>
                </w:rPr>
                <w:t>N 597</w:t>
              </w:r>
            </w:hyperlink>
            <w:r w:rsidRPr="004309D6">
              <w:rPr>
                <w:rFonts w:ascii="inherit" w:eastAsia="Times New Roman" w:hAnsi="inherit" w:cs="Times New Roman"/>
                <w:sz w:val="24"/>
                <w:szCs w:val="24"/>
                <w:lang w:eastAsia="ru-RU"/>
              </w:rPr>
              <w:t> и от 1 июня 2012 г. </w:t>
            </w:r>
            <w:hyperlink r:id="rId86" w:history="1">
              <w:r w:rsidRPr="004309D6">
                <w:rPr>
                  <w:rFonts w:ascii="inherit" w:eastAsia="Times New Roman" w:hAnsi="inherit" w:cs="Times New Roman"/>
                  <w:color w:val="005EA5"/>
                  <w:sz w:val="24"/>
                  <w:szCs w:val="24"/>
                  <w:u w:val="single"/>
                  <w:lang w:eastAsia="ru-RU"/>
                </w:rPr>
                <w:t>N 761</w:t>
              </w:r>
            </w:hyperlink>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декабрь 2012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Росстат</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проект распоряжения Правительства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19" w:name="100228"/>
            <w:bookmarkEnd w:id="219"/>
            <w:r w:rsidRPr="004309D6">
              <w:rPr>
                <w:rFonts w:ascii="inherit" w:eastAsia="Times New Roman" w:hAnsi="inherit" w:cs="Times New Roman"/>
                <w:sz w:val="24"/>
                <w:szCs w:val="24"/>
                <w:lang w:eastAsia="ru-RU"/>
              </w:rPr>
              <w:t>23.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 xml:space="preserve">Проведение </w:t>
            </w:r>
            <w:proofErr w:type="spellStart"/>
            <w:r w:rsidRPr="004309D6">
              <w:rPr>
                <w:rFonts w:ascii="inherit" w:eastAsia="Times New Roman" w:hAnsi="inherit" w:cs="Times New Roman"/>
                <w:sz w:val="24"/>
                <w:szCs w:val="24"/>
                <w:lang w:eastAsia="ru-RU"/>
              </w:rPr>
              <w:t>пилотного</w:t>
            </w:r>
            <w:proofErr w:type="spellEnd"/>
            <w:r w:rsidRPr="004309D6">
              <w:rPr>
                <w:rFonts w:ascii="inherit" w:eastAsia="Times New Roman" w:hAnsi="inherit" w:cs="Times New Roman"/>
                <w:sz w:val="24"/>
                <w:szCs w:val="24"/>
                <w:lang w:eastAsia="ru-RU"/>
              </w:rPr>
              <w:t xml:space="preserve"> внедрения мероприятий по обеспечению взаимодействия федеральных органов исполнительной власти и органов государственной власти субъектов Российской Федерации при координации мероприятий по повышению оплаты труда отдельных категорий работников государственных (муниципальных) учреждений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июль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Минспорт</w:t>
            </w:r>
            <w:proofErr w:type="spellEnd"/>
            <w:r w:rsidRPr="004309D6">
              <w:rPr>
                <w:rFonts w:ascii="inherit" w:eastAsia="Times New Roman" w:hAnsi="inherit" w:cs="Times New Roman"/>
                <w:sz w:val="24"/>
                <w:szCs w:val="24"/>
                <w:lang w:eastAsia="ru-RU"/>
              </w:rPr>
              <w:t xml:space="preserve">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Правительство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0" w:name="100229"/>
            <w:bookmarkEnd w:id="220"/>
            <w:r w:rsidRPr="004309D6">
              <w:rPr>
                <w:rFonts w:ascii="inherit" w:eastAsia="Times New Roman" w:hAnsi="inherit" w:cs="Times New Roman"/>
                <w:sz w:val="24"/>
                <w:szCs w:val="24"/>
                <w:lang w:eastAsia="ru-RU"/>
              </w:rPr>
              <w:t>24.</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методики оценки потребности в дополнительных финансовых ресурсах на повышение оплаты труда работников в соответствии с указами Президента Российской Федерации от 7 мая 2012 г. </w:t>
            </w:r>
            <w:hyperlink r:id="rId87" w:history="1">
              <w:r w:rsidRPr="004309D6">
                <w:rPr>
                  <w:rFonts w:ascii="inherit" w:eastAsia="Times New Roman" w:hAnsi="inherit" w:cs="Times New Roman"/>
                  <w:color w:val="005EA5"/>
                  <w:sz w:val="24"/>
                  <w:szCs w:val="24"/>
                  <w:u w:val="single"/>
                  <w:lang w:eastAsia="ru-RU"/>
                </w:rPr>
                <w:t>N 597</w:t>
              </w:r>
            </w:hyperlink>
            <w:r w:rsidRPr="004309D6">
              <w:rPr>
                <w:rFonts w:ascii="inherit" w:eastAsia="Times New Roman" w:hAnsi="inherit" w:cs="Times New Roman"/>
                <w:sz w:val="24"/>
                <w:szCs w:val="24"/>
                <w:lang w:eastAsia="ru-RU"/>
              </w:rPr>
              <w:t> и от 1 июня 2012 г. </w:t>
            </w:r>
            <w:hyperlink r:id="rId88" w:history="1">
              <w:r w:rsidRPr="004309D6">
                <w:rPr>
                  <w:rFonts w:ascii="inherit" w:eastAsia="Times New Roman" w:hAnsi="inherit" w:cs="Times New Roman"/>
                  <w:color w:val="005EA5"/>
                  <w:sz w:val="24"/>
                  <w:szCs w:val="24"/>
                  <w:u w:val="single"/>
                  <w:lang w:eastAsia="ru-RU"/>
                </w:rPr>
                <w:t>N 761</w:t>
              </w:r>
            </w:hyperlink>
            <w:r w:rsidRPr="004309D6">
              <w:rPr>
                <w:rFonts w:ascii="inherit" w:eastAsia="Times New Roman" w:hAnsi="inherit" w:cs="Times New Roman"/>
                <w:sz w:val="24"/>
                <w:szCs w:val="24"/>
                <w:lang w:eastAsia="ru-RU"/>
              </w:rPr>
              <w:t> с учетом возможного привлечения не менее трети средств за счет реорганизации неэффективных учреждений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март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Минфин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Минэкономразвития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правовой акт Минтруда России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1" w:name="100230"/>
            <w:bookmarkEnd w:id="221"/>
            <w:r w:rsidRPr="004309D6">
              <w:rPr>
                <w:rFonts w:ascii="inherit" w:eastAsia="Times New Roman" w:hAnsi="inherit" w:cs="Times New Roman"/>
                <w:sz w:val="24"/>
                <w:szCs w:val="24"/>
                <w:lang w:eastAsia="ru-RU"/>
              </w:rPr>
              <w:t>25.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Разработка и утверждение формы мониторинга реализации Программы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май 2013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правовой акт Минтруда России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2" w:name="100231"/>
            <w:bookmarkEnd w:id="222"/>
            <w:r w:rsidRPr="004309D6">
              <w:rPr>
                <w:rFonts w:ascii="inherit" w:eastAsia="Times New Roman" w:hAnsi="inherit" w:cs="Times New Roman"/>
                <w:sz w:val="24"/>
                <w:szCs w:val="24"/>
                <w:lang w:eastAsia="ru-RU"/>
              </w:rPr>
              <w:t>26.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Мониторинг реализации мероприятий по повышению оплаты труда, предусмотренных в государственных программах и "дорожных картах" развития отраслей социальной сферы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30 июля 2013 г., ежегодно, с 2014 года 30 января, 30 июля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Правительство Российской Федерации</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3" w:name="100232"/>
            <w:bookmarkEnd w:id="223"/>
            <w:r w:rsidRPr="004309D6">
              <w:rPr>
                <w:rFonts w:ascii="inherit" w:eastAsia="Times New Roman" w:hAnsi="inherit" w:cs="Times New Roman"/>
                <w:sz w:val="24"/>
                <w:szCs w:val="24"/>
                <w:lang w:eastAsia="ru-RU"/>
              </w:rPr>
              <w:t>27.</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Мониторинг выполнения мероприятий по повышению оплаты труда работников, определенных указами Президента Российской Федерации от 7 мая 2012 г. </w:t>
            </w:r>
            <w:hyperlink r:id="rId89" w:history="1">
              <w:r w:rsidRPr="004309D6">
                <w:rPr>
                  <w:rFonts w:ascii="inherit" w:eastAsia="Times New Roman" w:hAnsi="inherit" w:cs="Times New Roman"/>
                  <w:color w:val="005EA5"/>
                  <w:sz w:val="24"/>
                  <w:szCs w:val="24"/>
                  <w:u w:val="single"/>
                  <w:lang w:eastAsia="ru-RU"/>
                </w:rPr>
                <w:t>N 597</w:t>
              </w:r>
            </w:hyperlink>
            <w:r w:rsidRPr="004309D6">
              <w:rPr>
                <w:rFonts w:ascii="inherit" w:eastAsia="Times New Roman" w:hAnsi="inherit" w:cs="Times New Roman"/>
                <w:sz w:val="24"/>
                <w:szCs w:val="24"/>
                <w:lang w:eastAsia="ru-RU"/>
              </w:rPr>
              <w:t> и от 1 июня 2012 г. </w:t>
            </w:r>
            <w:hyperlink r:id="rId90" w:history="1">
              <w:r w:rsidRPr="004309D6">
                <w:rPr>
                  <w:rFonts w:ascii="inherit" w:eastAsia="Times New Roman" w:hAnsi="inherit" w:cs="Times New Roman"/>
                  <w:color w:val="005EA5"/>
                  <w:sz w:val="24"/>
                  <w:szCs w:val="24"/>
                  <w:u w:val="single"/>
                  <w:lang w:eastAsia="ru-RU"/>
                </w:rPr>
                <w:t>N 761</w:t>
              </w:r>
            </w:hyperlink>
            <w:r w:rsidRPr="004309D6">
              <w:rPr>
                <w:rFonts w:ascii="inherit" w:eastAsia="Times New Roman" w:hAnsi="inherit" w:cs="Times New Roman"/>
                <w:sz w:val="24"/>
                <w:szCs w:val="24"/>
                <w:lang w:eastAsia="ru-RU"/>
              </w:rPr>
              <w:t>, в субъектах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один раз в полугодие 2013 - 2018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исполнительной власти субъектов Российской Федерации и органы местного самоуправления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Минтруд России рассмотрение на региональных трехсторонних комиссиях по регулированию социально-трудовых отношений</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4" w:name="100233"/>
            <w:bookmarkEnd w:id="224"/>
            <w:r w:rsidRPr="004309D6">
              <w:rPr>
                <w:rFonts w:ascii="inherit" w:eastAsia="Times New Roman" w:hAnsi="inherit" w:cs="Times New Roman"/>
                <w:sz w:val="24"/>
                <w:szCs w:val="24"/>
                <w:lang w:eastAsia="ru-RU"/>
              </w:rPr>
              <w:t>28.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Мониторинг реализации Программы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30 июля 2013 г., ежегодно, с 2014 года 30 января, 30 июля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заинтересованные федеральные органы исполнительной власти с участием органов исполнительной власти субъектов Российской Федерации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Правительство Российской Федерации и Российскую трехстороннюю комиссию по регулированию социально-трудовых отношений</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5" w:name="100234"/>
            <w:bookmarkEnd w:id="225"/>
            <w:r w:rsidRPr="004309D6">
              <w:rPr>
                <w:rFonts w:ascii="inherit" w:eastAsia="Times New Roman" w:hAnsi="inherit" w:cs="Times New Roman"/>
                <w:sz w:val="24"/>
                <w:szCs w:val="24"/>
                <w:lang w:eastAsia="ru-RU"/>
              </w:rPr>
              <w:t>29.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Информационное сопровождение Программы (организация проведения разъяснительной работы в трудовых коллективах, публикации в средствах массовой информации, проведение семинаров и другие мероприятия)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2012 - 2018 годы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федеральные органы исполнительной власти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исполнительной власти субъектов Российской Федерации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органы местного самоуправления с участием объединений профессиональных союзов, профессиональных ассоциаций</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публикации в средствах массовой информации, семинары и другие мероприятия</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right"/>
              <w:textAlignment w:val="baseline"/>
              <w:rPr>
                <w:rFonts w:ascii="inherit" w:eastAsia="Times New Roman" w:hAnsi="inherit" w:cs="Times New Roman"/>
                <w:sz w:val="24"/>
                <w:szCs w:val="24"/>
                <w:lang w:eastAsia="ru-RU"/>
              </w:rPr>
            </w:pPr>
            <w:bookmarkStart w:id="226" w:name="100235"/>
            <w:bookmarkEnd w:id="226"/>
            <w:r w:rsidRPr="004309D6">
              <w:rPr>
                <w:rFonts w:ascii="inherit" w:eastAsia="Times New Roman" w:hAnsi="inherit" w:cs="Times New Roman"/>
                <w:sz w:val="24"/>
                <w:szCs w:val="24"/>
                <w:lang w:eastAsia="ru-RU"/>
              </w:rPr>
              <w:t>30.</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Представление в Правительство Российской Федерации доклада об анализе результатов повышения оплаты труда отдельных категорий работников в соответствии с указами Президента Российской Федерации от 7 мая 2012 г. </w:t>
            </w:r>
            <w:hyperlink r:id="rId91" w:history="1">
              <w:r w:rsidRPr="004309D6">
                <w:rPr>
                  <w:rFonts w:ascii="inherit" w:eastAsia="Times New Roman" w:hAnsi="inherit" w:cs="Times New Roman"/>
                  <w:color w:val="005EA5"/>
                  <w:sz w:val="24"/>
                  <w:szCs w:val="24"/>
                  <w:u w:val="single"/>
                  <w:lang w:eastAsia="ru-RU"/>
                </w:rPr>
                <w:t>N 597</w:t>
              </w:r>
            </w:hyperlink>
            <w:r w:rsidRPr="004309D6">
              <w:rPr>
                <w:rFonts w:ascii="inherit" w:eastAsia="Times New Roman" w:hAnsi="inherit" w:cs="Times New Roman"/>
                <w:sz w:val="24"/>
                <w:szCs w:val="24"/>
                <w:lang w:eastAsia="ru-RU"/>
              </w:rPr>
              <w:t> и от 1 июня 2012 г. </w:t>
            </w:r>
            <w:hyperlink r:id="rId92" w:history="1">
              <w:r w:rsidRPr="004309D6">
                <w:rPr>
                  <w:rFonts w:ascii="inherit" w:eastAsia="Times New Roman" w:hAnsi="inherit" w:cs="Times New Roman"/>
                  <w:color w:val="005EA5"/>
                  <w:sz w:val="24"/>
                  <w:szCs w:val="24"/>
                  <w:u w:val="single"/>
                  <w:lang w:eastAsia="ru-RU"/>
                </w:rPr>
                <w:t>N 761</w:t>
              </w:r>
            </w:hyperlink>
            <w:r w:rsidRPr="004309D6">
              <w:rPr>
                <w:rFonts w:ascii="inherit" w:eastAsia="Times New Roman" w:hAnsi="inherit" w:cs="Times New Roman"/>
                <w:sz w:val="24"/>
                <w:szCs w:val="24"/>
                <w:lang w:eastAsia="ru-RU"/>
              </w:rPr>
              <w:t> и подготовка предложений о подходах к регулированию оплаты труда работников учреждений на период после 2018 года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май 2017 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Минтруд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Минобрнауки</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Минздрав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Минкультуры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proofErr w:type="spellStart"/>
            <w:r w:rsidRPr="004309D6">
              <w:rPr>
                <w:rFonts w:ascii="inherit" w:eastAsia="Times New Roman" w:hAnsi="inherit" w:cs="Times New Roman"/>
                <w:sz w:val="24"/>
                <w:szCs w:val="24"/>
                <w:lang w:eastAsia="ru-RU"/>
              </w:rPr>
              <w:t>Минспорт</w:t>
            </w:r>
            <w:proofErr w:type="spellEnd"/>
            <w:r w:rsidRPr="004309D6">
              <w:rPr>
                <w:rFonts w:ascii="inherit" w:eastAsia="Times New Roman" w:hAnsi="inherit" w:cs="Times New Roman"/>
                <w:sz w:val="24"/>
                <w:szCs w:val="24"/>
                <w:lang w:eastAsia="ru-RU"/>
              </w:rPr>
              <w:t xml:space="preserve">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Минфин России</w:t>
            </w:r>
          </w:p>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Минэкономразвития России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доклад в Правительство Российской Федерации</w:t>
            </w:r>
          </w:p>
        </w:tc>
      </w:tr>
    </w:tbl>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227" w:name="100236"/>
      <w:bookmarkEnd w:id="227"/>
      <w:r w:rsidRPr="004309D6">
        <w:rPr>
          <w:rFonts w:ascii="inherit" w:eastAsia="Times New Roman" w:hAnsi="inherit" w:cs="Arial"/>
          <w:color w:val="000000"/>
          <w:sz w:val="23"/>
          <w:szCs w:val="23"/>
          <w:lang w:eastAsia="ru-RU"/>
        </w:rPr>
        <w:t>Приложение N 3</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28" w:name="100237"/>
      <w:bookmarkEnd w:id="228"/>
      <w:r w:rsidRPr="004309D6">
        <w:rPr>
          <w:rFonts w:ascii="Courier New" w:eastAsia="Times New Roman" w:hAnsi="Courier New" w:cs="Courier New"/>
          <w:color w:val="000000"/>
          <w:sz w:val="20"/>
          <w:szCs w:val="20"/>
          <w:lang w:eastAsia="ru-RU"/>
        </w:rPr>
        <w:t xml:space="preserve">                              Примерная форма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трудового договора с работником государственного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(муниципального) учреждения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29" w:name="100238"/>
      <w:bookmarkEnd w:id="229"/>
      <w:r w:rsidRPr="004309D6">
        <w:rPr>
          <w:rFonts w:ascii="Courier New" w:eastAsia="Times New Roman" w:hAnsi="Courier New" w:cs="Courier New"/>
          <w:color w:val="000000"/>
          <w:sz w:val="20"/>
          <w:szCs w:val="20"/>
          <w:lang w:eastAsia="ru-RU"/>
        </w:rPr>
        <w:t>___________________________                        "__" ___________ 20__ г.</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(город, населенный пункт)</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0" w:name="100239"/>
      <w:bookmarkEnd w:id="230"/>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(наименование учреждения в соответствии с уставом)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в лице 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(должность, ф.и.о.)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действующего на основании 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(устав, доверенность)</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 именуемый в дальнейшем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работодателем, с одной стороны, и 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(ф.и.о.)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именуемый(</w:t>
      </w:r>
      <w:proofErr w:type="spellStart"/>
      <w:r w:rsidRPr="004309D6">
        <w:rPr>
          <w:rFonts w:ascii="Courier New" w:eastAsia="Times New Roman" w:hAnsi="Courier New" w:cs="Courier New"/>
          <w:color w:val="000000"/>
          <w:sz w:val="20"/>
          <w:szCs w:val="20"/>
          <w:lang w:eastAsia="ru-RU"/>
        </w:rPr>
        <w:t>ая</w:t>
      </w:r>
      <w:proofErr w:type="spellEnd"/>
      <w:r w:rsidRPr="004309D6">
        <w:rPr>
          <w:rFonts w:ascii="Courier New" w:eastAsia="Times New Roman" w:hAnsi="Courier New" w:cs="Courier New"/>
          <w:color w:val="000000"/>
          <w:sz w:val="20"/>
          <w:szCs w:val="20"/>
          <w:lang w:eastAsia="ru-RU"/>
        </w:rPr>
        <w:t>) в дальнейшем работником, с другой  стороны  (далее - стороны)</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заключили настоящий трудовой договор о нижеследующем: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1" w:name="100240"/>
      <w:bookmarkEnd w:id="231"/>
      <w:r w:rsidRPr="004309D6">
        <w:rPr>
          <w:rFonts w:ascii="Courier New" w:eastAsia="Times New Roman" w:hAnsi="Courier New" w:cs="Courier New"/>
          <w:color w:val="000000"/>
          <w:sz w:val="20"/>
          <w:szCs w:val="20"/>
          <w:lang w:eastAsia="ru-RU"/>
        </w:rPr>
        <w:t xml:space="preserve">                            I. Общие положения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1. По   настоящему   трудовому   договору   работодатель  предоставляет</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работнику работу по 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(наименование должности, профессии или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специальности с указанием квалификации)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а работник обязуется лично выполнять  следующую  работу  в  соответствии  с</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условиями настоящего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(указать конкретные виды работ, которые работник должен выполнять по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трудовому договору)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2" w:name="100242"/>
      <w:bookmarkEnd w:id="232"/>
      <w:r w:rsidRPr="004309D6">
        <w:rPr>
          <w:rFonts w:ascii="Courier New" w:eastAsia="Times New Roman" w:hAnsi="Courier New" w:cs="Courier New"/>
          <w:color w:val="000000"/>
          <w:sz w:val="20"/>
          <w:szCs w:val="20"/>
          <w:lang w:eastAsia="ru-RU"/>
        </w:rPr>
        <w:t xml:space="preserve">    2. Работник принимается на работу: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(полное наименование филиала, представительства, иного обособленного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структурного подразделения работодателя, если работник принимается на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работу в конкретные филиал, представительство или иное обособленное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структурное подразделение работодателя с указанием его местонахождения)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3" w:name="100243"/>
      <w:bookmarkEnd w:id="233"/>
      <w:r w:rsidRPr="004309D6">
        <w:rPr>
          <w:rFonts w:ascii="Courier New" w:eastAsia="Times New Roman" w:hAnsi="Courier New" w:cs="Courier New"/>
          <w:color w:val="000000"/>
          <w:sz w:val="20"/>
          <w:szCs w:val="20"/>
          <w:lang w:eastAsia="ru-RU"/>
        </w:rPr>
        <w:t xml:space="preserve">    3.  Работник    осуществляет    работу   в  структурном   подразделении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работодателя 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(наименование необособленного отделения, отдела, участка,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лаборатории, цеха и пр.)</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4" w:name="100244"/>
      <w:bookmarkEnd w:id="234"/>
      <w:r w:rsidRPr="004309D6">
        <w:rPr>
          <w:rFonts w:ascii="Courier New" w:eastAsia="Times New Roman" w:hAnsi="Courier New" w:cs="Courier New"/>
          <w:color w:val="000000"/>
          <w:sz w:val="20"/>
          <w:szCs w:val="20"/>
          <w:lang w:eastAsia="ru-RU"/>
        </w:rPr>
        <w:t xml:space="preserve">    4. Работа у работодателя является для работника: 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(основной, по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совместительству)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5" w:name="100245"/>
      <w:bookmarkEnd w:id="235"/>
      <w:r w:rsidRPr="004309D6">
        <w:rPr>
          <w:rFonts w:ascii="Courier New" w:eastAsia="Times New Roman" w:hAnsi="Courier New" w:cs="Courier New"/>
          <w:color w:val="000000"/>
          <w:sz w:val="20"/>
          <w:szCs w:val="20"/>
          <w:lang w:eastAsia="ru-RU"/>
        </w:rPr>
        <w:t xml:space="preserve">    5. Настоящий трудовой договор заключается на: 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(неопределенный срок, определенный срок (указать продолжительность), на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время выполнения определенной работы с указанием причины (основания)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заключения срочного трудового договора в соответствии со </w:t>
      </w:r>
      <w:hyperlink r:id="rId93" w:anchor="000369" w:history="1">
        <w:r w:rsidRPr="004309D6">
          <w:rPr>
            <w:rFonts w:ascii="inherit" w:eastAsia="Times New Roman" w:hAnsi="inherit" w:cs="Courier New"/>
            <w:color w:val="005EA5"/>
            <w:sz w:val="20"/>
            <w:szCs w:val="20"/>
            <w:u w:val="single"/>
            <w:lang w:eastAsia="ru-RU"/>
          </w:rPr>
          <w:t>статьей 59</w:t>
        </w:r>
      </w:hyperlink>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Трудового кодекса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6" w:name="100246"/>
      <w:bookmarkEnd w:id="236"/>
      <w:r w:rsidRPr="004309D6">
        <w:rPr>
          <w:rFonts w:ascii="Courier New" w:eastAsia="Times New Roman" w:hAnsi="Courier New" w:cs="Courier New"/>
          <w:color w:val="000000"/>
          <w:sz w:val="20"/>
          <w:szCs w:val="20"/>
          <w:lang w:eastAsia="ru-RU"/>
        </w:rPr>
        <w:t xml:space="preserve">    6. Настоящий трудовой договор вступает в силу с "__" __________ 20__ г.</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7" w:name="100247"/>
      <w:bookmarkEnd w:id="237"/>
      <w:r w:rsidRPr="004309D6">
        <w:rPr>
          <w:rFonts w:ascii="Courier New" w:eastAsia="Times New Roman" w:hAnsi="Courier New" w:cs="Courier New"/>
          <w:color w:val="000000"/>
          <w:sz w:val="20"/>
          <w:szCs w:val="20"/>
          <w:lang w:eastAsia="ru-RU"/>
        </w:rPr>
        <w:t xml:space="preserve">    7. Дата начала работы "__" ____________ 20__ г.</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8" w:name="100248"/>
      <w:bookmarkEnd w:id="238"/>
      <w:r w:rsidRPr="004309D6">
        <w:rPr>
          <w:rFonts w:ascii="Courier New" w:eastAsia="Times New Roman" w:hAnsi="Courier New" w:cs="Courier New"/>
          <w:color w:val="000000"/>
          <w:sz w:val="20"/>
          <w:szCs w:val="20"/>
          <w:lang w:eastAsia="ru-RU"/>
        </w:rPr>
        <w:t xml:space="preserve">    8. Работнику устанавливается срок испытания продолжительностью 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месяцев (недель, дней) с целью проверки соответствия  работника  поручаемой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39" w:name="100249"/>
      <w:bookmarkEnd w:id="239"/>
      <w:r w:rsidRPr="004309D6">
        <w:rPr>
          <w:rFonts w:ascii="Courier New" w:eastAsia="Times New Roman" w:hAnsi="Courier New" w:cs="Courier New"/>
          <w:color w:val="000000"/>
          <w:sz w:val="20"/>
          <w:szCs w:val="20"/>
          <w:lang w:eastAsia="ru-RU"/>
        </w:rPr>
        <w:t xml:space="preserve">                     II. Права и обязанности работника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0" w:name="100250"/>
      <w:bookmarkEnd w:id="240"/>
      <w:r w:rsidRPr="004309D6">
        <w:rPr>
          <w:rFonts w:ascii="Courier New" w:eastAsia="Times New Roman" w:hAnsi="Courier New" w:cs="Courier New"/>
          <w:color w:val="000000"/>
          <w:sz w:val="20"/>
          <w:szCs w:val="20"/>
          <w:lang w:eastAsia="ru-RU"/>
        </w:rPr>
        <w:t xml:space="preserve">    9. Работник имеет право на: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1" w:name="100251"/>
      <w:bookmarkEnd w:id="241"/>
      <w:r w:rsidRPr="004309D6">
        <w:rPr>
          <w:rFonts w:ascii="Courier New" w:eastAsia="Times New Roman" w:hAnsi="Courier New" w:cs="Courier New"/>
          <w:color w:val="000000"/>
          <w:sz w:val="20"/>
          <w:szCs w:val="20"/>
          <w:lang w:eastAsia="ru-RU"/>
        </w:rPr>
        <w:t xml:space="preserve">    а)   предоставление   ему   работы,  обусловленной  настоящим  трудовым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2" w:name="100252"/>
      <w:bookmarkEnd w:id="242"/>
      <w:r w:rsidRPr="004309D6">
        <w:rPr>
          <w:rFonts w:ascii="Courier New" w:eastAsia="Times New Roman" w:hAnsi="Courier New" w:cs="Courier New"/>
          <w:color w:val="000000"/>
          <w:sz w:val="20"/>
          <w:szCs w:val="20"/>
          <w:lang w:eastAsia="ru-RU"/>
        </w:rPr>
        <w:t xml:space="preserve">    б)   обеспечение   безопасности   и   условий   труда,  соответствующих</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государственным нормативным требованиям охраны труда;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3" w:name="100253"/>
      <w:bookmarkEnd w:id="243"/>
      <w:r w:rsidRPr="004309D6">
        <w:rPr>
          <w:rFonts w:ascii="Courier New" w:eastAsia="Times New Roman" w:hAnsi="Courier New" w:cs="Courier New"/>
          <w:color w:val="000000"/>
          <w:sz w:val="20"/>
          <w:szCs w:val="20"/>
          <w:lang w:eastAsia="ru-RU"/>
        </w:rPr>
        <w:t xml:space="preserve">    в)  своевременную  и в полном объеме выплату заработной платы, размер 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условия  получения  которой  определяются  настоящим  трудовым договором, с</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учетом  квалификации  работника,  сложности  труда,  количества  и качества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выполненной работы;</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4" w:name="100254"/>
      <w:bookmarkEnd w:id="244"/>
      <w:r w:rsidRPr="004309D6">
        <w:rPr>
          <w:rFonts w:ascii="Courier New" w:eastAsia="Times New Roman" w:hAnsi="Courier New" w:cs="Courier New"/>
          <w:color w:val="000000"/>
          <w:sz w:val="20"/>
          <w:szCs w:val="20"/>
          <w:lang w:eastAsia="ru-RU"/>
        </w:rPr>
        <w:t xml:space="preserve">    г)  иные  права,  предусмотренные трудовым законодательством Российской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Федерации, настоящим трудовым 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5" w:name="100255"/>
      <w:bookmarkEnd w:id="245"/>
      <w:r w:rsidRPr="004309D6">
        <w:rPr>
          <w:rFonts w:ascii="Courier New" w:eastAsia="Times New Roman" w:hAnsi="Courier New" w:cs="Courier New"/>
          <w:color w:val="000000"/>
          <w:sz w:val="20"/>
          <w:szCs w:val="20"/>
          <w:lang w:eastAsia="ru-RU"/>
        </w:rPr>
        <w:t xml:space="preserve">    10. Работник обязан:</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6" w:name="100256"/>
      <w:bookmarkEnd w:id="246"/>
      <w:r w:rsidRPr="004309D6">
        <w:rPr>
          <w:rFonts w:ascii="Courier New" w:eastAsia="Times New Roman" w:hAnsi="Courier New" w:cs="Courier New"/>
          <w:color w:val="000000"/>
          <w:sz w:val="20"/>
          <w:szCs w:val="20"/>
          <w:lang w:eastAsia="ru-RU"/>
        </w:rPr>
        <w:t xml:space="preserve">    а)  добросовестно  выполнять  свои трудовые обязанности, возложенные на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него </w:t>
      </w:r>
      <w:hyperlink r:id="rId94" w:anchor="100241" w:history="1">
        <w:r w:rsidRPr="004309D6">
          <w:rPr>
            <w:rFonts w:ascii="inherit" w:eastAsia="Times New Roman" w:hAnsi="inherit" w:cs="Courier New"/>
            <w:color w:val="005EA5"/>
            <w:sz w:val="20"/>
            <w:szCs w:val="20"/>
            <w:u w:val="single"/>
            <w:lang w:eastAsia="ru-RU"/>
          </w:rPr>
          <w:t>пунктом 1</w:t>
        </w:r>
      </w:hyperlink>
      <w:r w:rsidRPr="004309D6">
        <w:rPr>
          <w:rFonts w:ascii="Courier New" w:eastAsia="Times New Roman" w:hAnsi="Courier New" w:cs="Courier New"/>
          <w:color w:val="000000"/>
          <w:sz w:val="20"/>
          <w:szCs w:val="20"/>
          <w:lang w:eastAsia="ru-RU"/>
        </w:rPr>
        <w:t xml:space="preserve"> настоящего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7" w:name="100257"/>
      <w:bookmarkEnd w:id="247"/>
      <w:r w:rsidRPr="004309D6">
        <w:rPr>
          <w:rFonts w:ascii="Courier New" w:eastAsia="Times New Roman" w:hAnsi="Courier New" w:cs="Courier New"/>
          <w:color w:val="000000"/>
          <w:sz w:val="20"/>
          <w:szCs w:val="20"/>
          <w:lang w:eastAsia="ru-RU"/>
        </w:rPr>
        <w:t xml:space="preserve">    б)  соблюдать  правила  внутреннего трудового распорядка, действующие 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работодателя, требования по охране труда и обеспечению безопасности труда;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8" w:name="100258"/>
      <w:bookmarkEnd w:id="248"/>
      <w:r w:rsidRPr="004309D6">
        <w:rPr>
          <w:rFonts w:ascii="Courier New" w:eastAsia="Times New Roman" w:hAnsi="Courier New" w:cs="Courier New"/>
          <w:color w:val="000000"/>
          <w:sz w:val="20"/>
          <w:szCs w:val="20"/>
          <w:lang w:eastAsia="ru-RU"/>
        </w:rPr>
        <w:t xml:space="preserve">    в) соблюдать трудовую дисциплину;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49" w:name="100259"/>
      <w:bookmarkEnd w:id="249"/>
      <w:r w:rsidRPr="004309D6">
        <w:rPr>
          <w:rFonts w:ascii="Courier New" w:eastAsia="Times New Roman" w:hAnsi="Courier New" w:cs="Courier New"/>
          <w:color w:val="000000"/>
          <w:sz w:val="20"/>
          <w:szCs w:val="20"/>
          <w:lang w:eastAsia="ru-RU"/>
        </w:rPr>
        <w:t xml:space="preserve">    г)   бережно   относиться   к   имуществу  работодателя,  в  том  числе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находящемуся  у работодателя имуществу третьих лиц, если работодатель несет</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ответственность за сохранность этого имущества, и других работников;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0" w:name="100260"/>
      <w:bookmarkEnd w:id="250"/>
      <w:r w:rsidRPr="004309D6">
        <w:rPr>
          <w:rFonts w:ascii="Courier New" w:eastAsia="Times New Roman" w:hAnsi="Courier New" w:cs="Courier New"/>
          <w:color w:val="000000"/>
          <w:sz w:val="20"/>
          <w:szCs w:val="20"/>
          <w:lang w:eastAsia="ru-RU"/>
        </w:rPr>
        <w:t xml:space="preserve">    </w:t>
      </w:r>
      <w:proofErr w:type="spellStart"/>
      <w:r w:rsidRPr="004309D6">
        <w:rPr>
          <w:rFonts w:ascii="Courier New" w:eastAsia="Times New Roman" w:hAnsi="Courier New" w:cs="Courier New"/>
          <w:color w:val="000000"/>
          <w:sz w:val="20"/>
          <w:szCs w:val="20"/>
          <w:lang w:eastAsia="ru-RU"/>
        </w:rPr>
        <w:t>д</w:t>
      </w:r>
      <w:proofErr w:type="spellEnd"/>
      <w:r w:rsidRPr="004309D6">
        <w:rPr>
          <w:rFonts w:ascii="Courier New" w:eastAsia="Times New Roman" w:hAnsi="Courier New" w:cs="Courier New"/>
          <w:color w:val="000000"/>
          <w:sz w:val="20"/>
          <w:szCs w:val="20"/>
          <w:lang w:eastAsia="ru-RU"/>
        </w:rPr>
        <w:t>)   незамедлительно   сообщать   работодателю  либо  непосредственному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руководителю  о  возникновении  ситуации,  представляющей  угрозу  жизни  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здоровью   людей,   сохранности   имущества   работодателя,   в  том  числе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находящемуся  у работодателя имуществу третьих лиц, если работодатель несет</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ответственность   за   сохранность   этого   имущества,   имуществу  других</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работников.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1" w:name="100261"/>
      <w:bookmarkEnd w:id="251"/>
      <w:r w:rsidRPr="004309D6">
        <w:rPr>
          <w:rFonts w:ascii="Courier New" w:eastAsia="Times New Roman" w:hAnsi="Courier New" w:cs="Courier New"/>
          <w:color w:val="000000"/>
          <w:sz w:val="20"/>
          <w:szCs w:val="20"/>
          <w:lang w:eastAsia="ru-RU"/>
        </w:rPr>
        <w:t xml:space="preserve">                   III. Права и обязанности работодателя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2" w:name="100262"/>
      <w:bookmarkEnd w:id="252"/>
      <w:r w:rsidRPr="004309D6">
        <w:rPr>
          <w:rFonts w:ascii="Courier New" w:eastAsia="Times New Roman" w:hAnsi="Courier New" w:cs="Courier New"/>
          <w:color w:val="000000"/>
          <w:sz w:val="20"/>
          <w:szCs w:val="20"/>
          <w:lang w:eastAsia="ru-RU"/>
        </w:rPr>
        <w:t xml:space="preserve">    11. Работодатель имеет право: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3" w:name="100263"/>
      <w:bookmarkEnd w:id="253"/>
      <w:r w:rsidRPr="004309D6">
        <w:rPr>
          <w:rFonts w:ascii="Courier New" w:eastAsia="Times New Roman" w:hAnsi="Courier New" w:cs="Courier New"/>
          <w:color w:val="000000"/>
          <w:sz w:val="20"/>
          <w:szCs w:val="20"/>
          <w:lang w:eastAsia="ru-RU"/>
        </w:rPr>
        <w:t xml:space="preserve">    а)  требовать  от  работника добросовестного исполнения обязанностей по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настоящему трудовому договору;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4" w:name="100264"/>
      <w:bookmarkEnd w:id="254"/>
      <w:r w:rsidRPr="004309D6">
        <w:rPr>
          <w:rFonts w:ascii="Courier New" w:eastAsia="Times New Roman" w:hAnsi="Courier New" w:cs="Courier New"/>
          <w:color w:val="000000"/>
          <w:sz w:val="20"/>
          <w:szCs w:val="20"/>
          <w:lang w:eastAsia="ru-RU"/>
        </w:rPr>
        <w:t xml:space="preserve">    б)   принимать   локальные   нормативные  акты,  в  том  числе  правила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внутреннего  трудового распорядка, требования по охране труда и обеспечению</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безопасности труда;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5" w:name="100265"/>
      <w:bookmarkEnd w:id="255"/>
      <w:r w:rsidRPr="004309D6">
        <w:rPr>
          <w:rFonts w:ascii="Courier New" w:eastAsia="Times New Roman" w:hAnsi="Courier New" w:cs="Courier New"/>
          <w:color w:val="000000"/>
          <w:sz w:val="20"/>
          <w:szCs w:val="20"/>
          <w:lang w:eastAsia="ru-RU"/>
        </w:rPr>
        <w:t xml:space="preserve">    в) привлекать работника к дисциплинарной и материальной ответственности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в  порядке,  установленном  Трудовым  </w:t>
      </w:r>
      <w:hyperlink r:id="rId95" w:history="1">
        <w:r w:rsidRPr="004309D6">
          <w:rPr>
            <w:rFonts w:ascii="inherit" w:eastAsia="Times New Roman" w:hAnsi="inherit" w:cs="Courier New"/>
            <w:color w:val="005EA5"/>
            <w:sz w:val="20"/>
            <w:szCs w:val="20"/>
            <w:u w:val="single"/>
            <w:lang w:eastAsia="ru-RU"/>
          </w:rPr>
          <w:t>кодексом</w:t>
        </w:r>
      </w:hyperlink>
      <w:r w:rsidRPr="004309D6">
        <w:rPr>
          <w:rFonts w:ascii="Courier New" w:eastAsia="Times New Roman" w:hAnsi="Courier New" w:cs="Courier New"/>
          <w:color w:val="000000"/>
          <w:sz w:val="20"/>
          <w:szCs w:val="20"/>
          <w:lang w:eastAsia="ru-RU"/>
        </w:rPr>
        <w:t xml:space="preserve">  Российской Федерации, иными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федеральными законами;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6" w:name="100266"/>
      <w:bookmarkEnd w:id="256"/>
      <w:r w:rsidRPr="004309D6">
        <w:rPr>
          <w:rFonts w:ascii="Courier New" w:eastAsia="Times New Roman" w:hAnsi="Courier New" w:cs="Courier New"/>
          <w:color w:val="000000"/>
          <w:sz w:val="20"/>
          <w:szCs w:val="20"/>
          <w:lang w:eastAsia="ru-RU"/>
        </w:rPr>
        <w:t xml:space="preserve">    г) поощрять работника за добросовестный эффективный труд;</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7" w:name="100267"/>
      <w:bookmarkEnd w:id="257"/>
      <w:r w:rsidRPr="004309D6">
        <w:rPr>
          <w:rFonts w:ascii="Courier New" w:eastAsia="Times New Roman" w:hAnsi="Courier New" w:cs="Courier New"/>
          <w:color w:val="000000"/>
          <w:sz w:val="20"/>
          <w:szCs w:val="20"/>
          <w:lang w:eastAsia="ru-RU"/>
        </w:rPr>
        <w:t xml:space="preserve">    </w:t>
      </w:r>
      <w:proofErr w:type="spellStart"/>
      <w:r w:rsidRPr="004309D6">
        <w:rPr>
          <w:rFonts w:ascii="Courier New" w:eastAsia="Times New Roman" w:hAnsi="Courier New" w:cs="Courier New"/>
          <w:color w:val="000000"/>
          <w:sz w:val="20"/>
          <w:szCs w:val="20"/>
          <w:lang w:eastAsia="ru-RU"/>
        </w:rPr>
        <w:t>д</w:t>
      </w:r>
      <w:proofErr w:type="spellEnd"/>
      <w:r w:rsidRPr="004309D6">
        <w:rPr>
          <w:rFonts w:ascii="Courier New" w:eastAsia="Times New Roman" w:hAnsi="Courier New" w:cs="Courier New"/>
          <w:color w:val="000000"/>
          <w:sz w:val="20"/>
          <w:szCs w:val="20"/>
          <w:lang w:eastAsia="ru-RU"/>
        </w:rPr>
        <w:t>)  иные  права,  предусмотренные трудовым законодательством Российской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Федерации и настоящим трудовым 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8" w:name="100268"/>
      <w:bookmarkEnd w:id="258"/>
      <w:r w:rsidRPr="004309D6">
        <w:rPr>
          <w:rFonts w:ascii="Courier New" w:eastAsia="Times New Roman" w:hAnsi="Courier New" w:cs="Courier New"/>
          <w:color w:val="000000"/>
          <w:sz w:val="20"/>
          <w:szCs w:val="20"/>
          <w:lang w:eastAsia="ru-RU"/>
        </w:rPr>
        <w:t xml:space="preserve">    12. Работодатель обязан:</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59" w:name="100269"/>
      <w:bookmarkEnd w:id="259"/>
      <w:r w:rsidRPr="004309D6">
        <w:rPr>
          <w:rFonts w:ascii="Courier New" w:eastAsia="Times New Roman" w:hAnsi="Courier New" w:cs="Courier New"/>
          <w:color w:val="000000"/>
          <w:sz w:val="20"/>
          <w:szCs w:val="20"/>
          <w:lang w:eastAsia="ru-RU"/>
        </w:rPr>
        <w:t xml:space="preserve">    а)  предоставить  работнику  работу,  обусловленную  настоящим трудовым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0" w:name="100270"/>
      <w:bookmarkEnd w:id="260"/>
      <w:r w:rsidRPr="004309D6">
        <w:rPr>
          <w:rFonts w:ascii="Courier New" w:eastAsia="Times New Roman" w:hAnsi="Courier New" w:cs="Courier New"/>
          <w:color w:val="000000"/>
          <w:sz w:val="20"/>
          <w:szCs w:val="20"/>
          <w:lang w:eastAsia="ru-RU"/>
        </w:rPr>
        <w:t xml:space="preserve">    б)  обеспечить  безопасность и условия труда работника, соответствующие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государственным нормативным требованиям охраны труда;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1" w:name="100271"/>
      <w:bookmarkEnd w:id="261"/>
      <w:r w:rsidRPr="004309D6">
        <w:rPr>
          <w:rFonts w:ascii="Courier New" w:eastAsia="Times New Roman" w:hAnsi="Courier New" w:cs="Courier New"/>
          <w:color w:val="000000"/>
          <w:sz w:val="20"/>
          <w:szCs w:val="20"/>
          <w:lang w:eastAsia="ru-RU"/>
        </w:rPr>
        <w:t xml:space="preserve">    в)  обеспечивать  работника  оборудованием,  инструментами, технической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документацией  и  иными средствами, необходимыми для исполнения им трудовых</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обязанностей;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2" w:name="100272"/>
      <w:bookmarkEnd w:id="262"/>
      <w:r w:rsidRPr="004309D6">
        <w:rPr>
          <w:rFonts w:ascii="Courier New" w:eastAsia="Times New Roman" w:hAnsi="Courier New" w:cs="Courier New"/>
          <w:color w:val="000000"/>
          <w:sz w:val="20"/>
          <w:szCs w:val="20"/>
          <w:lang w:eastAsia="ru-RU"/>
        </w:rPr>
        <w:t xml:space="preserve">    г)  выплачивать  в  полном  размере  причитающуюся работнику заработную</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плату в установленные сроки;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3" w:name="100273"/>
      <w:bookmarkEnd w:id="263"/>
      <w:r w:rsidRPr="004309D6">
        <w:rPr>
          <w:rFonts w:ascii="Courier New" w:eastAsia="Times New Roman" w:hAnsi="Courier New" w:cs="Courier New"/>
          <w:color w:val="000000"/>
          <w:sz w:val="20"/>
          <w:szCs w:val="20"/>
          <w:lang w:eastAsia="ru-RU"/>
        </w:rPr>
        <w:t xml:space="preserve">    </w:t>
      </w:r>
      <w:proofErr w:type="spellStart"/>
      <w:r w:rsidRPr="004309D6">
        <w:rPr>
          <w:rFonts w:ascii="Courier New" w:eastAsia="Times New Roman" w:hAnsi="Courier New" w:cs="Courier New"/>
          <w:color w:val="000000"/>
          <w:sz w:val="20"/>
          <w:szCs w:val="20"/>
          <w:lang w:eastAsia="ru-RU"/>
        </w:rPr>
        <w:t>д</w:t>
      </w:r>
      <w:proofErr w:type="spellEnd"/>
      <w:r w:rsidRPr="004309D6">
        <w:rPr>
          <w:rFonts w:ascii="Courier New" w:eastAsia="Times New Roman" w:hAnsi="Courier New" w:cs="Courier New"/>
          <w:color w:val="000000"/>
          <w:sz w:val="20"/>
          <w:szCs w:val="20"/>
          <w:lang w:eastAsia="ru-RU"/>
        </w:rPr>
        <w:t>)  осуществлять  обработку  и  обеспечивать защиту персональных данных</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работника в соответствии с законодательством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4" w:name="100274"/>
      <w:bookmarkEnd w:id="264"/>
      <w:r w:rsidRPr="004309D6">
        <w:rPr>
          <w:rFonts w:ascii="Courier New" w:eastAsia="Times New Roman" w:hAnsi="Courier New" w:cs="Courier New"/>
          <w:color w:val="000000"/>
          <w:sz w:val="20"/>
          <w:szCs w:val="20"/>
          <w:lang w:eastAsia="ru-RU"/>
        </w:rPr>
        <w:t xml:space="preserve">    е)   знакомить   работника   под   роспись  с  принимаемыми  локальными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нормативными    актами,   непосредственно   связанными   с   его   трудовой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деятельностью;</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5" w:name="100275"/>
      <w:bookmarkEnd w:id="265"/>
      <w:r w:rsidRPr="004309D6">
        <w:rPr>
          <w:rFonts w:ascii="Courier New" w:eastAsia="Times New Roman" w:hAnsi="Courier New" w:cs="Courier New"/>
          <w:color w:val="000000"/>
          <w:sz w:val="20"/>
          <w:szCs w:val="20"/>
          <w:lang w:eastAsia="ru-RU"/>
        </w:rPr>
        <w:t xml:space="preserve">    ж)     исполнять    иные    обязанности,    предусмотренные    трудовым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законодательством  и иными нормативными правовыми актами, содержащими нормы</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трудового   права,   коллективным   договором,   соглашениями,   локальными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нормативными актами и настоящим трудовым 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6" w:name="100276"/>
      <w:bookmarkEnd w:id="266"/>
      <w:r w:rsidRPr="004309D6">
        <w:rPr>
          <w:rFonts w:ascii="Courier New" w:eastAsia="Times New Roman" w:hAnsi="Courier New" w:cs="Courier New"/>
          <w:color w:val="000000"/>
          <w:sz w:val="20"/>
          <w:szCs w:val="20"/>
          <w:lang w:eastAsia="ru-RU"/>
        </w:rPr>
        <w:t xml:space="preserve">                             IV. Оплата труда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7" w:name="100277"/>
      <w:bookmarkEnd w:id="267"/>
      <w:r w:rsidRPr="004309D6">
        <w:rPr>
          <w:rFonts w:ascii="Courier New" w:eastAsia="Times New Roman" w:hAnsi="Courier New" w:cs="Courier New"/>
          <w:color w:val="000000"/>
          <w:sz w:val="20"/>
          <w:szCs w:val="20"/>
          <w:lang w:eastAsia="ru-RU"/>
        </w:rPr>
        <w:t xml:space="preserve">    13.  За  выполнение  трудовых  обязанностей,  предусмотренных настоящим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трудовым договором, работнику устанавливается заработная плата в размере: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68" w:name="100278"/>
      <w:bookmarkEnd w:id="268"/>
      <w:r w:rsidRPr="004309D6">
        <w:rPr>
          <w:rFonts w:ascii="Courier New" w:eastAsia="Times New Roman" w:hAnsi="Courier New" w:cs="Courier New"/>
          <w:color w:val="000000"/>
          <w:sz w:val="20"/>
          <w:szCs w:val="20"/>
          <w:lang w:eastAsia="ru-RU"/>
        </w:rPr>
        <w:t xml:space="preserve">    а)  должностной  оклад,  ставка  заработной  платы ___________ рублей 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месяц;</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Courier New" w:eastAsia="Times New Roman" w:hAnsi="Courier New" w:cs="Courier New"/>
          <w:color w:val="000000"/>
          <w:sz w:val="20"/>
          <w:szCs w:val="20"/>
          <w:lang w:eastAsia="ru-RU"/>
        </w:rPr>
      </w:pPr>
      <w:bookmarkStart w:id="269" w:name="100279"/>
      <w:bookmarkEnd w:id="269"/>
      <w:r w:rsidRPr="004309D6">
        <w:rPr>
          <w:rFonts w:ascii="Courier New" w:eastAsia="Times New Roman" w:hAnsi="Courier New" w:cs="Courier New"/>
          <w:color w:val="000000"/>
          <w:sz w:val="20"/>
          <w:szCs w:val="20"/>
          <w:lang w:eastAsia="ru-RU"/>
        </w:rPr>
        <w:t xml:space="preserve">    б) работнику производятся выплаты компенсационного характера:</w:t>
      </w:r>
    </w:p>
    <w:tbl>
      <w:tblPr>
        <w:tblW w:w="0" w:type="auto"/>
        <w:tblCellMar>
          <w:left w:w="0" w:type="dxa"/>
          <w:right w:w="0" w:type="dxa"/>
        </w:tblCellMar>
        <w:tblLook w:val="04A0"/>
      </w:tblPr>
      <w:tblGrid>
        <w:gridCol w:w="2454"/>
        <w:gridCol w:w="1669"/>
        <w:gridCol w:w="4883"/>
      </w:tblGrid>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270" w:name="100280"/>
            <w:bookmarkEnd w:id="270"/>
            <w:r w:rsidRPr="004309D6">
              <w:rPr>
                <w:rFonts w:ascii="inherit" w:eastAsia="Times New Roman" w:hAnsi="inherit" w:cs="Times New Roman"/>
                <w:sz w:val="24"/>
                <w:szCs w:val="24"/>
                <w:lang w:eastAsia="ru-RU"/>
              </w:rPr>
              <w:t>Наименование выплаты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Размер выплаты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Фактор, обусловливающий получение выплаты</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r>
    </w:tbl>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Courier New" w:eastAsia="Times New Roman" w:hAnsi="Courier New" w:cs="Courier New"/>
          <w:color w:val="000000"/>
          <w:sz w:val="20"/>
          <w:szCs w:val="20"/>
          <w:lang w:eastAsia="ru-RU"/>
        </w:rPr>
      </w:pPr>
      <w:bookmarkStart w:id="271" w:name="100281"/>
      <w:bookmarkEnd w:id="271"/>
      <w:r w:rsidRPr="004309D6">
        <w:rPr>
          <w:rFonts w:ascii="Courier New" w:eastAsia="Times New Roman" w:hAnsi="Courier New" w:cs="Courier New"/>
          <w:color w:val="000000"/>
          <w:sz w:val="20"/>
          <w:szCs w:val="20"/>
          <w:lang w:eastAsia="ru-RU"/>
        </w:rPr>
        <w:t xml:space="preserve">    в) работнику производятся выплаты стимулирующего характера:</w:t>
      </w:r>
    </w:p>
    <w:tbl>
      <w:tblPr>
        <w:tblW w:w="0" w:type="auto"/>
        <w:tblCellMar>
          <w:left w:w="0" w:type="dxa"/>
          <w:right w:w="0" w:type="dxa"/>
        </w:tblCellMar>
        <w:tblLook w:val="04A0"/>
      </w:tblPr>
      <w:tblGrid>
        <w:gridCol w:w="1812"/>
        <w:gridCol w:w="1702"/>
        <w:gridCol w:w="3101"/>
        <w:gridCol w:w="1589"/>
        <w:gridCol w:w="1150"/>
      </w:tblGrid>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272" w:name="100282"/>
            <w:bookmarkEnd w:id="272"/>
            <w:r w:rsidRPr="004309D6">
              <w:rPr>
                <w:rFonts w:ascii="inherit" w:eastAsia="Times New Roman" w:hAnsi="inherit" w:cs="Times New Roman"/>
                <w:sz w:val="24"/>
                <w:szCs w:val="24"/>
                <w:lang w:eastAsia="ru-RU"/>
              </w:rPr>
              <w:t>Наименование выплаты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Условия получения выплаты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Показатели и критерии оценки эффективности деятельности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Периодичность</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Размер выплаты</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r>
    </w:tbl>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3" w:name="100283"/>
      <w:bookmarkEnd w:id="273"/>
      <w:r w:rsidRPr="004309D6">
        <w:rPr>
          <w:rFonts w:ascii="Courier New" w:eastAsia="Times New Roman" w:hAnsi="Courier New" w:cs="Courier New"/>
          <w:color w:val="000000"/>
          <w:sz w:val="20"/>
          <w:szCs w:val="20"/>
          <w:lang w:eastAsia="ru-RU"/>
        </w:rPr>
        <w:t xml:space="preserve">    14.  Выплата заработной платы работнику производится в сроки и порядке,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которые  установлены трудовым договором, коллективным договором и правилами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внутреннего трудового распорядка.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4" w:name="100284"/>
      <w:bookmarkEnd w:id="274"/>
      <w:r w:rsidRPr="004309D6">
        <w:rPr>
          <w:rFonts w:ascii="Courier New" w:eastAsia="Times New Roman" w:hAnsi="Courier New" w:cs="Courier New"/>
          <w:color w:val="000000"/>
          <w:sz w:val="20"/>
          <w:szCs w:val="20"/>
          <w:lang w:eastAsia="ru-RU"/>
        </w:rPr>
        <w:t xml:space="preserve">    15.  На  работника  распространяются  льготы,  гарантии  и компенсации,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установленные    законодательством   Российской   Федерации,   нормативными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правовыми  актами  субъектов Российской Федерации, коллективным договором 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локальными нормативными актами.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5" w:name="100285"/>
      <w:bookmarkEnd w:id="275"/>
      <w:r w:rsidRPr="004309D6">
        <w:rPr>
          <w:rFonts w:ascii="Courier New" w:eastAsia="Times New Roman" w:hAnsi="Courier New" w:cs="Courier New"/>
          <w:color w:val="000000"/>
          <w:sz w:val="20"/>
          <w:szCs w:val="20"/>
          <w:lang w:eastAsia="ru-RU"/>
        </w:rPr>
        <w:t xml:space="preserve">                      V. Рабочее время и время отдыха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6" w:name="100286"/>
      <w:bookmarkEnd w:id="276"/>
      <w:r w:rsidRPr="004309D6">
        <w:rPr>
          <w:rFonts w:ascii="Courier New" w:eastAsia="Times New Roman" w:hAnsi="Courier New" w:cs="Courier New"/>
          <w:color w:val="000000"/>
          <w:sz w:val="20"/>
          <w:szCs w:val="20"/>
          <w:lang w:eastAsia="ru-RU"/>
        </w:rPr>
        <w:t xml:space="preserve">    16.  Работнику  устанавливается  следующая  продолжительность  рабочего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времени (нормы часов педагогической работы за ставку) 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(нормальная, сокращенная, неполное рабочее время)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7" w:name="100287"/>
      <w:bookmarkEnd w:id="277"/>
      <w:r w:rsidRPr="004309D6">
        <w:rPr>
          <w:rFonts w:ascii="Courier New" w:eastAsia="Times New Roman" w:hAnsi="Courier New" w:cs="Courier New"/>
          <w:color w:val="000000"/>
          <w:sz w:val="20"/>
          <w:szCs w:val="20"/>
          <w:lang w:eastAsia="ru-RU"/>
        </w:rPr>
        <w:t xml:space="preserve">    17.  Режим работы (рабочие дни и выходные дни, время начала и окончания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работы)   определяется  правилами  внутреннего  трудового  распорядка  либо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настоящим трудовым 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8" w:name="100288"/>
      <w:bookmarkEnd w:id="278"/>
      <w:r w:rsidRPr="004309D6">
        <w:rPr>
          <w:rFonts w:ascii="Courier New" w:eastAsia="Times New Roman" w:hAnsi="Courier New" w:cs="Courier New"/>
          <w:color w:val="000000"/>
          <w:sz w:val="20"/>
          <w:szCs w:val="20"/>
          <w:lang w:eastAsia="ru-RU"/>
        </w:rPr>
        <w:t xml:space="preserve">    18.  Работнику  устанавливаются  следующие  особенности  режима  работы</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(указать) 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79" w:name="100289"/>
      <w:bookmarkEnd w:id="279"/>
      <w:r w:rsidRPr="004309D6">
        <w:rPr>
          <w:rFonts w:ascii="Courier New" w:eastAsia="Times New Roman" w:hAnsi="Courier New" w:cs="Courier New"/>
          <w:color w:val="000000"/>
          <w:sz w:val="20"/>
          <w:szCs w:val="20"/>
          <w:lang w:eastAsia="ru-RU"/>
        </w:rPr>
        <w:t xml:space="preserve">    19.  Работнику  предоставляется  ежегодный основной оплачиваемый отпуск</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продолжительностью ____________ календарных дней.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0" w:name="100290"/>
      <w:bookmarkEnd w:id="280"/>
      <w:r w:rsidRPr="004309D6">
        <w:rPr>
          <w:rFonts w:ascii="Courier New" w:eastAsia="Times New Roman" w:hAnsi="Courier New" w:cs="Courier New"/>
          <w:color w:val="000000"/>
          <w:sz w:val="20"/>
          <w:szCs w:val="20"/>
          <w:lang w:eastAsia="ru-RU"/>
        </w:rPr>
        <w:t xml:space="preserve">    20.  Работнику  предоставляется  ежегодный  дополнительный оплачиваемый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отпуск продолжительностью ______________ в связи 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(указать основание установления дополнительного отпуска)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1" w:name="100291"/>
      <w:bookmarkEnd w:id="281"/>
      <w:r w:rsidRPr="004309D6">
        <w:rPr>
          <w:rFonts w:ascii="Courier New" w:eastAsia="Times New Roman" w:hAnsi="Courier New" w:cs="Courier New"/>
          <w:color w:val="000000"/>
          <w:sz w:val="20"/>
          <w:szCs w:val="20"/>
          <w:lang w:eastAsia="ru-RU"/>
        </w:rPr>
        <w:t xml:space="preserve">    21.    Ежегодный   оплачиваемый   отпуск   (основной,   дополнительный)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предоставляется в соответствии с графиком отпусков.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2" w:name="100292"/>
      <w:bookmarkEnd w:id="282"/>
      <w:r w:rsidRPr="004309D6">
        <w:rPr>
          <w:rFonts w:ascii="Courier New" w:eastAsia="Times New Roman" w:hAnsi="Courier New" w:cs="Courier New"/>
          <w:color w:val="000000"/>
          <w:sz w:val="20"/>
          <w:szCs w:val="20"/>
          <w:lang w:eastAsia="ru-RU"/>
        </w:rPr>
        <w:t xml:space="preserve">          VI. Социальное страхование и меры социальной поддержки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работника, предусмотренные законодательством, отраслевым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соглашением, коллективным договором, настоящим трудовым 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3" w:name="100293"/>
      <w:bookmarkEnd w:id="283"/>
      <w:r w:rsidRPr="004309D6">
        <w:rPr>
          <w:rFonts w:ascii="Courier New" w:eastAsia="Times New Roman" w:hAnsi="Courier New" w:cs="Courier New"/>
          <w:color w:val="000000"/>
          <w:sz w:val="20"/>
          <w:szCs w:val="20"/>
          <w:lang w:eastAsia="ru-RU"/>
        </w:rPr>
        <w:t xml:space="preserve">    22.   Работник   подлежит   обязательному   социальному  страхованию  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соответствии с законодательством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4" w:name="100294"/>
      <w:bookmarkEnd w:id="284"/>
      <w:r w:rsidRPr="004309D6">
        <w:rPr>
          <w:rFonts w:ascii="Courier New" w:eastAsia="Times New Roman" w:hAnsi="Courier New" w:cs="Courier New"/>
          <w:color w:val="000000"/>
          <w:sz w:val="20"/>
          <w:szCs w:val="20"/>
          <w:lang w:eastAsia="ru-RU"/>
        </w:rPr>
        <w:t xml:space="preserve">    23.  Работник имеет право на дополнительное страхование на условиях и 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порядке, которые установлены 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(вид страхования, наименование локального нормативного акта)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5" w:name="100295"/>
      <w:bookmarkEnd w:id="285"/>
      <w:r w:rsidRPr="004309D6">
        <w:rPr>
          <w:rFonts w:ascii="Courier New" w:eastAsia="Times New Roman" w:hAnsi="Courier New" w:cs="Courier New"/>
          <w:color w:val="000000"/>
          <w:sz w:val="20"/>
          <w:szCs w:val="20"/>
          <w:lang w:eastAsia="ru-RU"/>
        </w:rPr>
        <w:t xml:space="preserve">    24.  Работнику  предоставляются  следующие  меры  социальной поддержки,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предусмотренные  законодательством  Российской Федерации, законодательством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субъектов   Российской   Федерации,  отраслевым  соглашением,  коллективным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договором, настоящим трудовым договором (указать):</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6" w:name="100296"/>
      <w:bookmarkEnd w:id="286"/>
      <w:r w:rsidRPr="004309D6">
        <w:rPr>
          <w:rFonts w:ascii="Courier New" w:eastAsia="Times New Roman" w:hAnsi="Courier New" w:cs="Courier New"/>
          <w:color w:val="000000"/>
          <w:sz w:val="20"/>
          <w:szCs w:val="20"/>
          <w:lang w:eastAsia="ru-RU"/>
        </w:rPr>
        <w:t xml:space="preserve">                   VII. Иные условия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7" w:name="100297"/>
      <w:bookmarkEnd w:id="287"/>
      <w:r w:rsidRPr="004309D6">
        <w:rPr>
          <w:rFonts w:ascii="Courier New" w:eastAsia="Times New Roman" w:hAnsi="Courier New" w:cs="Courier New"/>
          <w:color w:val="000000"/>
          <w:sz w:val="20"/>
          <w:szCs w:val="20"/>
          <w:lang w:eastAsia="ru-RU"/>
        </w:rPr>
        <w:t xml:space="preserve">    25.   Работник   обязуется   не  разглашать  охраняемую  законом  тайну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(государственную,  коммерческую, служебную и иную тайну), ставшую известной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работнику в связи с исполнением им трудовых обязанностей.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8" w:name="100298"/>
      <w:bookmarkEnd w:id="288"/>
      <w:r w:rsidRPr="004309D6">
        <w:rPr>
          <w:rFonts w:ascii="Courier New" w:eastAsia="Times New Roman" w:hAnsi="Courier New" w:cs="Courier New"/>
          <w:color w:val="000000"/>
          <w:sz w:val="20"/>
          <w:szCs w:val="20"/>
          <w:lang w:eastAsia="ru-RU"/>
        </w:rPr>
        <w:t xml:space="preserve">    С  перечнем информации, составляющей охраняемую законом тайну, работник</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должен быть ознакомлен под роспись.</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89" w:name="100299"/>
      <w:bookmarkEnd w:id="289"/>
      <w:r w:rsidRPr="004309D6">
        <w:rPr>
          <w:rFonts w:ascii="Courier New" w:eastAsia="Times New Roman" w:hAnsi="Courier New" w:cs="Courier New"/>
          <w:color w:val="000000"/>
          <w:sz w:val="20"/>
          <w:szCs w:val="20"/>
          <w:lang w:eastAsia="ru-RU"/>
        </w:rPr>
        <w:t xml:space="preserve">    26. Иные условия трудового договора 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0" w:name="100300"/>
      <w:bookmarkEnd w:id="290"/>
      <w:r w:rsidRPr="004309D6">
        <w:rPr>
          <w:rFonts w:ascii="Courier New" w:eastAsia="Times New Roman" w:hAnsi="Courier New" w:cs="Courier New"/>
          <w:color w:val="000000"/>
          <w:sz w:val="20"/>
          <w:szCs w:val="20"/>
          <w:lang w:eastAsia="ru-RU"/>
        </w:rPr>
        <w:t xml:space="preserve">              VIII. Ответственность сторон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1" w:name="100301"/>
      <w:bookmarkEnd w:id="291"/>
      <w:r w:rsidRPr="004309D6">
        <w:rPr>
          <w:rFonts w:ascii="Courier New" w:eastAsia="Times New Roman" w:hAnsi="Courier New" w:cs="Courier New"/>
          <w:color w:val="000000"/>
          <w:sz w:val="20"/>
          <w:szCs w:val="20"/>
          <w:lang w:eastAsia="ru-RU"/>
        </w:rPr>
        <w:t xml:space="preserve">    27.  Работодатель  и работник несут ответственность за неисполнение или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ненадлежащее   исполнение  взятых  на  себя  обязанностей  и  обязательств,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установленных    законодательством    Российской    Федерации,   локальными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нормативными актами и настоящим трудовым договором.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2" w:name="100302"/>
      <w:bookmarkEnd w:id="292"/>
      <w:r w:rsidRPr="004309D6">
        <w:rPr>
          <w:rFonts w:ascii="Courier New" w:eastAsia="Times New Roman" w:hAnsi="Courier New" w:cs="Courier New"/>
          <w:color w:val="000000"/>
          <w:sz w:val="20"/>
          <w:szCs w:val="20"/>
          <w:lang w:eastAsia="ru-RU"/>
        </w:rPr>
        <w:t xml:space="preserve">    28.  За  совершение дисциплинарного проступка, то есть неисполнение или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ненадлежащее исполнение работником по его вине возложенных на него трудовых</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обязанностей,  к  работнику  могут быть применены дисциплинарные взыскания,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предусмотренные Трудовым </w:t>
      </w:r>
      <w:hyperlink r:id="rId96" w:history="1">
        <w:r w:rsidRPr="004309D6">
          <w:rPr>
            <w:rFonts w:ascii="inherit" w:eastAsia="Times New Roman" w:hAnsi="inherit" w:cs="Courier New"/>
            <w:color w:val="005EA5"/>
            <w:sz w:val="20"/>
            <w:szCs w:val="20"/>
            <w:u w:val="single"/>
            <w:lang w:eastAsia="ru-RU"/>
          </w:rPr>
          <w:t>кодексом</w:t>
        </w:r>
      </w:hyperlink>
      <w:r w:rsidRPr="004309D6">
        <w:rPr>
          <w:rFonts w:ascii="Courier New" w:eastAsia="Times New Roman" w:hAnsi="Courier New" w:cs="Courier New"/>
          <w:color w:val="000000"/>
          <w:sz w:val="20"/>
          <w:szCs w:val="20"/>
          <w:lang w:eastAsia="ru-RU"/>
        </w:rPr>
        <w:t xml:space="preserve">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3" w:name="100303"/>
      <w:bookmarkEnd w:id="293"/>
      <w:r w:rsidRPr="004309D6">
        <w:rPr>
          <w:rFonts w:ascii="Courier New" w:eastAsia="Times New Roman" w:hAnsi="Courier New" w:cs="Courier New"/>
          <w:color w:val="000000"/>
          <w:sz w:val="20"/>
          <w:szCs w:val="20"/>
          <w:lang w:eastAsia="ru-RU"/>
        </w:rPr>
        <w:t xml:space="preserve">              IX. Изменение и прекращение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4" w:name="100304"/>
      <w:bookmarkEnd w:id="294"/>
      <w:r w:rsidRPr="004309D6">
        <w:rPr>
          <w:rFonts w:ascii="Courier New" w:eastAsia="Times New Roman" w:hAnsi="Courier New" w:cs="Courier New"/>
          <w:color w:val="000000"/>
          <w:sz w:val="20"/>
          <w:szCs w:val="20"/>
          <w:lang w:eastAsia="ru-RU"/>
        </w:rPr>
        <w:t xml:space="preserve">    29.  Изменения  могут  быть  внесены  в  настоящий трудовой договор: по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соглашению  сторон,  при  изменении законодательства Российской Федерации в</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части,  затрагивающей  права,  обязанности и интересы сторон, по инициативе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сторон,  а  также  в  других  случаях,  предусмотренных  Трудовым  </w:t>
      </w:r>
      <w:hyperlink r:id="rId97" w:history="1">
        <w:r w:rsidRPr="004309D6">
          <w:rPr>
            <w:rFonts w:ascii="inherit" w:eastAsia="Times New Roman" w:hAnsi="inherit" w:cs="Courier New"/>
            <w:color w:val="005EA5"/>
            <w:sz w:val="20"/>
            <w:szCs w:val="20"/>
            <w:u w:val="single"/>
            <w:lang w:eastAsia="ru-RU"/>
          </w:rPr>
          <w:t>кодексом</w:t>
        </w:r>
      </w:hyperlink>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5" w:name="100305"/>
      <w:bookmarkEnd w:id="295"/>
      <w:r w:rsidRPr="004309D6">
        <w:rPr>
          <w:rFonts w:ascii="Courier New" w:eastAsia="Times New Roman" w:hAnsi="Courier New" w:cs="Courier New"/>
          <w:color w:val="000000"/>
          <w:sz w:val="20"/>
          <w:szCs w:val="20"/>
          <w:lang w:eastAsia="ru-RU"/>
        </w:rPr>
        <w:t xml:space="preserve">    30.  При  изменении работодателем условий настоящего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(за  исключением  трудовой  функции)  по  причинам,  связанным с изменением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организационных  или  технологических  условий  труда,  работодатель обязан</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уведомить  об  этом работника в письменной форме не позднее чем за 2 месяца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w:t>
      </w:r>
      <w:hyperlink r:id="rId98" w:anchor="000457" w:history="1">
        <w:r w:rsidRPr="004309D6">
          <w:rPr>
            <w:rFonts w:ascii="inherit" w:eastAsia="Times New Roman" w:hAnsi="inherit" w:cs="Courier New"/>
            <w:color w:val="005EA5"/>
            <w:sz w:val="20"/>
            <w:szCs w:val="20"/>
            <w:u w:val="single"/>
            <w:lang w:eastAsia="ru-RU"/>
          </w:rPr>
          <w:t>статья 74</w:t>
        </w:r>
      </w:hyperlink>
      <w:r w:rsidRPr="004309D6">
        <w:rPr>
          <w:rFonts w:ascii="Courier New" w:eastAsia="Times New Roman" w:hAnsi="Courier New" w:cs="Courier New"/>
          <w:color w:val="000000"/>
          <w:sz w:val="20"/>
          <w:szCs w:val="20"/>
          <w:lang w:eastAsia="ru-RU"/>
        </w:rPr>
        <w:t xml:space="preserve"> Трудового кодекса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6" w:name="100306"/>
      <w:bookmarkEnd w:id="296"/>
      <w:r w:rsidRPr="004309D6">
        <w:rPr>
          <w:rFonts w:ascii="Courier New" w:eastAsia="Times New Roman" w:hAnsi="Courier New" w:cs="Courier New"/>
          <w:color w:val="000000"/>
          <w:sz w:val="20"/>
          <w:szCs w:val="20"/>
          <w:lang w:eastAsia="ru-RU"/>
        </w:rPr>
        <w:t xml:space="preserve">    О  предстоящем увольнении в связи с ликвидацией учреждения, сокращением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численности   или   штата   работников   учреждения   работодатель   обязан</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предупредить  работника  персонально и под роспись не менее чем за 2 месяца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до увольнения (</w:t>
      </w:r>
      <w:hyperlink r:id="rId99" w:anchor="101140" w:history="1">
        <w:r w:rsidRPr="004309D6">
          <w:rPr>
            <w:rFonts w:ascii="inherit" w:eastAsia="Times New Roman" w:hAnsi="inherit" w:cs="Courier New"/>
            <w:color w:val="005EA5"/>
            <w:sz w:val="20"/>
            <w:szCs w:val="20"/>
            <w:u w:val="single"/>
            <w:lang w:eastAsia="ru-RU"/>
          </w:rPr>
          <w:t>статья 180</w:t>
        </w:r>
      </w:hyperlink>
      <w:r w:rsidRPr="004309D6">
        <w:rPr>
          <w:rFonts w:ascii="Courier New" w:eastAsia="Times New Roman" w:hAnsi="Courier New" w:cs="Courier New"/>
          <w:color w:val="000000"/>
          <w:sz w:val="20"/>
          <w:szCs w:val="20"/>
          <w:lang w:eastAsia="ru-RU"/>
        </w:rPr>
        <w:t xml:space="preserve"> Трудового кодекса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7" w:name="100307"/>
      <w:bookmarkEnd w:id="297"/>
      <w:r w:rsidRPr="004309D6">
        <w:rPr>
          <w:rFonts w:ascii="Courier New" w:eastAsia="Times New Roman" w:hAnsi="Courier New" w:cs="Courier New"/>
          <w:color w:val="000000"/>
          <w:sz w:val="20"/>
          <w:szCs w:val="20"/>
          <w:lang w:eastAsia="ru-RU"/>
        </w:rPr>
        <w:t xml:space="preserve">    31.    Настоящий   трудовой   договор   прекращается   по   основаниям,</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установленным  Трудовым  </w:t>
      </w:r>
      <w:hyperlink r:id="rId100" w:history="1">
        <w:r w:rsidRPr="004309D6">
          <w:rPr>
            <w:rFonts w:ascii="inherit" w:eastAsia="Times New Roman" w:hAnsi="inherit" w:cs="Courier New"/>
            <w:color w:val="005EA5"/>
            <w:sz w:val="20"/>
            <w:szCs w:val="20"/>
            <w:u w:val="single"/>
            <w:lang w:eastAsia="ru-RU"/>
          </w:rPr>
          <w:t>кодексом</w:t>
        </w:r>
      </w:hyperlink>
      <w:r w:rsidRPr="004309D6">
        <w:rPr>
          <w:rFonts w:ascii="Courier New" w:eastAsia="Times New Roman" w:hAnsi="Courier New" w:cs="Courier New"/>
          <w:color w:val="000000"/>
          <w:sz w:val="20"/>
          <w:szCs w:val="20"/>
          <w:lang w:eastAsia="ru-RU"/>
        </w:rPr>
        <w:t xml:space="preserve"> Российской Федерации и иными федеральными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законами.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8" w:name="100308"/>
      <w:bookmarkEnd w:id="298"/>
      <w:r w:rsidRPr="004309D6">
        <w:rPr>
          <w:rFonts w:ascii="Courier New" w:eastAsia="Times New Roman" w:hAnsi="Courier New" w:cs="Courier New"/>
          <w:color w:val="000000"/>
          <w:sz w:val="20"/>
          <w:szCs w:val="20"/>
          <w:lang w:eastAsia="ru-RU"/>
        </w:rPr>
        <w:t xml:space="preserve">    При расторжении трудового договора работнику предоставляются гарантии 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компенсации, предусмотренные Трудовым </w:t>
      </w:r>
      <w:hyperlink r:id="rId101" w:history="1">
        <w:r w:rsidRPr="004309D6">
          <w:rPr>
            <w:rFonts w:ascii="inherit" w:eastAsia="Times New Roman" w:hAnsi="inherit" w:cs="Courier New"/>
            <w:color w:val="005EA5"/>
            <w:sz w:val="20"/>
            <w:szCs w:val="20"/>
            <w:u w:val="single"/>
            <w:lang w:eastAsia="ru-RU"/>
          </w:rPr>
          <w:t>кодексом</w:t>
        </w:r>
      </w:hyperlink>
      <w:r w:rsidRPr="004309D6">
        <w:rPr>
          <w:rFonts w:ascii="Courier New" w:eastAsia="Times New Roman" w:hAnsi="Courier New" w:cs="Courier New"/>
          <w:color w:val="000000"/>
          <w:sz w:val="20"/>
          <w:szCs w:val="20"/>
          <w:lang w:eastAsia="ru-RU"/>
        </w:rPr>
        <w:t xml:space="preserve"> Российской Федерации и иными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федеральными законами.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299" w:name="100309"/>
      <w:bookmarkEnd w:id="299"/>
      <w:r w:rsidRPr="004309D6">
        <w:rPr>
          <w:rFonts w:ascii="Courier New" w:eastAsia="Times New Roman" w:hAnsi="Courier New" w:cs="Courier New"/>
          <w:color w:val="000000"/>
          <w:sz w:val="20"/>
          <w:szCs w:val="20"/>
          <w:lang w:eastAsia="ru-RU"/>
        </w:rPr>
        <w:t xml:space="preserve">                        X. Заключительные положения</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0" w:name="100310"/>
      <w:bookmarkEnd w:id="300"/>
      <w:r w:rsidRPr="004309D6">
        <w:rPr>
          <w:rFonts w:ascii="Courier New" w:eastAsia="Times New Roman" w:hAnsi="Courier New" w:cs="Courier New"/>
          <w:color w:val="000000"/>
          <w:sz w:val="20"/>
          <w:szCs w:val="20"/>
          <w:lang w:eastAsia="ru-RU"/>
        </w:rPr>
        <w:t xml:space="preserve">    32.  Трудовые споры и разногласия сторон по вопросам соблюдения условий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настоящего  трудового договора разрешаются по соглашению сторон, а в случае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roofErr w:type="spellStart"/>
      <w:r w:rsidRPr="004309D6">
        <w:rPr>
          <w:rFonts w:ascii="Courier New" w:eastAsia="Times New Roman" w:hAnsi="Courier New" w:cs="Courier New"/>
          <w:color w:val="000000"/>
          <w:sz w:val="20"/>
          <w:szCs w:val="20"/>
          <w:lang w:eastAsia="ru-RU"/>
        </w:rPr>
        <w:t>недостижения</w:t>
      </w:r>
      <w:proofErr w:type="spellEnd"/>
      <w:r w:rsidRPr="004309D6">
        <w:rPr>
          <w:rFonts w:ascii="Courier New" w:eastAsia="Times New Roman" w:hAnsi="Courier New" w:cs="Courier New"/>
          <w:color w:val="000000"/>
          <w:sz w:val="20"/>
          <w:szCs w:val="20"/>
          <w:lang w:eastAsia="ru-RU"/>
        </w:rPr>
        <w:t xml:space="preserve">  соглашения  рассматриваются  комиссией  по  трудовым спорам 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(или)   судом   в   порядке,   установленном  законодательством  Российской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1" w:name="100311"/>
      <w:bookmarkEnd w:id="301"/>
      <w:r w:rsidRPr="004309D6">
        <w:rPr>
          <w:rFonts w:ascii="Courier New" w:eastAsia="Times New Roman" w:hAnsi="Courier New" w:cs="Courier New"/>
          <w:color w:val="000000"/>
          <w:sz w:val="20"/>
          <w:szCs w:val="20"/>
          <w:lang w:eastAsia="ru-RU"/>
        </w:rPr>
        <w:t xml:space="preserve">    33.  В  части, не предусмотренной настоящим трудовым договором, стороны</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руководствуются законодательством Российской Федерации.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2" w:name="100312"/>
      <w:bookmarkEnd w:id="302"/>
      <w:r w:rsidRPr="004309D6">
        <w:rPr>
          <w:rFonts w:ascii="Courier New" w:eastAsia="Times New Roman" w:hAnsi="Courier New" w:cs="Courier New"/>
          <w:color w:val="000000"/>
          <w:sz w:val="20"/>
          <w:szCs w:val="20"/>
          <w:lang w:eastAsia="ru-RU"/>
        </w:rPr>
        <w:t xml:space="preserve">    34.  Настоящий  трудовой договор заключен в 2 экземплярах (если иное не</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предусмотрено  законодательством  Российской Федерации), имеющих одинаковую</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юридическую силу.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Один экземпляр хранится у работодателя, второй передается работнику.</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3" w:name="100313"/>
      <w:bookmarkEnd w:id="303"/>
      <w:r w:rsidRPr="004309D6">
        <w:rPr>
          <w:rFonts w:ascii="Courier New" w:eastAsia="Times New Roman" w:hAnsi="Courier New" w:cs="Courier New"/>
          <w:color w:val="000000"/>
          <w:sz w:val="20"/>
          <w:szCs w:val="20"/>
          <w:lang w:eastAsia="ru-RU"/>
        </w:rPr>
        <w:t xml:space="preserve">          РАБОТОДАТЕЛЬ                                РАБОТНИК</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______________________________________  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(наименование организации)                             (ф.и.о.)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4" w:name="100314"/>
      <w:bookmarkEnd w:id="304"/>
      <w:r w:rsidRPr="004309D6">
        <w:rPr>
          <w:rFonts w:ascii="Courier New" w:eastAsia="Times New Roman" w:hAnsi="Courier New" w:cs="Courier New"/>
          <w:color w:val="000000"/>
          <w:sz w:val="20"/>
          <w:szCs w:val="20"/>
          <w:lang w:eastAsia="ru-RU"/>
        </w:rPr>
        <w:t>Адрес (место нахождения)                Адрес места жительства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5" w:name="100315"/>
      <w:bookmarkEnd w:id="305"/>
      <w:r w:rsidRPr="004309D6">
        <w:rPr>
          <w:rFonts w:ascii="Courier New" w:eastAsia="Times New Roman" w:hAnsi="Courier New" w:cs="Courier New"/>
          <w:color w:val="000000"/>
          <w:sz w:val="20"/>
          <w:szCs w:val="20"/>
          <w:lang w:eastAsia="ru-RU"/>
        </w:rPr>
        <w:t xml:space="preserve">                                        Паспорт (иной документ,</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удостоверяющий личность)</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6" w:name="100316"/>
      <w:bookmarkEnd w:id="306"/>
      <w:r w:rsidRPr="004309D6">
        <w:rPr>
          <w:rFonts w:ascii="Courier New" w:eastAsia="Times New Roman" w:hAnsi="Courier New" w:cs="Courier New"/>
          <w:color w:val="000000"/>
          <w:sz w:val="20"/>
          <w:szCs w:val="20"/>
          <w:lang w:eastAsia="ru-RU"/>
        </w:rPr>
        <w:t>ИНН                                     серия                 N</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7" w:name="100317"/>
      <w:bookmarkEnd w:id="307"/>
      <w:r w:rsidRPr="004309D6">
        <w:rPr>
          <w:rFonts w:ascii="Courier New" w:eastAsia="Times New Roman" w:hAnsi="Courier New" w:cs="Courier New"/>
          <w:color w:val="000000"/>
          <w:sz w:val="20"/>
          <w:szCs w:val="20"/>
          <w:lang w:eastAsia="ru-RU"/>
        </w:rPr>
        <w:t xml:space="preserve">                                        кем выдан</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8" w:name="100318"/>
      <w:bookmarkEnd w:id="308"/>
      <w:r w:rsidRPr="004309D6">
        <w:rPr>
          <w:rFonts w:ascii="Courier New" w:eastAsia="Times New Roman" w:hAnsi="Courier New" w:cs="Courier New"/>
          <w:color w:val="000000"/>
          <w:sz w:val="20"/>
          <w:szCs w:val="20"/>
          <w:lang w:eastAsia="ru-RU"/>
        </w:rPr>
        <w:t xml:space="preserve">                                        дата выдачи "  "           г.</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_____________ ___________ ____________  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(должность)   (подпись)    (ф.и.о.)                 (подпись)</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bookmarkStart w:id="309" w:name="100319"/>
      <w:bookmarkEnd w:id="309"/>
      <w:r w:rsidRPr="004309D6">
        <w:rPr>
          <w:rFonts w:ascii="Courier New" w:eastAsia="Times New Roman" w:hAnsi="Courier New" w:cs="Courier New"/>
          <w:color w:val="000000"/>
          <w:sz w:val="20"/>
          <w:szCs w:val="20"/>
          <w:lang w:eastAsia="ru-RU"/>
        </w:rPr>
        <w:t xml:space="preserve">                Работник получил один экземпляр настоящего</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трудового договора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__________________________________________</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r w:rsidRPr="004309D6">
        <w:rPr>
          <w:rFonts w:ascii="Courier New" w:eastAsia="Times New Roman" w:hAnsi="Courier New" w:cs="Courier New"/>
          <w:color w:val="000000"/>
          <w:sz w:val="20"/>
          <w:szCs w:val="20"/>
          <w:lang w:eastAsia="ru-RU"/>
        </w:rPr>
        <w:t xml:space="preserve">                        (дата и подпись работника)</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310" w:name="100320"/>
      <w:bookmarkEnd w:id="310"/>
      <w:r w:rsidRPr="004309D6">
        <w:rPr>
          <w:rFonts w:ascii="inherit" w:eastAsia="Times New Roman" w:hAnsi="inherit" w:cs="Arial"/>
          <w:color w:val="000000"/>
          <w:sz w:val="23"/>
          <w:szCs w:val="23"/>
          <w:lang w:eastAsia="ru-RU"/>
        </w:rPr>
        <w:t>Приложение N 4</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311" w:name="100321"/>
      <w:bookmarkEnd w:id="311"/>
      <w:r w:rsidRPr="004309D6">
        <w:rPr>
          <w:rFonts w:ascii="inherit" w:eastAsia="Times New Roman" w:hAnsi="inherit" w:cs="Arial"/>
          <w:color w:val="000000"/>
          <w:sz w:val="23"/>
          <w:szCs w:val="23"/>
          <w:lang w:eastAsia="ru-RU"/>
        </w:rPr>
        <w:t>ДИНАМИКА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ПРИМЕРНЫХ (ИНДИКАТИВНЫХ) ЗНАЧЕНИЙ СООТНОШЕНИЯ</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СРЕДНЕЙ ЗАРАБОТНОЙ ПЛАТЫ РАБОТНИКОВ УЧРЕЖДЕНИЙ,</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ПОВЫШЕНИЕ ОПЛАТЫ ТРУДА КОТОРЫХ ПРЕДУСМОТРЕНО УКАЗАМИ</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ПРЕЗИДЕНТА РОССИЙСКОЙ ФЕДЕРАЦИИ ОТ 7 МАЯ 2012 Г. N 597</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 МЕРОПРИЯТИЯХ ПО РЕАЛИЗАЦИИ ГОСУДАРСТВЕННОЙ СОЦИАЛЬНОЙ</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ПОЛИТИКИ" И ОТ 1 ИЮНЯ 2012 Г. N 761 "О НАЦИОНАЛЬНОЙ</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СТРАТЕГИИ ДЕЙСТВИЙ В ИНТЕРЕСАХ ДЕТЕЙ НА 2012 - 2017 ГОДЫ",</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И СРЕДНЕЙ ЗАРАБОТНОЙ ПЛАТЫ В СУБЪЕКТАХ РОССИЙСКОЙ</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ФЕДЕРАЦИИ В 2012 - 2018 ГОДАХ (АГРЕГИРОВАННЫЕ</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ЗНАЧЕНИЯ</w:t>
      </w:r>
      <w:r w:rsidRPr="004309D6">
        <w:rPr>
          <w:rFonts w:ascii="inherit" w:eastAsia="Times New Roman" w:hAnsi="inherit" w:cs="Arial"/>
          <w:color w:val="000000"/>
          <w:sz w:val="23"/>
          <w:lang w:eastAsia="ru-RU"/>
        </w:rPr>
        <w:t> </w:t>
      </w:r>
      <w:hyperlink r:id="rId102" w:anchor="100336" w:history="1">
        <w:r w:rsidRPr="004309D6">
          <w:rPr>
            <w:rFonts w:ascii="inherit" w:eastAsia="Times New Roman" w:hAnsi="inherit" w:cs="Arial"/>
            <w:color w:val="005EA5"/>
            <w:sz w:val="23"/>
            <w:u w:val="single"/>
            <w:lang w:eastAsia="ru-RU"/>
          </w:rPr>
          <w:t>&lt;*&gt;</w:t>
        </w:r>
      </w:hyperlink>
      <w:r w:rsidRPr="004309D6">
        <w:rPr>
          <w:rFonts w:ascii="inherit" w:eastAsia="Times New Roman" w:hAnsi="inherit" w:cs="Arial"/>
          <w:color w:val="000000"/>
          <w:sz w:val="23"/>
          <w:szCs w:val="23"/>
          <w:lang w:eastAsia="ru-RU"/>
        </w:rPr>
        <w:t>)</w:t>
      </w:r>
    </w:p>
    <w:p w:rsidR="004309D6" w:rsidRPr="004309D6" w:rsidRDefault="004309D6" w:rsidP="004309D6">
      <w:pPr>
        <w:spacing w:line="330" w:lineRule="atLeast"/>
        <w:jc w:val="right"/>
        <w:textAlignment w:val="baseline"/>
        <w:rPr>
          <w:rFonts w:ascii="inherit" w:eastAsia="Times New Roman" w:hAnsi="inherit" w:cs="Arial"/>
          <w:color w:val="000000"/>
          <w:sz w:val="23"/>
          <w:szCs w:val="23"/>
          <w:lang w:eastAsia="ru-RU"/>
        </w:rPr>
      </w:pPr>
      <w:bookmarkStart w:id="312" w:name="100322"/>
      <w:bookmarkEnd w:id="312"/>
      <w:r w:rsidRPr="004309D6">
        <w:rPr>
          <w:rFonts w:ascii="inherit" w:eastAsia="Times New Roman" w:hAnsi="inherit" w:cs="Arial"/>
          <w:color w:val="000000"/>
          <w:sz w:val="23"/>
          <w:szCs w:val="23"/>
          <w:lang w:eastAsia="ru-RU"/>
        </w:rPr>
        <w:t>(процентов)</w:t>
      </w:r>
    </w:p>
    <w:tbl>
      <w:tblPr>
        <w:tblW w:w="0" w:type="auto"/>
        <w:tblCellMar>
          <w:left w:w="0" w:type="dxa"/>
          <w:right w:w="0" w:type="dxa"/>
        </w:tblCellMar>
        <w:tblLook w:val="04A0"/>
      </w:tblPr>
      <w:tblGrid>
        <w:gridCol w:w="301"/>
        <w:gridCol w:w="5090"/>
        <w:gridCol w:w="588"/>
        <w:gridCol w:w="588"/>
        <w:gridCol w:w="588"/>
        <w:gridCol w:w="537"/>
        <w:gridCol w:w="588"/>
        <w:gridCol w:w="537"/>
        <w:gridCol w:w="537"/>
      </w:tblGrid>
      <w:tr w:rsidR="004309D6" w:rsidRPr="004309D6" w:rsidTr="004309D6">
        <w:tc>
          <w:tcPr>
            <w:tcW w:w="0" w:type="auto"/>
            <w:gridSpan w:val="2"/>
            <w:tcBorders>
              <w:top w:val="nil"/>
              <w:left w:val="nil"/>
              <w:bottom w:val="nil"/>
              <w:right w:val="nil"/>
            </w:tcBorders>
            <w:vAlign w:val="bottom"/>
            <w:hideMark/>
          </w:tcPr>
          <w:p w:rsidR="004309D6" w:rsidRPr="004309D6" w:rsidRDefault="004309D6" w:rsidP="004309D6">
            <w:pPr>
              <w:spacing w:after="0" w:line="240" w:lineRule="auto"/>
              <w:rPr>
                <w:rFonts w:ascii="inherit" w:eastAsia="Times New Roman" w:hAnsi="inherit" w:cs="Times New Roman"/>
                <w:sz w:val="24"/>
                <w:szCs w:val="24"/>
                <w:lang w:eastAsia="ru-RU"/>
              </w:rPr>
            </w:pP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13" w:name="100323"/>
            <w:bookmarkEnd w:id="313"/>
            <w:r w:rsidRPr="004309D6">
              <w:rPr>
                <w:rFonts w:ascii="inherit" w:eastAsia="Times New Roman" w:hAnsi="inherit" w:cs="Times New Roman"/>
                <w:sz w:val="24"/>
                <w:szCs w:val="24"/>
                <w:lang w:eastAsia="ru-RU"/>
              </w:rPr>
              <w:t>2012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2014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2015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2016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2017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2018 год</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14" w:name="100324"/>
            <w:bookmarkEnd w:id="314"/>
            <w:r w:rsidRPr="004309D6">
              <w:rPr>
                <w:rFonts w:ascii="inherit" w:eastAsia="Times New Roman" w:hAnsi="inherit" w:cs="Times New Roman"/>
                <w:sz w:val="24"/>
                <w:szCs w:val="24"/>
                <w:lang w:eastAsia="ru-RU"/>
              </w:rPr>
              <w:t>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Преподаватели образовательных учреждений высшего профессионального образования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15" w:name="100325"/>
            <w:bookmarkEnd w:id="315"/>
            <w:r w:rsidRPr="004309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Научные сотрудники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16" w:name="100326"/>
            <w:bookmarkEnd w:id="316"/>
            <w:r w:rsidRPr="004309D6">
              <w:rPr>
                <w:rFonts w:ascii="inherit" w:eastAsia="Times New Roman" w:hAnsi="inherit" w:cs="Times New Roman"/>
                <w:sz w:val="24"/>
                <w:szCs w:val="24"/>
                <w:lang w:eastAsia="ru-RU"/>
              </w:rPr>
              <w:t>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Врачи и работники медицинских организаций, имеющие высшее медицинское (фармацевтическое) или иное высшее образование, предоставляющие медицинские услуги (обеспечивающие предоставление медицинских услуг)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125,3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129,7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130,7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159,6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17" w:name="100327"/>
            <w:bookmarkEnd w:id="317"/>
            <w:r w:rsidRPr="004309D6">
              <w:rPr>
                <w:rFonts w:ascii="inherit" w:eastAsia="Times New Roman" w:hAnsi="inherit" w:cs="Times New Roman"/>
                <w:sz w:val="24"/>
                <w:szCs w:val="24"/>
                <w:lang w:eastAsia="ru-RU"/>
              </w:rPr>
              <w:t>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Средний медицинский (фармацевтический) персонал (персонал, обеспечивающий предоставление медицинских услуг)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72,9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75,6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76,2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79,3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86,3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18" w:name="100328"/>
            <w:bookmarkEnd w:id="318"/>
            <w:r w:rsidRPr="004309D6">
              <w:rPr>
                <w:rFonts w:ascii="inherit" w:eastAsia="Times New Roman" w:hAnsi="inherit" w:cs="Times New Roman"/>
                <w:sz w:val="24"/>
                <w:szCs w:val="24"/>
                <w:lang w:eastAsia="ru-RU"/>
              </w:rPr>
              <w:t>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Младший медицинский персонал (персонал, обеспечивающий предоставление медицинских услуг)</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50,1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52,4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70,5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19" w:name="100329"/>
            <w:bookmarkEnd w:id="319"/>
            <w:r w:rsidRPr="004309D6">
              <w:rPr>
                <w:rFonts w:ascii="inherit" w:eastAsia="Times New Roman" w:hAnsi="inherit" w:cs="Times New Roman"/>
                <w:sz w:val="24"/>
                <w:szCs w:val="24"/>
                <w:lang w:eastAsia="ru-RU"/>
              </w:rPr>
              <w:t>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Работники учреждений культуры</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20" w:name="100330"/>
            <w:bookmarkEnd w:id="320"/>
            <w:r w:rsidRPr="004309D6">
              <w:rPr>
                <w:rFonts w:ascii="inherit" w:eastAsia="Times New Roman" w:hAnsi="inherit" w:cs="Times New Roman"/>
                <w:sz w:val="24"/>
                <w:szCs w:val="24"/>
                <w:lang w:eastAsia="ru-RU"/>
              </w:rPr>
              <w:t>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Социальные работники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47,5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68,5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21" w:name="100331"/>
            <w:bookmarkEnd w:id="321"/>
            <w:r w:rsidRPr="004309D6">
              <w:rPr>
                <w:rFonts w:ascii="inherit" w:eastAsia="Times New Roman" w:hAnsi="inherit" w:cs="Times New Roman"/>
                <w:sz w:val="24"/>
                <w:szCs w:val="24"/>
                <w:lang w:eastAsia="ru-RU"/>
              </w:rPr>
              <w:t>8.</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Педагогические работники учреждений дополнительного образования детей </w:t>
            </w:r>
            <w:hyperlink r:id="rId103" w:anchor="100337" w:history="1">
              <w:r w:rsidRPr="004309D6">
                <w:rPr>
                  <w:rFonts w:ascii="inherit" w:eastAsia="Times New Roman" w:hAnsi="inherit" w:cs="Times New Roman"/>
                  <w:color w:val="005EA5"/>
                  <w:sz w:val="24"/>
                  <w:szCs w:val="24"/>
                  <w:u w:val="single"/>
                  <w:lang w:eastAsia="ru-RU"/>
                </w:rPr>
                <w:t>&lt;**&gt;</w:t>
              </w:r>
            </w:hyperlink>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22" w:name="100332"/>
            <w:bookmarkEnd w:id="322"/>
            <w:r w:rsidRPr="004309D6">
              <w:rPr>
                <w:rFonts w:ascii="inherit" w:eastAsia="Times New Roman" w:hAnsi="inherit" w:cs="Times New Roman"/>
                <w:sz w:val="24"/>
                <w:szCs w:val="24"/>
                <w:lang w:eastAsia="ru-RU"/>
              </w:rPr>
              <w:t>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Преподаватели и мастера производственного обучения образовательных учреждений начального и среднего профессионального образования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23" w:name="100333"/>
            <w:bookmarkEnd w:id="323"/>
            <w:r w:rsidRPr="004309D6">
              <w:rPr>
                <w:rFonts w:ascii="inherit" w:eastAsia="Times New Roman" w:hAnsi="inherit" w:cs="Times New Roman"/>
                <w:sz w:val="24"/>
                <w:szCs w:val="24"/>
                <w:lang w:eastAsia="ru-RU"/>
              </w:rPr>
              <w:t>10.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Педагогические работники образовательных учреждений общего образования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24" w:name="100334"/>
            <w:bookmarkEnd w:id="324"/>
            <w:r w:rsidRPr="004309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Педагогические работники дошкольных образовательных учреждений </w:t>
            </w:r>
            <w:hyperlink r:id="rId104" w:anchor="100338" w:history="1">
              <w:r w:rsidRPr="004309D6">
                <w:rPr>
                  <w:rFonts w:ascii="inherit" w:eastAsia="Times New Roman" w:hAnsi="inherit" w:cs="Times New Roman"/>
                  <w:color w:val="005EA5"/>
                  <w:sz w:val="24"/>
                  <w:szCs w:val="24"/>
                  <w:u w:val="single"/>
                  <w:lang w:eastAsia="ru-RU"/>
                </w:rPr>
                <w:t>&lt;***&gt;</w:t>
              </w:r>
            </w:hyperlink>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100</w:t>
            </w:r>
          </w:p>
        </w:tc>
      </w:tr>
    </w:tbl>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25" w:name="100335"/>
      <w:bookmarkEnd w:id="325"/>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26" w:name="100336"/>
      <w:bookmarkEnd w:id="326"/>
      <w:r w:rsidRPr="004309D6">
        <w:rPr>
          <w:rFonts w:ascii="inherit" w:eastAsia="Times New Roman" w:hAnsi="inherit" w:cs="Arial"/>
          <w:color w:val="000000"/>
          <w:sz w:val="23"/>
          <w:szCs w:val="23"/>
          <w:lang w:eastAsia="ru-RU"/>
        </w:rPr>
        <w:t>&lt;*&gt; Сформированы на основе оценочных данных Министерства труда и социальной защиты Российской Федерации, Министерства здравоохранения Российской Федерации, Министерства образования и науки Российской Федерации, Министерства культуры Российской Федерации, носят индикативный характер и могут быть уточнены в "дорожных картах" по мере реализации Программы.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27" w:name="100337"/>
      <w:bookmarkEnd w:id="327"/>
      <w:r w:rsidRPr="004309D6">
        <w:rPr>
          <w:rFonts w:ascii="inherit" w:eastAsia="Times New Roman" w:hAnsi="inherit" w:cs="Arial"/>
          <w:color w:val="000000"/>
          <w:sz w:val="23"/>
          <w:szCs w:val="23"/>
          <w:lang w:eastAsia="ru-RU"/>
        </w:rPr>
        <w:t>&lt;**&gt; К средней заработной плате учителей в субъекте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28" w:name="100338"/>
      <w:bookmarkEnd w:id="328"/>
      <w:r w:rsidRPr="004309D6">
        <w:rPr>
          <w:rFonts w:ascii="inherit" w:eastAsia="Times New Roman" w:hAnsi="inherit" w:cs="Arial"/>
          <w:color w:val="000000"/>
          <w:sz w:val="23"/>
          <w:szCs w:val="23"/>
          <w:lang w:eastAsia="ru-RU"/>
        </w:rPr>
        <w:t>&lt;***&gt; К средней заработной плате в сфере общего образования в субъекте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29" w:name="000001"/>
      <w:bookmarkEnd w:id="329"/>
      <w:r w:rsidRPr="004309D6">
        <w:rPr>
          <w:rFonts w:ascii="inherit" w:eastAsia="Times New Roman" w:hAnsi="inherit" w:cs="Arial"/>
          <w:color w:val="000000"/>
          <w:sz w:val="23"/>
          <w:szCs w:val="23"/>
          <w:lang w:eastAsia="ru-RU"/>
        </w:rPr>
        <w:t>Примечание.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w:t>
      </w:r>
      <w:r w:rsidRPr="004309D6">
        <w:rPr>
          <w:rFonts w:ascii="inherit" w:eastAsia="Times New Roman" w:hAnsi="inherit" w:cs="Arial"/>
          <w:color w:val="000000"/>
          <w:sz w:val="23"/>
          <w:lang w:eastAsia="ru-RU"/>
        </w:rPr>
        <w:t> </w:t>
      </w:r>
      <w:hyperlink r:id="rId105" w:anchor="100010" w:history="1">
        <w:r w:rsidRPr="004309D6">
          <w:rPr>
            <w:rFonts w:ascii="inherit" w:eastAsia="Times New Roman" w:hAnsi="inherit" w:cs="Arial"/>
            <w:color w:val="005EA5"/>
            <w:sz w:val="23"/>
            <w:u w:val="single"/>
            <w:lang w:eastAsia="ru-RU"/>
          </w:rPr>
          <w:t>пунктом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330" w:name="100339"/>
      <w:bookmarkEnd w:id="330"/>
      <w:r w:rsidRPr="004309D6">
        <w:rPr>
          <w:rFonts w:ascii="inherit" w:eastAsia="Times New Roman" w:hAnsi="inherit" w:cs="Arial"/>
          <w:color w:val="000000"/>
          <w:sz w:val="23"/>
          <w:szCs w:val="23"/>
          <w:lang w:eastAsia="ru-RU"/>
        </w:rPr>
        <w:t>Приложение N 5</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331" w:name="100340"/>
      <w:bookmarkEnd w:id="331"/>
      <w:r w:rsidRPr="004309D6">
        <w:rPr>
          <w:rFonts w:ascii="inherit" w:eastAsia="Times New Roman" w:hAnsi="inherit" w:cs="Arial"/>
          <w:color w:val="000000"/>
          <w:sz w:val="23"/>
          <w:szCs w:val="23"/>
          <w:lang w:eastAsia="ru-RU"/>
        </w:rPr>
        <w:t>МЕТОДИКА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РАСЧЕТА ФАКТИЧЕСКОГО УРОВНЯ СРЕДНЕЙ ЗАРАБОТНОЙ ПЛАТЫ</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ОТДЕЛЬНЫХ КАТЕГОРИЙ РАБОТНИКОВ, ОПРЕДЕЛЕННЫХ УКАЗАМИ</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ПРЕЗИДЕНТА РОССИЙСКОЙ ФЕДЕРАЦИИ ОТ 7 МАЯ 2012 Г. N 597</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 МЕРОПРИЯТИЯХ ПО РЕАЛИЗАЦИИ ГОСУДАРСТВЕННОЙ СОЦИАЛЬНОЙ</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ПОЛИТИКИ" И ОТ 1 ИЮНЯ 2012 Г. N 761 "О НАЦИОНАЛЬНОЙ</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СТРАТЕГИИ ДЕЙСТВИЙ В ИНТЕРЕСАХ ДЕТЕЙ НА 2012 - 2017</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ГОДЫ", ПО ОТНОШЕНИЮ К СРЕДНЕЙ ЗАРАБОТНОЙ ПЛАТЕ</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В СООТВЕТСТВУЮЩЕМ СУБЪЕКТЕ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2" w:name="100341"/>
      <w:bookmarkEnd w:id="332"/>
      <w:r w:rsidRPr="004309D6">
        <w:rPr>
          <w:rFonts w:ascii="inherit" w:eastAsia="Times New Roman" w:hAnsi="inherit" w:cs="Arial"/>
          <w:color w:val="000000"/>
          <w:sz w:val="23"/>
          <w:szCs w:val="23"/>
          <w:lang w:eastAsia="ru-RU"/>
        </w:rPr>
        <w:t>1. Расчет фактического уровня средней заработной платы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106"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"О мероприятиях по реализации государственной социальной политики" и от 1 июня 2012 г.</w:t>
      </w:r>
      <w:r w:rsidRPr="004309D6">
        <w:rPr>
          <w:rFonts w:ascii="inherit" w:eastAsia="Times New Roman" w:hAnsi="inherit" w:cs="Arial"/>
          <w:color w:val="000000"/>
          <w:sz w:val="23"/>
          <w:lang w:eastAsia="ru-RU"/>
        </w:rPr>
        <w:t> </w:t>
      </w:r>
      <w:hyperlink r:id="rId107"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"О национальной стратегии действий в интересах детей на 2012 - 2017 годы" (далее - отдельные категории работников), осуществляется на основе официальной статистической информации о средней заработной плате указанных категорий работников, полученной по результатам организованного Федеральной службой государственной статистики федерального статистического наблюдения государственных и муниципальных учреждений социальной сферы и науки, итоги которого формируются за I квартал, первое полугодие, 9 месяцев и год (начиная с отчета за I квартал 2013 г.).</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3" w:name="100342"/>
      <w:bookmarkEnd w:id="333"/>
      <w:r w:rsidRPr="004309D6">
        <w:rPr>
          <w:rFonts w:ascii="inherit" w:eastAsia="Times New Roman" w:hAnsi="inherit" w:cs="Arial"/>
          <w:color w:val="000000"/>
          <w:sz w:val="23"/>
          <w:szCs w:val="23"/>
          <w:lang w:eastAsia="ru-RU"/>
        </w:rPr>
        <w:t>2. Средняя заработная плата исчисляется по следующим категориям работников: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4" w:name="100343"/>
      <w:bookmarkEnd w:id="334"/>
      <w:r w:rsidRPr="004309D6">
        <w:rPr>
          <w:rFonts w:ascii="inherit" w:eastAsia="Times New Roman" w:hAnsi="inherit" w:cs="Arial"/>
          <w:color w:val="000000"/>
          <w:sz w:val="23"/>
          <w:szCs w:val="23"/>
          <w:lang w:eastAsia="ru-RU"/>
        </w:rPr>
        <w:t>педагогические работники дошкольных образовательных учреждений, педагогические работники образовательных учреждений общего образования, в том числе учителя, педагогические работники учреждений дополнительного образования детей, преподаватели и мастера производственного обучения образовательных учреждений начального и среднего профессионального образования, преподаватели образовательных учреждений высшего профессионального образования, научные сотрудники;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5" w:name="100344"/>
      <w:bookmarkEnd w:id="335"/>
      <w:r w:rsidRPr="004309D6">
        <w:rPr>
          <w:rFonts w:ascii="inherit" w:eastAsia="Times New Roman" w:hAnsi="inherit" w:cs="Arial"/>
          <w:color w:val="000000"/>
          <w:sz w:val="23"/>
          <w:szCs w:val="23"/>
          <w:lang w:eastAsia="ru-RU"/>
        </w:rPr>
        <w:t>работники учреждений культуры, социальные работники, младший медицинский персонал (персонал, обеспечивающий условия для предоставления медицинских услуг), средний медицинский (фармацевтический) персонал (персонал, обеспечивающий условия для предоставления медицинских услуг), врачи, работники медицинских организаций, имеющие высшее медицинское (фармацевтическое) или иное высшее образование, предоставляющие медицинские услуги (обеспечивающие предоставление медицинских услуг).</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6" w:name="100345"/>
      <w:bookmarkEnd w:id="336"/>
      <w:r w:rsidRPr="004309D6">
        <w:rPr>
          <w:rFonts w:ascii="inherit" w:eastAsia="Times New Roman" w:hAnsi="inherit" w:cs="Arial"/>
          <w:color w:val="000000"/>
          <w:sz w:val="23"/>
          <w:szCs w:val="23"/>
          <w:lang w:eastAsia="ru-RU"/>
        </w:rPr>
        <w:t>3. Расчет средней заработной платы по отдельной категории работников по субъекту Российской Федерации производится на основании агрегирования по всем учреждениям социальной сферы (образование, здравоохранение, культура, социальное обслуживание) и науки государственной и муниципальной форм собственности, осуществляющим деятельность на территории субъекта Российской Федерации, данных о фонде начисленной заработной платы и численности работников данной категории.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7" w:name="100346"/>
      <w:bookmarkEnd w:id="337"/>
      <w:r w:rsidRPr="004309D6">
        <w:rPr>
          <w:rFonts w:ascii="inherit" w:eastAsia="Times New Roman" w:hAnsi="inherit" w:cs="Arial"/>
          <w:color w:val="000000"/>
          <w:sz w:val="23"/>
          <w:szCs w:val="23"/>
          <w:lang w:eastAsia="ru-RU"/>
        </w:rPr>
        <w:t>Показатель средней заработной платы категории работников учреждений социальной сферы и науки по итогам организуемого статистического наблюдения исчисляется в отношении работников списочного состава по основной работе делением фонда начисленной заработной платы работников списочного состава (без фонда заработной платы внешних совместителей и фонда заработной платы по договорам гражданско-правового характера с лицами, не являющимися работниками учреждений) на среднесписочную численность работников (без внешних совместителей и работающих по договорам гражданско-правового характера) и на количество месяцев в периоде. При этом в сумму начисленной заработной платы работников списочного состава по основной работе включается оплата труда по внутреннему совместительству, а также вознаграждения по договорам гражданско-правового характера, заключенным работниками списочного состава со своим учреждением.</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8" w:name="100347"/>
      <w:bookmarkEnd w:id="338"/>
      <w:r w:rsidRPr="004309D6">
        <w:rPr>
          <w:rFonts w:ascii="inherit" w:eastAsia="Times New Roman" w:hAnsi="inherit" w:cs="Arial"/>
          <w:color w:val="000000"/>
          <w:sz w:val="23"/>
          <w:szCs w:val="23"/>
          <w:lang w:eastAsia="ru-RU"/>
        </w:rPr>
        <w:t>Данные по территориально обособленным подразделениям учреждений (в том числе филиалам) включаются в сводные итоги по тому субъекту Российской Федерации, на территории которого осуществляют деятельность эти подразделения.</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39" w:name="000002"/>
      <w:bookmarkStart w:id="340" w:name="100348"/>
      <w:bookmarkEnd w:id="339"/>
      <w:bookmarkEnd w:id="340"/>
      <w:r w:rsidRPr="004309D6">
        <w:rPr>
          <w:rFonts w:ascii="inherit" w:eastAsia="Times New Roman" w:hAnsi="inherit" w:cs="Arial"/>
          <w:color w:val="000000"/>
          <w:sz w:val="23"/>
          <w:szCs w:val="23"/>
          <w:lang w:eastAsia="ru-RU"/>
        </w:rPr>
        <w:t>4. В качестве среднемесячной заработной платы по субъекту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w:t>
      </w:r>
      <w:r w:rsidRPr="004309D6">
        <w:rPr>
          <w:rFonts w:ascii="inherit" w:eastAsia="Times New Roman" w:hAnsi="inherit" w:cs="Arial"/>
          <w:color w:val="000000"/>
          <w:sz w:val="23"/>
          <w:lang w:eastAsia="ru-RU"/>
        </w:rPr>
        <w:t> </w:t>
      </w:r>
      <w:hyperlink r:id="rId108" w:anchor="100010" w:history="1">
        <w:r w:rsidRPr="004309D6">
          <w:rPr>
            <w:rFonts w:ascii="inherit" w:eastAsia="Times New Roman" w:hAnsi="inherit" w:cs="Arial"/>
            <w:color w:val="005EA5"/>
            <w:sz w:val="23"/>
            <w:u w:val="single"/>
            <w:lang w:eastAsia="ru-RU"/>
          </w:rPr>
          <w:t>пунктом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41" w:name="100349"/>
      <w:bookmarkEnd w:id="341"/>
      <w:r w:rsidRPr="004309D6">
        <w:rPr>
          <w:rFonts w:ascii="inherit" w:eastAsia="Times New Roman" w:hAnsi="inherit" w:cs="Arial"/>
          <w:color w:val="000000"/>
          <w:sz w:val="23"/>
          <w:szCs w:val="23"/>
          <w:lang w:eastAsia="ru-RU"/>
        </w:rPr>
        <w:t>5. Отношение средней заработной платы по соответствующей категории работников к средней заработной плате по субъекту Российской Федерации рассчитывается путем деления средней заработной платы по данной категории работников, исчисленной в соответствии с</w:t>
      </w:r>
      <w:r w:rsidRPr="004309D6">
        <w:rPr>
          <w:rFonts w:ascii="inherit" w:eastAsia="Times New Roman" w:hAnsi="inherit" w:cs="Arial"/>
          <w:color w:val="000000"/>
          <w:sz w:val="23"/>
          <w:lang w:eastAsia="ru-RU"/>
        </w:rPr>
        <w:t> </w:t>
      </w:r>
      <w:hyperlink r:id="rId109" w:anchor="100345" w:history="1">
        <w:r w:rsidRPr="004309D6">
          <w:rPr>
            <w:rFonts w:ascii="inherit" w:eastAsia="Times New Roman" w:hAnsi="inherit" w:cs="Arial"/>
            <w:color w:val="005EA5"/>
            <w:sz w:val="23"/>
            <w:u w:val="single"/>
            <w:lang w:eastAsia="ru-RU"/>
          </w:rPr>
          <w:t>пунктом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настоящей методики, на среднюю заработную плату по субъекту Российской Федерации, исчисленную в соответствии с</w:t>
      </w:r>
      <w:r w:rsidRPr="004309D6">
        <w:rPr>
          <w:rFonts w:ascii="inherit" w:eastAsia="Times New Roman" w:hAnsi="inherit" w:cs="Arial"/>
          <w:color w:val="000000"/>
          <w:sz w:val="23"/>
          <w:lang w:eastAsia="ru-RU"/>
        </w:rPr>
        <w:t> </w:t>
      </w:r>
      <w:hyperlink r:id="rId110" w:anchor="100348" w:history="1">
        <w:r w:rsidRPr="004309D6">
          <w:rPr>
            <w:rFonts w:ascii="inherit" w:eastAsia="Times New Roman" w:hAnsi="inherit" w:cs="Arial"/>
            <w:color w:val="005EA5"/>
            <w:sz w:val="23"/>
            <w:u w:val="single"/>
            <w:lang w:eastAsia="ru-RU"/>
          </w:rPr>
          <w:t>пунктом 4</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настоящей методики, и умножения полученного результата на 100 процентов.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42" w:name="100350"/>
      <w:bookmarkEnd w:id="342"/>
      <w:r w:rsidRPr="004309D6">
        <w:rPr>
          <w:rFonts w:ascii="inherit" w:eastAsia="Times New Roman" w:hAnsi="inherit" w:cs="Arial"/>
          <w:color w:val="000000"/>
          <w:sz w:val="23"/>
          <w:szCs w:val="23"/>
          <w:lang w:eastAsia="ru-RU"/>
        </w:rPr>
        <w:t>Средняя заработная плата по отдельным категориям работников за соответствующий период сопоставляется со средней заработной платой в субъекте Российской Федерации за тот же период. Например, средняя заработная плата социальных работников за 2013 год сопоставляется со средней заработной платой в субъекте Российской Федерации за 2013 год.</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43" w:name="100351"/>
      <w:bookmarkEnd w:id="343"/>
      <w:r w:rsidRPr="004309D6">
        <w:rPr>
          <w:rFonts w:ascii="inherit" w:eastAsia="Times New Roman" w:hAnsi="inherit" w:cs="Arial"/>
          <w:color w:val="000000"/>
          <w:sz w:val="23"/>
          <w:szCs w:val="23"/>
          <w:lang w:eastAsia="ru-RU"/>
        </w:rPr>
        <w:t>При этом средняя заработная плата педагогических работников дошкольных образовательных учреждений сопоставляется со средней заработной платой в сфере общего образования, средняя заработная плата педагогических работников учреждений дополнительного образования детей со средней заработной платой учителей в соответствующем субъекте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44" w:name="100352"/>
      <w:bookmarkEnd w:id="344"/>
      <w:r w:rsidRPr="004309D6">
        <w:rPr>
          <w:rFonts w:ascii="inherit" w:eastAsia="Times New Roman" w:hAnsi="inherit" w:cs="Arial"/>
          <w:color w:val="000000"/>
          <w:sz w:val="23"/>
          <w:szCs w:val="23"/>
          <w:lang w:eastAsia="ru-RU"/>
        </w:rPr>
        <w:t>6. Средняя заработная плата в сфере общего образования по субъекту Российской Федерации исчисляется в соответствии с действующим порядком на основе сведений, предоставленных организациями всех форм собственности, осуществляющими деятельность в сфере общего образования (коды</w:t>
      </w:r>
      <w:r w:rsidRPr="004309D6">
        <w:rPr>
          <w:rFonts w:ascii="inherit" w:eastAsia="Times New Roman" w:hAnsi="inherit" w:cs="Arial"/>
          <w:color w:val="000000"/>
          <w:sz w:val="23"/>
          <w:lang w:eastAsia="ru-RU"/>
        </w:rPr>
        <w:t> </w:t>
      </w:r>
      <w:hyperlink r:id="rId111" w:anchor="100013" w:history="1">
        <w:r w:rsidRPr="004309D6">
          <w:rPr>
            <w:rFonts w:ascii="inherit" w:eastAsia="Times New Roman" w:hAnsi="inherit" w:cs="Arial"/>
            <w:color w:val="005EA5"/>
            <w:sz w:val="23"/>
            <w:u w:val="single"/>
            <w:lang w:eastAsia="ru-RU"/>
          </w:rPr>
          <w:t>ОКВЭД</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80.10.2 и 80.21), путем деления суммы фонда начисленной заработной платы работников списочного состава и внешних совместителей на среднесписочную численность работников (без внешних совместителей) и на количество месяцев в периоде.</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45" w:name="100353"/>
      <w:bookmarkEnd w:id="345"/>
      <w:r w:rsidRPr="004309D6">
        <w:rPr>
          <w:rFonts w:ascii="inherit" w:eastAsia="Times New Roman" w:hAnsi="inherit" w:cs="Arial"/>
          <w:color w:val="000000"/>
          <w:sz w:val="23"/>
          <w:szCs w:val="23"/>
          <w:lang w:eastAsia="ru-RU"/>
        </w:rPr>
        <w:t>7. В целях оценки деятельности руководителей учреждений, а также территориально обособленных подразделений (в том числе филиалов) показатели средней заработной платы по категориям работников в учреждениях социальной сферы и науки исчисляются в соответствии с методологическими подходами, указанными в</w:t>
      </w:r>
      <w:r w:rsidRPr="004309D6">
        <w:rPr>
          <w:rFonts w:ascii="inherit" w:eastAsia="Times New Roman" w:hAnsi="inherit" w:cs="Arial"/>
          <w:color w:val="000000"/>
          <w:sz w:val="23"/>
          <w:lang w:eastAsia="ru-RU"/>
        </w:rPr>
        <w:t> </w:t>
      </w:r>
      <w:hyperlink r:id="rId112" w:anchor="100345" w:history="1">
        <w:r w:rsidRPr="004309D6">
          <w:rPr>
            <w:rFonts w:ascii="inherit" w:eastAsia="Times New Roman" w:hAnsi="inherit" w:cs="Arial"/>
            <w:color w:val="005EA5"/>
            <w:sz w:val="23"/>
            <w:u w:val="single"/>
            <w:lang w:eastAsia="ru-RU"/>
          </w:rPr>
          <w:t>пункте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настоящей методики.</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346" w:name="100354"/>
      <w:bookmarkEnd w:id="346"/>
      <w:r w:rsidRPr="004309D6">
        <w:rPr>
          <w:rFonts w:ascii="inherit" w:eastAsia="Times New Roman" w:hAnsi="inherit" w:cs="Arial"/>
          <w:color w:val="000000"/>
          <w:sz w:val="23"/>
          <w:szCs w:val="23"/>
          <w:lang w:eastAsia="ru-RU"/>
        </w:rPr>
        <w:t>Приложение N 6</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347" w:name="100355"/>
      <w:bookmarkEnd w:id="347"/>
      <w:r w:rsidRPr="004309D6">
        <w:rPr>
          <w:rFonts w:ascii="inherit" w:eastAsia="Times New Roman" w:hAnsi="inherit" w:cs="Arial"/>
          <w:color w:val="000000"/>
          <w:sz w:val="23"/>
          <w:szCs w:val="23"/>
          <w:lang w:eastAsia="ru-RU"/>
        </w:rPr>
        <w:t>ОБЪЕМЫ ФИНАНСИРОВАНИЯ</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МЕРОПРИЯТИЙ ПО ПОВЫШЕНИЮ ОПЛАТЫ ТРУДА ОТДЕЛЬНЫМ</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КАТЕГОРИЯМ РАБОТНИКОВ, ОПРЕДЕЛЕННЫХ УКАЗАМИ ПРЕЗИДЕНТА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РОССИЙСКОЙ ФЕДЕРАЦИИ ОТ 7 МАЯ 2012 Г. N 597 "О МЕРОПРИЯТИЯХ</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ПО РЕАЛИЗАЦИИ ГОСУДАРСТВЕННОЙ СОЦИАЛЬНОЙ ПОЛИТИКИ"</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И ОТ 1 ИЮНЯ 2012 Г. N 761 "О НАЦИОНАЛЬНОЙ СТРАТЕГИИ</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ДЕЙСТВИЙ В ИНТЕРЕСАХ ДЕТЕЙ НА 2012 - 2017 ГОДЫ", В СФЕРАХ</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ОБРАЗОВАНИЯ, НАУКИ, КУЛЬТУРЫ, ЗДРАВООХРАНЕНИЯ И СОЦИАЛЬНОГО</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ОБСЛУЖИВАНИЯ НАСЕЛЕНИЯ НА 2013 - 2015 ГОДЫ (ОЦЕНКА)</w:t>
      </w:r>
      <w:r w:rsidRPr="004309D6">
        <w:rPr>
          <w:rFonts w:ascii="inherit" w:eastAsia="Times New Roman" w:hAnsi="inherit" w:cs="Arial"/>
          <w:color w:val="000000"/>
          <w:sz w:val="23"/>
          <w:lang w:eastAsia="ru-RU"/>
        </w:rPr>
        <w:t> </w:t>
      </w:r>
      <w:hyperlink r:id="rId113" w:anchor="100380" w:history="1">
        <w:r w:rsidRPr="004309D6">
          <w:rPr>
            <w:rFonts w:ascii="inherit" w:eastAsia="Times New Roman" w:hAnsi="inherit" w:cs="Arial"/>
            <w:color w:val="005EA5"/>
            <w:sz w:val="23"/>
            <w:u w:val="single"/>
            <w:lang w:eastAsia="ru-RU"/>
          </w:rPr>
          <w:t>&lt;*&gt;</w:t>
        </w:r>
      </w:hyperlink>
    </w:p>
    <w:p w:rsidR="004309D6" w:rsidRPr="004309D6" w:rsidRDefault="004309D6" w:rsidP="004309D6">
      <w:pPr>
        <w:spacing w:line="330" w:lineRule="atLeast"/>
        <w:jc w:val="right"/>
        <w:textAlignment w:val="baseline"/>
        <w:rPr>
          <w:rFonts w:ascii="inherit" w:eastAsia="Times New Roman" w:hAnsi="inherit" w:cs="Arial"/>
          <w:color w:val="000000"/>
          <w:sz w:val="23"/>
          <w:szCs w:val="23"/>
          <w:lang w:eastAsia="ru-RU"/>
        </w:rPr>
      </w:pPr>
      <w:bookmarkStart w:id="348" w:name="100356"/>
      <w:bookmarkEnd w:id="348"/>
      <w:r w:rsidRPr="004309D6">
        <w:rPr>
          <w:rFonts w:ascii="inherit" w:eastAsia="Times New Roman" w:hAnsi="inherit" w:cs="Arial"/>
          <w:color w:val="000000"/>
          <w:sz w:val="23"/>
          <w:szCs w:val="23"/>
          <w:lang w:eastAsia="ru-RU"/>
        </w:rPr>
        <w:t>(млрд. рублей)</w:t>
      </w:r>
    </w:p>
    <w:tbl>
      <w:tblPr>
        <w:tblW w:w="0" w:type="auto"/>
        <w:tblCellMar>
          <w:left w:w="0" w:type="dxa"/>
          <w:right w:w="0" w:type="dxa"/>
        </w:tblCellMar>
        <w:tblLook w:val="04A0"/>
      </w:tblPr>
      <w:tblGrid>
        <w:gridCol w:w="5693"/>
        <w:gridCol w:w="775"/>
        <w:gridCol w:w="774"/>
        <w:gridCol w:w="774"/>
        <w:gridCol w:w="1338"/>
      </w:tblGrid>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49" w:name="100357"/>
            <w:bookmarkEnd w:id="349"/>
            <w:r w:rsidRPr="004309D6">
              <w:rPr>
                <w:rFonts w:ascii="inherit" w:eastAsia="Times New Roman" w:hAnsi="inherit" w:cs="Times New Roman"/>
                <w:sz w:val="24"/>
                <w:szCs w:val="24"/>
                <w:lang w:eastAsia="ru-RU"/>
              </w:rPr>
              <w:t>Сфера деятельности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2014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2015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2013 - 2015 годы</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50" w:name="100358"/>
            <w:bookmarkEnd w:id="350"/>
            <w:r w:rsidRPr="004309D6">
              <w:rPr>
                <w:rFonts w:ascii="inherit" w:eastAsia="Times New Roman" w:hAnsi="inherit" w:cs="Times New Roman"/>
                <w:sz w:val="24"/>
                <w:szCs w:val="24"/>
                <w:lang w:eastAsia="ru-RU"/>
              </w:rPr>
              <w:t>Финансирование за счет средств федерального бюджета </w:t>
            </w:r>
            <w:hyperlink r:id="rId114" w:anchor="100381" w:history="1">
              <w:r w:rsidRPr="004309D6">
                <w:rPr>
                  <w:rFonts w:ascii="inherit" w:eastAsia="Times New Roman" w:hAnsi="inherit" w:cs="Times New Roman"/>
                  <w:color w:val="005EA5"/>
                  <w:sz w:val="24"/>
                  <w:szCs w:val="24"/>
                  <w:u w:val="single"/>
                  <w:lang w:eastAsia="ru-RU"/>
                </w:rPr>
                <w:t>&lt;**&gt;</w:t>
              </w:r>
            </w:hyperlink>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1" w:name="100359"/>
            <w:bookmarkEnd w:id="351"/>
            <w:r w:rsidRPr="004309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72,3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149,7</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2" w:name="100360"/>
            <w:bookmarkEnd w:id="352"/>
            <w:r w:rsidRPr="004309D6">
              <w:rPr>
                <w:rFonts w:ascii="inherit" w:eastAsia="Times New Roman" w:hAnsi="inherit" w:cs="Times New Roman"/>
                <w:sz w:val="24"/>
                <w:szCs w:val="24"/>
                <w:lang w:eastAsia="ru-RU"/>
              </w:rPr>
              <w:t>Наука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0,9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26,3</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3" w:name="100361"/>
            <w:bookmarkEnd w:id="353"/>
            <w:r w:rsidRPr="004309D6">
              <w:rPr>
                <w:rFonts w:ascii="inherit" w:eastAsia="Times New Roman" w:hAnsi="inherit" w:cs="Times New Roman"/>
                <w:sz w:val="24"/>
                <w:szCs w:val="24"/>
                <w:lang w:eastAsia="ru-RU"/>
              </w:rPr>
              <w:t>Здравоохранение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31,7</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4" w:name="100362"/>
            <w:bookmarkEnd w:id="354"/>
            <w:r w:rsidRPr="004309D6">
              <w:rPr>
                <w:rFonts w:ascii="inherit" w:eastAsia="Times New Roman" w:hAnsi="inherit" w:cs="Times New Roman"/>
                <w:sz w:val="24"/>
                <w:szCs w:val="24"/>
                <w:lang w:eastAsia="ru-RU"/>
              </w:rPr>
              <w:t>Социальное обслуживание населения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0,6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3,9</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5" w:name="100363"/>
            <w:bookmarkEnd w:id="355"/>
            <w:r w:rsidRPr="004309D6">
              <w:rPr>
                <w:rFonts w:ascii="inherit" w:eastAsia="Times New Roman" w:hAnsi="inherit" w:cs="Times New Roman"/>
                <w:sz w:val="24"/>
                <w:szCs w:val="24"/>
                <w:lang w:eastAsia="ru-RU"/>
              </w:rPr>
              <w:t>Культура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28,5</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6" w:name="100364"/>
            <w:bookmarkEnd w:id="356"/>
            <w:r w:rsidRPr="004309D6">
              <w:rPr>
                <w:rFonts w:ascii="inherit" w:eastAsia="Times New Roman" w:hAnsi="inherit" w:cs="Times New Roman"/>
                <w:sz w:val="24"/>
                <w:szCs w:val="24"/>
                <w:lang w:eastAsia="ru-RU"/>
              </w:rPr>
              <w:t>Всего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76,5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119,2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240,1</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57" w:name="100365"/>
            <w:bookmarkEnd w:id="357"/>
            <w:r w:rsidRPr="004309D6">
              <w:rPr>
                <w:rFonts w:ascii="inherit" w:eastAsia="Times New Roman" w:hAnsi="inherit" w:cs="Times New Roman"/>
                <w:sz w:val="24"/>
                <w:szCs w:val="24"/>
                <w:lang w:eastAsia="ru-RU"/>
              </w:rPr>
              <w:t>Финансирование за счет средств консолидированных бюджетов субъектов Российской Федерации </w:t>
            </w:r>
            <w:hyperlink r:id="rId115" w:anchor="100382" w:history="1">
              <w:r w:rsidRPr="004309D6">
                <w:rPr>
                  <w:rFonts w:ascii="inherit" w:eastAsia="Times New Roman" w:hAnsi="inherit" w:cs="Times New Roman"/>
                  <w:color w:val="005EA5"/>
                  <w:sz w:val="24"/>
                  <w:szCs w:val="24"/>
                  <w:u w:val="single"/>
                  <w:lang w:eastAsia="ru-RU"/>
                </w:rPr>
                <w:t>&lt;***&gt;</w:t>
              </w:r>
            </w:hyperlink>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8" w:name="100366"/>
            <w:bookmarkEnd w:id="358"/>
            <w:r w:rsidRPr="004309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150,3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163,9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196,5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510,7</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59" w:name="100367"/>
            <w:bookmarkEnd w:id="359"/>
            <w:r w:rsidRPr="004309D6">
              <w:rPr>
                <w:rFonts w:ascii="inherit" w:eastAsia="Times New Roman" w:hAnsi="inherit" w:cs="Times New Roman"/>
                <w:sz w:val="24"/>
                <w:szCs w:val="24"/>
                <w:lang w:eastAsia="ru-RU"/>
              </w:rPr>
              <w:t>Наука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7,1</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0" w:name="100368"/>
            <w:bookmarkEnd w:id="360"/>
            <w:r w:rsidRPr="004309D6">
              <w:rPr>
                <w:rFonts w:ascii="inherit" w:eastAsia="Times New Roman" w:hAnsi="inherit" w:cs="Times New Roman"/>
                <w:sz w:val="24"/>
                <w:szCs w:val="24"/>
                <w:lang w:eastAsia="ru-RU"/>
              </w:rPr>
              <w:t>Здравоохранение (с учетом средств обязательного медицинского страхования)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74,9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212,9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416,9</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1" w:name="100369"/>
            <w:bookmarkEnd w:id="361"/>
            <w:r w:rsidRPr="004309D6">
              <w:rPr>
                <w:rFonts w:ascii="inherit" w:eastAsia="Times New Roman" w:hAnsi="inherit" w:cs="Times New Roman"/>
                <w:sz w:val="24"/>
                <w:szCs w:val="24"/>
                <w:lang w:eastAsia="ru-RU"/>
              </w:rPr>
              <w:t>Социальное обслуживание населения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41,7</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2" w:name="100370"/>
            <w:bookmarkEnd w:id="362"/>
            <w:r w:rsidRPr="004309D6">
              <w:rPr>
                <w:rFonts w:ascii="inherit" w:eastAsia="Times New Roman" w:hAnsi="inherit" w:cs="Times New Roman"/>
                <w:sz w:val="24"/>
                <w:szCs w:val="24"/>
                <w:lang w:eastAsia="ru-RU"/>
              </w:rPr>
              <w:t>Культура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26,4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39,7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49,8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115,9</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3" w:name="100371"/>
            <w:bookmarkEnd w:id="363"/>
            <w:r w:rsidRPr="004309D6">
              <w:rPr>
                <w:rFonts w:ascii="inherit" w:eastAsia="Times New Roman" w:hAnsi="inherit" w:cs="Times New Roman"/>
                <w:sz w:val="24"/>
                <w:szCs w:val="24"/>
                <w:lang w:eastAsia="ru-RU"/>
              </w:rPr>
              <w:t>Всего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259,4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348,5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484,4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1092,3</w:t>
            </w:r>
          </w:p>
        </w:tc>
      </w:tr>
      <w:tr w:rsidR="004309D6" w:rsidRPr="004309D6" w:rsidTr="004309D6">
        <w:tc>
          <w:tcPr>
            <w:tcW w:w="0" w:type="auto"/>
            <w:gridSpan w:val="5"/>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64" w:name="100372"/>
            <w:bookmarkEnd w:id="364"/>
            <w:r w:rsidRPr="004309D6">
              <w:rPr>
                <w:rFonts w:ascii="inherit" w:eastAsia="Times New Roman" w:hAnsi="inherit" w:cs="Times New Roman"/>
                <w:sz w:val="24"/>
                <w:szCs w:val="24"/>
                <w:lang w:eastAsia="ru-RU"/>
              </w:rPr>
              <w:t>Финансирование за счет средств федерального бюджета и консолидированных бюджетов субъектов Российской Федерации </w:t>
            </w:r>
            <w:hyperlink r:id="rId116" w:anchor="100383" w:history="1">
              <w:r w:rsidRPr="004309D6">
                <w:rPr>
                  <w:rFonts w:ascii="inherit" w:eastAsia="Times New Roman" w:hAnsi="inherit" w:cs="Times New Roman"/>
                  <w:color w:val="005EA5"/>
                  <w:sz w:val="24"/>
                  <w:szCs w:val="24"/>
                  <w:u w:val="single"/>
                  <w:lang w:eastAsia="ru-RU"/>
                </w:rPr>
                <w:t>&lt;****&gt;</w:t>
              </w:r>
            </w:hyperlink>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5" w:name="100373"/>
            <w:bookmarkEnd w:id="365"/>
            <w:r w:rsidRPr="004309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179,4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212,2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268,8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660,4</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6" w:name="100374"/>
            <w:bookmarkEnd w:id="366"/>
            <w:r w:rsidRPr="004309D6">
              <w:rPr>
                <w:rFonts w:ascii="inherit" w:eastAsia="Times New Roman" w:hAnsi="inherit" w:cs="Times New Roman"/>
                <w:sz w:val="24"/>
                <w:szCs w:val="24"/>
                <w:lang w:eastAsia="ru-RU"/>
              </w:rPr>
              <w:t>Наука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33,4</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7" w:name="100375"/>
            <w:bookmarkEnd w:id="367"/>
            <w:r w:rsidRPr="004309D6">
              <w:rPr>
                <w:rFonts w:ascii="inherit" w:eastAsia="Times New Roman" w:hAnsi="inherit" w:cs="Times New Roman"/>
                <w:sz w:val="24"/>
                <w:szCs w:val="24"/>
                <w:lang w:eastAsia="ru-RU"/>
              </w:rPr>
              <w:t>Здравоохранение (с учетом средств обязательного медицинского страхования)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138,6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228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448,6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8" w:name="100376"/>
            <w:bookmarkEnd w:id="368"/>
            <w:r w:rsidRPr="004309D6">
              <w:rPr>
                <w:rFonts w:ascii="inherit" w:eastAsia="Times New Roman" w:hAnsi="inherit" w:cs="Times New Roman"/>
                <w:sz w:val="24"/>
                <w:szCs w:val="24"/>
                <w:lang w:eastAsia="ru-RU"/>
              </w:rPr>
              <w:t>Социальное обслуживание населения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23,6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45,6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69" w:name="100377"/>
            <w:bookmarkEnd w:id="369"/>
            <w:r w:rsidRPr="004309D6">
              <w:rPr>
                <w:rFonts w:ascii="inherit" w:eastAsia="Times New Roman" w:hAnsi="inherit" w:cs="Times New Roman"/>
                <w:sz w:val="24"/>
                <w:szCs w:val="24"/>
                <w:lang w:eastAsia="ru-RU"/>
              </w:rPr>
              <w:t>Культура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33,1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62,4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144,4</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70" w:name="100378"/>
            <w:bookmarkEnd w:id="370"/>
            <w:r w:rsidRPr="004309D6">
              <w:rPr>
                <w:rFonts w:ascii="inherit" w:eastAsia="Times New Roman" w:hAnsi="inherit" w:cs="Times New Roman"/>
                <w:sz w:val="24"/>
                <w:szCs w:val="24"/>
                <w:lang w:eastAsia="ru-RU"/>
              </w:rPr>
              <w:t>Всего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303,8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425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603,6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1332,4</w:t>
            </w:r>
          </w:p>
        </w:tc>
      </w:tr>
    </w:tbl>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71" w:name="100379"/>
      <w:bookmarkEnd w:id="371"/>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72" w:name="100380"/>
      <w:bookmarkEnd w:id="372"/>
      <w:r w:rsidRPr="004309D6">
        <w:rPr>
          <w:rFonts w:ascii="inherit" w:eastAsia="Times New Roman" w:hAnsi="inherit" w:cs="Arial"/>
          <w:color w:val="000000"/>
          <w:sz w:val="23"/>
          <w:szCs w:val="23"/>
          <w:lang w:eastAsia="ru-RU"/>
        </w:rPr>
        <w:t>&lt;*&gt; Представленные в настоящем приложении объемы финансирования подлежат корректировке с учетом реализации "дорожных карт" при формировании соответствующих бюджетов бюджетной системы.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73" w:name="100381"/>
      <w:bookmarkEnd w:id="373"/>
      <w:r w:rsidRPr="004309D6">
        <w:rPr>
          <w:rFonts w:ascii="inherit" w:eastAsia="Times New Roman" w:hAnsi="inherit" w:cs="Arial"/>
          <w:color w:val="000000"/>
          <w:sz w:val="23"/>
          <w:szCs w:val="23"/>
          <w:lang w:eastAsia="ru-RU"/>
        </w:rPr>
        <w:t>&lt;**&gt; С учетом индексации фонда оплаты труда с 1 октября 2013 г. на 6 процентов.</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74" w:name="100382"/>
      <w:bookmarkEnd w:id="374"/>
      <w:r w:rsidRPr="004309D6">
        <w:rPr>
          <w:rFonts w:ascii="inherit" w:eastAsia="Times New Roman" w:hAnsi="inherit" w:cs="Arial"/>
          <w:color w:val="000000"/>
          <w:sz w:val="23"/>
          <w:szCs w:val="23"/>
          <w:lang w:eastAsia="ru-RU"/>
        </w:rPr>
        <w:t>&lt;***&gt; По предварительным данным органов исполнительной власти субъектов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375" w:name="100383"/>
      <w:bookmarkEnd w:id="375"/>
      <w:r w:rsidRPr="004309D6">
        <w:rPr>
          <w:rFonts w:ascii="inherit" w:eastAsia="Times New Roman" w:hAnsi="inherit" w:cs="Arial"/>
          <w:color w:val="000000"/>
          <w:sz w:val="23"/>
          <w:szCs w:val="23"/>
          <w:lang w:eastAsia="ru-RU"/>
        </w:rPr>
        <w:t>&lt;****&gt; Агрегированные данные федеральных органов исполнительной власти и органов исполнительной власти субъектов Российской Федерации, подлежащие ежегодному уточнению с учетом данных статистического наблюдения по оплате труда и численности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117"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118"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прогнозируемой заработной платы по субъектам Российской Федерации и мероприятий по проведению реорганизации неэффективных учреждений.</w:t>
      </w: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textAlignment w:val="baseline"/>
        <w:rPr>
          <w:rFonts w:ascii="Courier New" w:eastAsia="Times New Roman" w:hAnsi="Courier New" w:cs="Courier New"/>
          <w:color w:val="000000"/>
          <w:sz w:val="20"/>
          <w:szCs w:val="20"/>
          <w:lang w:eastAsia="ru-RU"/>
        </w:rPr>
      </w:pPr>
    </w:p>
    <w:p w:rsidR="004309D6" w:rsidRPr="004309D6" w:rsidRDefault="004309D6" w:rsidP="004309D6">
      <w:pPr>
        <w:spacing w:after="0" w:line="330" w:lineRule="atLeast"/>
        <w:jc w:val="right"/>
        <w:textAlignment w:val="baseline"/>
        <w:rPr>
          <w:rFonts w:ascii="inherit" w:eastAsia="Times New Roman" w:hAnsi="inherit" w:cs="Arial"/>
          <w:color w:val="000000"/>
          <w:sz w:val="23"/>
          <w:szCs w:val="23"/>
          <w:lang w:eastAsia="ru-RU"/>
        </w:rPr>
      </w:pPr>
      <w:bookmarkStart w:id="376" w:name="100384"/>
      <w:bookmarkEnd w:id="376"/>
      <w:r w:rsidRPr="004309D6">
        <w:rPr>
          <w:rFonts w:ascii="inherit" w:eastAsia="Times New Roman" w:hAnsi="inherit" w:cs="Arial"/>
          <w:color w:val="000000"/>
          <w:sz w:val="23"/>
          <w:szCs w:val="23"/>
          <w:lang w:eastAsia="ru-RU"/>
        </w:rPr>
        <w:t>Приложение N 7</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 Программе поэтапного</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совершенствования системы оплаты</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труда в государственных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(муниципальных) учреждениях</w:t>
      </w:r>
    </w:p>
    <w:p w:rsidR="004309D6" w:rsidRPr="004309D6" w:rsidRDefault="004309D6" w:rsidP="004309D6">
      <w:pPr>
        <w:spacing w:after="180" w:line="330" w:lineRule="atLeast"/>
        <w:jc w:val="righ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2012 - 2018 годы</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bookmarkStart w:id="377" w:name="100385"/>
      <w:bookmarkEnd w:id="377"/>
      <w:r w:rsidRPr="004309D6">
        <w:rPr>
          <w:rFonts w:ascii="inherit" w:eastAsia="Times New Roman" w:hAnsi="inherit" w:cs="Arial"/>
          <w:color w:val="000000"/>
          <w:sz w:val="23"/>
          <w:szCs w:val="23"/>
          <w:lang w:eastAsia="ru-RU"/>
        </w:rPr>
        <w:t>ОБЪЕМЫ ФИНАНСИРОВАНИЯ</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МЕРОПРИЯТИЙ ПО ПОВЫШЕНИЮ ОПЛАТЫ ТРУДА ОТДЕЛЬНЫМ</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КАТЕГОРИЯМ РАБОТНИКОВ, ОПРЕДЕЛЕННЫХ УКАЗАМИ ПРЕЗИДЕНТА</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РОССИЙСКОЙ ФЕДЕРАЦИИ ОТ 7 МАЯ 2012 Г. N 597 "О МЕРОПРИЯТИЯХ</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ПО РЕАЛИЗАЦИИ ГОСУДАРСТВЕННОЙ СОЦИАЛЬНОЙ ПОЛИТИКИ"</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И ОТ 1 ИЮНЯ 2012 Г. N 761 "О НАЦИОНАЛЬНОЙ СТРАТЕГИИ</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ДЕЙСТВИЙ В ИНТЕРЕСАХ ДЕТЕЙ НА 2012 - 2017 ГОДЫ",</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В СФЕРАХ ОБРАЗОВАНИЯ, НАУКИ, КУЛЬТУРЫ, ЗДРАВООХРАНЕНИЯ</w:t>
      </w:r>
    </w:p>
    <w:p w:rsidR="004309D6" w:rsidRPr="004309D6" w:rsidRDefault="004309D6" w:rsidP="004309D6">
      <w:pPr>
        <w:spacing w:after="18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И СОЦИАЛЬНОГО ОБСЛУЖИВАНИЯ НАСЕЛЕНИЯ</w:t>
      </w:r>
    </w:p>
    <w:p w:rsidR="004309D6" w:rsidRPr="004309D6" w:rsidRDefault="004309D6" w:rsidP="004309D6">
      <w:pPr>
        <w:spacing w:after="0" w:line="330" w:lineRule="atLeast"/>
        <w:jc w:val="center"/>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НА 2013 - 2018 ГОДЫ (ОЦЕНКА)</w:t>
      </w:r>
      <w:r w:rsidRPr="004309D6">
        <w:rPr>
          <w:rFonts w:ascii="inherit" w:eastAsia="Times New Roman" w:hAnsi="inherit" w:cs="Arial"/>
          <w:color w:val="000000"/>
          <w:sz w:val="23"/>
          <w:lang w:eastAsia="ru-RU"/>
        </w:rPr>
        <w:t> </w:t>
      </w:r>
      <w:hyperlink r:id="rId119" w:anchor="100410" w:history="1">
        <w:r w:rsidRPr="004309D6">
          <w:rPr>
            <w:rFonts w:ascii="inherit" w:eastAsia="Times New Roman" w:hAnsi="inherit" w:cs="Arial"/>
            <w:color w:val="005EA5"/>
            <w:sz w:val="23"/>
            <w:u w:val="single"/>
            <w:lang w:eastAsia="ru-RU"/>
          </w:rPr>
          <w:t>&lt;*&gt;</w:t>
        </w:r>
      </w:hyperlink>
    </w:p>
    <w:p w:rsidR="004309D6" w:rsidRPr="004309D6" w:rsidRDefault="004309D6" w:rsidP="004309D6">
      <w:pPr>
        <w:spacing w:line="330" w:lineRule="atLeast"/>
        <w:jc w:val="right"/>
        <w:textAlignment w:val="baseline"/>
        <w:rPr>
          <w:rFonts w:ascii="inherit" w:eastAsia="Times New Roman" w:hAnsi="inherit" w:cs="Arial"/>
          <w:color w:val="000000"/>
          <w:sz w:val="23"/>
          <w:szCs w:val="23"/>
          <w:lang w:eastAsia="ru-RU"/>
        </w:rPr>
      </w:pPr>
      <w:bookmarkStart w:id="378" w:name="100386"/>
      <w:bookmarkEnd w:id="378"/>
      <w:r w:rsidRPr="004309D6">
        <w:rPr>
          <w:rFonts w:ascii="inherit" w:eastAsia="Times New Roman" w:hAnsi="inherit" w:cs="Arial"/>
          <w:color w:val="000000"/>
          <w:sz w:val="23"/>
          <w:szCs w:val="23"/>
          <w:lang w:eastAsia="ru-RU"/>
        </w:rPr>
        <w:t>(млрд. рублей)</w:t>
      </w:r>
    </w:p>
    <w:tbl>
      <w:tblPr>
        <w:tblW w:w="0" w:type="auto"/>
        <w:tblCellMar>
          <w:left w:w="0" w:type="dxa"/>
          <w:right w:w="0" w:type="dxa"/>
        </w:tblCellMar>
        <w:tblLook w:val="04A0"/>
      </w:tblPr>
      <w:tblGrid>
        <w:gridCol w:w="4137"/>
        <w:gridCol w:w="668"/>
        <w:gridCol w:w="668"/>
        <w:gridCol w:w="668"/>
        <w:gridCol w:w="668"/>
        <w:gridCol w:w="743"/>
        <w:gridCol w:w="743"/>
        <w:gridCol w:w="1059"/>
      </w:tblGrid>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79" w:name="100387"/>
            <w:bookmarkEnd w:id="379"/>
            <w:r w:rsidRPr="004309D6">
              <w:rPr>
                <w:rFonts w:ascii="inherit" w:eastAsia="Times New Roman" w:hAnsi="inherit" w:cs="Times New Roman"/>
                <w:sz w:val="24"/>
                <w:szCs w:val="24"/>
                <w:lang w:eastAsia="ru-RU"/>
              </w:rPr>
              <w:t>Сфера деятельности</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2014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2015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2016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2017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2018 год</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2013 - 2018 годы</w:t>
            </w:r>
          </w:p>
        </w:tc>
      </w:tr>
      <w:tr w:rsidR="004309D6" w:rsidRPr="004309D6" w:rsidTr="004309D6">
        <w:tc>
          <w:tcPr>
            <w:tcW w:w="0" w:type="auto"/>
            <w:gridSpan w:val="8"/>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80" w:name="100388"/>
            <w:bookmarkEnd w:id="380"/>
            <w:r w:rsidRPr="004309D6">
              <w:rPr>
                <w:rFonts w:ascii="inherit" w:eastAsia="Times New Roman" w:hAnsi="inherit" w:cs="Times New Roman"/>
                <w:sz w:val="24"/>
                <w:szCs w:val="24"/>
                <w:lang w:eastAsia="ru-RU"/>
              </w:rPr>
              <w:t>Финансирование за счет средств федерального бюджета </w:t>
            </w:r>
            <w:hyperlink r:id="rId120" w:anchor="100411" w:history="1">
              <w:r w:rsidRPr="004309D6">
                <w:rPr>
                  <w:rFonts w:ascii="inherit" w:eastAsia="Times New Roman" w:hAnsi="inherit" w:cs="Times New Roman"/>
                  <w:color w:val="005EA5"/>
                  <w:sz w:val="24"/>
                  <w:szCs w:val="24"/>
                  <w:u w:val="single"/>
                  <w:lang w:eastAsia="ru-RU"/>
                </w:rPr>
                <w:t>&lt;**&gt;</w:t>
              </w:r>
            </w:hyperlink>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1" w:name="100389"/>
            <w:bookmarkEnd w:id="381"/>
            <w:r w:rsidRPr="004309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72,3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71,2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96,4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134,8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452,1</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2" w:name="100390"/>
            <w:bookmarkEnd w:id="382"/>
            <w:r w:rsidRPr="004309D6">
              <w:rPr>
                <w:rFonts w:ascii="inherit" w:eastAsia="Times New Roman" w:hAnsi="inherit" w:cs="Times New Roman"/>
                <w:sz w:val="24"/>
                <w:szCs w:val="24"/>
                <w:lang w:eastAsia="ru-RU"/>
              </w:rPr>
              <w:t>Наука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0,9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33,3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50,4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177,7</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3" w:name="100391"/>
            <w:bookmarkEnd w:id="383"/>
            <w:r w:rsidRPr="004309D6">
              <w:rPr>
                <w:rFonts w:ascii="inherit" w:eastAsia="Times New Roman" w:hAnsi="inherit" w:cs="Times New Roman"/>
                <w:sz w:val="24"/>
                <w:szCs w:val="24"/>
                <w:lang w:eastAsia="ru-RU"/>
              </w:rPr>
              <w:t>Здравоохранение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74,1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182,4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234,9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523,1</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4" w:name="100392"/>
            <w:bookmarkEnd w:id="384"/>
            <w:r w:rsidRPr="004309D6">
              <w:rPr>
                <w:rFonts w:ascii="inherit" w:eastAsia="Times New Roman" w:hAnsi="inherit" w:cs="Times New Roman"/>
                <w:sz w:val="24"/>
                <w:szCs w:val="24"/>
                <w:lang w:eastAsia="ru-RU"/>
              </w:rPr>
              <w:t>Социальное обслуживание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0,6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5" w:name="100393"/>
            <w:bookmarkEnd w:id="385"/>
            <w:r w:rsidRPr="004309D6">
              <w:rPr>
                <w:rFonts w:ascii="inherit" w:eastAsia="Times New Roman" w:hAnsi="inherit" w:cs="Times New Roman"/>
                <w:sz w:val="24"/>
                <w:szCs w:val="24"/>
                <w:lang w:eastAsia="ru-RU"/>
              </w:rPr>
              <w:t>Культура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25,3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30,7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102,2</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6" w:name="100394"/>
            <w:bookmarkEnd w:id="386"/>
            <w:r w:rsidRPr="004309D6">
              <w:rPr>
                <w:rFonts w:ascii="inherit" w:eastAsia="Times New Roman" w:hAnsi="inherit" w:cs="Times New Roman"/>
                <w:sz w:val="24"/>
                <w:szCs w:val="24"/>
                <w:lang w:eastAsia="ru-RU"/>
              </w:rPr>
              <w:t>Всего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44,4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76,5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119,2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199,1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358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472,5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1269,7</w:t>
            </w:r>
          </w:p>
        </w:tc>
      </w:tr>
      <w:tr w:rsidR="004309D6" w:rsidRPr="004309D6" w:rsidTr="004309D6">
        <w:tc>
          <w:tcPr>
            <w:tcW w:w="0" w:type="auto"/>
            <w:gridSpan w:val="8"/>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87" w:name="100395"/>
            <w:bookmarkEnd w:id="387"/>
            <w:r w:rsidRPr="004309D6">
              <w:rPr>
                <w:rFonts w:ascii="inherit" w:eastAsia="Times New Roman" w:hAnsi="inherit" w:cs="Times New Roman"/>
                <w:sz w:val="24"/>
                <w:szCs w:val="24"/>
                <w:lang w:eastAsia="ru-RU"/>
              </w:rPr>
              <w:t>Финансирование за счет средств консолидированных бюджетов субъектов Российской Федерации </w:t>
            </w:r>
            <w:hyperlink r:id="rId121" w:anchor="100412" w:history="1">
              <w:r w:rsidRPr="004309D6">
                <w:rPr>
                  <w:rFonts w:ascii="inherit" w:eastAsia="Times New Roman" w:hAnsi="inherit" w:cs="Times New Roman"/>
                  <w:color w:val="005EA5"/>
                  <w:sz w:val="24"/>
                  <w:szCs w:val="24"/>
                  <w:u w:val="single"/>
                  <w:lang w:eastAsia="ru-RU"/>
                </w:rPr>
                <w:t>&lt;***&gt;</w:t>
              </w:r>
            </w:hyperlink>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8" w:name="100396"/>
            <w:bookmarkEnd w:id="388"/>
            <w:r w:rsidRPr="004309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150,3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163,9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196,5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236,1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284,6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352,5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1383,9</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89" w:name="100397"/>
            <w:bookmarkEnd w:id="389"/>
            <w:r w:rsidRPr="004309D6">
              <w:rPr>
                <w:rFonts w:ascii="inherit" w:eastAsia="Times New Roman" w:hAnsi="inherit" w:cs="Times New Roman"/>
                <w:sz w:val="24"/>
                <w:szCs w:val="24"/>
                <w:lang w:eastAsia="ru-RU"/>
              </w:rPr>
              <w:t>Наука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35,2</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0" w:name="100398"/>
            <w:bookmarkEnd w:id="390"/>
            <w:r w:rsidRPr="004309D6">
              <w:rPr>
                <w:rFonts w:ascii="inherit" w:eastAsia="Times New Roman" w:hAnsi="inherit" w:cs="Times New Roman"/>
                <w:sz w:val="24"/>
                <w:szCs w:val="24"/>
                <w:lang w:eastAsia="ru-RU"/>
              </w:rPr>
              <w:t>Здравоохранение (с учетом средств обязательного медицинского страхования)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74,9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212,9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282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406,9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557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1662,8</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1" w:name="100399"/>
            <w:bookmarkEnd w:id="391"/>
            <w:r w:rsidRPr="004309D6">
              <w:rPr>
                <w:rFonts w:ascii="inherit" w:eastAsia="Times New Roman" w:hAnsi="inherit" w:cs="Times New Roman"/>
                <w:sz w:val="24"/>
                <w:szCs w:val="24"/>
                <w:lang w:eastAsia="ru-RU"/>
              </w:rPr>
              <w:t>Социальное обслуживание населения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32,2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47,1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64,7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185,7</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2" w:name="100400"/>
            <w:bookmarkEnd w:id="392"/>
            <w:r w:rsidRPr="004309D6">
              <w:rPr>
                <w:rFonts w:ascii="inherit" w:eastAsia="Times New Roman" w:hAnsi="inherit" w:cs="Times New Roman"/>
                <w:sz w:val="24"/>
                <w:szCs w:val="24"/>
                <w:lang w:eastAsia="ru-RU"/>
              </w:rPr>
              <w:t>Культура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26,4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39,7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49,8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69,6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91,4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126,9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403,8</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3" w:name="100401"/>
            <w:bookmarkEnd w:id="393"/>
            <w:r w:rsidRPr="004309D6">
              <w:rPr>
                <w:rFonts w:ascii="inherit" w:eastAsia="Times New Roman" w:hAnsi="inherit" w:cs="Times New Roman"/>
                <w:sz w:val="24"/>
                <w:szCs w:val="24"/>
                <w:lang w:eastAsia="ru-RU"/>
              </w:rPr>
              <w:t>Всего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259,5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348,6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484,4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625,7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838,4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1115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3671,4</w:t>
            </w:r>
          </w:p>
        </w:tc>
      </w:tr>
      <w:tr w:rsidR="004309D6" w:rsidRPr="004309D6" w:rsidTr="004309D6">
        <w:tc>
          <w:tcPr>
            <w:tcW w:w="0" w:type="auto"/>
            <w:gridSpan w:val="8"/>
            <w:tcBorders>
              <w:top w:val="nil"/>
              <w:left w:val="nil"/>
              <w:bottom w:val="nil"/>
              <w:right w:val="nil"/>
            </w:tcBorders>
            <w:vAlign w:val="bottom"/>
            <w:hideMark/>
          </w:tcPr>
          <w:p w:rsidR="004309D6" w:rsidRPr="004309D6" w:rsidRDefault="004309D6" w:rsidP="004309D6">
            <w:pPr>
              <w:spacing w:after="0" w:line="330" w:lineRule="atLeast"/>
              <w:jc w:val="center"/>
              <w:textAlignment w:val="baseline"/>
              <w:rPr>
                <w:rFonts w:ascii="inherit" w:eastAsia="Times New Roman" w:hAnsi="inherit" w:cs="Times New Roman"/>
                <w:sz w:val="24"/>
                <w:szCs w:val="24"/>
                <w:lang w:eastAsia="ru-RU"/>
              </w:rPr>
            </w:pPr>
            <w:bookmarkStart w:id="394" w:name="100402"/>
            <w:bookmarkEnd w:id="394"/>
            <w:r w:rsidRPr="004309D6">
              <w:rPr>
                <w:rFonts w:ascii="inherit" w:eastAsia="Times New Roman" w:hAnsi="inherit" w:cs="Times New Roman"/>
                <w:sz w:val="24"/>
                <w:szCs w:val="24"/>
                <w:lang w:eastAsia="ru-RU"/>
              </w:rPr>
              <w:t>Финансирование за счет средств федерального бюджета и консолидированных бюджетов субъектов Российской Федерации </w:t>
            </w:r>
            <w:hyperlink r:id="rId122" w:anchor="100413" w:history="1">
              <w:r w:rsidRPr="004309D6">
                <w:rPr>
                  <w:rFonts w:ascii="inherit" w:eastAsia="Times New Roman" w:hAnsi="inherit" w:cs="Times New Roman"/>
                  <w:color w:val="005EA5"/>
                  <w:sz w:val="24"/>
                  <w:szCs w:val="24"/>
                  <w:u w:val="single"/>
                  <w:lang w:eastAsia="ru-RU"/>
                </w:rPr>
                <w:t>&lt;****&gt;</w:t>
              </w:r>
            </w:hyperlink>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5" w:name="100403"/>
            <w:bookmarkEnd w:id="395"/>
            <w:r w:rsidRPr="004309D6">
              <w:rPr>
                <w:rFonts w:ascii="inherit" w:eastAsia="Times New Roman" w:hAnsi="inherit" w:cs="Times New Roman"/>
                <w:sz w:val="24"/>
                <w:szCs w:val="24"/>
                <w:lang w:eastAsia="ru-RU"/>
              </w:rPr>
              <w:t>Образование</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179,4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212,2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268,8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307,3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381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487,3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1836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6" w:name="100404"/>
            <w:bookmarkEnd w:id="396"/>
            <w:r w:rsidRPr="004309D6">
              <w:rPr>
                <w:rFonts w:ascii="inherit" w:eastAsia="Times New Roman" w:hAnsi="inherit" w:cs="Times New Roman"/>
                <w:sz w:val="24"/>
                <w:szCs w:val="24"/>
                <w:lang w:eastAsia="ru-RU"/>
              </w:rPr>
              <w:t>Наука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10,6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58,8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81,6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212,9</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7" w:name="100405"/>
            <w:bookmarkEnd w:id="397"/>
            <w:r w:rsidRPr="004309D6">
              <w:rPr>
                <w:rFonts w:ascii="inherit" w:eastAsia="Times New Roman" w:hAnsi="inherit" w:cs="Times New Roman"/>
                <w:sz w:val="24"/>
                <w:szCs w:val="24"/>
                <w:lang w:eastAsia="ru-RU"/>
              </w:rPr>
              <w:t>Здравоохранение (с учетом средств обязательного медицинского страхования)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82</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138,6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228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356,1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589,3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791,9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2185,9</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8" w:name="100406"/>
            <w:bookmarkEnd w:id="398"/>
            <w:r w:rsidRPr="004309D6">
              <w:rPr>
                <w:rFonts w:ascii="inherit" w:eastAsia="Times New Roman" w:hAnsi="inherit" w:cs="Times New Roman"/>
                <w:sz w:val="24"/>
                <w:szCs w:val="24"/>
                <w:lang w:eastAsia="ru-RU"/>
              </w:rPr>
              <w:t>Социальное обслуживание населения</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7,3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14,7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23,6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50,6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69,1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200,3</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399" w:name="100407"/>
            <w:bookmarkEnd w:id="399"/>
            <w:r w:rsidRPr="004309D6">
              <w:rPr>
                <w:rFonts w:ascii="inherit" w:eastAsia="Times New Roman" w:hAnsi="inherit" w:cs="Times New Roman"/>
                <w:sz w:val="24"/>
                <w:szCs w:val="24"/>
                <w:lang w:eastAsia="ru-RU"/>
              </w:rPr>
              <w:t>Культура</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33,1</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48,9</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62,4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87,3</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116,7</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157,6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506</w:t>
            </w:r>
          </w:p>
        </w:tc>
      </w:tr>
      <w:tr w:rsidR="004309D6" w:rsidRPr="004309D6" w:rsidTr="004309D6">
        <w:tc>
          <w:tcPr>
            <w:tcW w:w="0" w:type="auto"/>
            <w:tcBorders>
              <w:top w:val="nil"/>
              <w:left w:val="nil"/>
              <w:bottom w:val="nil"/>
              <w:right w:val="nil"/>
            </w:tcBorders>
            <w:vAlign w:val="bottom"/>
            <w:hideMark/>
          </w:tcPr>
          <w:p w:rsidR="004309D6" w:rsidRPr="004309D6" w:rsidRDefault="004309D6" w:rsidP="004309D6">
            <w:pPr>
              <w:spacing w:after="0" w:line="330" w:lineRule="atLeast"/>
              <w:jc w:val="both"/>
              <w:textAlignment w:val="baseline"/>
              <w:rPr>
                <w:rFonts w:ascii="inherit" w:eastAsia="Times New Roman" w:hAnsi="inherit" w:cs="Times New Roman"/>
                <w:sz w:val="24"/>
                <w:szCs w:val="24"/>
                <w:lang w:eastAsia="ru-RU"/>
              </w:rPr>
            </w:pPr>
            <w:bookmarkStart w:id="400" w:name="100408"/>
            <w:bookmarkEnd w:id="400"/>
            <w:r w:rsidRPr="004309D6">
              <w:rPr>
                <w:rFonts w:ascii="inherit" w:eastAsia="Times New Roman" w:hAnsi="inherit" w:cs="Times New Roman"/>
                <w:sz w:val="24"/>
                <w:szCs w:val="24"/>
                <w:lang w:eastAsia="ru-RU"/>
              </w:rPr>
              <w:t>Всего</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303,8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425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603,6</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824,8</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1196,4</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1587,5</w:t>
            </w:r>
          </w:p>
        </w:tc>
        <w:tc>
          <w:tcPr>
            <w:tcW w:w="0" w:type="auto"/>
            <w:tcBorders>
              <w:top w:val="nil"/>
              <w:left w:val="nil"/>
              <w:bottom w:val="nil"/>
              <w:right w:val="nil"/>
            </w:tcBorders>
            <w:vAlign w:val="bottom"/>
            <w:hideMark/>
          </w:tcPr>
          <w:p w:rsidR="004309D6" w:rsidRPr="004309D6" w:rsidRDefault="004309D6" w:rsidP="004309D6">
            <w:pPr>
              <w:spacing w:after="180" w:line="330" w:lineRule="atLeast"/>
              <w:jc w:val="center"/>
              <w:textAlignment w:val="baseline"/>
              <w:rPr>
                <w:rFonts w:ascii="inherit" w:eastAsia="Times New Roman" w:hAnsi="inherit" w:cs="Times New Roman"/>
                <w:sz w:val="24"/>
                <w:szCs w:val="24"/>
                <w:lang w:eastAsia="ru-RU"/>
              </w:rPr>
            </w:pPr>
            <w:r w:rsidRPr="004309D6">
              <w:rPr>
                <w:rFonts w:ascii="inherit" w:eastAsia="Times New Roman" w:hAnsi="inherit" w:cs="Times New Roman"/>
                <w:sz w:val="24"/>
                <w:szCs w:val="24"/>
                <w:lang w:eastAsia="ru-RU"/>
              </w:rPr>
              <w:t>4941,1</w:t>
            </w:r>
          </w:p>
        </w:tc>
      </w:tr>
    </w:tbl>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1" w:name="100409"/>
      <w:bookmarkEnd w:id="401"/>
      <w:r w:rsidRPr="004309D6">
        <w:rPr>
          <w:rFonts w:ascii="inherit" w:eastAsia="Times New Roman" w:hAnsi="inherit" w:cs="Arial"/>
          <w:color w:val="000000"/>
          <w:sz w:val="23"/>
          <w:szCs w:val="23"/>
          <w:lang w:eastAsia="ru-RU"/>
        </w:rPr>
        <w:t>--------------------------------</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2" w:name="100410"/>
      <w:bookmarkEnd w:id="402"/>
      <w:r w:rsidRPr="004309D6">
        <w:rPr>
          <w:rFonts w:ascii="inherit" w:eastAsia="Times New Roman" w:hAnsi="inherit" w:cs="Arial"/>
          <w:color w:val="000000"/>
          <w:sz w:val="23"/>
          <w:szCs w:val="23"/>
          <w:lang w:eastAsia="ru-RU"/>
        </w:rPr>
        <w:t>&lt;*&gt; Представленные в настоящем приложении объемы финансирования подлежат корректировке с учетом реализации "дорожных карт" при формировании соответствующих бюджетов бюджетной системы.</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3" w:name="100411"/>
      <w:bookmarkEnd w:id="403"/>
      <w:r w:rsidRPr="004309D6">
        <w:rPr>
          <w:rFonts w:ascii="inherit" w:eastAsia="Times New Roman" w:hAnsi="inherit" w:cs="Arial"/>
          <w:color w:val="000000"/>
          <w:sz w:val="23"/>
          <w:szCs w:val="23"/>
          <w:lang w:eastAsia="ru-RU"/>
        </w:rPr>
        <w:t>&lt;**&gt; С 2013 по 2015 годы с учетом индексации фонда оплаты труда с 1 октября 2013 г. на 6 процентов. С 2016 по 2018 годы - оценка федеральных органов исполнительной власти.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4" w:name="100412"/>
      <w:bookmarkEnd w:id="404"/>
      <w:r w:rsidRPr="004309D6">
        <w:rPr>
          <w:rFonts w:ascii="inherit" w:eastAsia="Times New Roman" w:hAnsi="inherit" w:cs="Arial"/>
          <w:color w:val="000000"/>
          <w:sz w:val="23"/>
          <w:szCs w:val="23"/>
          <w:lang w:eastAsia="ru-RU"/>
        </w:rPr>
        <w:t>&lt;***&gt; По предварительным данным органов исполнительной власти субъектов Российской Федерации.</w:t>
      </w:r>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5" w:name="100413"/>
      <w:bookmarkEnd w:id="405"/>
      <w:r w:rsidRPr="004309D6">
        <w:rPr>
          <w:rFonts w:ascii="inherit" w:eastAsia="Times New Roman" w:hAnsi="inherit" w:cs="Arial"/>
          <w:color w:val="000000"/>
          <w:sz w:val="23"/>
          <w:szCs w:val="23"/>
          <w:lang w:eastAsia="ru-RU"/>
        </w:rPr>
        <w:t>&lt;****&gt; Агрегированные данные федеральных органов исполнительной власти и органов исполнительной власти субъектов Российской Федерации, подлежащие ежегодному уточнению с учетом данных статистического наблюдения по оплате труда и численности отдельных категорий работников, определенных указами Президента Российской Федерации от 7 мая 2012 г.</w:t>
      </w:r>
      <w:r w:rsidRPr="004309D6">
        <w:rPr>
          <w:rFonts w:ascii="inherit" w:eastAsia="Times New Roman" w:hAnsi="inherit" w:cs="Arial"/>
          <w:color w:val="000000"/>
          <w:sz w:val="23"/>
          <w:lang w:eastAsia="ru-RU"/>
        </w:rPr>
        <w:t> </w:t>
      </w:r>
      <w:hyperlink r:id="rId123" w:history="1">
        <w:r w:rsidRPr="004309D6">
          <w:rPr>
            <w:rFonts w:ascii="inherit" w:eastAsia="Times New Roman" w:hAnsi="inherit" w:cs="Arial"/>
            <w:color w:val="005EA5"/>
            <w:sz w:val="23"/>
            <w:u w:val="single"/>
            <w:lang w:eastAsia="ru-RU"/>
          </w:rPr>
          <w:t>N 597</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и от 1 июня 2012 г.</w:t>
      </w:r>
      <w:r w:rsidRPr="004309D6">
        <w:rPr>
          <w:rFonts w:ascii="inherit" w:eastAsia="Times New Roman" w:hAnsi="inherit" w:cs="Arial"/>
          <w:color w:val="000000"/>
          <w:sz w:val="23"/>
          <w:lang w:eastAsia="ru-RU"/>
        </w:rPr>
        <w:t> </w:t>
      </w:r>
      <w:hyperlink r:id="rId124" w:history="1">
        <w:r w:rsidRPr="004309D6">
          <w:rPr>
            <w:rFonts w:ascii="inherit" w:eastAsia="Times New Roman" w:hAnsi="inherit" w:cs="Arial"/>
            <w:color w:val="005EA5"/>
            <w:sz w:val="23"/>
            <w:u w:val="single"/>
            <w:lang w:eastAsia="ru-RU"/>
          </w:rPr>
          <w:t>N 761</w:t>
        </w:r>
      </w:hyperlink>
      <w:r w:rsidRPr="004309D6">
        <w:rPr>
          <w:rFonts w:ascii="inherit" w:eastAsia="Times New Roman" w:hAnsi="inherit" w:cs="Arial"/>
          <w:color w:val="000000"/>
          <w:sz w:val="23"/>
          <w:szCs w:val="23"/>
          <w:lang w:eastAsia="ru-RU"/>
        </w:rPr>
        <w:t>, прогнозируемой заработной платы по субъектам Российской Федерации и мероприятий по проведению реорганизации неэффективных учреждений.</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r w:rsidRPr="004309D6">
        <w:rPr>
          <w:rFonts w:ascii="inherit" w:eastAsia="Times New Roman" w:hAnsi="inherit" w:cs="Arial"/>
          <w:color w:val="000000"/>
          <w:sz w:val="23"/>
          <w:szCs w:val="23"/>
          <w:lang w:eastAsia="ru-RU"/>
        </w:rPr>
        <w:br/>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4309D6" w:rsidP="004309D6">
      <w:pPr>
        <w:spacing w:before="450" w:after="150" w:line="390" w:lineRule="atLeast"/>
        <w:textAlignment w:val="baseline"/>
        <w:outlineLvl w:val="1"/>
        <w:rPr>
          <w:rFonts w:ascii="Arial" w:eastAsia="Times New Roman" w:hAnsi="Arial" w:cs="Arial"/>
          <w:b/>
          <w:bCs/>
          <w:color w:val="005EA5"/>
          <w:sz w:val="30"/>
          <w:szCs w:val="30"/>
          <w:lang w:eastAsia="ru-RU"/>
        </w:rPr>
      </w:pPr>
      <w:r w:rsidRPr="004309D6">
        <w:rPr>
          <w:rFonts w:ascii="Arial" w:eastAsia="Times New Roman" w:hAnsi="Arial" w:cs="Arial"/>
          <w:b/>
          <w:bCs/>
          <w:color w:val="005EA5"/>
          <w:sz w:val="30"/>
          <w:szCs w:val="30"/>
          <w:lang w:eastAsia="ru-RU"/>
        </w:rPr>
        <w:t>Судебная практика и законодательство — Распоряжение Правительства РФ от 26.11.2012 N 2190-р (ред. от 14.09.2015) &lt;Об утверждении Программы поэтапного совершенствования системы оплаты труда в государственных (муниципальных) учреждениях на 2012 - 2018 годы&gt;</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25" w:anchor="100010" w:history="1">
        <w:r w:rsidR="004309D6" w:rsidRPr="004309D6">
          <w:rPr>
            <w:rFonts w:ascii="inherit" w:eastAsia="Times New Roman" w:hAnsi="inherit" w:cs="Arial"/>
            <w:color w:val="005EA5"/>
            <w:sz w:val="23"/>
            <w:u w:val="single"/>
            <w:lang w:eastAsia="ru-RU"/>
          </w:rPr>
          <w:t>&lt;Письмо&gt; Минкультуры России от 15.06.2017 N 172-01.1-39-НМ &lt;О направлении Рекомендаций по переводу работников государственных (муниципальных) учреждений культуры на "эффективный контракт"&gt; (вместе с "Рекомендациями по переводу работников государственных (муниципальных) учреждений культуры на "эффективный контракт" с указанием перспектив его внедрения и приложением методологии условий оплаты труда, определяемых в "эффективном контракте" работника государственного (муниципального) учреждения культуры")</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6" w:name="100010"/>
      <w:bookmarkEnd w:id="406"/>
      <w:r w:rsidRPr="004309D6">
        <w:rPr>
          <w:rFonts w:ascii="inherit" w:eastAsia="Times New Roman" w:hAnsi="inherit" w:cs="Arial"/>
          <w:color w:val="000000"/>
          <w:sz w:val="23"/>
          <w:szCs w:val="23"/>
          <w:lang w:eastAsia="ru-RU"/>
        </w:rPr>
        <w:t>Согласно</w:t>
      </w:r>
      <w:r w:rsidRPr="004309D6">
        <w:rPr>
          <w:rFonts w:ascii="inherit" w:eastAsia="Times New Roman" w:hAnsi="inherit" w:cs="Arial"/>
          <w:color w:val="000000"/>
          <w:sz w:val="23"/>
          <w:lang w:eastAsia="ru-RU"/>
        </w:rPr>
        <w:t> </w:t>
      </w:r>
      <w:hyperlink r:id="rId126" w:anchor="100009" w:history="1">
        <w:r w:rsidRPr="004309D6">
          <w:rPr>
            <w:rFonts w:ascii="inherit" w:eastAsia="Times New Roman" w:hAnsi="inherit" w:cs="Arial"/>
            <w:color w:val="005EA5"/>
            <w:sz w:val="23"/>
            <w:u w:val="single"/>
            <w:lang w:eastAsia="ru-RU"/>
          </w:rPr>
          <w:t>Программе</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N 2190-р (далее - Программа N 2190-р),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27" w:anchor="100044" w:history="1">
        <w:r w:rsidR="004309D6" w:rsidRPr="004309D6">
          <w:rPr>
            <w:rFonts w:ascii="inherit" w:eastAsia="Times New Roman" w:hAnsi="inherit" w:cs="Arial"/>
            <w:color w:val="005EA5"/>
            <w:sz w:val="23"/>
            <w:u w:val="single"/>
            <w:lang w:eastAsia="ru-RU"/>
          </w:rPr>
          <w:t>"Отраслевое соглашение в отношении федеральных государственных бюджетных, автономных, казенных учреждений и федеральных государственных унитарных предприятий, находящихся в ведении Министерства здравоохранения Российской Федерации на 2017 - 2019 годы" (утв. Минздравом России, Профсоюзом работников здравоохранения РФ 19.05.2017)</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7" w:name="100044"/>
      <w:bookmarkEnd w:id="407"/>
      <w:r w:rsidRPr="004309D6">
        <w:rPr>
          <w:rFonts w:ascii="inherit" w:eastAsia="Times New Roman" w:hAnsi="inherit" w:cs="Arial"/>
          <w:color w:val="000000"/>
          <w:sz w:val="23"/>
          <w:szCs w:val="23"/>
          <w:lang w:eastAsia="ru-RU"/>
        </w:rPr>
        <w:t>- повышения уровня оплаты труда работников в соответствии с</w:t>
      </w:r>
      <w:r w:rsidRPr="004309D6">
        <w:rPr>
          <w:rFonts w:ascii="inherit" w:eastAsia="Times New Roman" w:hAnsi="inherit" w:cs="Arial"/>
          <w:color w:val="000000"/>
          <w:sz w:val="23"/>
          <w:lang w:eastAsia="ru-RU"/>
        </w:rPr>
        <w:t> </w:t>
      </w:r>
      <w:hyperlink r:id="rId128" w:history="1">
        <w:r w:rsidRPr="004309D6">
          <w:rPr>
            <w:rFonts w:ascii="inherit" w:eastAsia="Times New Roman" w:hAnsi="inherit" w:cs="Arial"/>
            <w:color w:val="005EA5"/>
            <w:sz w:val="23"/>
            <w:u w:val="single"/>
            <w:lang w:eastAsia="ru-RU"/>
          </w:rPr>
          <w:t>Указом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Президента Российской Федерации от 7 мая 2012 г. N 597 "О мероприятиях по реализации государственной социальной политики",</w:t>
      </w:r>
      <w:r w:rsidRPr="004309D6">
        <w:rPr>
          <w:rFonts w:ascii="inherit" w:eastAsia="Times New Roman" w:hAnsi="inherit" w:cs="Arial"/>
          <w:color w:val="000000"/>
          <w:sz w:val="23"/>
          <w:lang w:eastAsia="ru-RU"/>
        </w:rPr>
        <w:t> </w:t>
      </w:r>
      <w:hyperlink r:id="rId129" w:anchor="100009" w:history="1">
        <w:r w:rsidRPr="004309D6">
          <w:rPr>
            <w:rFonts w:ascii="inherit" w:eastAsia="Times New Roman" w:hAnsi="inherit" w:cs="Arial"/>
            <w:color w:val="005EA5"/>
            <w:sz w:val="23"/>
            <w:u w:val="single"/>
            <w:lang w:eastAsia="ru-RU"/>
          </w:rPr>
          <w:t>Программой</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30" w:anchor="100078" w:history="1">
        <w:r w:rsidR="004309D6" w:rsidRPr="004309D6">
          <w:rPr>
            <w:rFonts w:ascii="inherit" w:eastAsia="Times New Roman" w:hAnsi="inherit" w:cs="Arial"/>
            <w:color w:val="005EA5"/>
            <w:sz w:val="23"/>
            <w:u w:val="single"/>
            <w:lang w:eastAsia="ru-RU"/>
          </w:rPr>
          <w:t>Приказ МИД России от 09.03.2017 N 3695 Об утверждении Примерного положения об оплате труда работников федерального государственного автономного учреждения и федеральных государственных бюджетных учреждений, находящихся в ведении Министерства иностранных дел Российской Федерации, по виду экономической деятельности "Образование</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8" w:name="100078"/>
      <w:bookmarkEnd w:id="408"/>
      <w:r w:rsidRPr="004309D6">
        <w:rPr>
          <w:rFonts w:ascii="inherit" w:eastAsia="Times New Roman" w:hAnsi="inherit" w:cs="Arial"/>
          <w:color w:val="000000"/>
          <w:sz w:val="23"/>
          <w:szCs w:val="23"/>
          <w:lang w:eastAsia="ru-RU"/>
        </w:rPr>
        <w:t>19. Условия оплаты труда работников образовательных учреждений устанавливаются в трудовом договоре, заключаемом на основе примерной</w:t>
      </w:r>
      <w:r w:rsidRPr="004309D6">
        <w:rPr>
          <w:rFonts w:ascii="inherit" w:eastAsia="Times New Roman" w:hAnsi="inherit" w:cs="Arial"/>
          <w:color w:val="000000"/>
          <w:sz w:val="23"/>
          <w:lang w:eastAsia="ru-RU"/>
        </w:rPr>
        <w:t> </w:t>
      </w:r>
      <w:hyperlink r:id="rId131" w:anchor="100237" w:history="1">
        <w:r w:rsidRPr="004309D6">
          <w:rPr>
            <w:rFonts w:ascii="inherit" w:eastAsia="Times New Roman" w:hAnsi="inherit" w:cs="Arial"/>
            <w:color w:val="005EA5"/>
            <w:sz w:val="23"/>
            <w:u w:val="single"/>
            <w:lang w:eastAsia="ru-RU"/>
          </w:rPr>
          <w:t>формы</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трудового договора с работником государственного (муниципального) учреждения, приведенной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(Собрание законодательства Российской Федерации, 2012, N 49, ст. 6909, 2015, N 39, ст. 5401), в котором конкретизированы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услуг, а также меры социальной поддержки работников образовательных учреждений.</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32" w:history="1">
        <w:r w:rsidR="004309D6" w:rsidRPr="004309D6">
          <w:rPr>
            <w:rFonts w:ascii="inherit" w:eastAsia="Times New Roman" w:hAnsi="inherit" w:cs="Arial"/>
            <w:color w:val="005EA5"/>
            <w:sz w:val="23"/>
            <w:u w:val="single"/>
            <w:lang w:eastAsia="ru-RU"/>
          </w:rPr>
          <w:t>Постановление Правительства РФ от 31.03.2017 N 376 "О внесении изменений в государственную программу Российской Федерации "Развитие образования" на 2013 - 2020 годы"</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t>доведение федеральными государственными профессиональными образовательными организациями средней заработной платы преподавателей и мастеров производственного обучения образовательных организаций среднего профессионального обучения (включая организации, ранее имевшие статус учреждений начального профессионального образования) к 2018 году до уровня средней заработной платы в соответствующем регионе (согласно графику повышения заработной платы, зафиксированному в</w:t>
      </w:r>
      <w:r w:rsidRPr="004309D6">
        <w:rPr>
          <w:rFonts w:ascii="inherit" w:eastAsia="Times New Roman" w:hAnsi="inherit" w:cs="Arial"/>
          <w:color w:val="000000"/>
          <w:sz w:val="23"/>
          <w:lang w:eastAsia="ru-RU"/>
        </w:rPr>
        <w:t> </w:t>
      </w:r>
      <w:hyperlink r:id="rId133" w:anchor="100009" w:history="1">
        <w:r w:rsidRPr="004309D6">
          <w:rPr>
            <w:rFonts w:ascii="inherit" w:eastAsia="Times New Roman" w:hAnsi="inherit" w:cs="Arial"/>
            <w:color w:val="005EA5"/>
            <w:sz w:val="23"/>
            <w:u w:val="single"/>
            <w:lang w:eastAsia="ru-RU"/>
          </w:rPr>
          <w:t>Программе</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34" w:anchor="100241" w:history="1">
        <w:r w:rsidR="004309D6" w:rsidRPr="004309D6">
          <w:rPr>
            <w:rFonts w:ascii="inherit" w:eastAsia="Times New Roman" w:hAnsi="inherit" w:cs="Arial"/>
            <w:color w:val="005EA5"/>
            <w:sz w:val="23"/>
            <w:u w:val="single"/>
            <w:lang w:eastAsia="ru-RU"/>
          </w:rPr>
          <w:t>Постановление Правительства РФ от 31.03.2017 N 372 "О внесении изменений в государственную программу Российской Федерации "Социальная поддержка граждан"</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09" w:name="100241"/>
      <w:bookmarkEnd w:id="409"/>
      <w:r w:rsidRPr="004309D6">
        <w:rPr>
          <w:rFonts w:ascii="inherit" w:eastAsia="Times New Roman" w:hAnsi="inherit" w:cs="Arial"/>
          <w:color w:val="000000"/>
          <w:sz w:val="23"/>
          <w:szCs w:val="23"/>
          <w:lang w:eastAsia="ru-RU"/>
        </w:rPr>
        <w:t>При этом субъекты Российской Федерации самостоятельно определяют динамику роста оплаты труда социальных работников в соответствии с</w:t>
      </w:r>
      <w:r w:rsidRPr="004309D6">
        <w:rPr>
          <w:rFonts w:ascii="inherit" w:eastAsia="Times New Roman" w:hAnsi="inherit" w:cs="Arial"/>
          <w:color w:val="000000"/>
          <w:sz w:val="23"/>
          <w:lang w:eastAsia="ru-RU"/>
        </w:rPr>
        <w:t> </w:t>
      </w:r>
      <w:hyperlink r:id="rId135" w:anchor="100009" w:history="1">
        <w:r w:rsidRPr="004309D6">
          <w:rPr>
            <w:rFonts w:ascii="inherit" w:eastAsia="Times New Roman" w:hAnsi="inherit" w:cs="Arial"/>
            <w:color w:val="005EA5"/>
            <w:sz w:val="23"/>
            <w:u w:val="single"/>
            <w:lang w:eastAsia="ru-RU"/>
          </w:rPr>
          <w:t>Программой</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исходя из бюджетных возможностей и достигнутого к 2012 году соотношения размера заработной платы социальных работников и средней заработной платы по субъекту Российской Федерации, обеспечив при этом достижение целевого показателя (100 процентов) к 2018 году.</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36" w:anchor="100053" w:history="1">
        <w:r w:rsidR="004309D6" w:rsidRPr="004309D6">
          <w:rPr>
            <w:rFonts w:ascii="inherit" w:eastAsia="Times New Roman" w:hAnsi="inherit" w:cs="Arial"/>
            <w:color w:val="005EA5"/>
            <w:sz w:val="23"/>
            <w:u w:val="single"/>
            <w:lang w:eastAsia="ru-RU"/>
          </w:rPr>
          <w:t xml:space="preserve">"Отраслевое соглашение по учреждениям образования, подведомственным Федеральному агентству железнодорожного транспорта, на 2017 - 2019 годы" (утв. </w:t>
        </w:r>
        <w:proofErr w:type="spellStart"/>
        <w:r w:rsidR="004309D6" w:rsidRPr="004309D6">
          <w:rPr>
            <w:rFonts w:ascii="inherit" w:eastAsia="Times New Roman" w:hAnsi="inherit" w:cs="Arial"/>
            <w:color w:val="005EA5"/>
            <w:sz w:val="23"/>
            <w:u w:val="single"/>
            <w:lang w:eastAsia="ru-RU"/>
          </w:rPr>
          <w:t>Росжелдором</w:t>
        </w:r>
        <w:proofErr w:type="spellEnd"/>
        <w:r w:rsidR="004309D6" w:rsidRPr="004309D6">
          <w:rPr>
            <w:rFonts w:ascii="inherit" w:eastAsia="Times New Roman" w:hAnsi="inherit" w:cs="Arial"/>
            <w:color w:val="005EA5"/>
            <w:sz w:val="23"/>
            <w:u w:val="single"/>
            <w:lang w:eastAsia="ru-RU"/>
          </w:rPr>
          <w:t>, Российским профессиональным союзом железнодорожников и транспортных строителей 30.11.2016)</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10" w:name="100053"/>
      <w:bookmarkEnd w:id="410"/>
      <w:r w:rsidRPr="004309D6">
        <w:rPr>
          <w:rFonts w:ascii="inherit" w:eastAsia="Times New Roman" w:hAnsi="inherit" w:cs="Arial"/>
          <w:color w:val="000000"/>
          <w:sz w:val="23"/>
          <w:szCs w:val="23"/>
          <w:lang w:eastAsia="ru-RU"/>
        </w:rPr>
        <w:t>3.2.2. Содержание трудового договора, порядок его заключения, изменения и расторжения определяются в соответствии с Трудовым</w:t>
      </w:r>
      <w:r w:rsidRPr="004309D6">
        <w:rPr>
          <w:rFonts w:ascii="inherit" w:eastAsia="Times New Roman" w:hAnsi="inherit" w:cs="Arial"/>
          <w:color w:val="000000"/>
          <w:sz w:val="23"/>
          <w:lang w:eastAsia="ru-RU"/>
        </w:rPr>
        <w:t> </w:t>
      </w:r>
      <w:hyperlink r:id="rId137" w:history="1">
        <w:r w:rsidRPr="004309D6">
          <w:rPr>
            <w:rFonts w:ascii="inherit" w:eastAsia="Times New Roman" w:hAnsi="inherit" w:cs="Arial"/>
            <w:color w:val="005EA5"/>
            <w:sz w:val="23"/>
            <w:u w:val="single"/>
            <w:lang w:eastAsia="ru-RU"/>
          </w:rPr>
          <w:t>кодексом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Российской Федерации и с учетом примерной формы трудового договора с работником государственного учреждения (</w:t>
      </w:r>
      <w:hyperlink r:id="rId138" w:anchor="100237" w:history="1">
        <w:r w:rsidRPr="004309D6">
          <w:rPr>
            <w:rFonts w:ascii="inherit" w:eastAsia="Times New Roman" w:hAnsi="inherit" w:cs="Arial"/>
            <w:color w:val="005EA5"/>
            <w:sz w:val="23"/>
            <w:u w:val="single"/>
            <w:lang w:eastAsia="ru-RU"/>
          </w:rPr>
          <w:t>Приложение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N 2190-р) (далее - Программа).</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39" w:anchor="100027" w:history="1">
        <w:r w:rsidR="004309D6" w:rsidRPr="004309D6">
          <w:rPr>
            <w:rFonts w:ascii="inherit" w:eastAsia="Times New Roman" w:hAnsi="inherit" w:cs="Arial"/>
            <w:color w:val="005EA5"/>
            <w:sz w:val="23"/>
            <w:u w:val="single"/>
            <w:lang w:eastAsia="ru-RU"/>
          </w:rPr>
          <w:t>Приказ МИД России от 09.01.2017 N 1 Об утверждении Положения об оплате труда работников федерального казенного учреждения "Дирекция по строительству, реконструкции и реставрации комплекса зданий МИД России", находящегося в ведении Министерства иностранных дел Российской Федерации</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11" w:name="100027"/>
      <w:bookmarkEnd w:id="411"/>
      <w:r w:rsidRPr="004309D6">
        <w:rPr>
          <w:rFonts w:ascii="inherit" w:eastAsia="Times New Roman" w:hAnsi="inherit" w:cs="Arial"/>
          <w:color w:val="000000"/>
          <w:sz w:val="23"/>
          <w:szCs w:val="23"/>
          <w:lang w:eastAsia="ru-RU"/>
        </w:rPr>
        <w:t>7. Условия оплаты труда работников Учреждения устанавливаются в трудовом договоре, заключаемом на основе примерной формы трудового договора с работником государственного (муниципального) учреждения, приведенной в</w:t>
      </w:r>
      <w:r w:rsidRPr="004309D6">
        <w:rPr>
          <w:rFonts w:ascii="inherit" w:eastAsia="Times New Roman" w:hAnsi="inherit" w:cs="Arial"/>
          <w:color w:val="000000"/>
          <w:sz w:val="23"/>
          <w:lang w:eastAsia="ru-RU"/>
        </w:rPr>
        <w:t> </w:t>
      </w:r>
      <w:hyperlink r:id="rId140" w:anchor="100237" w:history="1">
        <w:r w:rsidRPr="004309D6">
          <w:rPr>
            <w:rFonts w:ascii="inherit" w:eastAsia="Times New Roman" w:hAnsi="inherit" w:cs="Arial"/>
            <w:color w:val="005EA5"/>
            <w:sz w:val="23"/>
            <w:u w:val="single"/>
            <w:lang w:eastAsia="ru-RU"/>
          </w:rPr>
          <w:t>приложении N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(Собрание законодательства Российской Федерации, 2012, N 49, ст. 6909; 2015, N 39, ст. 5401), в котором конкретизированы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41" w:anchor="100097" w:history="1">
        <w:r w:rsidR="004309D6" w:rsidRPr="004309D6">
          <w:rPr>
            <w:rFonts w:ascii="inherit" w:eastAsia="Times New Roman" w:hAnsi="inherit" w:cs="Arial"/>
            <w:color w:val="005EA5"/>
            <w:sz w:val="23"/>
            <w:u w:val="single"/>
            <w:lang w:eastAsia="ru-RU"/>
          </w:rPr>
          <w:t xml:space="preserve">"Отраслевое соглашение по организациям Федерального архивного агентства на 2017 - 2019 годы" (утв. Общероссийским профсоюзом работников государственных учреждений и общественного обслуживания РФ, </w:t>
        </w:r>
        <w:proofErr w:type="spellStart"/>
        <w:r w:rsidR="004309D6" w:rsidRPr="004309D6">
          <w:rPr>
            <w:rFonts w:ascii="inherit" w:eastAsia="Times New Roman" w:hAnsi="inherit" w:cs="Arial"/>
            <w:color w:val="005EA5"/>
            <w:sz w:val="23"/>
            <w:u w:val="single"/>
            <w:lang w:eastAsia="ru-RU"/>
          </w:rPr>
          <w:t>Росархивом</w:t>
        </w:r>
        <w:proofErr w:type="spellEnd"/>
        <w:r w:rsidR="004309D6" w:rsidRPr="004309D6">
          <w:rPr>
            <w:rFonts w:ascii="inherit" w:eastAsia="Times New Roman" w:hAnsi="inherit" w:cs="Arial"/>
            <w:color w:val="005EA5"/>
            <w:sz w:val="23"/>
            <w:u w:val="single"/>
            <w:lang w:eastAsia="ru-RU"/>
          </w:rPr>
          <w:t xml:space="preserve"> 07.12.2016)</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12" w:name="100097"/>
      <w:bookmarkEnd w:id="412"/>
      <w:r w:rsidRPr="004309D6">
        <w:rPr>
          <w:rFonts w:ascii="inherit" w:eastAsia="Times New Roman" w:hAnsi="inherit" w:cs="Arial"/>
          <w:color w:val="000000"/>
          <w:sz w:val="23"/>
          <w:szCs w:val="23"/>
          <w:lang w:eastAsia="ru-RU"/>
        </w:rPr>
        <w:t>- повышение размеров средней заработной платы работников в соответствии с</w:t>
      </w:r>
      <w:r w:rsidRPr="004309D6">
        <w:rPr>
          <w:rFonts w:ascii="inherit" w:eastAsia="Times New Roman" w:hAnsi="inherit" w:cs="Arial"/>
          <w:color w:val="000000"/>
          <w:sz w:val="23"/>
          <w:lang w:eastAsia="ru-RU"/>
        </w:rPr>
        <w:t> </w:t>
      </w:r>
      <w:hyperlink r:id="rId142" w:history="1">
        <w:r w:rsidRPr="004309D6">
          <w:rPr>
            <w:rFonts w:ascii="inherit" w:eastAsia="Times New Roman" w:hAnsi="inherit" w:cs="Arial"/>
            <w:color w:val="005EA5"/>
            <w:sz w:val="23"/>
            <w:u w:val="single"/>
            <w:lang w:eastAsia="ru-RU"/>
          </w:rPr>
          <w:t>Указом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Президента Российской Федерации от 07.05.2012 N 597 "О мероприятиях по реализации государственной социальной политики" и</w:t>
      </w:r>
      <w:r w:rsidRPr="004309D6">
        <w:rPr>
          <w:rFonts w:ascii="inherit" w:eastAsia="Times New Roman" w:hAnsi="inherit" w:cs="Arial"/>
          <w:color w:val="000000"/>
          <w:sz w:val="23"/>
          <w:lang w:eastAsia="ru-RU"/>
        </w:rPr>
        <w:t> </w:t>
      </w:r>
      <w:hyperlink r:id="rId143" w:anchor="100009" w:history="1">
        <w:r w:rsidRPr="004309D6">
          <w:rPr>
            <w:rFonts w:ascii="inherit" w:eastAsia="Times New Roman" w:hAnsi="inherit" w:cs="Arial"/>
            <w:color w:val="005EA5"/>
            <w:sz w:val="23"/>
            <w:u w:val="single"/>
            <w:lang w:eastAsia="ru-RU"/>
          </w:rPr>
          <w:t>Программой</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 оплаты труда в государственных (муниципальных) учреждениях на 2012 - 2018 гг., утвержденной распоряжением Правительства Российской Федерации от 26.11.2012 N 2190-р.</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44" w:anchor="100091" w:history="1">
        <w:r w:rsidR="004309D6" w:rsidRPr="004309D6">
          <w:rPr>
            <w:rFonts w:ascii="inherit" w:eastAsia="Times New Roman" w:hAnsi="inherit" w:cs="Arial"/>
            <w:color w:val="005EA5"/>
            <w:sz w:val="23"/>
            <w:u w:val="single"/>
            <w:lang w:eastAsia="ru-RU"/>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2017 год" (утв. решением Российской трехсторонней комиссии по регулированию социально-трудовых отношений от 23.12.2016, протокол N 11)</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13" w:name="100091"/>
      <w:bookmarkEnd w:id="413"/>
      <w:r w:rsidRPr="004309D6">
        <w:rPr>
          <w:rFonts w:ascii="inherit" w:eastAsia="Times New Roman" w:hAnsi="inherit" w:cs="Arial"/>
          <w:color w:val="000000"/>
          <w:sz w:val="23"/>
          <w:szCs w:val="23"/>
          <w:lang w:eastAsia="ru-RU"/>
        </w:rPr>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w:t>
      </w:r>
      <w:r w:rsidRPr="004309D6">
        <w:rPr>
          <w:rFonts w:ascii="inherit" w:eastAsia="Times New Roman" w:hAnsi="inherit" w:cs="Arial"/>
          <w:color w:val="000000"/>
          <w:sz w:val="23"/>
          <w:lang w:eastAsia="ru-RU"/>
        </w:rPr>
        <w:t> </w:t>
      </w:r>
      <w:hyperlink r:id="rId145" w:anchor="100237" w:history="1">
        <w:r w:rsidRPr="004309D6">
          <w:rPr>
            <w:rFonts w:ascii="inherit" w:eastAsia="Times New Roman" w:hAnsi="inherit" w:cs="Arial"/>
            <w:color w:val="005EA5"/>
            <w:sz w:val="23"/>
            <w:u w:val="single"/>
            <w:lang w:eastAsia="ru-RU"/>
          </w:rPr>
          <w:t>приложении N 3</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к Программе поэтапного совершенствования системы оплаты труда в государственных (муниципальных) учреждениях на 2012 - 2018 годы, и</w:t>
      </w:r>
      <w:r w:rsidRPr="004309D6">
        <w:rPr>
          <w:rFonts w:ascii="inherit" w:eastAsia="Times New Roman" w:hAnsi="inherit" w:cs="Arial"/>
          <w:color w:val="000000"/>
          <w:sz w:val="23"/>
          <w:lang w:eastAsia="ru-RU"/>
        </w:rPr>
        <w:t> </w:t>
      </w:r>
      <w:hyperlink r:id="rId146" w:anchor="100009" w:history="1">
        <w:r w:rsidRPr="004309D6">
          <w:rPr>
            <w:rFonts w:ascii="inherit" w:eastAsia="Times New Roman" w:hAnsi="inherit" w:cs="Arial"/>
            <w:color w:val="005EA5"/>
            <w:sz w:val="23"/>
            <w:u w:val="single"/>
            <w:lang w:eastAsia="ru-RU"/>
          </w:rPr>
          <w:t>рекомендации</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от 26 апреля 2013 г. N 167н.</w:t>
      </w:r>
    </w:p>
    <w:p w:rsidR="004309D6" w:rsidRPr="004309D6" w:rsidRDefault="004309D6" w:rsidP="004309D6">
      <w:pPr>
        <w:spacing w:after="0" w:line="330" w:lineRule="atLeast"/>
        <w:textAlignment w:val="baseline"/>
        <w:rPr>
          <w:rFonts w:ascii="inherit" w:eastAsia="Times New Roman" w:hAnsi="inherit" w:cs="Arial"/>
          <w:color w:val="000000"/>
          <w:sz w:val="23"/>
          <w:szCs w:val="23"/>
          <w:lang w:eastAsia="ru-RU"/>
        </w:rPr>
      </w:pPr>
      <w:r w:rsidRPr="004309D6">
        <w:rPr>
          <w:rFonts w:ascii="inherit" w:eastAsia="Times New Roman" w:hAnsi="inherit" w:cs="Arial"/>
          <w:color w:val="000000"/>
          <w:sz w:val="23"/>
          <w:szCs w:val="23"/>
          <w:lang w:eastAsia="ru-RU"/>
        </w:rPr>
        <w:br/>
      </w:r>
    </w:p>
    <w:p w:rsidR="004309D6" w:rsidRPr="004309D6" w:rsidRDefault="00691EBA" w:rsidP="004309D6">
      <w:pPr>
        <w:spacing w:after="0" w:line="330" w:lineRule="atLeast"/>
        <w:textAlignment w:val="baseline"/>
        <w:rPr>
          <w:rFonts w:ascii="inherit" w:eastAsia="Times New Roman" w:hAnsi="inherit" w:cs="Arial"/>
          <w:color w:val="000000"/>
          <w:sz w:val="23"/>
          <w:szCs w:val="23"/>
          <w:lang w:eastAsia="ru-RU"/>
        </w:rPr>
      </w:pPr>
      <w:hyperlink r:id="rId147" w:anchor="100041" w:history="1">
        <w:r w:rsidR="004309D6" w:rsidRPr="004309D6">
          <w:rPr>
            <w:rFonts w:ascii="inherit" w:eastAsia="Times New Roman" w:hAnsi="inherit" w:cs="Arial"/>
            <w:color w:val="005EA5"/>
            <w:sz w:val="23"/>
            <w:u w:val="single"/>
            <w:lang w:eastAsia="ru-RU"/>
          </w:rPr>
          <w:t xml:space="preserve">"Отраслевое соглашение по территориальным органам и организациям Федеральной службы по надзору в сфере защиты прав потребителей и благополучия человека на 2016 - 2018 годы" (утв. </w:t>
        </w:r>
        <w:proofErr w:type="spellStart"/>
        <w:r w:rsidR="004309D6" w:rsidRPr="004309D6">
          <w:rPr>
            <w:rFonts w:ascii="inherit" w:eastAsia="Times New Roman" w:hAnsi="inherit" w:cs="Arial"/>
            <w:color w:val="005EA5"/>
            <w:sz w:val="23"/>
            <w:u w:val="single"/>
            <w:lang w:eastAsia="ru-RU"/>
          </w:rPr>
          <w:t>Роспотребнадзором</w:t>
        </w:r>
        <w:proofErr w:type="spellEnd"/>
        <w:r w:rsidR="004309D6" w:rsidRPr="004309D6">
          <w:rPr>
            <w:rFonts w:ascii="inherit" w:eastAsia="Times New Roman" w:hAnsi="inherit" w:cs="Arial"/>
            <w:color w:val="005EA5"/>
            <w:sz w:val="23"/>
            <w:u w:val="single"/>
            <w:lang w:eastAsia="ru-RU"/>
          </w:rPr>
          <w:t>, Профсоюзом работников здравоохранения РФ 20.09.2016)</w:t>
        </w:r>
      </w:hyperlink>
    </w:p>
    <w:p w:rsidR="004309D6" w:rsidRPr="004309D6" w:rsidRDefault="004309D6" w:rsidP="004309D6">
      <w:pPr>
        <w:spacing w:after="0" w:line="330" w:lineRule="atLeast"/>
        <w:jc w:val="both"/>
        <w:textAlignment w:val="baseline"/>
        <w:rPr>
          <w:rFonts w:ascii="inherit" w:eastAsia="Times New Roman" w:hAnsi="inherit" w:cs="Arial"/>
          <w:color w:val="000000"/>
          <w:sz w:val="23"/>
          <w:szCs w:val="23"/>
          <w:lang w:eastAsia="ru-RU"/>
        </w:rPr>
      </w:pPr>
      <w:bookmarkStart w:id="414" w:name="100041"/>
      <w:bookmarkEnd w:id="414"/>
      <w:r w:rsidRPr="004309D6">
        <w:rPr>
          <w:rFonts w:ascii="inherit" w:eastAsia="Times New Roman" w:hAnsi="inherit" w:cs="Arial"/>
          <w:color w:val="000000"/>
          <w:sz w:val="23"/>
          <w:szCs w:val="23"/>
          <w:lang w:eastAsia="ru-RU"/>
        </w:rPr>
        <w:t xml:space="preserve">- повышение размеров заработной платы отдельных категорий работников организаций </w:t>
      </w:r>
      <w:proofErr w:type="spellStart"/>
      <w:r w:rsidRPr="004309D6">
        <w:rPr>
          <w:rFonts w:ascii="inherit" w:eastAsia="Times New Roman" w:hAnsi="inherit" w:cs="Arial"/>
          <w:color w:val="000000"/>
          <w:sz w:val="23"/>
          <w:szCs w:val="23"/>
          <w:lang w:eastAsia="ru-RU"/>
        </w:rPr>
        <w:t>Роспотребнадзора</w:t>
      </w:r>
      <w:proofErr w:type="spellEnd"/>
      <w:r w:rsidRPr="004309D6">
        <w:rPr>
          <w:rFonts w:ascii="inherit" w:eastAsia="Times New Roman" w:hAnsi="inherit" w:cs="Arial"/>
          <w:color w:val="000000"/>
          <w:sz w:val="23"/>
          <w:szCs w:val="23"/>
          <w:lang w:eastAsia="ru-RU"/>
        </w:rPr>
        <w:t xml:space="preserve"> в соответствии с</w:t>
      </w:r>
      <w:r w:rsidRPr="004309D6">
        <w:rPr>
          <w:rFonts w:ascii="inherit" w:eastAsia="Times New Roman" w:hAnsi="inherit" w:cs="Arial"/>
          <w:color w:val="000000"/>
          <w:sz w:val="23"/>
          <w:lang w:eastAsia="ru-RU"/>
        </w:rPr>
        <w:t> </w:t>
      </w:r>
      <w:hyperlink r:id="rId148" w:history="1">
        <w:r w:rsidRPr="004309D6">
          <w:rPr>
            <w:rFonts w:ascii="inherit" w:eastAsia="Times New Roman" w:hAnsi="inherit" w:cs="Arial"/>
            <w:color w:val="005EA5"/>
            <w:sz w:val="23"/>
            <w:u w:val="single"/>
            <w:lang w:eastAsia="ru-RU"/>
          </w:rPr>
          <w:t>Указом</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Президента Российской Федерации от 07.05.2012 N 597 "О мероприятиях по реализации государственной социальной политики" и</w:t>
      </w:r>
      <w:r w:rsidRPr="004309D6">
        <w:rPr>
          <w:rFonts w:ascii="inherit" w:eastAsia="Times New Roman" w:hAnsi="inherit" w:cs="Arial"/>
          <w:color w:val="000000"/>
          <w:sz w:val="23"/>
          <w:lang w:eastAsia="ru-RU"/>
        </w:rPr>
        <w:t> </w:t>
      </w:r>
      <w:hyperlink r:id="rId149" w:anchor="100009" w:history="1">
        <w:r w:rsidRPr="004309D6">
          <w:rPr>
            <w:rFonts w:ascii="inherit" w:eastAsia="Times New Roman" w:hAnsi="inherit" w:cs="Arial"/>
            <w:color w:val="005EA5"/>
            <w:sz w:val="23"/>
            <w:u w:val="single"/>
            <w:lang w:eastAsia="ru-RU"/>
          </w:rPr>
          <w:t>Программой</w:t>
        </w:r>
      </w:hyperlink>
      <w:r w:rsidRPr="004309D6">
        <w:rPr>
          <w:rFonts w:ascii="inherit" w:eastAsia="Times New Roman" w:hAnsi="inherit" w:cs="Arial"/>
          <w:color w:val="000000"/>
          <w:sz w:val="23"/>
          <w:lang w:eastAsia="ru-RU"/>
        </w:rPr>
        <w:t> </w:t>
      </w:r>
      <w:r w:rsidRPr="004309D6">
        <w:rPr>
          <w:rFonts w:ascii="inherit" w:eastAsia="Times New Roman" w:hAnsi="inherit" w:cs="Arial"/>
          <w:color w:val="000000"/>
          <w:sz w:val="23"/>
          <w:szCs w:val="23"/>
          <w:lang w:eastAsia="ru-RU"/>
        </w:rPr>
        <w:t>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N 2190-р.</w:t>
      </w:r>
    </w:p>
    <w:p w:rsidR="004309D6" w:rsidRPr="004309D6" w:rsidRDefault="004309D6" w:rsidP="004309D6">
      <w:pPr>
        <w:spacing w:line="330" w:lineRule="atLeast"/>
        <w:textAlignment w:val="baseline"/>
        <w:rPr>
          <w:rFonts w:ascii="inherit" w:eastAsia="Times New Roman" w:hAnsi="inherit" w:cs="Arial"/>
          <w:color w:val="000000"/>
          <w:sz w:val="23"/>
          <w:szCs w:val="23"/>
          <w:lang w:eastAsia="ru-RU"/>
        </w:rPr>
      </w:pPr>
    </w:p>
    <w:p w:rsidR="00EB253A" w:rsidRDefault="004309D6" w:rsidP="004309D6">
      <w:r w:rsidRPr="004309D6">
        <w:rPr>
          <w:rFonts w:ascii="Arial" w:eastAsia="Times New Roman" w:hAnsi="Arial" w:cs="Arial"/>
          <w:color w:val="000000"/>
          <w:sz w:val="21"/>
          <w:szCs w:val="21"/>
          <w:bdr w:val="none" w:sz="0" w:space="0" w:color="auto" w:frame="1"/>
          <w:lang w:eastAsia="ru-RU"/>
        </w:rPr>
        <w:br/>
      </w:r>
    </w:p>
    <w:sectPr w:rsidR="00EB253A" w:rsidSect="00F362F1">
      <w:pgSz w:w="11906" w:h="16838"/>
      <w:pgMar w:top="902"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0"/>
  <w:displayVerticalDrawingGridEvery w:val="2"/>
  <w:characterSpacingControl w:val="doNotCompress"/>
  <w:compat/>
  <w:rsids>
    <w:rsidRoot w:val="004309D6"/>
    <w:rsid w:val="00104948"/>
    <w:rsid w:val="001E73A5"/>
    <w:rsid w:val="004309D6"/>
    <w:rsid w:val="0067602B"/>
    <w:rsid w:val="00691EBA"/>
    <w:rsid w:val="007167E5"/>
    <w:rsid w:val="0075571B"/>
    <w:rsid w:val="00762CEF"/>
    <w:rsid w:val="008B7E56"/>
    <w:rsid w:val="00B23BD6"/>
    <w:rsid w:val="00CF5D8D"/>
    <w:rsid w:val="00EB7CD6"/>
    <w:rsid w:val="00F36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3A5"/>
  </w:style>
  <w:style w:type="paragraph" w:styleId="1">
    <w:name w:val="heading 1"/>
    <w:basedOn w:val="a"/>
    <w:link w:val="10"/>
    <w:uiPriority w:val="9"/>
    <w:qFormat/>
    <w:rsid w:val="00430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09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9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09D6"/>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43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09D6"/>
    <w:rPr>
      <w:rFonts w:ascii="Courier New" w:eastAsia="Times New Roman" w:hAnsi="Courier New" w:cs="Courier New"/>
      <w:sz w:val="20"/>
      <w:szCs w:val="20"/>
      <w:lang w:eastAsia="ru-RU"/>
    </w:rPr>
  </w:style>
  <w:style w:type="paragraph" w:customStyle="1" w:styleId="pcenter">
    <w:name w:val="pcenter"/>
    <w:basedOn w:val="a"/>
    <w:rsid w:val="00430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30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09D6"/>
  </w:style>
  <w:style w:type="character" w:styleId="a3">
    <w:name w:val="Hyperlink"/>
    <w:basedOn w:val="a0"/>
    <w:uiPriority w:val="99"/>
    <w:semiHidden/>
    <w:unhideWhenUsed/>
    <w:rsid w:val="004309D6"/>
    <w:rPr>
      <w:color w:val="0000FF"/>
      <w:u w:val="single"/>
    </w:rPr>
  </w:style>
  <w:style w:type="character" w:styleId="a4">
    <w:name w:val="FollowedHyperlink"/>
    <w:basedOn w:val="a0"/>
    <w:uiPriority w:val="99"/>
    <w:semiHidden/>
    <w:unhideWhenUsed/>
    <w:rsid w:val="004309D6"/>
    <w:rPr>
      <w:color w:val="800080"/>
      <w:u w:val="single"/>
    </w:rPr>
  </w:style>
  <w:style w:type="paragraph" w:customStyle="1" w:styleId="pright">
    <w:name w:val="pright"/>
    <w:basedOn w:val="a"/>
    <w:rsid w:val="00430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430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30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4309D6"/>
  </w:style>
</w:styles>
</file>

<file path=word/webSettings.xml><?xml version="1.0" encoding="utf-8"?>
<w:webSettings xmlns:r="http://schemas.openxmlformats.org/officeDocument/2006/relationships" xmlns:w="http://schemas.openxmlformats.org/wordprocessingml/2006/main">
  <w:divs>
    <w:div w:id="457576270">
      <w:bodyDiv w:val="1"/>
      <w:marLeft w:val="0"/>
      <w:marRight w:val="0"/>
      <w:marTop w:val="0"/>
      <w:marBottom w:val="0"/>
      <w:divBdr>
        <w:top w:val="none" w:sz="0" w:space="0" w:color="auto"/>
        <w:left w:val="none" w:sz="0" w:space="0" w:color="auto"/>
        <w:bottom w:val="none" w:sz="0" w:space="0" w:color="auto"/>
        <w:right w:val="none" w:sz="0" w:space="0" w:color="auto"/>
      </w:divBdr>
      <w:divsChild>
        <w:div w:id="1371954920">
          <w:marLeft w:val="0"/>
          <w:marRight w:val="0"/>
          <w:marTop w:val="0"/>
          <w:marBottom w:val="0"/>
          <w:divBdr>
            <w:top w:val="none" w:sz="0" w:space="0" w:color="auto"/>
            <w:left w:val="none" w:sz="0" w:space="0" w:color="auto"/>
            <w:bottom w:val="none" w:sz="0" w:space="0" w:color="auto"/>
            <w:right w:val="none" w:sz="0" w:space="0" w:color="auto"/>
          </w:divBdr>
          <w:divsChild>
            <w:div w:id="1289553986">
              <w:marLeft w:val="0"/>
              <w:marRight w:val="0"/>
              <w:marTop w:val="0"/>
              <w:marBottom w:val="450"/>
              <w:divBdr>
                <w:top w:val="none" w:sz="0" w:space="0" w:color="auto"/>
                <w:left w:val="none" w:sz="0" w:space="0" w:color="auto"/>
                <w:bottom w:val="none" w:sz="0" w:space="0" w:color="auto"/>
                <w:right w:val="none" w:sz="0" w:space="0" w:color="auto"/>
              </w:divBdr>
              <w:divsChild>
                <w:div w:id="594439466">
                  <w:marLeft w:val="0"/>
                  <w:marRight w:val="0"/>
                  <w:marTop w:val="0"/>
                  <w:marBottom w:val="0"/>
                  <w:divBdr>
                    <w:top w:val="none" w:sz="0" w:space="0" w:color="auto"/>
                    <w:left w:val="none" w:sz="0" w:space="0" w:color="auto"/>
                    <w:bottom w:val="none" w:sz="0" w:space="0" w:color="auto"/>
                    <w:right w:val="none" w:sz="0" w:space="0" w:color="auto"/>
                  </w:divBdr>
                </w:div>
                <w:div w:id="1711412571">
                  <w:marLeft w:val="0"/>
                  <w:marRight w:val="0"/>
                  <w:marTop w:val="0"/>
                  <w:marBottom w:val="0"/>
                  <w:divBdr>
                    <w:top w:val="none" w:sz="0" w:space="0" w:color="auto"/>
                    <w:left w:val="none" w:sz="0" w:space="0" w:color="auto"/>
                    <w:bottom w:val="none" w:sz="0" w:space="0" w:color="auto"/>
                    <w:right w:val="none" w:sz="0" w:space="0" w:color="auto"/>
                  </w:divBdr>
                  <w:divsChild>
                    <w:div w:id="1217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ukaz-prezidenta-rf-ot-01062012-n-761/" TargetMode="External"/><Relationship Id="rId117" Type="http://schemas.openxmlformats.org/officeDocument/2006/relationships/hyperlink" Target="http://legalacts.ru/doc/ukaz-prezidenta-rf-ot-07052012-n-597/" TargetMode="External"/><Relationship Id="rId21" Type="http://schemas.openxmlformats.org/officeDocument/2006/relationships/hyperlink" Target="http://legalacts.ru/doc/ukaz-prezidenta-rf-ot-01062012-n-761/" TargetMode="External"/><Relationship Id="rId42" Type="http://schemas.openxmlformats.org/officeDocument/2006/relationships/hyperlink" Target="http://legalacts.ru/doc/ukaz-prezidenta-rf-ot-01062012-n-761/" TargetMode="External"/><Relationship Id="rId47" Type="http://schemas.openxmlformats.org/officeDocument/2006/relationships/hyperlink" Target="http://legalacts.ru/doc/ukaz-prezidenta-rf-ot-01062012-n-761/" TargetMode="External"/><Relationship Id="rId63" Type="http://schemas.openxmlformats.org/officeDocument/2006/relationships/hyperlink" Target="http://legalacts.ru/doc/ukaz-prezidenta-rf-ot-07052012-n-597/" TargetMode="External"/><Relationship Id="rId68" Type="http://schemas.openxmlformats.org/officeDocument/2006/relationships/hyperlink" Target="http://legalacts.ru/doc/ukaz-prezidenta-rf-ot-01062012-n-761/" TargetMode="External"/><Relationship Id="rId84" Type="http://schemas.openxmlformats.org/officeDocument/2006/relationships/hyperlink" Target="http://legalacts.ru/doc/ukaz-prezidenta-rf-ot-01062012-n-761/" TargetMode="External"/><Relationship Id="rId89" Type="http://schemas.openxmlformats.org/officeDocument/2006/relationships/hyperlink" Target="http://legalacts.ru/doc/ukaz-prezidenta-rf-ot-07052012-n-597/" TargetMode="External"/><Relationship Id="rId112" Type="http://schemas.openxmlformats.org/officeDocument/2006/relationships/hyperlink" Target="http://legalacts.ru/doc/rasporjazhenie-pravitelstva-rf-ot-26112012-n-2190-r/" TargetMode="External"/><Relationship Id="rId133" Type="http://schemas.openxmlformats.org/officeDocument/2006/relationships/hyperlink" Target="http://legalacts.ru/doc/rasporjazhenie-pravitelstva-rf-ot-26112012-n-2190-r/" TargetMode="External"/><Relationship Id="rId138" Type="http://schemas.openxmlformats.org/officeDocument/2006/relationships/hyperlink" Target="http://legalacts.ru/doc/rasporjazhenie-pravitelstva-rf-ot-26112012-n-2190-r/" TargetMode="External"/><Relationship Id="rId16" Type="http://schemas.openxmlformats.org/officeDocument/2006/relationships/hyperlink" Target="http://legalacts.ru/doc/postanovlenie-pravitelstva-rf-ot-05082008-n-583/" TargetMode="External"/><Relationship Id="rId107" Type="http://schemas.openxmlformats.org/officeDocument/2006/relationships/hyperlink" Target="http://legalacts.ru/doc/ukaz-prezidenta-rf-ot-01062012-n-761/" TargetMode="External"/><Relationship Id="rId11" Type="http://schemas.openxmlformats.org/officeDocument/2006/relationships/hyperlink" Target="http://legalacts.ru/doc/ukaz-prezidenta-rf-ot-07052012-n-597/" TargetMode="External"/><Relationship Id="rId32" Type="http://schemas.openxmlformats.org/officeDocument/2006/relationships/hyperlink" Target="http://legalacts.ru/doc/ukaz-prezidenta-rf-ot-01062012-n-761/" TargetMode="External"/><Relationship Id="rId37" Type="http://schemas.openxmlformats.org/officeDocument/2006/relationships/hyperlink" Target="http://legalacts.ru/doc/ukaz-prezidenta-rf-ot-07052012-n-597/" TargetMode="External"/><Relationship Id="rId53" Type="http://schemas.openxmlformats.org/officeDocument/2006/relationships/hyperlink" Target="http://legalacts.ru/doc/ukaz-prezidenta-rf-ot-07052012-n-597/" TargetMode="External"/><Relationship Id="rId58" Type="http://schemas.openxmlformats.org/officeDocument/2006/relationships/hyperlink" Target="http://legalacts.ru/doc/ukaz-prezidenta-rf-ot-01062012-n-761/" TargetMode="External"/><Relationship Id="rId74" Type="http://schemas.openxmlformats.org/officeDocument/2006/relationships/hyperlink" Target="http://legalacts.ru/doc/ukaz-prezidenta-rf-ot-01062012-n-761/" TargetMode="External"/><Relationship Id="rId79" Type="http://schemas.openxmlformats.org/officeDocument/2006/relationships/hyperlink" Target="http://legalacts.ru/doc/FZ-o-vnesenii-izmenenij-v-otdelnye-zakonodatelnye-akty-Rossijskoj-Federacii-v-svjazi-s-sovershenstvovaniem-pravovogo-polozhenija-gosudarstvennyh-_municipalnyh_-uchrezhdenij/" TargetMode="External"/><Relationship Id="rId102" Type="http://schemas.openxmlformats.org/officeDocument/2006/relationships/hyperlink" Target="http://legalacts.ru/doc/rasporjazhenie-pravitelstva-rf-ot-26112012-n-2190-r/" TargetMode="External"/><Relationship Id="rId123" Type="http://schemas.openxmlformats.org/officeDocument/2006/relationships/hyperlink" Target="http://legalacts.ru/doc/ukaz-prezidenta-rf-ot-07052012-n-597/" TargetMode="External"/><Relationship Id="rId128" Type="http://schemas.openxmlformats.org/officeDocument/2006/relationships/hyperlink" Target="http://legalacts.ru/doc/ukaz-prezidenta-rf-ot-07052012-n-597/" TargetMode="External"/><Relationship Id="rId144" Type="http://schemas.openxmlformats.org/officeDocument/2006/relationships/hyperlink" Target="http://legalacts.ru/doc/edinye-rekomendatsii-po-ustanovleniiu-na-federalnom-regionalnom-i-mestnom/" TargetMode="External"/><Relationship Id="rId149" Type="http://schemas.openxmlformats.org/officeDocument/2006/relationships/hyperlink" Target="http://legalacts.ru/doc/rasporjazhenie-pravitelstva-rf-ot-26112012-n-2190-r/" TargetMode="External"/><Relationship Id="rId5" Type="http://schemas.openxmlformats.org/officeDocument/2006/relationships/hyperlink" Target="http://legalacts.ru/doc/rasporjazhenie-pravitelstva-rf-ot-26112012-n-2190-r/" TargetMode="External"/><Relationship Id="rId90" Type="http://schemas.openxmlformats.org/officeDocument/2006/relationships/hyperlink" Target="http://legalacts.ru/doc/ukaz-prezidenta-rf-ot-01062012-n-761/" TargetMode="External"/><Relationship Id="rId95" Type="http://schemas.openxmlformats.org/officeDocument/2006/relationships/hyperlink" Target="http://legalacts.ru/kodeks/TK-RF/" TargetMode="External"/><Relationship Id="rId22" Type="http://schemas.openxmlformats.org/officeDocument/2006/relationships/hyperlink" Target="http://legalacts.ru/doc/rasporjazhenie-pravitelstva-rf-ot-26112012-n-2190-r/" TargetMode="External"/><Relationship Id="rId27" Type="http://schemas.openxmlformats.org/officeDocument/2006/relationships/hyperlink" Target="http://legalacts.ru/doc/ukaz-prezidenta-rf-ot-07052012-n-597/" TargetMode="External"/><Relationship Id="rId43" Type="http://schemas.openxmlformats.org/officeDocument/2006/relationships/hyperlink" Target="http://legalacts.ru/doc/rasporjazhenie-pravitelstva-rf-ot-26112012-n-2190-r/" TargetMode="External"/><Relationship Id="rId48" Type="http://schemas.openxmlformats.org/officeDocument/2006/relationships/hyperlink" Target="http://legalacts.ru/doc/ukaz-prezidenta-rf-ot-07052012-n-597/" TargetMode="External"/><Relationship Id="rId64" Type="http://schemas.openxmlformats.org/officeDocument/2006/relationships/hyperlink" Target="http://legalacts.ru/doc/ukaz-prezidenta-rf-ot-01062012-n-761/" TargetMode="External"/><Relationship Id="rId69" Type="http://schemas.openxmlformats.org/officeDocument/2006/relationships/hyperlink" Target="http://legalacts.ru/doc/ukaz-prezidenta-rf-ot-07052012-n-597/" TargetMode="External"/><Relationship Id="rId113" Type="http://schemas.openxmlformats.org/officeDocument/2006/relationships/hyperlink" Target="http://legalacts.ru/doc/rasporjazhenie-pravitelstva-rf-ot-26112012-n-2190-r/" TargetMode="External"/><Relationship Id="rId118" Type="http://schemas.openxmlformats.org/officeDocument/2006/relationships/hyperlink" Target="http://legalacts.ru/doc/ukaz-prezidenta-rf-ot-01062012-n-761/" TargetMode="External"/><Relationship Id="rId134" Type="http://schemas.openxmlformats.org/officeDocument/2006/relationships/hyperlink" Target="http://legalacts.ru/doc/postanovlenie-pravitelstva-rf-ot-31032017-n-372-o-vnesenii/" TargetMode="External"/><Relationship Id="rId139" Type="http://schemas.openxmlformats.org/officeDocument/2006/relationships/hyperlink" Target="http://legalacts.ru/doc/prikaz-mid-rossii-ot-09012017-n-1-ob-utverzhdenii/" TargetMode="External"/><Relationship Id="rId80" Type="http://schemas.openxmlformats.org/officeDocument/2006/relationships/hyperlink" Target="http://legalacts.ru/doc/postanovlenie-pravitelstva-rf-ot-05082008-n-583/" TargetMode="External"/><Relationship Id="rId85" Type="http://schemas.openxmlformats.org/officeDocument/2006/relationships/hyperlink" Target="http://legalacts.ru/doc/ukaz-prezidenta-rf-ot-07052012-n-597/" TargetMode="External"/><Relationship Id="rId150" Type="http://schemas.openxmlformats.org/officeDocument/2006/relationships/fontTable" Target="fontTable.xml"/><Relationship Id="rId12" Type="http://schemas.openxmlformats.org/officeDocument/2006/relationships/hyperlink" Target="http://legalacts.ru/doc/ukaz-prezidenta-rf-ot-01062012-n-761/" TargetMode="External"/><Relationship Id="rId17" Type="http://schemas.openxmlformats.org/officeDocument/2006/relationships/hyperlink" Target="http://legalacts.ru/doc/ukaz-prezidenta-rf-ot-07052012-n-597/" TargetMode="External"/><Relationship Id="rId25" Type="http://schemas.openxmlformats.org/officeDocument/2006/relationships/hyperlink" Target="http://legalacts.ru/doc/ukaz-prezidenta-rf-ot-07052012-n-597/" TargetMode="External"/><Relationship Id="rId33" Type="http://schemas.openxmlformats.org/officeDocument/2006/relationships/hyperlink" Target="http://legalacts.ru/doc/ukaz-prezidenta-rf-ot-07052012-n-597/" TargetMode="External"/><Relationship Id="rId38" Type="http://schemas.openxmlformats.org/officeDocument/2006/relationships/hyperlink" Target="http://legalacts.ru/doc/ukaz-prezidenta-rf-ot-01062012-n-761/" TargetMode="External"/><Relationship Id="rId46" Type="http://schemas.openxmlformats.org/officeDocument/2006/relationships/hyperlink" Target="http://legalacts.ru/doc/ukaz-prezidenta-rf-ot-07052012-n-597/" TargetMode="External"/><Relationship Id="rId59" Type="http://schemas.openxmlformats.org/officeDocument/2006/relationships/hyperlink" Target="http://legalacts.ru/doc/ukaz-prezidenta-rf-ot-07052012-n-597/" TargetMode="External"/><Relationship Id="rId67" Type="http://schemas.openxmlformats.org/officeDocument/2006/relationships/hyperlink" Target="http://legalacts.ru/doc/ukaz-prezidenta-rf-ot-07052012-n-597/" TargetMode="External"/><Relationship Id="rId103" Type="http://schemas.openxmlformats.org/officeDocument/2006/relationships/hyperlink" Target="http://legalacts.ru/doc/rasporjazhenie-pravitelstva-rf-ot-26112012-n-2190-r/" TargetMode="External"/><Relationship Id="rId108" Type="http://schemas.openxmlformats.org/officeDocument/2006/relationships/hyperlink" Target="http://legalacts.ru/doc/postanovlenie-pravitelstva-rf-ot-11072015-n-698/" TargetMode="External"/><Relationship Id="rId116" Type="http://schemas.openxmlformats.org/officeDocument/2006/relationships/hyperlink" Target="http://legalacts.ru/doc/rasporjazhenie-pravitelstva-rf-ot-26112012-n-2190-r/" TargetMode="External"/><Relationship Id="rId124" Type="http://schemas.openxmlformats.org/officeDocument/2006/relationships/hyperlink" Target="http://legalacts.ru/doc/ukaz-prezidenta-rf-ot-01062012-n-761/" TargetMode="External"/><Relationship Id="rId129" Type="http://schemas.openxmlformats.org/officeDocument/2006/relationships/hyperlink" Target="http://legalacts.ru/doc/rasporjazhenie-pravitelstva-rf-ot-26112012-n-2190-r/" TargetMode="External"/><Relationship Id="rId137" Type="http://schemas.openxmlformats.org/officeDocument/2006/relationships/hyperlink" Target="http://legalacts.ru/kodeks/TK-RF/" TargetMode="External"/><Relationship Id="rId20" Type="http://schemas.openxmlformats.org/officeDocument/2006/relationships/hyperlink" Target="http://legalacts.ru/doc/ukaz-prezidenta-rf-ot-07052012-n-597/" TargetMode="External"/><Relationship Id="rId41" Type="http://schemas.openxmlformats.org/officeDocument/2006/relationships/hyperlink" Target="http://legalacts.ru/doc/ukaz-prezidenta-rf-ot-07052012-n-597/" TargetMode="External"/><Relationship Id="rId54" Type="http://schemas.openxmlformats.org/officeDocument/2006/relationships/hyperlink" Target="http://legalacts.ru/doc/ukaz-prezidenta-rf-ot-01062012-n-761/" TargetMode="External"/><Relationship Id="rId62" Type="http://schemas.openxmlformats.org/officeDocument/2006/relationships/hyperlink" Target="http://legalacts.ru/doc/ukaz-prezidenta-rf-ot-01062012-n-761/" TargetMode="External"/><Relationship Id="rId70" Type="http://schemas.openxmlformats.org/officeDocument/2006/relationships/hyperlink" Target="http://legalacts.ru/doc/ukaz-prezidenta-rf-ot-01062012-n-761/" TargetMode="External"/><Relationship Id="rId75" Type="http://schemas.openxmlformats.org/officeDocument/2006/relationships/hyperlink" Target="http://legalacts.ru/doc/rasporjazhenie-pravitelstva-rf-ot-26112012-n-2190-r/" TargetMode="External"/><Relationship Id="rId83" Type="http://schemas.openxmlformats.org/officeDocument/2006/relationships/hyperlink" Target="http://legalacts.ru/doc/ukaz-prezidenta-rf-ot-07052012-n-597/" TargetMode="External"/><Relationship Id="rId88" Type="http://schemas.openxmlformats.org/officeDocument/2006/relationships/hyperlink" Target="http://legalacts.ru/doc/ukaz-prezidenta-rf-ot-01062012-n-761/" TargetMode="External"/><Relationship Id="rId91" Type="http://schemas.openxmlformats.org/officeDocument/2006/relationships/hyperlink" Target="http://legalacts.ru/doc/ukaz-prezidenta-rf-ot-07052012-n-597/" TargetMode="External"/><Relationship Id="rId96" Type="http://schemas.openxmlformats.org/officeDocument/2006/relationships/hyperlink" Target="http://legalacts.ru/kodeks/TK-RF/" TargetMode="External"/><Relationship Id="rId111" Type="http://schemas.openxmlformats.org/officeDocument/2006/relationships/hyperlink" Target="http://legalacts.ru/doc/postanovlenie-gosstandarta-rf-ot-06112001-n-454-st/" TargetMode="External"/><Relationship Id="rId132" Type="http://schemas.openxmlformats.org/officeDocument/2006/relationships/hyperlink" Target="http://legalacts.ru/doc/postanovlenie-pravitelstva-rf-ot-31032017-n-376-o-vnesenii/" TargetMode="External"/><Relationship Id="rId140" Type="http://schemas.openxmlformats.org/officeDocument/2006/relationships/hyperlink" Target="http://legalacts.ru/doc/rasporjazhenie-pravitelstva-rf-ot-26112012-n-2190-r/" TargetMode="External"/><Relationship Id="rId145" Type="http://schemas.openxmlformats.org/officeDocument/2006/relationships/hyperlink" Target="http://legalacts.ru/doc/rasporjazhenie-pravitelstva-rf-ot-26112012-n-2190-r/" TargetMode="External"/><Relationship Id="rId1" Type="http://schemas.openxmlformats.org/officeDocument/2006/relationships/styles" Target="styles.xml"/><Relationship Id="rId6" Type="http://schemas.openxmlformats.org/officeDocument/2006/relationships/hyperlink" Target="http://legalacts.ru/doc/rasporjazhenie-pravitelstva-rf-ot-26112012-n-2190-r/" TargetMode="External"/><Relationship Id="rId15" Type="http://schemas.openxmlformats.org/officeDocument/2006/relationships/hyperlink" Target="http://legalacts.ru/kodeks/TK-RF/" TargetMode="External"/><Relationship Id="rId23" Type="http://schemas.openxmlformats.org/officeDocument/2006/relationships/hyperlink" Target="http://legalacts.ru/doc/ukaz-prezidenta-rf-ot-07052012-n-597/" TargetMode="External"/><Relationship Id="rId28" Type="http://schemas.openxmlformats.org/officeDocument/2006/relationships/hyperlink" Target="http://legalacts.ru/doc/ukaz-prezidenta-rf-ot-01062012-n-761/" TargetMode="External"/><Relationship Id="rId36" Type="http://schemas.openxmlformats.org/officeDocument/2006/relationships/hyperlink" Target="http://legalacts.ru/doc/ukaz-prezidenta-rf-ot-01062012-n-761/" TargetMode="External"/><Relationship Id="rId49" Type="http://schemas.openxmlformats.org/officeDocument/2006/relationships/hyperlink" Target="http://legalacts.ru/doc/ukaz-prezidenta-rf-ot-01062012-n-761/" TargetMode="External"/><Relationship Id="rId57" Type="http://schemas.openxmlformats.org/officeDocument/2006/relationships/hyperlink" Target="http://legalacts.ru/doc/ukaz-prezidenta-rf-ot-07052012-n-597/" TargetMode="External"/><Relationship Id="rId106" Type="http://schemas.openxmlformats.org/officeDocument/2006/relationships/hyperlink" Target="http://legalacts.ru/doc/ukaz-prezidenta-rf-ot-07052012-n-597/" TargetMode="External"/><Relationship Id="rId114" Type="http://schemas.openxmlformats.org/officeDocument/2006/relationships/hyperlink" Target="http://legalacts.ru/doc/rasporjazhenie-pravitelstva-rf-ot-26112012-n-2190-r/" TargetMode="External"/><Relationship Id="rId119" Type="http://schemas.openxmlformats.org/officeDocument/2006/relationships/hyperlink" Target="http://legalacts.ru/doc/rasporjazhenie-pravitelstva-rf-ot-26112012-n-2190-r/" TargetMode="External"/><Relationship Id="rId127" Type="http://schemas.openxmlformats.org/officeDocument/2006/relationships/hyperlink" Target="http://legalacts.ru/doc/otraslevoe-soglashenie-v-otnoshenii-federalnykh-gosudarstvennykh-biudzhetnykh-avtonomnykh-kazennykh/" TargetMode="External"/><Relationship Id="rId10" Type="http://schemas.openxmlformats.org/officeDocument/2006/relationships/hyperlink" Target="http://legalacts.ru/doc/FZ-o-vnesenii-izmenenij-v-otdelnye-zakonodatelnye-akty-Rossijskoj-Federacii-v-svjazi-s-sovershenstvovaniem-pravovogo-polozhenija-gosudarstvennyh-_municipalnyh_-uchrezhdenij/" TargetMode="External"/><Relationship Id="rId31" Type="http://schemas.openxmlformats.org/officeDocument/2006/relationships/hyperlink" Target="http://legalacts.ru/doc/ukaz-prezidenta-rf-ot-07052012-n-597/" TargetMode="External"/><Relationship Id="rId44" Type="http://schemas.openxmlformats.org/officeDocument/2006/relationships/hyperlink" Target="http://legalacts.ru/doc/ukaz-prezidenta-rf-ot-07052012-n-597/" TargetMode="External"/><Relationship Id="rId52" Type="http://schemas.openxmlformats.org/officeDocument/2006/relationships/hyperlink" Target="http://legalacts.ru/doc/ukaz-prezidenta-rf-ot-01062012-n-761/" TargetMode="External"/><Relationship Id="rId60" Type="http://schemas.openxmlformats.org/officeDocument/2006/relationships/hyperlink" Target="http://legalacts.ru/doc/ukaz-prezidenta-rf-ot-01062012-n-761/" TargetMode="External"/><Relationship Id="rId65" Type="http://schemas.openxmlformats.org/officeDocument/2006/relationships/hyperlink" Target="http://legalacts.ru/doc/rasporjazhenie-pravitelstva-rf-ot-26112012-n-2190-r/" TargetMode="External"/><Relationship Id="rId73" Type="http://schemas.openxmlformats.org/officeDocument/2006/relationships/hyperlink" Target="http://legalacts.ru/doc/ukaz-prezidenta-rf-ot-07052012-n-597/" TargetMode="External"/><Relationship Id="rId78" Type="http://schemas.openxmlformats.org/officeDocument/2006/relationships/hyperlink" Target="http://legalacts.ru/kodeks/TK-RF/" TargetMode="External"/><Relationship Id="rId81" Type="http://schemas.openxmlformats.org/officeDocument/2006/relationships/hyperlink" Target="http://legalacts.ru/doc/postanovlenie-pravitelstva-rf-ot-05082008-n-583/" TargetMode="External"/><Relationship Id="rId86" Type="http://schemas.openxmlformats.org/officeDocument/2006/relationships/hyperlink" Target="http://legalacts.ru/doc/ukaz-prezidenta-rf-ot-01062012-n-761/" TargetMode="External"/><Relationship Id="rId94" Type="http://schemas.openxmlformats.org/officeDocument/2006/relationships/hyperlink" Target="http://legalacts.ru/doc/rasporjazhenie-pravitelstva-rf-ot-26112012-n-2190-r/" TargetMode="External"/><Relationship Id="rId99" Type="http://schemas.openxmlformats.org/officeDocument/2006/relationships/hyperlink" Target="http://legalacts.ru/kodeks/TK-RF/chast-iii/razdel-vii/glava-27/statja-180/" TargetMode="External"/><Relationship Id="rId101" Type="http://schemas.openxmlformats.org/officeDocument/2006/relationships/hyperlink" Target="http://legalacts.ru/kodeks/TK-RF/" TargetMode="External"/><Relationship Id="rId122" Type="http://schemas.openxmlformats.org/officeDocument/2006/relationships/hyperlink" Target="http://legalacts.ru/doc/rasporjazhenie-pravitelstva-rf-ot-26112012-n-2190-r/" TargetMode="External"/><Relationship Id="rId130" Type="http://schemas.openxmlformats.org/officeDocument/2006/relationships/hyperlink" Target="http://legalacts.ru/doc/prikaz-mid-rossii-ot-09032017-n-3695-ob-utverzhdenii/" TargetMode="External"/><Relationship Id="rId135" Type="http://schemas.openxmlformats.org/officeDocument/2006/relationships/hyperlink" Target="http://legalacts.ru/doc/rasporjazhenie-pravitelstva-rf-ot-26112012-n-2190-r/" TargetMode="External"/><Relationship Id="rId143" Type="http://schemas.openxmlformats.org/officeDocument/2006/relationships/hyperlink" Target="http://legalacts.ru/doc/rasporjazhenie-pravitelstva-rf-ot-26112012-n-2190-r/" TargetMode="External"/><Relationship Id="rId148" Type="http://schemas.openxmlformats.org/officeDocument/2006/relationships/hyperlink" Target="http://legalacts.ru/doc/ukaz-prezidenta-rf-ot-07052012-n-597/" TargetMode="External"/><Relationship Id="rId151" Type="http://schemas.openxmlformats.org/officeDocument/2006/relationships/theme" Target="theme/theme1.xml"/><Relationship Id="rId4" Type="http://schemas.openxmlformats.org/officeDocument/2006/relationships/hyperlink" Target="http://legalacts.ru/doc/ukaz-prezidenta-rf-ot-07052012-n-597/" TargetMode="External"/><Relationship Id="rId9" Type="http://schemas.openxmlformats.org/officeDocument/2006/relationships/hyperlink" Target="http://legalacts.ru/doc/rasporjazhenie-pravitelstva-rf-ot-26112012-n-2190-r/" TargetMode="External"/><Relationship Id="rId13" Type="http://schemas.openxmlformats.org/officeDocument/2006/relationships/hyperlink" Target="http://legalacts.ru/doc/rasporjazhenie-pravitelstva-rf-ot-26112012-n-2190-r/" TargetMode="External"/><Relationship Id="rId18" Type="http://schemas.openxmlformats.org/officeDocument/2006/relationships/hyperlink" Target="http://legalacts.ru/doc/ukaz-prezidenta-rf-ot-01062012-n-761/" TargetMode="External"/><Relationship Id="rId39" Type="http://schemas.openxmlformats.org/officeDocument/2006/relationships/hyperlink" Target="http://legalacts.ru/doc/ukaz-prezidenta-rf-ot-07052012-n-597/" TargetMode="External"/><Relationship Id="rId109" Type="http://schemas.openxmlformats.org/officeDocument/2006/relationships/hyperlink" Target="http://legalacts.ru/doc/rasporjazhenie-pravitelstva-rf-ot-26112012-n-2190-r/" TargetMode="External"/><Relationship Id="rId34" Type="http://schemas.openxmlformats.org/officeDocument/2006/relationships/hyperlink" Target="http://legalacts.ru/doc/ukaz-prezidenta-rf-ot-01062012-n-761/" TargetMode="External"/><Relationship Id="rId50" Type="http://schemas.openxmlformats.org/officeDocument/2006/relationships/hyperlink" Target="http://legalacts.ru/doc/rasporjazhenie-pravitelstva-rf-ot-26112012-n-2190-r/" TargetMode="External"/><Relationship Id="rId55" Type="http://schemas.openxmlformats.org/officeDocument/2006/relationships/hyperlink" Target="http://legalacts.ru/doc/ukaz-prezidenta-rf-ot-07052012-n-597/" TargetMode="External"/><Relationship Id="rId76" Type="http://schemas.openxmlformats.org/officeDocument/2006/relationships/hyperlink" Target="http://legalacts.ru/doc/ukaz-prezidenta-rf-ot-07052012-n-597/" TargetMode="External"/><Relationship Id="rId97" Type="http://schemas.openxmlformats.org/officeDocument/2006/relationships/hyperlink" Target="http://legalacts.ru/kodeks/TK-RF/" TargetMode="External"/><Relationship Id="rId104" Type="http://schemas.openxmlformats.org/officeDocument/2006/relationships/hyperlink" Target="http://legalacts.ru/doc/rasporjazhenie-pravitelstva-rf-ot-26112012-n-2190-r/" TargetMode="External"/><Relationship Id="rId120" Type="http://schemas.openxmlformats.org/officeDocument/2006/relationships/hyperlink" Target="http://legalacts.ru/doc/rasporjazhenie-pravitelstva-rf-ot-26112012-n-2190-r/" TargetMode="External"/><Relationship Id="rId125" Type="http://schemas.openxmlformats.org/officeDocument/2006/relationships/hyperlink" Target="http://legalacts.ru/doc/pismo-minkultury-rossii-ot-15062017-n-172-011-39-nm-o-napravlenii/" TargetMode="External"/><Relationship Id="rId141" Type="http://schemas.openxmlformats.org/officeDocument/2006/relationships/hyperlink" Target="http://legalacts.ru/doc/otraslevoe-soglashenie-po-organizatsijam-federalnogo-arkhivnogo-agentstva-na-2017/" TargetMode="External"/><Relationship Id="rId146" Type="http://schemas.openxmlformats.org/officeDocument/2006/relationships/hyperlink" Target="http://legalacts.ru/doc/prikaz-mintruda-rossii-ot-26042013-n-167n/" TargetMode="External"/><Relationship Id="rId7" Type="http://schemas.openxmlformats.org/officeDocument/2006/relationships/hyperlink" Target="http://legalacts.ru/doc/rasporjazhenie-pravitelstva-rf-ot-26112012-n-2190-r/" TargetMode="External"/><Relationship Id="rId71" Type="http://schemas.openxmlformats.org/officeDocument/2006/relationships/hyperlink" Target="http://legalacts.ru/doc/ukaz-prezidenta-rf-ot-07052012-n-597/" TargetMode="External"/><Relationship Id="rId92" Type="http://schemas.openxmlformats.org/officeDocument/2006/relationships/hyperlink" Target="http://legalacts.ru/doc/ukaz-prezidenta-rf-ot-01062012-n-761/" TargetMode="External"/><Relationship Id="rId2" Type="http://schemas.openxmlformats.org/officeDocument/2006/relationships/settings" Target="settings.xml"/><Relationship Id="rId29" Type="http://schemas.openxmlformats.org/officeDocument/2006/relationships/hyperlink" Target="http://legalacts.ru/doc/ukaz-prezidenta-rf-ot-07052012-n-597/" TargetMode="External"/><Relationship Id="rId24" Type="http://schemas.openxmlformats.org/officeDocument/2006/relationships/hyperlink" Target="http://legalacts.ru/doc/ukaz-prezidenta-rf-ot-01062012-n-761/" TargetMode="External"/><Relationship Id="rId40" Type="http://schemas.openxmlformats.org/officeDocument/2006/relationships/hyperlink" Target="http://legalacts.ru/doc/ukaz-prezidenta-rf-ot-01062012-n-761/" TargetMode="External"/><Relationship Id="rId45" Type="http://schemas.openxmlformats.org/officeDocument/2006/relationships/hyperlink" Target="http://legalacts.ru/doc/ukaz-prezidenta-rf-ot-01062012-n-761/" TargetMode="External"/><Relationship Id="rId66" Type="http://schemas.openxmlformats.org/officeDocument/2006/relationships/hyperlink" Target="http://legalacts.ru/doc/rasporjazhenie-pravitelstva-rf-ot-26112012-n-2190-r/" TargetMode="External"/><Relationship Id="rId87" Type="http://schemas.openxmlformats.org/officeDocument/2006/relationships/hyperlink" Target="http://legalacts.ru/doc/ukaz-prezidenta-rf-ot-07052012-n-597/" TargetMode="External"/><Relationship Id="rId110" Type="http://schemas.openxmlformats.org/officeDocument/2006/relationships/hyperlink" Target="http://legalacts.ru/doc/rasporjazhenie-pravitelstva-rf-ot-26112012-n-2190-r/" TargetMode="External"/><Relationship Id="rId115" Type="http://schemas.openxmlformats.org/officeDocument/2006/relationships/hyperlink" Target="http://legalacts.ru/doc/rasporjazhenie-pravitelstva-rf-ot-26112012-n-2190-r/" TargetMode="External"/><Relationship Id="rId131" Type="http://schemas.openxmlformats.org/officeDocument/2006/relationships/hyperlink" Target="http://legalacts.ru/doc/rasporjazhenie-pravitelstva-rf-ot-26112012-n-2190-r/" TargetMode="External"/><Relationship Id="rId136" Type="http://schemas.openxmlformats.org/officeDocument/2006/relationships/hyperlink" Target="http://legalacts.ru/doc/otraslevoe-soglashenie-po-uchrezhdenijam-obrazovanija-podvedomstvennym-federalnomu-agentstvu-zheleznodorozhnogo_2/" TargetMode="External"/><Relationship Id="rId61" Type="http://schemas.openxmlformats.org/officeDocument/2006/relationships/hyperlink" Target="http://legalacts.ru/doc/ukaz-prezidenta-rf-ot-07052012-n-597/" TargetMode="External"/><Relationship Id="rId82" Type="http://schemas.openxmlformats.org/officeDocument/2006/relationships/hyperlink" Target="http://legalacts.ru/doc/ukaz-prezidenta-rf-ot-07052012-n-597/" TargetMode="External"/><Relationship Id="rId19" Type="http://schemas.openxmlformats.org/officeDocument/2006/relationships/hyperlink" Target="http://legalacts.ru/doc/postanovlenie-pravitelstva-rf-ot-05082008-n-583/" TargetMode="External"/><Relationship Id="rId14" Type="http://schemas.openxmlformats.org/officeDocument/2006/relationships/hyperlink" Target="http://legalacts.ru/doc/postanovlenie-pravitelstva-rf-ot-11112002-n-804/" TargetMode="External"/><Relationship Id="rId30" Type="http://schemas.openxmlformats.org/officeDocument/2006/relationships/hyperlink" Target="http://legalacts.ru/doc/ukaz-prezidenta-rf-ot-01062012-n-761/" TargetMode="External"/><Relationship Id="rId35" Type="http://schemas.openxmlformats.org/officeDocument/2006/relationships/hyperlink" Target="http://legalacts.ru/doc/ukaz-prezidenta-rf-ot-07052012-n-597/" TargetMode="External"/><Relationship Id="rId56" Type="http://schemas.openxmlformats.org/officeDocument/2006/relationships/hyperlink" Target="http://legalacts.ru/doc/ukaz-prezidenta-rf-ot-01062012-n-761/" TargetMode="External"/><Relationship Id="rId77" Type="http://schemas.openxmlformats.org/officeDocument/2006/relationships/hyperlink" Target="http://legalacts.ru/doc/ukaz-prezidenta-rf-ot-01062012-n-761/" TargetMode="External"/><Relationship Id="rId100" Type="http://schemas.openxmlformats.org/officeDocument/2006/relationships/hyperlink" Target="http://legalacts.ru/kodeks/TK-RF/" TargetMode="External"/><Relationship Id="rId105" Type="http://schemas.openxmlformats.org/officeDocument/2006/relationships/hyperlink" Target="http://legalacts.ru/doc/postanovlenie-pravitelstva-rf-ot-11072015-n-698/" TargetMode="External"/><Relationship Id="rId126" Type="http://schemas.openxmlformats.org/officeDocument/2006/relationships/hyperlink" Target="http://legalacts.ru/doc/rasporjazhenie-pravitelstva-rf-ot-26112012-n-2190-r/" TargetMode="External"/><Relationship Id="rId147" Type="http://schemas.openxmlformats.org/officeDocument/2006/relationships/hyperlink" Target="http://legalacts.ru/doc/otraslevoe-soglashenie-po-territorialnym-organam-i-organizatsijam-federalnoi-sluzhby_2/" TargetMode="External"/><Relationship Id="rId8" Type="http://schemas.openxmlformats.org/officeDocument/2006/relationships/hyperlink" Target="http://legalacts.ru/doc/postanovlenie-pravitelstva-rf-ot-05082008-n-583/" TargetMode="External"/><Relationship Id="rId51" Type="http://schemas.openxmlformats.org/officeDocument/2006/relationships/hyperlink" Target="http://legalacts.ru/doc/ukaz-prezidenta-rf-ot-07052012-n-597/" TargetMode="External"/><Relationship Id="rId72" Type="http://schemas.openxmlformats.org/officeDocument/2006/relationships/hyperlink" Target="http://legalacts.ru/doc/ukaz-prezidenta-rf-ot-01062012-n-761/" TargetMode="External"/><Relationship Id="rId93" Type="http://schemas.openxmlformats.org/officeDocument/2006/relationships/hyperlink" Target="http://legalacts.ru/kodeks/TK-RF/chast-iii/razdel-iii/glava-10/statja-59/" TargetMode="External"/><Relationship Id="rId98" Type="http://schemas.openxmlformats.org/officeDocument/2006/relationships/hyperlink" Target="http://legalacts.ru/kodeks/TK-RF/chast-iii/razdel-iii/glava-12/statja-74/" TargetMode="External"/><Relationship Id="rId121" Type="http://schemas.openxmlformats.org/officeDocument/2006/relationships/hyperlink" Target="http://legalacts.ru/doc/rasporjazhenie-pravitelstva-rf-ot-26112012-n-2190-r/" TargetMode="External"/><Relationship Id="rId142" Type="http://schemas.openxmlformats.org/officeDocument/2006/relationships/hyperlink" Target="http://legalacts.ru/doc/ukaz-prezidenta-rf-ot-07052012-n-59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16758</Words>
  <Characters>95526</Characters>
  <Application>Microsoft Office Word</Application>
  <DocSecurity>0</DocSecurity>
  <Lines>796</Lines>
  <Paragraphs>224</Paragraphs>
  <ScaleCrop>false</ScaleCrop>
  <Company>Krokoz™ Inc.</Company>
  <LinksUpToDate>false</LinksUpToDate>
  <CharactersWithSpaces>112060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5</cp:revision>
  <dcterms:created xsi:type="dcterms:W3CDTF">2017-07-17T06:37:00Z</dcterms:created>
  <dcterms:modified xsi:type="dcterms:W3CDTF">2017-07-17T07:08:00Z</dcterms:modified>
</cp:coreProperties>
</file>