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AC" w:rsidRDefault="000B0FC7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lang w:val="ru-RU"/>
        </w:rPr>
        <w:t>КРЫЛОВ ВЛАДИСЛАВ АНДРЕЕВИЧ</w:t>
      </w: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lang w:val="ru-RU"/>
        </w:rPr>
        <w:t>16.04.1994</w:t>
      </w: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lang w:val="ru-RU"/>
        </w:rPr>
        <w:t>Родился в городе Санкт-Петербурге.</w:t>
      </w:r>
      <w:bookmarkStart w:id="0" w:name="_GoBack"/>
      <w:bookmarkEnd w:id="0"/>
    </w:p>
    <w:p w:rsidR="002C1CAC" w:rsidRDefault="002C1CAC">
      <w:pPr>
        <w:rPr>
          <w:rFonts w:ascii="HelveticaNeueCyr" w:hAnsi="HelveticaNeueCyr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lang w:val="ru-RU"/>
        </w:rPr>
        <w:t xml:space="preserve">Окончил Высшую школу печати и </w:t>
      </w:r>
      <w:proofErr w:type="spellStart"/>
      <w:r>
        <w:rPr>
          <w:rFonts w:ascii="HelveticaNeueCyr" w:hAnsi="HelveticaNeueCyr"/>
          <w:lang w:val="ru-RU"/>
        </w:rPr>
        <w:t>медиатехнологий</w:t>
      </w:r>
      <w:proofErr w:type="spellEnd"/>
      <w:r>
        <w:rPr>
          <w:rFonts w:ascii="HelveticaNeueCyr" w:hAnsi="HelveticaNeueCyr"/>
          <w:lang w:val="ru-RU"/>
        </w:rPr>
        <w:t xml:space="preserve"> СПБГУПТД, </w:t>
      </w:r>
      <w:r w:rsidR="000B0FC7">
        <w:rPr>
          <w:rFonts w:ascii="HelveticaNeueCyr" w:hAnsi="HelveticaNeueCyr"/>
          <w:lang w:val="ru-RU"/>
        </w:rPr>
        <w:t>к</w:t>
      </w:r>
      <w:r>
        <w:rPr>
          <w:rFonts w:ascii="HelveticaNeueCyr" w:hAnsi="HelveticaNeueCyr"/>
          <w:lang w:val="ru-RU"/>
        </w:rPr>
        <w:t>афедра рекламы в 2016 г.</w:t>
      </w:r>
    </w:p>
    <w:p w:rsidR="002C1CAC" w:rsidRDefault="002C1CAC">
      <w:pPr>
        <w:rPr>
          <w:rFonts w:ascii="HelveticaNeueCyr" w:hAnsi="HelveticaNeueCyr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lang w:val="ru-RU"/>
        </w:rPr>
        <w:t>Член Союза Художников России с 2019 г.</w:t>
      </w:r>
    </w:p>
    <w:p w:rsidR="002C1CAC" w:rsidRDefault="002C1CAC">
      <w:pPr>
        <w:rPr>
          <w:lang w:val="ru-RU"/>
        </w:rPr>
      </w:pPr>
    </w:p>
    <w:p w:rsidR="002C1CAC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lang w:val="ru-RU"/>
        </w:rPr>
        <w:t xml:space="preserve">Участник Петрозаводской графической мастерской. </w:t>
      </w:r>
    </w:p>
    <w:p w:rsidR="002C1CAC" w:rsidRDefault="002C1CAC">
      <w:pPr>
        <w:rPr>
          <w:rFonts w:ascii="HelveticaNeueCyr" w:hAnsi="HelveticaNeueCyr"/>
          <w:lang w:val="ru-RU"/>
        </w:rPr>
      </w:pPr>
    </w:p>
    <w:p w:rsidR="002C1CAC" w:rsidRDefault="002C1CAC">
      <w:pPr>
        <w:rPr>
          <w:rFonts w:ascii="HelveticaNeueCyr" w:hAnsi="HelveticaNeueCyr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lang w:val="ru-RU"/>
        </w:rPr>
        <w:t>Список выставок:</w:t>
      </w:r>
    </w:p>
    <w:p w:rsidR="002C1CAC" w:rsidRDefault="002C1CAC">
      <w:pPr>
        <w:rPr>
          <w:b/>
          <w:bCs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color w:val="000000"/>
          <w:lang w:val="ru-RU"/>
        </w:rPr>
        <w:t>2020</w:t>
      </w: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Default="00C21AD9">
      <w:pPr>
        <w:rPr>
          <w:rFonts w:ascii="HelveticaNeueCyr" w:hAnsi="HelveticaNeueCyr"/>
          <w:color w:val="000000"/>
          <w:lang w:val="ru-RU"/>
        </w:rPr>
      </w:pPr>
      <w:r>
        <w:rPr>
          <w:rFonts w:ascii="HelveticaNeueCyr" w:hAnsi="HelveticaNeueCyr"/>
          <w:color w:val="000000"/>
          <w:lang w:val="ru-RU"/>
        </w:rPr>
        <w:t>«Всероссийская выставка печатной графики». Галерея «Урал». Уфа</w:t>
      </w: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«Новое время 2.0». Всероссийская молодежная выставка. Новая Третьяковская галерея. Москва.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14 выставка «Молодость Петербурга».</w:t>
      </w:r>
      <w:bookmarkStart w:id="1" w:name="__DdeLink__22_18824321237"/>
      <w:bookmarkEnd w:id="1"/>
      <w:r>
        <w:rPr>
          <w:rFonts w:ascii="HelveticaNeueCyr" w:hAnsi="HelveticaNeueCyr"/>
          <w:bCs/>
          <w:color w:val="000000"/>
          <w:lang w:val="ru-RU"/>
        </w:rPr>
        <w:t xml:space="preserve"> Выставочный зал Союза Художников. Санкт-Петербург.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«3-я выставка Графической мастерской». Медиа-центр «</w:t>
      </w:r>
      <w:r>
        <w:rPr>
          <w:rFonts w:ascii="HelveticaNeueCyr" w:hAnsi="HelveticaNeueCyr"/>
          <w:bCs/>
          <w:color w:val="000000"/>
        </w:rPr>
        <w:t>V</w:t>
      </w:r>
      <w:proofErr w:type="spellStart"/>
      <w:r>
        <w:rPr>
          <w:rFonts w:ascii="HelveticaNeueCyr" w:hAnsi="HelveticaNeueCyr"/>
          <w:bCs/>
          <w:color w:val="000000"/>
          <w:lang w:val="ru-RU"/>
        </w:rPr>
        <w:t>ыход</w:t>
      </w:r>
      <w:proofErr w:type="spellEnd"/>
      <w:r>
        <w:rPr>
          <w:rFonts w:ascii="HelveticaNeueCyr" w:hAnsi="HelveticaNeueCyr"/>
          <w:bCs/>
          <w:color w:val="000000"/>
          <w:lang w:val="ru-RU"/>
        </w:rPr>
        <w:t xml:space="preserve">». Петрозаводск.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«Новое время». Всероссийская молодежная выставка. Новая Третьяковская галерея. Москва.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«Печатная графика Санкт-Петербургских художников». Выставочный зал Союза Художников. Санкт-Петербург.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color w:val="000000"/>
          <w:lang w:val="ru-RU"/>
        </w:rPr>
        <w:t>2019</w:t>
      </w: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 xml:space="preserve">«Арт Старт. Лучшие молодые художники Санкт-Петербурга». Союз Журналистов Санкт-Петербурга.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 xml:space="preserve">«Коллаж 2.0». Выставка коллажа. «Открытое пространство». Санкт-Петербург.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 xml:space="preserve">«Осень». Выставочный зал Союза Художников. Санкт-Петербург.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bookmarkStart w:id="2" w:name="__DdeLink__76_2022345290"/>
      <w:r>
        <w:rPr>
          <w:rFonts w:ascii="HelveticaNeueCyr" w:hAnsi="HelveticaNeueCyr"/>
          <w:bCs/>
          <w:color w:val="000000"/>
          <w:lang w:val="ru-RU"/>
        </w:rPr>
        <w:t>13 выставка «Молодость Петербурга».</w:t>
      </w:r>
      <w:bookmarkStart w:id="3" w:name="__DdeLink__22_1882432123"/>
      <w:bookmarkEnd w:id="2"/>
      <w:bookmarkEnd w:id="3"/>
      <w:r>
        <w:rPr>
          <w:rFonts w:ascii="HelveticaNeueCyr" w:hAnsi="HelveticaNeueCyr"/>
          <w:bCs/>
          <w:color w:val="000000"/>
          <w:lang w:val="ru-RU"/>
        </w:rPr>
        <w:t xml:space="preserve"> Выставочный зал Союза Художников. Санкт-Петербург.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 xml:space="preserve">«Ласточка 2». </w:t>
      </w:r>
      <w:proofErr w:type="spellStart"/>
      <w:r>
        <w:rPr>
          <w:rFonts w:ascii="HelveticaNeueCyr" w:hAnsi="HelveticaNeueCyr"/>
          <w:bCs/>
          <w:color w:val="000000"/>
          <w:lang w:val="ru-RU"/>
        </w:rPr>
        <w:t>Мультикультурная</w:t>
      </w:r>
      <w:proofErr w:type="spellEnd"/>
      <w:r>
        <w:rPr>
          <w:rFonts w:ascii="HelveticaNeueCyr" w:hAnsi="HelveticaNeueCyr"/>
          <w:bCs/>
          <w:color w:val="000000"/>
          <w:lang w:val="ru-RU"/>
        </w:rPr>
        <w:t xml:space="preserve"> выставка современного искусства. Петрозаводск.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Default="00C21AD9">
      <w:pPr>
        <w:rPr>
          <w:b/>
          <w:bCs/>
          <w:color w:val="000000"/>
          <w:lang w:val="ru-RU"/>
        </w:rPr>
      </w:pPr>
      <w:r w:rsidRPr="00C21AD9">
        <w:rPr>
          <w:lang w:val="ru-RU"/>
        </w:rPr>
        <w:br w:type="page"/>
      </w: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color w:val="000000"/>
          <w:lang w:val="ru-RU"/>
        </w:rPr>
        <w:lastRenderedPageBreak/>
        <w:t>2018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«Осень». Выставочный зал Союза Художников. Санкт-Петербург.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 xml:space="preserve">«Спорт».  Выставочный зал Союза Художников. Санкт-Петербург.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«</w:t>
      </w:r>
      <w:r>
        <w:rPr>
          <w:rFonts w:ascii="HelveticaNeueCyr" w:hAnsi="HelveticaNeueCyr"/>
          <w:bCs/>
          <w:color w:val="000000"/>
        </w:rPr>
        <w:t>Syndrome</w:t>
      </w:r>
      <w:r>
        <w:rPr>
          <w:rFonts w:ascii="HelveticaNeueCyr" w:hAnsi="HelveticaNeueCyr"/>
          <w:bCs/>
          <w:color w:val="000000"/>
          <w:lang w:val="ru-RU"/>
        </w:rPr>
        <w:t xml:space="preserve">». Выставка экспериментальной печатной графики. Художественная Академия им. Е. </w:t>
      </w:r>
      <w:proofErr w:type="spellStart"/>
      <w:r>
        <w:rPr>
          <w:rFonts w:ascii="HelveticaNeueCyr" w:hAnsi="HelveticaNeueCyr"/>
          <w:bCs/>
          <w:color w:val="000000"/>
          <w:lang w:val="ru-RU"/>
        </w:rPr>
        <w:t>Гепперта</w:t>
      </w:r>
      <w:proofErr w:type="spellEnd"/>
      <w:r>
        <w:rPr>
          <w:rFonts w:ascii="HelveticaNeueCyr" w:hAnsi="HelveticaNeueCyr"/>
          <w:bCs/>
          <w:color w:val="000000"/>
          <w:lang w:val="ru-RU"/>
        </w:rPr>
        <w:t xml:space="preserve">. Вроцлав, Польша.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bookmarkStart w:id="4" w:name="__DdeLink__46_497844932"/>
      <w:r>
        <w:rPr>
          <w:rFonts w:ascii="HelveticaNeueCyr" w:hAnsi="HelveticaNeueCyr"/>
          <w:bCs/>
          <w:color w:val="000000"/>
          <w:lang w:val="ru-RU"/>
        </w:rPr>
        <w:t>12 выставка «Молодость Петербурга».</w:t>
      </w:r>
      <w:bookmarkStart w:id="5" w:name="__DdeLink__22_188243212"/>
      <w:bookmarkEnd w:id="4"/>
      <w:bookmarkEnd w:id="5"/>
      <w:r>
        <w:rPr>
          <w:rFonts w:ascii="HelveticaNeueCyr" w:hAnsi="HelveticaNeueCyr"/>
          <w:bCs/>
          <w:color w:val="000000"/>
          <w:lang w:val="ru-RU"/>
        </w:rPr>
        <w:t xml:space="preserve"> Выставочный зал Союза Художников. Санкт-Петербург.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 xml:space="preserve">«Первая ласточка». </w:t>
      </w:r>
      <w:proofErr w:type="spellStart"/>
      <w:r>
        <w:rPr>
          <w:rFonts w:ascii="HelveticaNeueCyr" w:hAnsi="HelveticaNeueCyr"/>
          <w:bCs/>
          <w:color w:val="000000"/>
          <w:lang w:val="ru-RU"/>
        </w:rPr>
        <w:t>Мультикультурная</w:t>
      </w:r>
      <w:proofErr w:type="spellEnd"/>
      <w:r>
        <w:rPr>
          <w:rFonts w:ascii="HelveticaNeueCyr" w:hAnsi="HelveticaNeueCyr"/>
          <w:bCs/>
          <w:color w:val="000000"/>
          <w:lang w:val="ru-RU"/>
        </w:rPr>
        <w:t xml:space="preserve"> выставка современного искусства. Петрозаводск. </w:t>
      </w:r>
    </w:p>
    <w:p w:rsidR="002C1CAC" w:rsidRDefault="002C1CAC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color w:val="000000"/>
          <w:lang w:val="ru-RU"/>
        </w:rPr>
        <w:t>2017</w:t>
      </w: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color w:val="000000"/>
          <w:lang w:val="ru-RU"/>
        </w:rPr>
        <w:t>«Художники Карелии». 50-я республиканская выставка КРО «Союза художников России». Музей изобразительных искусств республики Карелия. Петрозаводск.</w:t>
      </w:r>
    </w:p>
    <w:p w:rsidR="002C1CAC" w:rsidRDefault="002C1CAC">
      <w:pPr>
        <w:rPr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color w:val="000000"/>
          <w:lang w:val="ru-RU"/>
        </w:rPr>
        <w:t xml:space="preserve">«Свежий след». АУ СМР «Социально-культурный молодежный центр». Сортавала. </w:t>
      </w:r>
    </w:p>
    <w:p w:rsidR="002C1CAC" w:rsidRDefault="002C1CAC">
      <w:pPr>
        <w:rPr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color w:val="000000"/>
          <w:lang w:val="ru-RU"/>
        </w:rPr>
        <w:t xml:space="preserve">«Персональная выставка». Дом </w:t>
      </w:r>
      <w:r w:rsidR="000B0FC7">
        <w:rPr>
          <w:rFonts w:ascii="HelveticaNeueCyr" w:hAnsi="HelveticaNeueCyr"/>
          <w:color w:val="000000"/>
          <w:lang w:val="ru-RU"/>
        </w:rPr>
        <w:t>к</w:t>
      </w:r>
      <w:r>
        <w:rPr>
          <w:rFonts w:ascii="HelveticaNeueCyr" w:hAnsi="HelveticaNeueCyr"/>
          <w:color w:val="000000"/>
          <w:lang w:val="ru-RU"/>
        </w:rPr>
        <w:t xml:space="preserve">ультуры. п. Шуя, </w:t>
      </w:r>
      <w:r w:rsidR="000B0FC7">
        <w:rPr>
          <w:rFonts w:ascii="HelveticaNeueCyr" w:hAnsi="HelveticaNeueCyr"/>
          <w:color w:val="000000"/>
          <w:lang w:val="ru-RU"/>
        </w:rPr>
        <w:t>Р</w:t>
      </w:r>
      <w:r>
        <w:rPr>
          <w:rFonts w:ascii="HelveticaNeueCyr" w:hAnsi="HelveticaNeueCyr"/>
          <w:color w:val="000000"/>
          <w:lang w:val="ru-RU"/>
        </w:rPr>
        <w:t>еспублика Карелия.</w:t>
      </w:r>
    </w:p>
    <w:p w:rsidR="002C1CAC" w:rsidRDefault="002C1CAC">
      <w:pPr>
        <w:rPr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bookmarkStart w:id="6" w:name="__DdeLink__70_643678399"/>
      <w:r>
        <w:rPr>
          <w:rFonts w:ascii="HelveticaNeueCyr" w:hAnsi="HelveticaNeueCyr"/>
          <w:color w:val="000000"/>
          <w:lang w:val="ru-RU"/>
        </w:rPr>
        <w:t>«2-я выставка Графической мастерской». Медиа-центр «</w:t>
      </w:r>
      <w:r>
        <w:rPr>
          <w:rFonts w:ascii="HelveticaNeueCyr" w:hAnsi="HelveticaNeueCyr"/>
          <w:color w:val="000000"/>
        </w:rPr>
        <w:t>V</w:t>
      </w:r>
      <w:bookmarkEnd w:id="6"/>
      <w:proofErr w:type="spellStart"/>
      <w:r>
        <w:rPr>
          <w:rFonts w:ascii="HelveticaNeueCyr" w:hAnsi="HelveticaNeueCyr"/>
          <w:color w:val="000000"/>
          <w:lang w:val="ru-RU"/>
        </w:rPr>
        <w:t>ыход</w:t>
      </w:r>
      <w:proofErr w:type="spellEnd"/>
      <w:r>
        <w:rPr>
          <w:rFonts w:ascii="HelveticaNeueCyr" w:hAnsi="HelveticaNeueCyr"/>
          <w:color w:val="000000"/>
          <w:lang w:val="ru-RU"/>
        </w:rPr>
        <w:t xml:space="preserve">». Петрозаводск. </w:t>
      </w:r>
    </w:p>
    <w:p w:rsidR="002C1CAC" w:rsidRDefault="002C1CAC">
      <w:pPr>
        <w:rPr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color w:val="000000"/>
          <w:lang w:val="ru-RU"/>
        </w:rPr>
        <w:t>2016</w:t>
      </w: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Cs/>
          <w:color w:val="000000"/>
          <w:lang w:val="ru-RU"/>
        </w:rPr>
        <w:t>«Петрозаводская графическая мастерская».</w:t>
      </w:r>
      <w:r w:rsidR="000B0FC7">
        <w:rPr>
          <w:rFonts w:ascii="HelveticaNeueCyr" w:hAnsi="HelveticaNeueCyr"/>
          <w:bCs/>
          <w:color w:val="000000"/>
          <w:lang w:val="ru-RU"/>
        </w:rPr>
        <w:t xml:space="preserve"> </w:t>
      </w:r>
      <w:r>
        <w:rPr>
          <w:rFonts w:ascii="HelveticaNeueCyr" w:hAnsi="HelveticaNeueCyr"/>
          <w:bCs/>
          <w:color w:val="000000"/>
          <w:lang w:val="ru-RU"/>
        </w:rPr>
        <w:t>Клуб «</w:t>
      </w:r>
      <w:r w:rsidR="000B0FC7">
        <w:rPr>
          <w:rFonts w:ascii="HelveticaNeueCyr" w:hAnsi="HelveticaNeueCyr"/>
          <w:bCs/>
          <w:color w:val="000000"/>
          <w:lang w:val="ru-RU"/>
        </w:rPr>
        <w:t>С</w:t>
      </w:r>
      <w:r>
        <w:rPr>
          <w:rFonts w:ascii="HelveticaNeueCyr" w:hAnsi="HelveticaNeueCyr"/>
          <w:bCs/>
          <w:color w:val="000000"/>
          <w:lang w:val="ru-RU"/>
        </w:rPr>
        <w:t>тудия 16». Петрозаводск.</w:t>
      </w:r>
      <w:r>
        <w:rPr>
          <w:rFonts w:ascii="HelveticaNeueCyr" w:hAnsi="HelveticaNeueCyr"/>
          <w:b/>
          <w:bCs/>
          <w:color w:val="000000"/>
          <w:lang w:val="ru-RU"/>
        </w:rPr>
        <w:t xml:space="preserve"> </w:t>
      </w: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b/>
          <w:bCs/>
          <w:color w:val="000000"/>
          <w:lang w:val="ru-RU"/>
        </w:rPr>
        <w:t xml:space="preserve">2015 </w:t>
      </w:r>
    </w:p>
    <w:p w:rsidR="002C1CAC" w:rsidRDefault="002C1CAC">
      <w:pPr>
        <w:rPr>
          <w:b/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lang w:val="ru-RU"/>
        </w:rPr>
      </w:pPr>
      <w:r>
        <w:rPr>
          <w:rFonts w:ascii="HelveticaNeueCyr" w:hAnsi="HelveticaNeueCyr"/>
          <w:color w:val="000000"/>
          <w:lang w:val="ru-RU"/>
        </w:rPr>
        <w:t>«Мы». Выставка молодых карельских художников. Городской выставочный зал. Петрозаводск.</w:t>
      </w:r>
    </w:p>
    <w:p w:rsidR="002C1CAC" w:rsidRDefault="002C1CAC">
      <w:pPr>
        <w:rPr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b/>
          <w:bCs/>
          <w:color w:val="000000"/>
          <w:lang w:val="ru-RU"/>
        </w:rPr>
      </w:pPr>
      <w:r w:rsidRPr="00C21AD9">
        <w:rPr>
          <w:rFonts w:ascii="HelveticaNeueCyr" w:hAnsi="HelveticaNeueCyr"/>
          <w:b/>
          <w:bCs/>
          <w:color w:val="000000"/>
          <w:lang w:val="ru-RU"/>
        </w:rPr>
        <w:t>Награды и премии:</w:t>
      </w:r>
    </w:p>
    <w:p w:rsidR="00C21AD9" w:rsidRPr="00C21AD9" w:rsidRDefault="00C21AD9">
      <w:pPr>
        <w:rPr>
          <w:bCs/>
          <w:color w:val="000000"/>
          <w:lang w:val="ru-RU"/>
        </w:rPr>
      </w:pPr>
    </w:p>
    <w:p w:rsidR="002C1CAC" w:rsidRPr="00C21AD9" w:rsidRDefault="00C21AD9">
      <w:pPr>
        <w:rPr>
          <w:rFonts w:ascii="HelveticaNeueCyr" w:hAnsi="HelveticaNeueCyr"/>
          <w:color w:val="000000"/>
          <w:lang w:val="ru-RU"/>
        </w:rPr>
      </w:pPr>
      <w:r w:rsidRPr="00C21AD9">
        <w:rPr>
          <w:rFonts w:ascii="HelveticaNeueCyr" w:hAnsi="HelveticaNeueCyr"/>
          <w:color w:val="000000"/>
          <w:lang w:val="ru-RU"/>
        </w:rPr>
        <w:t>Лауреат всероссийского фестиваля молодых графиков и дизайнеров им. Э. Саитова, в номинации «Лучшее эстетическое решение» 2020.</w:t>
      </w:r>
      <w:r w:rsidRPr="00C21AD9">
        <w:rPr>
          <w:rFonts w:ascii="HelveticaNeueCyr" w:hAnsi="HelveticaNeueCyr"/>
          <w:color w:val="000000"/>
          <w:lang w:val="ru-RU"/>
        </w:rPr>
        <w:br/>
      </w:r>
      <w:r w:rsidRPr="00C21AD9">
        <w:rPr>
          <w:rFonts w:ascii="HelveticaNeueCyr" w:hAnsi="HelveticaNeueCyr"/>
          <w:color w:val="000000"/>
          <w:lang w:val="ru-RU"/>
        </w:rPr>
        <w:br/>
        <w:t>Обладатель Гран-при в 13-ой выставке «Молодость Петербурга». 2019.</w:t>
      </w:r>
      <w:r w:rsidRPr="00C21AD9">
        <w:rPr>
          <w:rFonts w:ascii="HelveticaNeueCyr" w:hAnsi="HelveticaNeueCyr"/>
          <w:color w:val="000000"/>
          <w:lang w:val="ru-RU"/>
        </w:rPr>
        <w:br/>
      </w:r>
      <w:r w:rsidRPr="00C21AD9">
        <w:rPr>
          <w:rFonts w:ascii="HelveticaNeueCyr" w:hAnsi="HelveticaNeueCyr"/>
          <w:color w:val="000000"/>
          <w:lang w:val="ru-RU"/>
        </w:rPr>
        <w:br/>
        <w:t>Финалист премии «Арт старт» 2019.</w:t>
      </w:r>
      <w:r w:rsidRPr="00C21AD9">
        <w:rPr>
          <w:rFonts w:ascii="HelveticaNeueCyr" w:hAnsi="HelveticaNeueCyr"/>
          <w:color w:val="000000"/>
          <w:lang w:val="ru-RU"/>
        </w:rPr>
        <w:br/>
      </w:r>
      <w:r w:rsidRPr="00C21AD9">
        <w:rPr>
          <w:rFonts w:ascii="HelveticaNeueCyr" w:hAnsi="HelveticaNeueCyr"/>
          <w:color w:val="000000"/>
          <w:lang w:val="ru-RU"/>
        </w:rPr>
        <w:br/>
        <w:t>Номинант премии правительства Санкт-Петербурга в области изобразительного искусства. 2019</w:t>
      </w:r>
    </w:p>
    <w:sectPr w:rsidR="002C1CAC" w:rsidRPr="00C21AD9" w:rsidSect="00026571">
      <w:pgSz w:w="11906" w:h="16838"/>
      <w:pgMar w:top="1276" w:right="1134" w:bottom="269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2C1CAC"/>
    <w:rsid w:val="00026571"/>
    <w:rsid w:val="000B0FC7"/>
    <w:rsid w:val="002C1CAC"/>
    <w:rsid w:val="008812E2"/>
    <w:rsid w:val="00C2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BF5D6-39CF-41CA-8272-213FA97D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Блочная цитата"/>
    <w:basedOn w:val="a"/>
    <w:qFormat/>
    <w:pPr>
      <w:spacing w:after="283"/>
      <w:ind w:left="567" w:right="567"/>
    </w:pPr>
  </w:style>
  <w:style w:type="paragraph" w:customStyle="1" w:styleId="a9">
    <w:name w:val="Заглавие"/>
    <w:basedOn w:val="a0"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373</Words>
  <Characters>2128</Characters>
  <Application>Microsoft Office Word</Application>
  <DocSecurity>0</DocSecurity>
  <Lines>17</Lines>
  <Paragraphs>4</Paragraphs>
  <ScaleCrop>false</ScaleCrop>
  <Company>HP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zloch</cp:lastModifiedBy>
  <cp:revision>17</cp:revision>
  <dcterms:created xsi:type="dcterms:W3CDTF">2009-04-16T11:32:00Z</dcterms:created>
  <dcterms:modified xsi:type="dcterms:W3CDTF">2021-03-24T10:01:00Z</dcterms:modified>
  <dc:language>ru-RU</dc:language>
</cp:coreProperties>
</file>