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BA" w:rsidRDefault="00AC3B34">
      <w:pPr>
        <w:ind w:firstLine="284"/>
        <w:jc w:val="both"/>
        <w:rPr>
          <w:rStyle w:val="a5"/>
        </w:rPr>
      </w:pPr>
      <w:r>
        <w:rPr>
          <w:rStyle w:val="a5"/>
        </w:rPr>
        <w:t xml:space="preserve">Форум </w:t>
      </w:r>
      <w:r w:rsidR="00F066A1">
        <w:rPr>
          <w:rStyle w:val="a5"/>
        </w:rPr>
        <w:t xml:space="preserve">Деятельность культурно-досуговых учреждений, кинообслуживание, развитие традиционных ремесел и культурных инициатив, проектный офис. 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Бюджетное учреждение "Центр национальных культур и народного творчества Республики Карелия" (БУ "ЦНК и НТ РК") с </w:t>
      </w:r>
      <w:r>
        <w:rPr>
          <w:rStyle w:val="extended-textshort"/>
        </w:rPr>
        <w:t>11.07.2019 года переименовано в государственное бюджетное учреждение Республики Карелия "Центр народного творчества и культурных инициатив Республики Карелия" (ГБУ РК "</w:t>
      </w:r>
      <w:proofErr w:type="spellStart"/>
      <w:r>
        <w:rPr>
          <w:rStyle w:val="extended-textshort"/>
        </w:rPr>
        <w:t>ЦНТиКИ</w:t>
      </w:r>
      <w:proofErr w:type="spellEnd"/>
      <w:r>
        <w:rPr>
          <w:rStyle w:val="extended-textshort"/>
        </w:rPr>
        <w:t xml:space="preserve"> РК")   Ранее: Автономное учреждение Республики Карелия "Центр культуры "Премьер" </w:t>
      </w:r>
      <w:r>
        <w:rPr>
          <w:rStyle w:val="extended-textshort"/>
        </w:rPr>
        <w:t>реорганизовано в форме присоединения к бюджетному учреждению "Центр национальных культур и народного творчества Республики Карелия".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Центр, получив новые структурные подразделения расширил рамки своей координационной методической деятельности, что позволил</w:t>
      </w:r>
      <w:r>
        <w:rPr>
          <w:rStyle w:val="extended-textshort"/>
        </w:rPr>
        <w:t xml:space="preserve">о еще более комплексно формировать представление о социально-культурной деятельности районов республики. </w:t>
      </w:r>
    </w:p>
    <w:p w:rsidR="00750CBA" w:rsidRDefault="00F066A1">
      <w:pPr>
        <w:ind w:firstLine="284"/>
        <w:jc w:val="both"/>
      </w:pPr>
      <w:r>
        <w:t xml:space="preserve">По мимо работы по сохранению, развитию и популяризации нематериального культурного наследия республики, работы с сетью культурно-досуговых учреждений </w:t>
      </w:r>
      <w:r>
        <w:t>республики, в комплексную структуру учреждения теперь входят: кинообслуживание (кинотеатр «Премьер»), работа с мастерами традиционных народно-художественных промыслов и ремесел Карелии (отдел ремесел), работа по развитию и продвижению современного искусств</w:t>
      </w:r>
      <w:r>
        <w:t>а и культуры (Медиа-центр «</w:t>
      </w:r>
      <w:r>
        <w:rPr>
          <w:lang w:val="en-US"/>
        </w:rPr>
        <w:t>V</w:t>
      </w:r>
      <w:proofErr w:type="spellStart"/>
      <w:r>
        <w:t>ыход</w:t>
      </w:r>
      <w:proofErr w:type="spellEnd"/>
      <w:r>
        <w:t>»), проектная деятельность (Проектный офис).</w:t>
      </w:r>
    </w:p>
    <w:p w:rsidR="00750CBA" w:rsidRDefault="00750CBA">
      <w:pPr>
        <w:ind w:firstLine="284"/>
        <w:jc w:val="both"/>
      </w:pPr>
    </w:p>
    <w:p w:rsidR="00750CBA" w:rsidRDefault="00F066A1">
      <w:pPr>
        <w:widowControl w:val="0"/>
        <w:ind w:firstLine="284"/>
        <w:jc w:val="both"/>
        <w:rPr>
          <w:kern w:val="1"/>
        </w:rPr>
      </w:pPr>
      <w:r>
        <w:rPr>
          <w:kern w:val="1"/>
        </w:rPr>
        <w:t>В отчетном периоде Центром народного творчества и культурных инициатив РК в рамках государственного задания проведено 196 мероприятий, в ходе которых обслужено 28 476 человек. Св</w:t>
      </w:r>
      <w:r>
        <w:rPr>
          <w:kern w:val="1"/>
        </w:rPr>
        <w:t xml:space="preserve">ерх государственного задания Центром проведено 199 мероприятий, в ходе которых было обслужено 48 009 человек. Всего за год Центром было проведено 395 мероприятий, обслужено 76 481 человек. Из расчета общего количества проведенных мероприятий платных - 94, </w:t>
      </w:r>
      <w:r>
        <w:rPr>
          <w:kern w:val="1"/>
        </w:rPr>
        <w:t>в ходе которых было обслужено 9 734 человека. В 2018 году Центром было проведено 238 мероприятий (в 2017 году – 174) и обслужено 63 945 человек (в 2017 году – 62 745 человек).</w:t>
      </w:r>
    </w:p>
    <w:p w:rsidR="00750CBA" w:rsidRDefault="00750CBA">
      <w:pPr>
        <w:widowControl w:val="0"/>
        <w:ind w:firstLine="284"/>
        <w:jc w:val="both"/>
        <w:rPr>
          <w:kern w:val="1"/>
        </w:rPr>
      </w:pPr>
    </w:p>
    <w:p w:rsidR="00750CBA" w:rsidRDefault="00750CBA">
      <w:pPr>
        <w:pStyle w:val="a6"/>
        <w:numPr>
          <w:ilvl w:val="0"/>
          <w:numId w:val="2"/>
        </w:numPr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>В течении 2019 года Учреждением организован и проведен на высоком профессионал</w:t>
      </w:r>
      <w:r>
        <w:rPr>
          <w:rStyle w:val="extended-textshort"/>
        </w:rPr>
        <w:t xml:space="preserve">ьном уровне ряд крупных мероприятий, с целью популяризации и демонстрации лучших образцов народного творчества республики, выражения культурных инициатив, а также кинообслуживания.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марте на высочайшем уровне были проведены Дни культуры Карелии в Санкт-П</w:t>
      </w:r>
      <w:r>
        <w:rPr>
          <w:rStyle w:val="extended-textshort"/>
        </w:rPr>
        <w:t>етербурге. В течении нескольких дней на площадках культурной столицы прошли различные концертные выступления, презентации и мастер-классы народного творчества. Завершающим действием Дней культуры Карелии в Санкт-Петербурге стал Гала-концерт лучших любитель</w:t>
      </w:r>
      <w:r>
        <w:rPr>
          <w:rStyle w:val="extended-textshort"/>
        </w:rPr>
        <w:t>ских коллективов Карелии.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Три дня, с 28 февраля по 2 марта, в Санкт-Петербурге в рамках празднования 100-летия образования республики проходили Дни культуры Республики Карелия. Культуру Карелии петербуржцам и гостям города представили карельские артисты, х</w:t>
      </w:r>
      <w:r>
        <w:rPr>
          <w:rStyle w:val="a7"/>
        </w:rPr>
        <w:t>удожники и мастера – больше 150 профессионалов и любителей из разных районов республики.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В эти дни состоялись концерты, выставки, мастер-классы, знакомящие с культурным наследием Карелии и его существованием в современности. Мероприятия проходили на разных</w:t>
      </w:r>
      <w:r>
        <w:rPr>
          <w:rStyle w:val="a7"/>
        </w:rPr>
        <w:t xml:space="preserve"> площадках Петербурга – концертном зале «У Финляндского», культурно-досуговом центре «Московский», в Санкт-Петербургском Доме писателя, Музее-институте семьи Рерихов и Санкт-Петербургском Доме национальностей.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Дни культуры Карелии начались 28 февраля в Меж</w:t>
      </w:r>
      <w:r>
        <w:rPr>
          <w:rStyle w:val="a7"/>
        </w:rPr>
        <w:t>дународный День Калевалы с концерта одного из старейших любительских коллективов Карелии – Вепсского народного хора – и продолжились большой культурной программой.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lastRenderedPageBreak/>
        <w:t>Центральными событиями Дней культуры Карелии стали два больших концерта 1 марта: торжественн</w:t>
      </w:r>
      <w:r>
        <w:rPr>
          <w:rStyle w:val="a7"/>
        </w:rPr>
        <w:t xml:space="preserve">ое открытие Международного </w:t>
      </w:r>
      <w:proofErr w:type="spellStart"/>
      <w:r>
        <w:rPr>
          <w:rStyle w:val="a7"/>
        </w:rPr>
        <w:t>этнофестиваля</w:t>
      </w:r>
      <w:proofErr w:type="spellEnd"/>
      <w:r>
        <w:rPr>
          <w:rStyle w:val="a7"/>
        </w:rPr>
        <w:t xml:space="preserve"> «Земля Калевалы – 2019» в концертном зале «У Финляндского» и торжественное открытие Дней культуры Карелии в культурно-досуговом центре «Московский». Оба события сопровождались концертом ведущих творческих коллективо</w:t>
      </w:r>
      <w:r>
        <w:rPr>
          <w:rStyle w:val="a7"/>
        </w:rPr>
        <w:t>в и артистов республики.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Санкт-Петербург, Ленинградская область и Карелия – соседние регионы, которые связывает не только общая граница, историческое прошлое, но и близость культур коренных народов – финнов, вепсов, русских. И в то же время есть историческ</w:t>
      </w:r>
      <w:r>
        <w:rPr>
          <w:rStyle w:val="a7"/>
        </w:rPr>
        <w:t>и сложившаяся разность, которая рождает взаимный интерес, желание познакомиться ближе с другой самобытной культурой. Об этом говорилось в приветственном слове председателя комитета по межнациональным отношениям и реализации миграционной политики в Санкт-Пе</w:t>
      </w:r>
      <w:r>
        <w:rPr>
          <w:rStyle w:val="a7"/>
        </w:rPr>
        <w:t xml:space="preserve">тербурге Олега Махно на церемонии торжественного открытия XIII Международного </w:t>
      </w:r>
      <w:proofErr w:type="spellStart"/>
      <w:r>
        <w:rPr>
          <w:rStyle w:val="a7"/>
        </w:rPr>
        <w:t>этнофестиваля</w:t>
      </w:r>
      <w:proofErr w:type="spellEnd"/>
      <w:r>
        <w:rPr>
          <w:rStyle w:val="a7"/>
        </w:rPr>
        <w:t xml:space="preserve"> «Земля Калевалы – 2019.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Заместитель премьер-министра правительства Карелии по социальным вопросам Лариса </w:t>
      </w:r>
      <w:proofErr w:type="spellStart"/>
      <w:r>
        <w:rPr>
          <w:rStyle w:val="a7"/>
        </w:rPr>
        <w:t>Подсадник</w:t>
      </w:r>
      <w:proofErr w:type="spellEnd"/>
      <w:r>
        <w:rPr>
          <w:rStyle w:val="a7"/>
        </w:rPr>
        <w:t xml:space="preserve"> поблагодарила организаторов в Петербурге за теплы</w:t>
      </w:r>
      <w:r>
        <w:rPr>
          <w:rStyle w:val="a7"/>
        </w:rPr>
        <w:t>й прием и атмосферу: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– Мы гордимся нашей землей, и мы очень рады, что нашу культуру и историю знают в Санкт-Петербурге. Нас всегда встречают как самых лучших друзей. </w:t>
      </w:r>
      <w:proofErr w:type="gramStart"/>
      <w:r>
        <w:rPr>
          <w:rStyle w:val="a7"/>
        </w:rPr>
        <w:t>Это действительно знаковое событие в жизни наших регионов</w:t>
      </w:r>
      <w:proofErr w:type="gramEnd"/>
      <w:r>
        <w:rPr>
          <w:rStyle w:val="a7"/>
        </w:rPr>
        <w:t xml:space="preserve">, – сказала Лариса </w:t>
      </w:r>
      <w:proofErr w:type="spellStart"/>
      <w:r>
        <w:rPr>
          <w:rStyle w:val="a7"/>
        </w:rPr>
        <w:t>Подсадник</w:t>
      </w:r>
      <w:proofErr w:type="spellEnd"/>
      <w:r>
        <w:rPr>
          <w:rStyle w:val="a7"/>
        </w:rPr>
        <w:t xml:space="preserve">. 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Ми</w:t>
      </w:r>
      <w:r>
        <w:rPr>
          <w:rStyle w:val="a7"/>
        </w:rPr>
        <w:t xml:space="preserve">нистр культуры Карелии Алексей </w:t>
      </w:r>
      <w:proofErr w:type="spellStart"/>
      <w:r>
        <w:rPr>
          <w:rStyle w:val="a7"/>
        </w:rPr>
        <w:t>Лесонен</w:t>
      </w:r>
      <w:proofErr w:type="spellEnd"/>
      <w:r>
        <w:rPr>
          <w:rStyle w:val="a7"/>
        </w:rPr>
        <w:t xml:space="preserve"> в своем приветствии отметил давность и прочность культурного сотрудничества Карелии и Петербурга, в том числе в реализации проектов всероссийского масштаба.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Гости Дней культуры услышали музыку Карелии – звучание канте</w:t>
      </w:r>
      <w:r>
        <w:rPr>
          <w:rStyle w:val="a7"/>
        </w:rPr>
        <w:t>ле, песни на карельском и вепсском языках, современные песни и даже рэп на карельском, увидели танцы народов республики, познакомились с работами мастеров.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В числе участников Дней культуры Карелии – Национальный ансамбль песни и танца Карелии «Кантеле», ак</w:t>
      </w:r>
      <w:r>
        <w:rPr>
          <w:rStyle w:val="a7"/>
        </w:rPr>
        <w:t xml:space="preserve">теры Национального театра Республики Карелия, Карельский народный хор </w:t>
      </w:r>
      <w:proofErr w:type="spellStart"/>
      <w:r>
        <w:rPr>
          <w:rStyle w:val="a7"/>
        </w:rPr>
        <w:t>Oma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pajo</w:t>
      </w:r>
      <w:proofErr w:type="spellEnd"/>
      <w:r>
        <w:rPr>
          <w:rStyle w:val="a7"/>
        </w:rPr>
        <w:t xml:space="preserve">, Фольклорно-этнографический ансамбль </w:t>
      </w:r>
      <w:proofErr w:type="spellStart"/>
      <w:r>
        <w:rPr>
          <w:rStyle w:val="a7"/>
        </w:rPr>
        <w:t>Karjala</w:t>
      </w:r>
      <w:proofErr w:type="spellEnd"/>
      <w:r>
        <w:rPr>
          <w:rStyle w:val="a7"/>
        </w:rPr>
        <w:t xml:space="preserve">, ансамбль кантелистов </w:t>
      </w:r>
      <w:proofErr w:type="spellStart"/>
      <w:r>
        <w:rPr>
          <w:rStyle w:val="a7"/>
        </w:rPr>
        <w:t>Kanteletar</w:t>
      </w:r>
      <w:proofErr w:type="spellEnd"/>
      <w:r>
        <w:rPr>
          <w:rStyle w:val="a7"/>
        </w:rPr>
        <w:t xml:space="preserve">, Театр кукол </w:t>
      </w:r>
      <w:proofErr w:type="spellStart"/>
      <w:r>
        <w:rPr>
          <w:rStyle w:val="a7"/>
        </w:rPr>
        <w:t>Čičiliusku</w:t>
      </w:r>
      <w:proofErr w:type="spellEnd"/>
      <w:r>
        <w:rPr>
          <w:rStyle w:val="a7"/>
        </w:rPr>
        <w:t>, студия эстрадного мастерства «Триумф» из Олонца, фольклорный ансамбль «Вер</w:t>
      </w:r>
      <w:r>
        <w:rPr>
          <w:rStyle w:val="a7"/>
        </w:rPr>
        <w:t xml:space="preserve">ея» из Сортавалы, ансамбль народной музыки </w:t>
      </w:r>
      <w:proofErr w:type="spellStart"/>
      <w:r>
        <w:rPr>
          <w:rStyle w:val="a7"/>
        </w:rPr>
        <w:t>Toive</w:t>
      </w:r>
      <w:proofErr w:type="spellEnd"/>
      <w:r>
        <w:rPr>
          <w:rStyle w:val="a7"/>
        </w:rPr>
        <w:t xml:space="preserve"> Петрозаводского госуниверситета, солисты из </w:t>
      </w:r>
      <w:proofErr w:type="spellStart"/>
      <w:r>
        <w:rPr>
          <w:rStyle w:val="a7"/>
        </w:rPr>
        <w:t>Пряжинского</w:t>
      </w:r>
      <w:proofErr w:type="spellEnd"/>
      <w:r>
        <w:rPr>
          <w:rStyle w:val="a7"/>
        </w:rPr>
        <w:t xml:space="preserve"> района и Петрозаводска. Также в Петербург приехали мастера из Петрозаводска, Сегежского, Медвежьегорского, </w:t>
      </w:r>
      <w:proofErr w:type="spellStart"/>
      <w:r>
        <w:rPr>
          <w:rStyle w:val="a7"/>
        </w:rPr>
        <w:t>Олонецкого</w:t>
      </w:r>
      <w:proofErr w:type="spellEnd"/>
      <w:r>
        <w:rPr>
          <w:rStyle w:val="a7"/>
        </w:rPr>
        <w:t>, Беломорского районов, чтобы пока</w:t>
      </w:r>
      <w:r>
        <w:rPr>
          <w:rStyle w:val="a7"/>
        </w:rPr>
        <w:t xml:space="preserve">зать свои работы и то, как они появляются, на демонстрационных мастер-классах. Для многих настоящим кулинарным открытием стали калитки, которыми угощали всех желающих. 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Национальная библиотека Карелии привезла в город на Неве богатую коллекцию изданий каре</w:t>
      </w:r>
      <w:r>
        <w:rPr>
          <w:rStyle w:val="a7"/>
        </w:rPr>
        <w:t>ло-финского эпоса «Калевала», больше 50 книг на разных языках, среди них редкие издания XIX века. Книжная выставка работала в Музее-институте семьи Рерихов. «</w:t>
      </w:r>
      <w:proofErr w:type="spellStart"/>
      <w:r>
        <w:rPr>
          <w:rStyle w:val="a7"/>
        </w:rPr>
        <w:t>Калевальскую</w:t>
      </w:r>
      <w:proofErr w:type="spellEnd"/>
      <w:r>
        <w:rPr>
          <w:rStyle w:val="a7"/>
        </w:rPr>
        <w:t>» тему продолжила и выставка в Санкт-Петербургском Доме национальностей двух выдающихс</w:t>
      </w:r>
      <w:r>
        <w:rPr>
          <w:rStyle w:val="a7"/>
        </w:rPr>
        <w:t xml:space="preserve">я карельских художников – Игоря Гашкова (резьба по дереву) и Бориса </w:t>
      </w:r>
      <w:proofErr w:type="spellStart"/>
      <w:r>
        <w:rPr>
          <w:rStyle w:val="a7"/>
        </w:rPr>
        <w:t>Акбулатова</w:t>
      </w:r>
      <w:proofErr w:type="spellEnd"/>
      <w:r>
        <w:rPr>
          <w:rStyle w:val="a7"/>
        </w:rPr>
        <w:t xml:space="preserve"> (графика) под названием «Карелия – страна Калевалы».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В Дни культуры Карелия с наследием республики, ее культурным и туристским потенциалом познакомились сотни петербуржцев. Конц</w:t>
      </w:r>
      <w:r>
        <w:rPr>
          <w:rStyle w:val="a7"/>
        </w:rPr>
        <w:t>ерты проходили под овации, выставки – при большом интересе посетителей. Гости Дней культуры часто спрашивали, где и когда продолжатся праздничные мероприятия, что еще в эти дни можно увидеть в Петербурге и приглашали артистов, мастеров и художников приезжа</w:t>
      </w:r>
      <w:r>
        <w:rPr>
          <w:rStyle w:val="a7"/>
        </w:rPr>
        <w:t>ть вновь.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В июне прошел Международный песенный праздник в городе Сортавала, который собрал более 50 хоровых коллективов Карелии. Центр народного творчества и культурных инициатив Республики Карелия является главным идейным вдохновителем и </w:t>
      </w:r>
      <w:proofErr w:type="spellStart"/>
      <w:r>
        <w:rPr>
          <w:rStyle w:val="extended-textshort"/>
        </w:rPr>
        <w:t>реализатором</w:t>
      </w:r>
      <w:proofErr w:type="spellEnd"/>
      <w:r>
        <w:rPr>
          <w:rStyle w:val="extended-textshort"/>
        </w:rPr>
        <w:t xml:space="preserve"> осн</w:t>
      </w:r>
      <w:r>
        <w:rPr>
          <w:rStyle w:val="extended-textshort"/>
        </w:rPr>
        <w:t>овной идеи: «Карелия – поющая Республика». После долгого перерыва, Праздник, который имеет вековую историю, возродился вновь. И постепенно с 2013 года, Праздник вырос до полуторатысячного сводного хора Республики. В 2019 году основной идеей Праздника стало</w:t>
      </w:r>
      <w:r>
        <w:rPr>
          <w:rStyle w:val="extended-textshort"/>
        </w:rPr>
        <w:t xml:space="preserve"> масштабное музыкальное действие синтеза музыки, песни и танца в ландшафте уникальной карельской природы. На открытой природной сцене парка </w:t>
      </w:r>
      <w:proofErr w:type="spellStart"/>
      <w:r>
        <w:rPr>
          <w:rStyle w:val="extended-textshort"/>
        </w:rPr>
        <w:t>Ваккосалми</w:t>
      </w:r>
      <w:proofErr w:type="spellEnd"/>
      <w:r>
        <w:rPr>
          <w:rStyle w:val="extended-textshort"/>
        </w:rPr>
        <w:t xml:space="preserve"> выступил полуторатысячный хор в сопровождении оркестра кантелистов Карелии из 100 человек и хореографичес</w:t>
      </w:r>
      <w:r>
        <w:rPr>
          <w:rStyle w:val="extended-textshort"/>
        </w:rPr>
        <w:t xml:space="preserve">кой постановкой из 150 человек, воплотивший уникальное музыкальное шоу «Легенды </w:t>
      </w:r>
      <w:proofErr w:type="spellStart"/>
      <w:r>
        <w:rPr>
          <w:rStyle w:val="extended-textshort"/>
        </w:rPr>
        <w:t>Ваккосалми</w:t>
      </w:r>
      <w:proofErr w:type="spellEnd"/>
      <w:r>
        <w:rPr>
          <w:rStyle w:val="extended-textshort"/>
        </w:rPr>
        <w:t xml:space="preserve">». </w:t>
      </w:r>
    </w:p>
    <w:p w:rsidR="00750CBA" w:rsidRDefault="00750CBA">
      <w:pPr>
        <w:rPr>
          <w:i/>
          <w:iCs/>
        </w:rPr>
      </w:pP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Поющая Карелия: Сортавала приняла международный песенный праздник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«Долго будет Карелия сниться» в исполнении тысячи голосов, удмуртский фольклор, </w:t>
      </w:r>
      <w:proofErr w:type="spellStart"/>
      <w:r>
        <w:rPr>
          <w:rStyle w:val="a7"/>
        </w:rPr>
        <w:t>ливвиковские</w:t>
      </w:r>
      <w:proofErr w:type="spellEnd"/>
      <w:r>
        <w:rPr>
          <w:rStyle w:val="a7"/>
        </w:rPr>
        <w:t xml:space="preserve"> </w:t>
      </w:r>
      <w:r>
        <w:rPr>
          <w:rStyle w:val="a7"/>
        </w:rPr>
        <w:t xml:space="preserve">частушки, карельские песни – в субботу в парке </w:t>
      </w:r>
      <w:proofErr w:type="spellStart"/>
      <w:r>
        <w:rPr>
          <w:rStyle w:val="a7"/>
        </w:rPr>
        <w:t>Ваккосалми</w:t>
      </w:r>
      <w:proofErr w:type="spellEnd"/>
      <w:r>
        <w:rPr>
          <w:rStyle w:val="a7"/>
        </w:rPr>
        <w:t xml:space="preserve"> можно было услышать еще и не то. О празднике, на котором спела вся республика и даже наши соседи.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Утро субботы в Сортавале началось с дождя… и музыки: город в очередной раз принимал международный пе</w:t>
      </w:r>
      <w:r>
        <w:rPr>
          <w:rStyle w:val="a7"/>
        </w:rPr>
        <w:t>сенный праздник.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На Ладогу приехали хоры из каждого района Карелии, из некоторых – даже по два или три. Еще пригласили коллективы из Москвы, Санкт-Петербурга, Удмуртии, Эстонии, Финляндии – всего около тысячи участников. И </w:t>
      </w:r>
      <w:proofErr w:type="gramStart"/>
      <w:r>
        <w:rPr>
          <w:rStyle w:val="a7"/>
        </w:rPr>
        <w:t>это</w:t>
      </w:r>
      <w:proofErr w:type="gramEnd"/>
      <w:r>
        <w:rPr>
          <w:rStyle w:val="a7"/>
        </w:rPr>
        <w:t xml:space="preserve"> не считая музыкантов и танцор</w:t>
      </w:r>
      <w:r>
        <w:rPr>
          <w:rStyle w:val="a7"/>
        </w:rPr>
        <w:t>ов.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Праздник начался с традиционного шествия: в 11 утра колонна артистов двинулась от улицы Чкалова, прошла по всему историческому центру и с песнями и музыкой дошла до главной сцены в парке </w:t>
      </w:r>
      <w:proofErr w:type="spellStart"/>
      <w:r>
        <w:rPr>
          <w:rStyle w:val="a7"/>
        </w:rPr>
        <w:t>Ваккосалми</w:t>
      </w:r>
      <w:proofErr w:type="spellEnd"/>
      <w:r>
        <w:rPr>
          <w:rStyle w:val="a7"/>
        </w:rPr>
        <w:t>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Именно здесь в 1883 году песенный праздник прошел в п</w:t>
      </w:r>
      <w:r>
        <w:rPr>
          <w:rStyle w:val="a7"/>
        </w:rPr>
        <w:t xml:space="preserve">ервый раз. Площадку выбрали из-за уникальной акустики: звук отражается от горы </w:t>
      </w:r>
      <w:proofErr w:type="spellStart"/>
      <w:r>
        <w:rPr>
          <w:rStyle w:val="a7"/>
        </w:rPr>
        <w:t>Кухавуори</w:t>
      </w:r>
      <w:proofErr w:type="spellEnd"/>
      <w:r>
        <w:rPr>
          <w:rStyle w:val="a7"/>
        </w:rPr>
        <w:t xml:space="preserve"> и придает музыке особенно глубокое звучание. После этого певцы еще четырежды </w:t>
      </w:r>
      <w:proofErr w:type="gramStart"/>
      <w:r>
        <w:rPr>
          <w:rStyle w:val="a7"/>
        </w:rPr>
        <w:t>собирались  на</w:t>
      </w:r>
      <w:proofErr w:type="gramEnd"/>
      <w:r>
        <w:rPr>
          <w:rStyle w:val="a7"/>
        </w:rPr>
        <w:t xml:space="preserve"> месте, которое так и назвали – певческое поле.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Особенно крупным праздник по</w:t>
      </w:r>
      <w:r>
        <w:rPr>
          <w:rStyle w:val="a7"/>
        </w:rPr>
        <w:t>лучился в 1935 году – в год 100-летия издания эпоса «Калевала». В Сортавалу тогда съехались около 20 тысяч человек (при том что сам город в то время насчитывал всего шесть тысяч жителей).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— Люди проходили по 50 километров, ехали на поезде, на лошадях, чтоб</w:t>
      </w:r>
      <w:r>
        <w:rPr>
          <w:rStyle w:val="a7"/>
        </w:rPr>
        <w:t xml:space="preserve">ы в назначенный день встать на певческом поле и всем вместе спеть, — рассказывает организатор праздника, замдиректора Центра </w:t>
      </w:r>
      <w:proofErr w:type="spellStart"/>
      <w:r>
        <w:rPr>
          <w:rStyle w:val="a7"/>
        </w:rPr>
        <w:t>нацкультур</w:t>
      </w:r>
      <w:proofErr w:type="spellEnd"/>
      <w:r>
        <w:rPr>
          <w:rStyle w:val="a7"/>
        </w:rPr>
        <w:t xml:space="preserve"> Татьяна </w:t>
      </w:r>
      <w:proofErr w:type="spellStart"/>
      <w:r>
        <w:rPr>
          <w:rStyle w:val="a7"/>
        </w:rPr>
        <w:t>Леднёва</w:t>
      </w:r>
      <w:proofErr w:type="spellEnd"/>
      <w:r>
        <w:rPr>
          <w:rStyle w:val="a7"/>
        </w:rPr>
        <w:t>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Война надолго прервала традицию, но в 2012 году песенный праздник провели вновь. С тех пор он проходил </w:t>
      </w:r>
      <w:r>
        <w:rPr>
          <w:rStyle w:val="a7"/>
        </w:rPr>
        <w:t>каждый год то в Карелии, то в Финляндии. В этом году снова вернулся на родину.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Программу открыл большой концерт. Действо получилось уникальным: сводный хор из тысячи певцов, оркестр из ста кантелистов, танец в исполнении ста танцоров – и все это одновремен</w:t>
      </w:r>
      <w:r>
        <w:rPr>
          <w:rStyle w:val="a7"/>
        </w:rPr>
        <w:t>но на одной площадке.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— Праздник текущего, 2019 года особенный: он посвящен 100-летию со дня образования Карелии и 170-летнему юбилею второго, дополненного издания эпоса «Калевала», — сказал на открытии праздника глава Карелии Артур </w:t>
      </w:r>
      <w:proofErr w:type="spellStart"/>
      <w:r>
        <w:rPr>
          <w:rStyle w:val="a7"/>
        </w:rPr>
        <w:t>Парфенчиков</w:t>
      </w:r>
      <w:proofErr w:type="spellEnd"/>
      <w:r>
        <w:rPr>
          <w:rStyle w:val="a7"/>
        </w:rPr>
        <w:t>, который сп</w:t>
      </w:r>
      <w:r>
        <w:rPr>
          <w:rStyle w:val="a7"/>
        </w:rPr>
        <w:t>ециально приехал в Сортавалу, чтобы поприветствовать участников и зрителей. – Желаю всем участникам и гостям интересных встреч, хороших мероприятий, найти новых друзей и зарядиться творческой энергией.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После концерта начался многочасовой песенный марафон: </w:t>
      </w:r>
      <w:r>
        <w:rPr>
          <w:rStyle w:val="a7"/>
        </w:rPr>
        <w:t xml:space="preserve">60 с лишним коллективов представили свои программы. </w:t>
      </w:r>
      <w:proofErr w:type="spellStart"/>
      <w:r>
        <w:rPr>
          <w:rStyle w:val="a7"/>
        </w:rPr>
        <w:t>Олонецкий</w:t>
      </w:r>
      <w:proofErr w:type="spellEnd"/>
      <w:r>
        <w:rPr>
          <w:rStyle w:val="a7"/>
        </w:rPr>
        <w:t xml:space="preserve"> хор </w:t>
      </w:r>
      <w:proofErr w:type="spellStart"/>
      <w:r>
        <w:rPr>
          <w:rStyle w:val="a7"/>
        </w:rPr>
        <w:t>Karjalan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koivu</w:t>
      </w:r>
      <w:proofErr w:type="spellEnd"/>
      <w:r>
        <w:rPr>
          <w:rStyle w:val="a7"/>
        </w:rPr>
        <w:t xml:space="preserve">, например, привез песни на </w:t>
      </w:r>
      <w:proofErr w:type="spellStart"/>
      <w:r>
        <w:rPr>
          <w:rStyle w:val="a7"/>
        </w:rPr>
        <w:t>ливвиковском</w:t>
      </w:r>
      <w:proofErr w:type="spellEnd"/>
      <w:r>
        <w:rPr>
          <w:rStyle w:val="a7"/>
        </w:rPr>
        <w:t xml:space="preserve"> диалекте карельского языка. Были и частушки, и лирика – репертуар обширный, все-таки коллектив поет с 1935 года.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А в большом сводном хо</w:t>
      </w:r>
      <w:r>
        <w:rPr>
          <w:rStyle w:val="a7"/>
        </w:rPr>
        <w:t xml:space="preserve">ре артисты </w:t>
      </w:r>
      <w:proofErr w:type="spellStart"/>
      <w:r>
        <w:rPr>
          <w:rStyle w:val="a7"/>
        </w:rPr>
        <w:t>Karjalan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koivu</w:t>
      </w:r>
      <w:proofErr w:type="spellEnd"/>
      <w:r>
        <w:rPr>
          <w:rStyle w:val="a7"/>
        </w:rPr>
        <w:t xml:space="preserve"> пели не в первый раз. И им понравилось.</w:t>
      </w:r>
    </w:p>
    <w:p w:rsidR="00750CBA" w:rsidRDefault="00F066A1">
      <w:pPr>
        <w:jc w:val="both"/>
        <w:rPr>
          <w:rStyle w:val="a7"/>
        </w:rPr>
      </w:pPr>
      <w:proofErr w:type="gramStart"/>
      <w:r>
        <w:rPr>
          <w:rStyle w:val="a7"/>
        </w:rPr>
        <w:t>— В большом хоре петь проще, чем маленьким коллективом: там все на виду, это более ответственно</w:t>
      </w:r>
      <w:proofErr w:type="gramEnd"/>
      <w:r>
        <w:rPr>
          <w:rStyle w:val="a7"/>
        </w:rPr>
        <w:t xml:space="preserve">, — говорит руководитель хора Наталья </w:t>
      </w:r>
      <w:proofErr w:type="spellStart"/>
      <w:r>
        <w:rPr>
          <w:rStyle w:val="a7"/>
        </w:rPr>
        <w:t>Петтинен</w:t>
      </w:r>
      <w:proofErr w:type="spellEnd"/>
      <w:r>
        <w:rPr>
          <w:rStyle w:val="a7"/>
        </w:rPr>
        <w:t>. – Зато дирижеру в большом хоре сложнее: ему над</w:t>
      </w:r>
      <w:r>
        <w:rPr>
          <w:rStyle w:val="a7"/>
        </w:rPr>
        <w:t>о донести до каждого из тысячи певцов, что сейчас нужно сделать.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 xml:space="preserve">Еще один участник праздника – карельский хор </w:t>
      </w:r>
      <w:proofErr w:type="spellStart"/>
      <w:r>
        <w:rPr>
          <w:rStyle w:val="a7"/>
        </w:rPr>
        <w:t>Oma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pajo</w:t>
      </w:r>
      <w:proofErr w:type="spellEnd"/>
      <w:r>
        <w:rPr>
          <w:rStyle w:val="a7"/>
        </w:rPr>
        <w:t xml:space="preserve"> из Петрозаводска. Артисты подготовили свою традиционную программу: постарались выбрать веселые песни, чтобы зажечь публику.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— А еще мы пр</w:t>
      </w:r>
      <w:r>
        <w:rPr>
          <w:rStyle w:val="a7"/>
        </w:rPr>
        <w:t>ивезли одну совершенно новую песню, — рассказывает участница хора Анна Усова. – Она на карельском и удмуртском языках: у нас новый аккомпаниатор – удмурт, играет на гармони и поет.</w:t>
      </w:r>
    </w:p>
    <w:p w:rsidR="00750CBA" w:rsidRDefault="00F066A1">
      <w:pPr>
        <w:jc w:val="both"/>
        <w:rPr>
          <w:rStyle w:val="a7"/>
        </w:rPr>
      </w:pPr>
      <w:r>
        <w:rPr>
          <w:rStyle w:val="a7"/>
        </w:rPr>
        <w:t>К середине песенного марафона погода наладилась, выглянуло солнце. Это было</w:t>
      </w:r>
      <w:r>
        <w:rPr>
          <w:rStyle w:val="a7"/>
        </w:rPr>
        <w:t xml:space="preserve"> очень кстати: впереди ждали фолк-вечеринка с ансамблем «Кантеле» и дискотека под открытым небом.</w:t>
      </w:r>
    </w:p>
    <w:p w:rsidR="00750CBA" w:rsidRDefault="00750CBA">
      <w:pPr>
        <w:ind w:firstLine="284"/>
        <w:jc w:val="both"/>
      </w:pP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>28 сентября на площади Кирова были организованы и проведены праздничные мероприятия, посвященные 75-летней годовщине освобождения Карелии от немецко-финских</w:t>
      </w:r>
      <w:r>
        <w:rPr>
          <w:rStyle w:val="extended-textshort"/>
        </w:rPr>
        <w:t xml:space="preserve"> фашистских захватчиков. Праздничный концерт в Музыкальном театре в режиме реального времени транслировался на экране на площади Кирова. На площади Кирова были организованы тематические и интерактивные площадки, проходили различные выставки, игры и виктори</w:t>
      </w:r>
      <w:r>
        <w:rPr>
          <w:rStyle w:val="extended-textshort"/>
        </w:rPr>
        <w:t>ны, посвященные Великой Отечественной войне. Обширную программу подготовили для жителей и гостей города учреждения культуры, творческие коллективы. В 17.00 на площади начался праздничный концерт, где прозвучали песни военных лет. Зрители также увидели теат</w:t>
      </w:r>
      <w:r>
        <w:rPr>
          <w:rStyle w:val="extended-textshort"/>
        </w:rPr>
        <w:t>рализовано-концертную программу «Руны Карельского фронта», подготовленную при участии Национального ансамбля песни и танца Карелии «Кантеле», профессиональных актеров и солистов республики.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ноябре в Беломорске прошел Фестиваль поморской культуры «Море по</w:t>
      </w:r>
      <w:r>
        <w:rPr>
          <w:rStyle w:val="extended-textshort"/>
        </w:rPr>
        <w:t xml:space="preserve">мор», который завершился Гала-концертом лучшего любительского творчества Беломорского района. Это новый проект, призванный продвигать культуру </w:t>
      </w:r>
      <w:r>
        <w:t>помор</w:t>
      </w:r>
      <w:r>
        <w:rPr>
          <w:rStyle w:val="extended-textshort"/>
        </w:rPr>
        <w:t xml:space="preserve">ского народа.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25 ноября на сцене музыкального театра было представлено музыкальное представление, посвященн</w:t>
      </w:r>
      <w:r>
        <w:rPr>
          <w:rStyle w:val="extended-textshort"/>
        </w:rPr>
        <w:t xml:space="preserve">ое 170-летию выхода в свет второго дополненного издания «Калевала». Концерт был посвящен 4 героям эпоса - </w:t>
      </w:r>
      <w:proofErr w:type="spellStart"/>
      <w:r>
        <w:rPr>
          <w:rStyle w:val="extended-textshort"/>
        </w:rPr>
        <w:t>Вяйнямейнену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Айно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Ильмаринену</w:t>
      </w:r>
      <w:proofErr w:type="spellEnd"/>
      <w:r>
        <w:rPr>
          <w:rStyle w:val="extended-textshort"/>
        </w:rPr>
        <w:t xml:space="preserve"> и Лоухи. Традиционные мотивы в исполнении коллективов любительского народного творчества и современные тенденции, тонк</w:t>
      </w:r>
      <w:r>
        <w:rPr>
          <w:rStyle w:val="extended-textshort"/>
        </w:rPr>
        <w:t xml:space="preserve">о исполненные </w:t>
      </w:r>
      <w:proofErr w:type="gramStart"/>
      <w:r>
        <w:rPr>
          <w:rStyle w:val="extended-textshort"/>
        </w:rPr>
        <w:t>профессиональными коллективами</w:t>
      </w:r>
      <w:proofErr w:type="gramEnd"/>
      <w:r>
        <w:rPr>
          <w:rStyle w:val="extended-textshort"/>
        </w:rPr>
        <w:t xml:space="preserve"> сплелись воедино, чтобы каждый погрузился в мир Калевалы.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Совместно с Карельским просветительским обществом Финляндии в течении года реализовывался проект «Охота за стихами». Российско-финляндский проект «</w:t>
      </w:r>
      <w:proofErr w:type="spellStart"/>
      <w:r>
        <w:rPr>
          <w:rStyle w:val="extended-textshort"/>
        </w:rPr>
        <w:t>Runoj</w:t>
      </w:r>
      <w:r>
        <w:rPr>
          <w:rStyle w:val="extended-textshort"/>
        </w:rPr>
        <w:t>ahdi</w:t>
      </w:r>
      <w:proofErr w:type="spellEnd"/>
      <w:r>
        <w:rPr>
          <w:rStyle w:val="extended-textshort"/>
        </w:rPr>
        <w:t>–</w:t>
      </w:r>
      <w:proofErr w:type="spellStart"/>
      <w:r>
        <w:rPr>
          <w:rStyle w:val="extended-textshort"/>
        </w:rPr>
        <w:t>Pajon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Mahdi</w:t>
      </w:r>
      <w:proofErr w:type="spellEnd"/>
      <w:r>
        <w:rPr>
          <w:rStyle w:val="extended-textshort"/>
        </w:rPr>
        <w:t>» презентовали в рамках Международного песенного праздника, проходившем в Сортавале 15 июня. В переводе с финского языка «</w:t>
      </w:r>
      <w:proofErr w:type="spellStart"/>
      <w:r>
        <w:rPr>
          <w:rStyle w:val="extended-textshort"/>
        </w:rPr>
        <w:t>Runojahdi</w:t>
      </w:r>
      <w:proofErr w:type="spellEnd"/>
      <w:r>
        <w:rPr>
          <w:rStyle w:val="extended-textshort"/>
        </w:rPr>
        <w:t>–</w:t>
      </w:r>
      <w:proofErr w:type="spellStart"/>
      <w:r>
        <w:rPr>
          <w:rStyle w:val="extended-textshort"/>
        </w:rPr>
        <w:t>Pajon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Mahdi</w:t>
      </w:r>
      <w:proofErr w:type="spellEnd"/>
      <w:r>
        <w:rPr>
          <w:rStyle w:val="extended-textshort"/>
        </w:rPr>
        <w:t>» значит «Охота за стихами. Сила песни». Суть этого проекта в том, чтобы создать новый музыкальны</w:t>
      </w:r>
      <w:r>
        <w:rPr>
          <w:rStyle w:val="extended-textshort"/>
        </w:rPr>
        <w:t xml:space="preserve">й материал – произведения на карельском языке для мужского хора в сопровождении традиционных карельских музыкальных инструментов. В проекте принимали участие Мужской хор Карелии и хор мальчиков Центра мужского хорового пения, фолк-группа </w:t>
      </w:r>
      <w:proofErr w:type="spellStart"/>
      <w:r>
        <w:rPr>
          <w:rStyle w:val="extended-textshort"/>
        </w:rPr>
        <w:t>Skylark</w:t>
      </w:r>
      <w:proofErr w:type="spellEnd"/>
      <w:r>
        <w:rPr>
          <w:rStyle w:val="extended-textshort"/>
        </w:rPr>
        <w:t>, мужской х</w:t>
      </w:r>
      <w:r>
        <w:rPr>
          <w:rStyle w:val="extended-textshort"/>
        </w:rPr>
        <w:t xml:space="preserve">ор коммуны </w:t>
      </w:r>
      <w:proofErr w:type="spellStart"/>
      <w:r>
        <w:rPr>
          <w:rStyle w:val="extended-textshort"/>
        </w:rPr>
        <w:t>Иломантси</w:t>
      </w:r>
      <w:proofErr w:type="spellEnd"/>
      <w:r>
        <w:rPr>
          <w:rStyle w:val="extended-textshort"/>
        </w:rPr>
        <w:t>, солисты-вокалисты из Финляндии. Всего в ходе реализации проекта появилось более 40 музыкальных произведений на карельском языке, положенных на музыку современных финских композиторов. Словами многих песен, около половины всего собрани</w:t>
      </w:r>
      <w:r>
        <w:rPr>
          <w:rStyle w:val="extended-textshort"/>
        </w:rPr>
        <w:t>я, стали стихи архиепископа православной церкви Финляндии Лео, других финских поэтов, а также карельские народные песни.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 </w:t>
      </w:r>
    </w:p>
    <w:p w:rsidR="00750CBA" w:rsidRDefault="00F066A1">
      <w:pPr>
        <w:widowControl w:val="0"/>
        <w:ind w:firstLine="284"/>
        <w:jc w:val="both"/>
      </w:pPr>
      <w:r>
        <w:rPr>
          <w:rStyle w:val="extended-textshort"/>
        </w:rPr>
        <w:t>Государственным Российским домом народного творчества им. В.Д. Поленова в рамках федерального проекта «Творческие люди» объявлено про</w:t>
      </w:r>
      <w:r>
        <w:rPr>
          <w:rStyle w:val="extended-textshort"/>
        </w:rPr>
        <w:t>ведение Всероссийского фестиваля-конкурса любительских творческих коллективов. За шесть лет, на протяжении которых будет проводиться фестиваль-конкурс, 120 коллективов-победителей станут получателями грантов. Фестиваль направлен на сохранение нематериально</w:t>
      </w:r>
      <w:r>
        <w:rPr>
          <w:rStyle w:val="extended-textshort"/>
        </w:rPr>
        <w:t>го культурного наследия народов России и поддержку творческих инициатив талантливых детей и молодежи. В 2019 году Фестиваль проходил по номинации «Традиции». Учреждением, как координирующим звеном народного любительского творчества, на Фестиваль от Республ</w:t>
      </w:r>
      <w:r>
        <w:rPr>
          <w:rStyle w:val="extended-textshort"/>
        </w:rPr>
        <w:t>ики Карелия были представлены:</w:t>
      </w:r>
    </w:p>
    <w:p w:rsidR="00750CBA" w:rsidRDefault="00F066A1">
      <w:pPr>
        <w:widowControl w:val="0"/>
        <w:ind w:firstLine="284"/>
        <w:jc w:val="both"/>
      </w:pPr>
      <w:r>
        <w:rPr>
          <w:rStyle w:val="extended-textshort"/>
        </w:rPr>
        <w:t>В номинации "народный танец" - Фольклорно-этнографический ансамбль «</w:t>
      </w:r>
      <w:proofErr w:type="spellStart"/>
      <w:r>
        <w:rPr>
          <w:rStyle w:val="extended-textshort"/>
        </w:rPr>
        <w:t>Karjala</w:t>
      </w:r>
      <w:proofErr w:type="spellEnd"/>
      <w:r>
        <w:rPr>
          <w:rStyle w:val="extended-textshort"/>
        </w:rPr>
        <w:t xml:space="preserve">» (диплом 1 степени); в номинации "народная песня" – </w:t>
      </w:r>
      <w:proofErr w:type="spellStart"/>
      <w:r>
        <w:rPr>
          <w:rStyle w:val="extended-textshort"/>
        </w:rPr>
        <w:t>Олонецкий</w:t>
      </w:r>
      <w:proofErr w:type="spellEnd"/>
      <w:r>
        <w:rPr>
          <w:rStyle w:val="extended-textshort"/>
        </w:rPr>
        <w:t xml:space="preserve"> народный хор «</w:t>
      </w:r>
      <w:proofErr w:type="spellStart"/>
      <w:r>
        <w:rPr>
          <w:rStyle w:val="extended-textshort"/>
        </w:rPr>
        <w:t>Karjalan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koivu</w:t>
      </w:r>
      <w:proofErr w:type="spellEnd"/>
      <w:r>
        <w:rPr>
          <w:rStyle w:val="extended-textshort"/>
        </w:rPr>
        <w:t>» (Диплом 2 степени); в номинации "традиционная культура"</w:t>
      </w:r>
      <w:r>
        <w:rPr>
          <w:rStyle w:val="extended-textshort"/>
        </w:rPr>
        <w:t xml:space="preserve"> - </w:t>
      </w:r>
      <w:r>
        <w:t>Вепсский</w:t>
      </w:r>
      <w:r>
        <w:rPr>
          <w:rStyle w:val="a7"/>
        </w:rPr>
        <w:t xml:space="preserve"> </w:t>
      </w:r>
      <w:r>
        <w:rPr>
          <w:rStyle w:val="extended-textshort"/>
        </w:rPr>
        <w:t>народный хор (Диплом 2 степени); в номинации "народная музыка" - Народный ансамбль кантелистов поселка Калевала (Диплом 2 степени и Приз зрительских симпатий).</w:t>
      </w:r>
    </w:p>
    <w:p w:rsidR="00750CBA" w:rsidRDefault="00750CBA">
      <w:pPr>
        <w:widowControl w:val="0"/>
        <w:ind w:firstLine="284"/>
        <w:jc w:val="both"/>
      </w:pPr>
    </w:p>
    <w:p w:rsidR="00750CBA" w:rsidRDefault="00750CBA">
      <w:pPr>
        <w:ind w:firstLine="284"/>
        <w:jc w:val="both"/>
      </w:pPr>
    </w:p>
    <w:p w:rsidR="00750CBA" w:rsidRDefault="00750CBA">
      <w:pPr>
        <w:pStyle w:val="a6"/>
        <w:numPr>
          <w:ilvl w:val="0"/>
          <w:numId w:val="2"/>
        </w:numPr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>В условиях, созданных Учреждением для успешной творческой самореализации и сохран</w:t>
      </w:r>
      <w:r>
        <w:rPr>
          <w:rStyle w:val="extended-textshort"/>
        </w:rPr>
        <w:t>ения языкового, песенного, хореографического, а также ремесленного наследия народов Карелии, занимаются 310 человек различных возрастов и уровней подготовки в 13 культурно-досуговых формированиях. При Доме ремесел в 2019 году продолжали активно работать кл</w:t>
      </w:r>
      <w:r>
        <w:rPr>
          <w:rStyle w:val="extended-textshort"/>
        </w:rPr>
        <w:t>убы по орнаментальному вязанию, традиционной вышивке, кружевоплетению на коклюшках, лоскутному шитью. Это открытая площадка для профессионального общения, где каждый желающий может попробовать свои силы в роли педагога, поделиться с коллегами своим опытом,</w:t>
      </w:r>
      <w:r>
        <w:rPr>
          <w:rStyle w:val="extended-textshort"/>
        </w:rPr>
        <w:t xml:space="preserve"> умением и навыками. Лучшие произведения мастериц клубов были представлены на выставках города и республики.  В сентябре 2019 года появилось новое культурно-досуговое формирование – Оркестр кантелистов.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течении творческого сезона любительские коллективы</w:t>
      </w:r>
      <w:r>
        <w:rPr>
          <w:rStyle w:val="extended-textshort"/>
        </w:rPr>
        <w:t xml:space="preserve"> Учреждения провели 127 мероприятий, в ходе которых обслужили 11 123 человека. Творческие коллективы посетили с концертами и концертными выступлениями 12 районов республики. За высокий профессиональный уровень 7 коллективов Учреждения удостоены звания «Нар</w:t>
      </w:r>
      <w:r>
        <w:rPr>
          <w:rStyle w:val="extended-textshort"/>
        </w:rPr>
        <w:t>одный коллектив самодеятельного художественного творчества Республики Карелия» и 1 коллектив удостоен звания «Заслуженный коллектив Российской Федерации». Репетиции коллективов проходят два - три раза в неделю по 1,5 часа согласно расписанию на учебный год</w:t>
      </w:r>
      <w:r>
        <w:rPr>
          <w:rStyle w:val="extended-textshort"/>
        </w:rPr>
        <w:t>, представление результатов творческой деятельности коллективов проходит в виде сольных концертов и отдельных выступлений на различных мероприятиях.</w:t>
      </w:r>
    </w:p>
    <w:p w:rsidR="00750CBA" w:rsidRDefault="00F066A1">
      <w:pPr>
        <w:widowControl w:val="0"/>
        <w:ind w:firstLine="284"/>
        <w:jc w:val="both"/>
      </w:pPr>
      <w:r>
        <w:rPr>
          <w:rStyle w:val="extended-textshort"/>
        </w:rPr>
        <w:t>С целью повышения профессионального мастерства и обмена творческим опытом коллективы Учреждения принимают п</w:t>
      </w:r>
      <w:r>
        <w:rPr>
          <w:rStyle w:val="extended-textshort"/>
        </w:rPr>
        <w:t xml:space="preserve">остоянное участие во Всероссийских и Международных мероприятиях. Творческие коллективы Учреждения приняли участие в Международном </w:t>
      </w:r>
      <w:proofErr w:type="spellStart"/>
      <w:r>
        <w:rPr>
          <w:rStyle w:val="extended-textshort"/>
        </w:rPr>
        <w:t>этнофестивале</w:t>
      </w:r>
      <w:proofErr w:type="spellEnd"/>
      <w:r>
        <w:rPr>
          <w:rStyle w:val="extended-textshort"/>
        </w:rPr>
        <w:t xml:space="preserve"> «Земля Калевалы», II этапе Всероссийского фестиваля-конкурса любительских творческих коллективов, традиционном ф</w:t>
      </w:r>
      <w:r>
        <w:rPr>
          <w:rStyle w:val="extended-textshort"/>
        </w:rPr>
        <w:t>естивале «Калитка», празднике «Древо жизни», открытом Межрегиональном фестивале народного творчества «</w:t>
      </w:r>
      <w:proofErr w:type="spellStart"/>
      <w:r>
        <w:rPr>
          <w:rStyle w:val="extended-textshort"/>
        </w:rPr>
        <w:t>Аргиш</w:t>
      </w:r>
      <w:proofErr w:type="spellEnd"/>
      <w:r>
        <w:rPr>
          <w:rStyle w:val="extended-textshort"/>
        </w:rPr>
        <w:t xml:space="preserve"> надежды» («</w:t>
      </w:r>
      <w:proofErr w:type="spellStart"/>
      <w:r>
        <w:rPr>
          <w:rStyle w:val="extended-textshort"/>
        </w:rPr>
        <w:t>Енава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мюд</w:t>
      </w:r>
      <w:proofErr w:type="spellEnd"/>
      <w:r>
        <w:rPr>
          <w:rStyle w:val="extended-textshort"/>
        </w:rPr>
        <w:t xml:space="preserve">»), </w:t>
      </w:r>
      <w:r>
        <w:rPr>
          <w:shd w:val="clear" w:color="auto" w:fill="FFFFFF"/>
        </w:rPr>
        <w:t>Международном фестивале народного творчества «Ты, Россия, и сердце, и песня моя!», посвященном 100-летию со дня рождения зас</w:t>
      </w:r>
      <w:r>
        <w:rPr>
          <w:shd w:val="clear" w:color="auto" w:fill="FFFFFF"/>
        </w:rPr>
        <w:t xml:space="preserve">луженного деятеля искусств России А.П. </w:t>
      </w:r>
      <w:proofErr w:type="spellStart"/>
      <w:r>
        <w:rPr>
          <w:shd w:val="clear" w:color="auto" w:fill="FFFFFF"/>
        </w:rPr>
        <w:t>Мистюкова</w:t>
      </w:r>
      <w:proofErr w:type="spellEnd"/>
      <w:r>
        <w:rPr>
          <w:shd w:val="clear" w:color="auto" w:fill="FFFFFF"/>
        </w:rPr>
        <w:t xml:space="preserve">, </w:t>
      </w:r>
      <w:r>
        <w:rPr>
          <w:rStyle w:val="extended-textshort"/>
        </w:rPr>
        <w:t xml:space="preserve">Международном фестивале финно-угорских народов «Родовое </w:t>
      </w:r>
      <w:proofErr w:type="spellStart"/>
      <w:r>
        <w:rPr>
          <w:rStyle w:val="extended-textshort"/>
        </w:rPr>
        <w:t>гостевание</w:t>
      </w:r>
      <w:proofErr w:type="spellEnd"/>
      <w:r>
        <w:rPr>
          <w:rStyle w:val="extended-textshort"/>
        </w:rPr>
        <w:t>» («</w:t>
      </w:r>
      <w:proofErr w:type="spellStart"/>
      <w:r>
        <w:rPr>
          <w:rStyle w:val="extended-textshort"/>
        </w:rPr>
        <w:t>Suguvastavundu</w:t>
      </w:r>
      <w:proofErr w:type="spellEnd"/>
      <w:r>
        <w:rPr>
          <w:rStyle w:val="extended-textshort"/>
        </w:rPr>
        <w:t xml:space="preserve">») и др. </w:t>
      </w:r>
    </w:p>
    <w:p w:rsidR="00750CBA" w:rsidRDefault="00F066A1">
      <w:pPr>
        <w:widowControl w:val="0"/>
        <w:ind w:firstLine="284"/>
        <w:jc w:val="both"/>
      </w:pPr>
      <w:r>
        <w:rPr>
          <w:shd w:val="clear" w:color="auto" w:fill="FFFFFF"/>
        </w:rPr>
        <w:t xml:space="preserve">В рамках Международной выставки-ярмарки «Сокровища Севера» в г. Москва в мае проходил </w:t>
      </w:r>
      <w:r>
        <w:rPr>
          <w:rStyle w:val="extended-textshort"/>
        </w:rPr>
        <w:t>Всероссийский фестиваль ку</w:t>
      </w:r>
      <w:r>
        <w:rPr>
          <w:rStyle w:val="extended-textshort"/>
        </w:rPr>
        <w:t xml:space="preserve">льтур коренных малочисленных народов Севера "Кочевье Севера" - Вепсский народный хор получил ГРАН-ПРИ конкурса. </w:t>
      </w:r>
    </w:p>
    <w:p w:rsidR="00750CBA" w:rsidRDefault="00750CBA">
      <w:pPr>
        <w:ind w:firstLine="284"/>
        <w:jc w:val="both"/>
        <w:rPr>
          <w:shd w:val="clear" w:color="auto" w:fill="FFFF00"/>
        </w:rPr>
      </w:pPr>
    </w:p>
    <w:p w:rsidR="00750CBA" w:rsidRDefault="00750CBA">
      <w:pPr>
        <w:pStyle w:val="a6"/>
        <w:numPr>
          <w:ilvl w:val="0"/>
          <w:numId w:val="2"/>
        </w:numPr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>Одним из важных направлений деятельности Учреждения является методическое сопровождение деятельности КДУ республики. Самой распространенной ф</w:t>
      </w:r>
      <w:r>
        <w:rPr>
          <w:rStyle w:val="extended-textshort"/>
        </w:rPr>
        <w:t>ормой оказания методической помощи является консультирование сотрудников муниципальных культурно-досуговых учреждений, этнокультурных центров и специалистов администраций местного самоуправления по различным вопросам культурно-досуговой деятельности. Эта ф</w:t>
      </w:r>
      <w:r>
        <w:rPr>
          <w:rStyle w:val="extended-textshort"/>
        </w:rPr>
        <w:t>орма взаимодействия наиболее востребована в связи с территориальной удаленностью методического центра от ряда муниципальных образований. За 2019 год было оказано более 300 консультаций по вопросам культурно-досуговой деятельности.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Одной из приоритетных зад</w:t>
      </w:r>
      <w:r>
        <w:rPr>
          <w:rStyle w:val="extended-textshort"/>
        </w:rPr>
        <w:t xml:space="preserve">ач методической деятельности Центра является повышение профессионального уровня сотрудников муниципальных культурно-досуговых учреждений, развитие их профессиональной компетенции и совершенствование профессиональных навыков и умений.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2019 году на базе Ф</w:t>
      </w:r>
      <w:r>
        <w:rPr>
          <w:rStyle w:val="extended-textshort"/>
        </w:rPr>
        <w:t>ГБОУ ВО «</w:t>
      </w:r>
      <w:proofErr w:type="spellStart"/>
      <w:r>
        <w:rPr>
          <w:rStyle w:val="extended-textshort"/>
        </w:rPr>
        <w:t>РАНХиГС</w:t>
      </w:r>
      <w:proofErr w:type="spellEnd"/>
      <w:r>
        <w:rPr>
          <w:rStyle w:val="extended-textshort"/>
        </w:rPr>
        <w:t xml:space="preserve"> при Президенте Российской Федерации» было организовано обучение управленческих кадров по дополнительной профессиональной программе повышения квалификации «Управление в сфере культуры». Подготовку прошли 8 директоров культурно-досуговых учр</w:t>
      </w:r>
      <w:r>
        <w:rPr>
          <w:rStyle w:val="extended-textshort"/>
        </w:rPr>
        <w:t xml:space="preserve">еждений Карелии из </w:t>
      </w:r>
      <w:proofErr w:type="spellStart"/>
      <w:r>
        <w:rPr>
          <w:rStyle w:val="extended-textshort"/>
        </w:rPr>
        <w:t>Прионежского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Кондопожского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Лоухского</w:t>
      </w:r>
      <w:proofErr w:type="spellEnd"/>
      <w:r>
        <w:rPr>
          <w:rStyle w:val="extended-textshort"/>
        </w:rPr>
        <w:t xml:space="preserve">, Беломорского, </w:t>
      </w:r>
      <w:proofErr w:type="spellStart"/>
      <w:r>
        <w:rPr>
          <w:rStyle w:val="extended-textshort"/>
        </w:rPr>
        <w:t>Олонецкого</w:t>
      </w:r>
      <w:proofErr w:type="spellEnd"/>
      <w:r>
        <w:rPr>
          <w:rStyle w:val="extended-textshort"/>
        </w:rPr>
        <w:t xml:space="preserve"> национального и </w:t>
      </w:r>
      <w:proofErr w:type="spellStart"/>
      <w:r>
        <w:rPr>
          <w:rStyle w:val="extended-textshort"/>
        </w:rPr>
        <w:t>Пряжинского</w:t>
      </w:r>
      <w:proofErr w:type="spellEnd"/>
      <w:r>
        <w:rPr>
          <w:rStyle w:val="extended-textshort"/>
        </w:rPr>
        <w:t xml:space="preserve"> национального муниципальных районов.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48 специалистов культурно-досуговых учреждений Карелии прошли обучение на курсах повышения квалификации по </w:t>
      </w:r>
      <w:r>
        <w:rPr>
          <w:rStyle w:val="extended-textshort"/>
        </w:rPr>
        <w:t>дополнительным профессиональным образовательным программам на базе ГБПОУ РК «Карельский колледж культуры и искусств».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Центром народного творчества и культурных инициатив Республики Карелия в течение года проводятся методические семинары, основными участник</w:t>
      </w:r>
      <w:r>
        <w:rPr>
          <w:rStyle w:val="extended-textshort"/>
        </w:rPr>
        <w:t>ами которых являются специалисты администраций местного самоуправления, директора муниципальных культурно-досуговых учреждений и этнокультурных центров Республики Карелия.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19 апреля состоялся семинар «Реализация национального проекта «Культура», в ходе кот</w:t>
      </w:r>
      <w:r>
        <w:rPr>
          <w:rStyle w:val="extended-textshort"/>
        </w:rPr>
        <w:t xml:space="preserve">орого были рассмотрены вопросы стратегических задач государственной культурной политики, работа с социальными сетями, проектное мышление и др. На семинаре присутствовало 58 человек из 14 районов Республики Карелия, Петрозаводского и </w:t>
      </w:r>
      <w:proofErr w:type="spellStart"/>
      <w:r>
        <w:rPr>
          <w:rStyle w:val="extended-textshort"/>
        </w:rPr>
        <w:t>Костомукшского</w:t>
      </w:r>
      <w:proofErr w:type="spellEnd"/>
      <w:r>
        <w:rPr>
          <w:rStyle w:val="extended-textshort"/>
        </w:rPr>
        <w:t xml:space="preserve"> городски</w:t>
      </w:r>
      <w:r>
        <w:rPr>
          <w:rStyle w:val="extended-textshort"/>
        </w:rPr>
        <w:t>х округов.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13 - 14 ноября на семинаре «Актуальные вопросы культурно-досуговой деятельности» были раскрыты темы сохранения объектов нематериального культурного наследия, применения контрольно-кассовой техники учреждениями культуры, законопроектов об «электр</w:t>
      </w:r>
      <w:r>
        <w:rPr>
          <w:rStyle w:val="extended-textshort"/>
        </w:rPr>
        <w:t>онных трудовых книжках», подготовки к юбилейным мероприятиям 2020 года, профессиональных стандартов, статистической отчётности отрасли «Культура», представлен успешный опыт культурно-досуговых учреждений в организации культурно-массовых мероприятий. В рабо</w:t>
      </w:r>
      <w:r>
        <w:rPr>
          <w:rStyle w:val="extended-textshort"/>
        </w:rPr>
        <w:t>те семинара приняло участие 75 человек из 14 районов Республики Карелия и Петрозаводского городского округа.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18 - 21 ноября 2019 года в городе Петрозаводске прошел Республиканский образовательный </w:t>
      </w:r>
      <w:r>
        <w:rPr>
          <w:rStyle w:val="a5"/>
        </w:rPr>
        <w:t>«</w:t>
      </w:r>
      <w:r>
        <w:t>Форум молодых творцов Республики Карелия</w:t>
      </w:r>
      <w:r>
        <w:rPr>
          <w:rStyle w:val="a5"/>
        </w:rPr>
        <w:t>».</w:t>
      </w:r>
      <w:r>
        <w:rPr>
          <w:rStyle w:val="extended-textshort"/>
        </w:rPr>
        <w:t xml:space="preserve"> Участниками Фору</w:t>
      </w:r>
      <w:r>
        <w:rPr>
          <w:rStyle w:val="extended-textshort"/>
        </w:rPr>
        <w:t xml:space="preserve">ма стали более 60 работников учреждений культуры из 17 муниципальных районов, руководители творческих объединений, работники библиотек и домов культуры, организаторы и режиссёры творческих мероприятий Республики Карелия в возрасте до 35 лет. Форум молодых </w:t>
      </w:r>
      <w:r>
        <w:rPr>
          <w:rStyle w:val="extended-textshort"/>
        </w:rPr>
        <w:t>творцов направлен на создание условий для самореализации творческой молодежи Республики Карелия через вовлечение в проектную деятельность, а также на формирование новых горизонтальных связей между муниципальными районами Республики Карелия в сфере культуры</w:t>
      </w:r>
      <w:r>
        <w:rPr>
          <w:rStyle w:val="extended-textshort"/>
        </w:rPr>
        <w:t xml:space="preserve"> и искусства. В течение 4 дней участники Форума принимали участие в интенсивной образовательной программе, включавшей в себя лекции, тренинги и творческие </w:t>
      </w:r>
      <w:proofErr w:type="spellStart"/>
      <w:r>
        <w:rPr>
          <w:rStyle w:val="extended-textshort"/>
        </w:rPr>
        <w:t>перфомансы</w:t>
      </w:r>
      <w:proofErr w:type="spellEnd"/>
      <w:r>
        <w:rPr>
          <w:rStyle w:val="extended-textshort"/>
        </w:rPr>
        <w:t xml:space="preserve">. Участники Форума прослушали курс по </w:t>
      </w:r>
      <w:proofErr w:type="spellStart"/>
      <w:r>
        <w:rPr>
          <w:rStyle w:val="extended-textshort"/>
        </w:rPr>
        <w:t>soft-skills</w:t>
      </w:r>
      <w:proofErr w:type="spellEnd"/>
      <w:r>
        <w:rPr>
          <w:rStyle w:val="extended-textshort"/>
        </w:rPr>
        <w:t xml:space="preserve"> навыкам («мягким» навыкам), то есть курс </w:t>
      </w:r>
      <w:r>
        <w:rPr>
          <w:rStyle w:val="extended-textshort"/>
        </w:rPr>
        <w:t>лекций, направленный на развитие коммуникативных навыков, навыков креативности, умения работать в команде, самоорганизации и разрешения конфликтов. Также в рамках форума был организован курс лекция по проектному менеджменту, по итогам которого было предста</w:t>
      </w:r>
      <w:r>
        <w:rPr>
          <w:rStyle w:val="extended-textshort"/>
        </w:rPr>
        <w:t>влено 24 муниципальных творческих проекта, из которого эксперты Форума отобрали лучшие. В рамках Форума молодые специалисты из области культуры научились грамотно оформлять конкурсные заявки, работать с социальными сетями и медиа. По итогам курса по проект</w:t>
      </w:r>
      <w:r>
        <w:rPr>
          <w:rStyle w:val="extended-textshort"/>
        </w:rPr>
        <w:t xml:space="preserve">ному менеджменту лучший муниципальный проект стал проект Ольга </w:t>
      </w:r>
      <w:proofErr w:type="spellStart"/>
      <w:r>
        <w:rPr>
          <w:rStyle w:val="extended-textshort"/>
        </w:rPr>
        <w:t>Шаклеиной</w:t>
      </w:r>
      <w:proofErr w:type="spellEnd"/>
      <w:r>
        <w:rPr>
          <w:rStyle w:val="extended-textshort"/>
        </w:rPr>
        <w:t xml:space="preserve"> из Костомукши и получил финансирование в размере 50 000 рублей.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Специалисты Отдела декоративно-прикладного творчества и изобразительного искусства успешно провели долгосрочные методи</w:t>
      </w:r>
      <w:r>
        <w:rPr>
          <w:rStyle w:val="extended-textshort"/>
        </w:rPr>
        <w:t>ческие семинары по 6 видам ремесел для 75 человек. Особую заинтересованность вызвали у жителей Петрозаводска курсы по вязанию, ткачеству, традиционной вышивке, лоскутному шитью, резьбе по дереву, кружевоплетению на коклюшках. По отзывам жителей города, эти</w:t>
      </w:r>
      <w:r>
        <w:rPr>
          <w:rStyle w:val="extended-textshort"/>
        </w:rPr>
        <w:t xml:space="preserve"> занятия помогают им понять и полюбить традиционную народную культуру Карелии, а навыки, полученные на семинарах, с успехом находят практическое применение в повседневной жизни, создают условия для получения дополнительного дохода.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Карельский народный теа</w:t>
      </w:r>
      <w:r>
        <w:rPr>
          <w:rStyle w:val="extended-textshort"/>
        </w:rPr>
        <w:t>тр «</w:t>
      </w:r>
      <w:proofErr w:type="spellStart"/>
      <w:r>
        <w:rPr>
          <w:rStyle w:val="extended-textshort"/>
        </w:rPr>
        <w:t>Чичилиушку</w:t>
      </w:r>
      <w:proofErr w:type="spellEnd"/>
      <w:r>
        <w:rPr>
          <w:rStyle w:val="extended-textshort"/>
        </w:rPr>
        <w:t>» в рамках проекта «От родного языка к театральным подмосткам», реализованного Фондом поддержки и развития этнокультурных инициатив, при финансовой поддержке Министерства национальной и региональной политики Республики Карелия провел мастер-к</w:t>
      </w:r>
      <w:r>
        <w:rPr>
          <w:rStyle w:val="extended-textshort"/>
        </w:rPr>
        <w:t xml:space="preserve">лассы для руководителей самодеятельных театральных коллективов </w:t>
      </w:r>
      <w:proofErr w:type="spellStart"/>
      <w:r>
        <w:rPr>
          <w:rStyle w:val="extended-textshort"/>
        </w:rPr>
        <w:t>Калевальского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Лоухского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Олонецкого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Пряжинского</w:t>
      </w:r>
      <w:proofErr w:type="spellEnd"/>
      <w:r>
        <w:rPr>
          <w:rStyle w:val="extended-textshort"/>
        </w:rPr>
        <w:t xml:space="preserve"> и </w:t>
      </w:r>
      <w:proofErr w:type="spellStart"/>
      <w:r>
        <w:rPr>
          <w:rStyle w:val="extended-textshort"/>
        </w:rPr>
        <w:t>Прионежского</w:t>
      </w:r>
      <w:proofErr w:type="spellEnd"/>
      <w:r>
        <w:rPr>
          <w:rStyle w:val="extended-textshort"/>
        </w:rPr>
        <w:t xml:space="preserve"> районов.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Для популяризации традиционных ремесел и промыслов региона, приобщения молодого поколения к культуре родного края, разв</w:t>
      </w:r>
      <w:r>
        <w:rPr>
          <w:rStyle w:val="extended-textshort"/>
        </w:rPr>
        <w:t>ития творческих контактов с образовательными учреждениями города Петрозаводска и Республики Карелия сотрудники Дома ремесел организовали более 150 мастер-классов для 1052 человек. Особой популярностью пользовались образовательные программы «Секреты карельс</w:t>
      </w:r>
      <w:r>
        <w:rPr>
          <w:rStyle w:val="extended-textshort"/>
        </w:rPr>
        <w:t>кого костюма», «Ткачество», «</w:t>
      </w:r>
      <w:proofErr w:type="spellStart"/>
      <w:r>
        <w:rPr>
          <w:rStyle w:val="extended-textshort"/>
        </w:rPr>
        <w:t>Берестоплетение</w:t>
      </w:r>
      <w:proofErr w:type="spellEnd"/>
      <w:r>
        <w:rPr>
          <w:rStyle w:val="extended-textshort"/>
        </w:rPr>
        <w:t>», «Традиционные музыкальные инструменты Карелии», «Народная кукла», «Керамика». В рамках проекта Школа народных ремесел "</w:t>
      </w:r>
      <w:proofErr w:type="spellStart"/>
      <w:r>
        <w:rPr>
          <w:rStyle w:val="extended-textshort"/>
        </w:rPr>
        <w:t>KLUKVA"в</w:t>
      </w:r>
      <w:proofErr w:type="spellEnd"/>
      <w:r>
        <w:rPr>
          <w:rStyle w:val="extended-textshort"/>
        </w:rPr>
        <w:t xml:space="preserve"> Доме ремесел (ул.Кирова,13) в течении 4 квартала проведено более 35 мастер-классо</w:t>
      </w:r>
      <w:r>
        <w:rPr>
          <w:rStyle w:val="extended-textshort"/>
        </w:rPr>
        <w:t>в для 550 человек (молодежь до 24 лет) по традиционным видам ремесел Республики Карелия: художественная обработка бересты, национальная кухня, народная кукла, традиционные музыкальные инструменты, валяние из шерсти, лепка из холодного фарфора, роспись по д</w:t>
      </w:r>
      <w:r>
        <w:rPr>
          <w:rStyle w:val="extended-textshort"/>
        </w:rPr>
        <w:t>ереву.</w:t>
      </w:r>
    </w:p>
    <w:p w:rsidR="00750CBA" w:rsidRDefault="00F066A1">
      <w:pPr>
        <w:pStyle w:val="a8"/>
        <w:spacing w:before="0" w:after="0"/>
        <w:ind w:firstLine="284"/>
        <w:jc w:val="both"/>
      </w:pPr>
      <w:r>
        <w:rPr>
          <w:rStyle w:val="extended-textshort"/>
        </w:rPr>
        <w:t xml:space="preserve">Для школьников Республики Карелия Дом ремесел организовал семинары – практикумы «Традиционная вышивка </w:t>
      </w:r>
      <w:proofErr w:type="spellStart"/>
      <w:r>
        <w:rPr>
          <w:rStyle w:val="extended-textshort"/>
        </w:rPr>
        <w:t>Заонежья</w:t>
      </w:r>
      <w:proofErr w:type="spellEnd"/>
      <w:r>
        <w:rPr>
          <w:rStyle w:val="extended-textshort"/>
        </w:rPr>
        <w:t xml:space="preserve">», «Народная кукла – связь поколений», «Маски в народных праздниках Карелии». В семинарах приняли участие 60 слушателей. Педагоги отметили </w:t>
      </w:r>
      <w:r>
        <w:rPr>
          <w:rStyle w:val="extended-textshort"/>
        </w:rPr>
        <w:t>важность и необходимость подобных лекционных и практических занятий для развития творческого потенциала молодежи, интеграции народных традиций и исторического наследия региона в современное социокультурное пространство.</w:t>
      </w:r>
    </w:p>
    <w:p w:rsidR="00750CBA" w:rsidRDefault="00F066A1">
      <w:pPr>
        <w:ind w:firstLine="284"/>
        <w:jc w:val="both"/>
      </w:pPr>
      <w:r>
        <w:t>Медиа-центром «</w:t>
      </w:r>
      <w:r>
        <w:rPr>
          <w:lang w:val="en-US"/>
        </w:rPr>
        <w:t>V</w:t>
      </w:r>
      <w:proofErr w:type="spellStart"/>
      <w:r>
        <w:t>ыход</w:t>
      </w:r>
      <w:proofErr w:type="spellEnd"/>
      <w:r>
        <w:t xml:space="preserve">» проведены </w:t>
      </w:r>
      <w:r>
        <w:t>образовательные программы для населения: Субботний лекторий Артёма Стародубцева: лекции об искусстве для жителей города. Лектор – Артём Александрович Стародубцев, руководитель образовательных программ медиа-центра «</w:t>
      </w:r>
      <w:r>
        <w:rPr>
          <w:lang w:val="en-US"/>
        </w:rPr>
        <w:t>V</w:t>
      </w:r>
      <w:proofErr w:type="spellStart"/>
      <w:r>
        <w:t>ыход</w:t>
      </w:r>
      <w:proofErr w:type="spellEnd"/>
      <w:r>
        <w:t>», художник, член Союза художников Р</w:t>
      </w:r>
      <w:r>
        <w:t xml:space="preserve">оссии, преподаватель. В отчётном году состоялось 32 встречи лектория. Темы лекций и циклов лекций в 2019 г.: «Жан Антуан Ватто», «Жан Батист </w:t>
      </w:r>
      <w:proofErr w:type="spellStart"/>
      <w:r>
        <w:t>Симеон</w:t>
      </w:r>
      <w:proofErr w:type="spellEnd"/>
      <w:r>
        <w:t xml:space="preserve"> Шарден», «Вещь в искусстве», «Художники северного возрождения в Нидерландах», «Франсиско Гойя», «Искусство В</w:t>
      </w:r>
      <w:r>
        <w:t xml:space="preserve">енгрии», «Анри Матисс», «Фовизм», «Рембрандт», «Франц </w:t>
      </w:r>
      <w:proofErr w:type="spellStart"/>
      <w:r>
        <w:t>Хальс</w:t>
      </w:r>
      <w:proofErr w:type="spellEnd"/>
      <w:r>
        <w:t xml:space="preserve">», «Из истории книжной иллюстрации. Алиса, </w:t>
      </w:r>
      <w:proofErr w:type="spellStart"/>
      <w:r>
        <w:t>Бёрдсли</w:t>
      </w:r>
      <w:proofErr w:type="spellEnd"/>
      <w:r>
        <w:t xml:space="preserve"> и другие», «Странные» голландцы», «Теодор </w:t>
      </w:r>
      <w:proofErr w:type="spellStart"/>
      <w:r>
        <w:t>Жерико</w:t>
      </w:r>
      <w:proofErr w:type="spellEnd"/>
      <w:r>
        <w:t>», «</w:t>
      </w:r>
      <w:proofErr w:type="spellStart"/>
      <w:r>
        <w:t>Пьетро</w:t>
      </w:r>
      <w:proofErr w:type="spellEnd"/>
      <w:r>
        <w:t xml:space="preserve"> Лонги», «Поль Гоген», «</w:t>
      </w:r>
      <w:proofErr w:type="spellStart"/>
      <w:r>
        <w:t>Винсен</w:t>
      </w:r>
      <w:proofErr w:type="spellEnd"/>
      <w:r>
        <w:t xml:space="preserve"> Ван Гог», «Поль Сезанн», «Эдгар Дега», «</w:t>
      </w:r>
      <w:proofErr w:type="spellStart"/>
      <w:r>
        <w:t>Одилон</w:t>
      </w:r>
      <w:proofErr w:type="spellEnd"/>
      <w:r>
        <w:t xml:space="preserve"> </w:t>
      </w:r>
      <w:proofErr w:type="spellStart"/>
      <w:r>
        <w:t>Редон</w:t>
      </w:r>
      <w:proofErr w:type="spellEnd"/>
      <w:r>
        <w:t>», «М</w:t>
      </w:r>
      <w:r>
        <w:t>арк Шагал» и др. Лекторий Артёма Стародубцева – уникальные авторские лекции, читаемые в абсолютно традиционном формате подачи материала. Популярность лектория показывает востребованность качественных просветительских программ. Лектории, ставшие одной из ви</w:t>
      </w:r>
      <w:r>
        <w:t>зитных карточек медиа-центра «</w:t>
      </w:r>
      <w:r>
        <w:rPr>
          <w:lang w:val="en-US"/>
        </w:rPr>
        <w:t>V</w:t>
      </w:r>
      <w:proofErr w:type="spellStart"/>
      <w:r>
        <w:t>ыход</w:t>
      </w:r>
      <w:proofErr w:type="spellEnd"/>
      <w:r>
        <w:t xml:space="preserve">», в 2019 г. посетили более 900 человек. В рамках летней выставки «Морок» состоялись 4 творческие встречи и авторских экскурсии художника Льва </w:t>
      </w:r>
      <w:proofErr w:type="spellStart"/>
      <w:r>
        <w:t>Ставицкого</w:t>
      </w:r>
      <w:proofErr w:type="spellEnd"/>
      <w:r>
        <w:t>. В рамках групповой выставки финских художников «Говорящие деревья»</w:t>
      </w:r>
      <w:r>
        <w:t xml:space="preserve"> состоялись художественно-музыкальный мастер-класс «Птичий хор» и концерт квартета музыкантов и певицы Аманды </w:t>
      </w:r>
      <w:proofErr w:type="spellStart"/>
      <w:r>
        <w:t>Кауранн</w:t>
      </w:r>
      <w:proofErr w:type="spellEnd"/>
      <w:r>
        <w:t xml:space="preserve"> – карельского кабаре </w:t>
      </w:r>
      <w:proofErr w:type="spellStart"/>
      <w:r>
        <w:t>Oli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/ «Была радость» (5.10.2019).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>Кинотеатром «Премьер» было проведено 2 семинара для муниципальных учреждений ку</w:t>
      </w:r>
      <w:r>
        <w:rPr>
          <w:rStyle w:val="extended-textshort"/>
        </w:rPr>
        <w:t>льтуры, осуществляющих кинопоказ, 2 для организаторов внеклассной работы и библиотекарей, 1 для руководителей средних специальных учебных заведений и 1 для учителей и психологов муниципальных образовательных учреждений.</w:t>
      </w:r>
    </w:p>
    <w:p w:rsidR="00750CBA" w:rsidRDefault="00750CBA">
      <w:pPr>
        <w:ind w:firstLine="284"/>
        <w:jc w:val="both"/>
      </w:pPr>
    </w:p>
    <w:p w:rsidR="00750CBA" w:rsidRDefault="00F066A1">
      <w:pPr>
        <w:pStyle w:val="a6"/>
        <w:numPr>
          <w:ilvl w:val="0"/>
          <w:numId w:val="4"/>
        </w:numPr>
        <w:jc w:val="both"/>
      </w:pPr>
      <w:r>
        <w:rPr>
          <w:rStyle w:val="extended-textshort"/>
        </w:rPr>
        <w:t xml:space="preserve"> </w:t>
      </w: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a5"/>
        </w:rPr>
        <w:t xml:space="preserve">Сеть культурно-досуговых </w:t>
      </w:r>
      <w:r>
        <w:rPr>
          <w:rStyle w:val="a5"/>
        </w:rPr>
        <w:t>учреждений Республики Карелия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Согласно статистическим данным на начало 2020 года на территории Республики Карелия функционировало 91 муниципальное культурно-досуговое учреждение и 1 республиканский центр. 28 культурно-досуговых учреждений находятся в город</w:t>
      </w:r>
      <w:r>
        <w:rPr>
          <w:rStyle w:val="extended-textshort"/>
        </w:rPr>
        <w:t xml:space="preserve">ских населенных пунктах, 63 – в сельских населенных пунктах.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В состав культурно-досуговых учреждений (далее по тексту – КДУ) входят 209 объектов, из них 172 - ДК/центры/клубы, 37 – библиотек. 83% объектов функционируют в сельской местности.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За последние </w:t>
      </w:r>
      <w:r>
        <w:rPr>
          <w:rStyle w:val="extended-textshort"/>
        </w:rPr>
        <w:t xml:space="preserve">пять лет количество культурно-досуговых учреждений сократилось на 4%. Количество объектов, осуществляющих культурно-досуговую деятельность, на 12%.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Из 91 муниципальных КДУ казёнными являются - 49 (54%), бюджетными – 37 (41%), автономными - 5 (5%).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Респу</w:t>
      </w:r>
      <w:r>
        <w:rPr>
          <w:rStyle w:val="extended-textshort"/>
        </w:rPr>
        <w:t>блике Карелия продолжается оптимизация культурно-досуговой сети, включающая реорганизацию сети клубов и библиотек, входящих в состав КДУ, закрытие нерентабельных клубов/домов культуры в малонаселенных пунктах. В 2019 году количество культурно-досуговых объ</w:t>
      </w:r>
      <w:r>
        <w:rPr>
          <w:rStyle w:val="extended-textshort"/>
        </w:rPr>
        <w:t xml:space="preserve">ектов сократилось на три единицы.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Были закрыты: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- МБУ «Дом молодёжи и кино» (Постановление Администрации </w:t>
      </w:r>
      <w:proofErr w:type="spellStart"/>
      <w:r>
        <w:rPr>
          <w:rStyle w:val="extended-textshort"/>
        </w:rPr>
        <w:t>Костомукшского</w:t>
      </w:r>
      <w:proofErr w:type="spellEnd"/>
      <w:r>
        <w:rPr>
          <w:rStyle w:val="extended-textshort"/>
        </w:rPr>
        <w:t xml:space="preserve"> городского округа № 11 от 14.01.2019 г.)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- Дом культуры </w:t>
      </w:r>
      <w:proofErr w:type="spellStart"/>
      <w:r>
        <w:rPr>
          <w:rStyle w:val="extended-textshort"/>
        </w:rPr>
        <w:t>д.Ряймяля</w:t>
      </w:r>
      <w:proofErr w:type="spellEnd"/>
      <w:r>
        <w:rPr>
          <w:rStyle w:val="extended-textshort"/>
        </w:rPr>
        <w:t xml:space="preserve"> МУК «Дом народного творчества поселка Салми» (Постановление Админист</w:t>
      </w:r>
      <w:r>
        <w:rPr>
          <w:rStyle w:val="extended-textshort"/>
        </w:rPr>
        <w:t xml:space="preserve">рации </w:t>
      </w:r>
      <w:proofErr w:type="spellStart"/>
      <w:r>
        <w:rPr>
          <w:rStyle w:val="extended-textshort"/>
        </w:rPr>
        <w:t>Салминского</w:t>
      </w:r>
      <w:proofErr w:type="spellEnd"/>
      <w:r>
        <w:rPr>
          <w:rStyle w:val="extended-textshort"/>
        </w:rPr>
        <w:t xml:space="preserve"> сельского поселения </w:t>
      </w:r>
      <w:proofErr w:type="spellStart"/>
      <w:r>
        <w:rPr>
          <w:rStyle w:val="extended-textshort"/>
        </w:rPr>
        <w:t>Питкярантского</w:t>
      </w:r>
      <w:proofErr w:type="spellEnd"/>
      <w:r>
        <w:rPr>
          <w:rStyle w:val="extended-textshort"/>
        </w:rPr>
        <w:t xml:space="preserve"> района № 2 от 24.01.2019 г.)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- Клуб ст. </w:t>
      </w:r>
      <w:proofErr w:type="spellStart"/>
      <w:r>
        <w:rPr>
          <w:rStyle w:val="extended-textshort"/>
        </w:rPr>
        <w:t>Найстенъярви</w:t>
      </w:r>
      <w:proofErr w:type="spellEnd"/>
      <w:r>
        <w:rPr>
          <w:rStyle w:val="extended-textshort"/>
        </w:rPr>
        <w:t xml:space="preserve"> МБУК «Культурно-досуговый центр </w:t>
      </w:r>
      <w:proofErr w:type="spellStart"/>
      <w:r>
        <w:rPr>
          <w:rStyle w:val="extended-textshort"/>
        </w:rPr>
        <w:t>Найстенъярвского</w:t>
      </w:r>
      <w:proofErr w:type="spellEnd"/>
      <w:r>
        <w:rPr>
          <w:rStyle w:val="extended-textshort"/>
        </w:rPr>
        <w:t xml:space="preserve"> сельского поселения» (Постановление Главы </w:t>
      </w:r>
      <w:proofErr w:type="spellStart"/>
      <w:r>
        <w:rPr>
          <w:rStyle w:val="extended-textshort"/>
        </w:rPr>
        <w:t>Найстенъярвского</w:t>
      </w:r>
      <w:proofErr w:type="spellEnd"/>
      <w:r>
        <w:rPr>
          <w:rStyle w:val="extended-textshort"/>
        </w:rPr>
        <w:t xml:space="preserve"> сельского поселения </w:t>
      </w:r>
      <w:proofErr w:type="spellStart"/>
      <w:r>
        <w:rPr>
          <w:rStyle w:val="extended-textshort"/>
        </w:rPr>
        <w:t>Суоярвского</w:t>
      </w:r>
      <w:proofErr w:type="spellEnd"/>
      <w:r>
        <w:rPr>
          <w:rStyle w:val="extended-textshort"/>
        </w:rPr>
        <w:t xml:space="preserve"> района № 6</w:t>
      </w:r>
      <w:r>
        <w:rPr>
          <w:rStyle w:val="extended-textshort"/>
        </w:rPr>
        <w:t>7 от 27.03.2019 г.)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 xml:space="preserve">С 1 </w:t>
      </w:r>
      <w:proofErr w:type="gramStart"/>
      <w:r>
        <w:rPr>
          <w:rStyle w:val="extended-textshort"/>
        </w:rPr>
        <w:t>января  2019</w:t>
      </w:r>
      <w:proofErr w:type="gramEnd"/>
      <w:r>
        <w:rPr>
          <w:rStyle w:val="extended-textshort"/>
        </w:rPr>
        <w:t xml:space="preserve"> года произошло изменение типа учреждения Центра культуры и досуга </w:t>
      </w:r>
      <w:proofErr w:type="spellStart"/>
      <w:r>
        <w:rPr>
          <w:rStyle w:val="extended-textshort"/>
        </w:rPr>
        <w:t>Кондопожского</w:t>
      </w:r>
      <w:proofErr w:type="spellEnd"/>
      <w:r>
        <w:rPr>
          <w:rStyle w:val="extended-textshort"/>
        </w:rPr>
        <w:t xml:space="preserve"> городского поселения из автономного в казённое (Постановление Администрации </w:t>
      </w:r>
      <w:proofErr w:type="spellStart"/>
      <w:r>
        <w:rPr>
          <w:rStyle w:val="extended-textshort"/>
        </w:rPr>
        <w:t>Кондопожского</w:t>
      </w:r>
      <w:proofErr w:type="spellEnd"/>
      <w:r>
        <w:rPr>
          <w:rStyle w:val="extended-textshort"/>
        </w:rPr>
        <w:t xml:space="preserve"> муниципального района № 982 от 06.12.2018 г.)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>В м</w:t>
      </w:r>
      <w:r>
        <w:rPr>
          <w:rStyle w:val="extended-textshort"/>
        </w:rPr>
        <w:t>ае МБУК «</w:t>
      </w:r>
      <w:proofErr w:type="spellStart"/>
      <w:r>
        <w:rPr>
          <w:rStyle w:val="extended-textshort"/>
        </w:rPr>
        <w:t>Пудожский</w:t>
      </w:r>
      <w:proofErr w:type="spellEnd"/>
      <w:r>
        <w:rPr>
          <w:rStyle w:val="extended-textshort"/>
        </w:rPr>
        <w:t xml:space="preserve"> Дом культуры» был реорганизован в форме присоединения к МБУ «Районный культурно-досуговый центр» (Постановление Администрации </w:t>
      </w:r>
      <w:proofErr w:type="spellStart"/>
      <w:r>
        <w:rPr>
          <w:rStyle w:val="extended-textshort"/>
        </w:rPr>
        <w:t>Пудожского</w:t>
      </w:r>
      <w:proofErr w:type="spellEnd"/>
      <w:r>
        <w:rPr>
          <w:rStyle w:val="extended-textshort"/>
        </w:rPr>
        <w:t xml:space="preserve"> муниципального района № 268-П от 22.05.2019 г.).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С 2014 года в муниципалитетах республики действует </w:t>
      </w:r>
      <w:r>
        <w:rPr>
          <w:rStyle w:val="extended-textshort"/>
        </w:rPr>
        <w:t>Программа поддержки местных инициатив. За счет средств, выделяемых данной программой, в 2019 году в культурно-досуговых учреждениях проведены следующие виды работ:</w:t>
      </w:r>
    </w:p>
    <w:p w:rsidR="00750CBA" w:rsidRDefault="00F066A1">
      <w:pPr>
        <w:ind w:firstLine="284"/>
        <w:jc w:val="both"/>
        <w:rPr>
          <w:rStyle w:val="a5"/>
        </w:rPr>
      </w:pPr>
      <w:proofErr w:type="spellStart"/>
      <w:r>
        <w:rPr>
          <w:rStyle w:val="a5"/>
        </w:rPr>
        <w:t>Кондопожский</w:t>
      </w:r>
      <w:proofErr w:type="spellEnd"/>
      <w:r>
        <w:rPr>
          <w:rStyle w:val="a5"/>
        </w:rPr>
        <w:t xml:space="preserve"> муниципальный район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>- МКУ «Центр культуры Петровского сельского поселения»: рем</w:t>
      </w:r>
      <w:r>
        <w:rPr>
          <w:rStyle w:val="extended-textshort"/>
        </w:rPr>
        <w:t>онт помещений в здании дома культуры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 xml:space="preserve">- МУК «Центр культуры и досуга </w:t>
      </w:r>
      <w:proofErr w:type="spellStart"/>
      <w:r>
        <w:rPr>
          <w:rStyle w:val="extended-textshort"/>
        </w:rPr>
        <w:t>Гирвасского</w:t>
      </w:r>
      <w:proofErr w:type="spellEnd"/>
      <w:r>
        <w:rPr>
          <w:rStyle w:val="extended-textshort"/>
        </w:rPr>
        <w:t xml:space="preserve"> сельского поселения»: замена оконных и дверных блоков в доме культуры</w:t>
      </w:r>
    </w:p>
    <w:p w:rsidR="00750CBA" w:rsidRDefault="00F066A1">
      <w:pPr>
        <w:ind w:firstLine="284"/>
        <w:jc w:val="both"/>
      </w:pPr>
      <w:r>
        <w:rPr>
          <w:rStyle w:val="a5"/>
        </w:rPr>
        <w:t>Медвежьегорский муниципальный район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 xml:space="preserve">- МКУ «Центр оказания услуг»: ремонт помещений в здании дома культуры </w:t>
      </w:r>
      <w:r>
        <w:rPr>
          <w:rStyle w:val="extended-textshort"/>
        </w:rPr>
        <w:t xml:space="preserve">в </w:t>
      </w:r>
      <w:proofErr w:type="spellStart"/>
      <w:r>
        <w:rPr>
          <w:rStyle w:val="extended-textshort"/>
        </w:rPr>
        <w:t>с.Великая</w:t>
      </w:r>
      <w:proofErr w:type="spellEnd"/>
      <w:r>
        <w:rPr>
          <w:rStyle w:val="extended-textshort"/>
        </w:rPr>
        <w:t xml:space="preserve"> Губа</w:t>
      </w:r>
    </w:p>
    <w:p w:rsidR="00750CBA" w:rsidRDefault="00F066A1">
      <w:pPr>
        <w:pStyle w:val="a6"/>
        <w:ind w:left="0" w:firstLine="284"/>
        <w:jc w:val="both"/>
      </w:pPr>
      <w:proofErr w:type="spellStart"/>
      <w:r>
        <w:rPr>
          <w:rStyle w:val="a5"/>
        </w:rPr>
        <w:t>Пудожский</w:t>
      </w:r>
      <w:proofErr w:type="spellEnd"/>
      <w:r>
        <w:rPr>
          <w:rStyle w:val="a5"/>
        </w:rPr>
        <w:t xml:space="preserve"> муниципальный район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 xml:space="preserve">- МКУК «Дом культуры Шальского сельского поселения»: ремонт </w:t>
      </w:r>
      <w:proofErr w:type="spellStart"/>
      <w:r>
        <w:rPr>
          <w:rStyle w:val="extended-textshort"/>
        </w:rPr>
        <w:t>Стеклянского</w:t>
      </w:r>
      <w:proofErr w:type="spellEnd"/>
      <w:r>
        <w:rPr>
          <w:rStyle w:val="extended-textshort"/>
        </w:rPr>
        <w:t xml:space="preserve"> сельского дома культуры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>- МКУК «</w:t>
      </w:r>
      <w:proofErr w:type="spellStart"/>
      <w:r>
        <w:rPr>
          <w:rStyle w:val="extended-textshort"/>
        </w:rPr>
        <w:t>Куганаволокский</w:t>
      </w:r>
      <w:proofErr w:type="spellEnd"/>
      <w:r>
        <w:rPr>
          <w:rStyle w:val="extended-textshort"/>
        </w:rPr>
        <w:t xml:space="preserve"> сельский Дом культуры»: ремонт фундамента, цоколя и перекрытий здания дома культуры</w:t>
      </w: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a5"/>
        </w:rPr>
        <w:t>Сорт</w:t>
      </w:r>
      <w:r>
        <w:rPr>
          <w:rStyle w:val="a5"/>
        </w:rPr>
        <w:t>авальский муниципальный район</w:t>
      </w:r>
    </w:p>
    <w:p w:rsidR="00750CBA" w:rsidRDefault="00F066A1">
      <w:pPr>
        <w:pStyle w:val="a6"/>
        <w:ind w:left="0" w:firstLine="284"/>
        <w:jc w:val="both"/>
      </w:pPr>
      <w:r>
        <w:rPr>
          <w:rStyle w:val="extended-textshort"/>
        </w:rPr>
        <w:t xml:space="preserve">- Культурно-спортивное автономное учреждение «Созвездие» </w:t>
      </w:r>
      <w:proofErr w:type="spellStart"/>
      <w:r>
        <w:rPr>
          <w:rStyle w:val="extended-textshort"/>
        </w:rPr>
        <w:t>Хаапалампинского</w:t>
      </w:r>
      <w:proofErr w:type="spellEnd"/>
      <w:r>
        <w:rPr>
          <w:rStyle w:val="extended-textshort"/>
        </w:rPr>
        <w:t xml:space="preserve"> сельского поселения: ремонт фасада Дома культуры п. Заозерный</w:t>
      </w:r>
    </w:p>
    <w:p w:rsidR="00750CBA" w:rsidRDefault="00750CBA">
      <w:pPr>
        <w:pStyle w:val="a6"/>
        <w:ind w:left="0" w:firstLine="284"/>
        <w:jc w:val="both"/>
      </w:pPr>
    </w:p>
    <w:p w:rsidR="00750CBA" w:rsidRDefault="00F066A1">
      <w:pPr>
        <w:pStyle w:val="a6"/>
        <w:ind w:left="0" w:firstLine="284"/>
        <w:jc w:val="both"/>
        <w:rPr>
          <w:color w:val="FF0000"/>
          <w:u w:color="FF0000"/>
        </w:rPr>
      </w:pPr>
      <w:r>
        <w:rPr>
          <w:u w:color="FF0000"/>
        </w:rPr>
        <w:t>По итогам конкурсного отбора муниципальных образований в Республике Карелия для предостав</w:t>
      </w:r>
      <w:r>
        <w:rPr>
          <w:u w:color="FF0000"/>
        </w:rPr>
        <w:t>ления субсидий из бюджета Республики Карелия местным бюджетам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человек.</w:t>
      </w:r>
    </w:p>
    <w:p w:rsidR="00750CBA" w:rsidRDefault="00F066A1">
      <w:pPr>
        <w:ind w:firstLine="709"/>
        <w:jc w:val="both"/>
      </w:pPr>
      <w:r>
        <w:rPr>
          <w:rStyle w:val="extended-textshort"/>
        </w:rPr>
        <w:t xml:space="preserve">В конкурсном отборе участвовало 66 домов культуры в населенных пунктах с числом жителей до 50 тысяч человек. Победителями конкурса – получателями субсидии из </w:t>
      </w:r>
      <w:proofErr w:type="gramStart"/>
      <w:r>
        <w:rPr>
          <w:rStyle w:val="extended-textshort"/>
        </w:rPr>
        <w:t>средств  федерального</w:t>
      </w:r>
      <w:proofErr w:type="gramEnd"/>
      <w:r>
        <w:rPr>
          <w:rStyle w:val="extended-textshort"/>
        </w:rPr>
        <w:t xml:space="preserve"> бюджета на общую сумму  13,0336 млн рублей стали:</w:t>
      </w:r>
      <w:r>
        <w:t xml:space="preserve"> </w:t>
      </w:r>
    </w:p>
    <w:p w:rsidR="00750CBA" w:rsidRDefault="00F066A1">
      <w:pPr>
        <w:ind w:firstLine="709"/>
        <w:jc w:val="both"/>
      </w:pPr>
      <w:r>
        <w:t xml:space="preserve">Централизованная клубная система </w:t>
      </w:r>
      <w:proofErr w:type="spellStart"/>
      <w:r>
        <w:t>Калевальского</w:t>
      </w:r>
      <w:proofErr w:type="spellEnd"/>
      <w:r>
        <w:t xml:space="preserve"> муниципального </w:t>
      </w:r>
      <w:proofErr w:type="gramStart"/>
      <w:r>
        <w:t>района  –</w:t>
      </w:r>
      <w:proofErr w:type="gramEnd"/>
      <w:r>
        <w:t xml:space="preserve"> 2 572,3 </w:t>
      </w:r>
      <w:r>
        <w:rPr>
          <w:rStyle w:val="extended-textshort"/>
        </w:rPr>
        <w:t>млн рублей;</w:t>
      </w:r>
    </w:p>
    <w:p w:rsidR="00750CBA" w:rsidRDefault="00F066A1">
      <w:pPr>
        <w:ind w:firstLine="709"/>
        <w:jc w:val="both"/>
      </w:pPr>
      <w:r>
        <w:t xml:space="preserve">Сегежский районный центр культуры и досуга – 1 422,3 </w:t>
      </w:r>
      <w:r>
        <w:rPr>
          <w:rStyle w:val="extended-textshort"/>
        </w:rPr>
        <w:t>млн рублей;</w:t>
      </w:r>
    </w:p>
    <w:p w:rsidR="00750CBA" w:rsidRDefault="00F066A1">
      <w:pPr>
        <w:ind w:firstLine="709"/>
        <w:jc w:val="both"/>
      </w:pPr>
      <w:proofErr w:type="spellStart"/>
      <w:r>
        <w:t>Питкярантский</w:t>
      </w:r>
      <w:proofErr w:type="spellEnd"/>
      <w:r>
        <w:t xml:space="preserve"> городской дом </w:t>
      </w:r>
      <w:proofErr w:type="gramStart"/>
      <w:r>
        <w:t>культуры  –</w:t>
      </w:r>
      <w:proofErr w:type="gramEnd"/>
      <w:r>
        <w:t xml:space="preserve"> 2 539,8 </w:t>
      </w:r>
      <w:r>
        <w:rPr>
          <w:rStyle w:val="extended-textshort"/>
        </w:rPr>
        <w:t>млн рублей;</w:t>
      </w:r>
    </w:p>
    <w:p w:rsidR="00750CBA" w:rsidRDefault="00F066A1">
      <w:pPr>
        <w:ind w:firstLine="709"/>
        <w:jc w:val="both"/>
      </w:pPr>
      <w:r>
        <w:t xml:space="preserve">Районный культурно-досуговый центр (г. </w:t>
      </w:r>
      <w:r>
        <w:t>Пудож) – 2 495,1</w:t>
      </w:r>
      <w:r>
        <w:rPr>
          <w:rStyle w:val="extended-textshort"/>
        </w:rPr>
        <w:t xml:space="preserve"> млн рублей;</w:t>
      </w:r>
    </w:p>
    <w:p w:rsidR="00750CBA" w:rsidRDefault="00F066A1">
      <w:pPr>
        <w:ind w:firstLine="709"/>
        <w:jc w:val="both"/>
      </w:pPr>
      <w:r>
        <w:t xml:space="preserve">Центр культуры и досуга </w:t>
      </w:r>
      <w:proofErr w:type="spellStart"/>
      <w:r>
        <w:t>Гирвасского</w:t>
      </w:r>
      <w:proofErr w:type="spellEnd"/>
      <w:r>
        <w:t xml:space="preserve"> сельского поселения (</w:t>
      </w:r>
      <w:proofErr w:type="spellStart"/>
      <w:r>
        <w:t>Кондопожский</w:t>
      </w:r>
      <w:proofErr w:type="spellEnd"/>
      <w:r>
        <w:t xml:space="preserve"> район) – 1 829,1 </w:t>
      </w:r>
      <w:r>
        <w:rPr>
          <w:rStyle w:val="extended-textshort"/>
        </w:rPr>
        <w:t>млн рублей;</w:t>
      </w:r>
    </w:p>
    <w:p w:rsidR="00750CBA" w:rsidRDefault="00F066A1">
      <w:pPr>
        <w:ind w:firstLine="709"/>
        <w:jc w:val="both"/>
      </w:pPr>
      <w:proofErr w:type="spellStart"/>
      <w:r>
        <w:t>Деревянский</w:t>
      </w:r>
      <w:proofErr w:type="spellEnd"/>
      <w:r>
        <w:t xml:space="preserve"> дом культуры (Прионежский район) – 2 175,0 </w:t>
      </w:r>
      <w:r>
        <w:rPr>
          <w:rStyle w:val="extended-textshort"/>
        </w:rPr>
        <w:t>млн рублей.</w:t>
      </w:r>
    </w:p>
    <w:p w:rsidR="00750CBA" w:rsidRDefault="00750CBA">
      <w:pPr>
        <w:ind w:firstLine="709"/>
        <w:jc w:val="both"/>
      </w:pPr>
    </w:p>
    <w:p w:rsidR="00750CBA" w:rsidRDefault="00F066A1">
      <w:pPr>
        <w:ind w:firstLine="709"/>
        <w:jc w:val="both"/>
      </w:pPr>
      <w:r>
        <w:t>Из средств республиканского бюджета выделено 18,89 млн рубле</w:t>
      </w:r>
      <w:r>
        <w:t>й на укрепление материально-технической базы следующих культурно-досуговых учреждений:</w:t>
      </w:r>
    </w:p>
    <w:p w:rsidR="00750CBA" w:rsidRDefault="00F066A1">
      <w:pPr>
        <w:ind w:firstLine="709"/>
        <w:jc w:val="both"/>
      </w:pPr>
      <w:proofErr w:type="spellStart"/>
      <w:r>
        <w:t>Нововилговский</w:t>
      </w:r>
      <w:proofErr w:type="spellEnd"/>
      <w:r>
        <w:t xml:space="preserve"> дом культуры (Прионежский район) – 0,77 млн рублей;</w:t>
      </w:r>
    </w:p>
    <w:p w:rsidR="00750CBA" w:rsidRDefault="00F066A1">
      <w:pPr>
        <w:ind w:firstLine="709"/>
        <w:jc w:val="both"/>
      </w:pPr>
      <w:r>
        <w:t xml:space="preserve">Этнокультурный центр </w:t>
      </w:r>
      <w:proofErr w:type="spellStart"/>
      <w:r>
        <w:t>Пряжинского</w:t>
      </w:r>
      <w:proofErr w:type="spellEnd"/>
      <w:r>
        <w:t xml:space="preserve"> национального муниципального </w:t>
      </w:r>
      <w:proofErr w:type="gramStart"/>
      <w:r>
        <w:t>района  –</w:t>
      </w:r>
      <w:proofErr w:type="gramEnd"/>
      <w:r>
        <w:t xml:space="preserve"> 0,45 млн рублей;</w:t>
      </w:r>
    </w:p>
    <w:p w:rsidR="00750CBA" w:rsidRDefault="00F066A1">
      <w:pPr>
        <w:ind w:firstLine="709"/>
        <w:jc w:val="both"/>
      </w:pPr>
      <w:proofErr w:type="spellStart"/>
      <w:r>
        <w:t>Кестеньгский</w:t>
      </w:r>
      <w:proofErr w:type="spellEnd"/>
      <w:r>
        <w:t xml:space="preserve"> </w:t>
      </w:r>
      <w:r>
        <w:t>дом культуры (</w:t>
      </w:r>
      <w:proofErr w:type="spellStart"/>
      <w:r>
        <w:t>Лоухский</w:t>
      </w:r>
      <w:proofErr w:type="spellEnd"/>
      <w:r>
        <w:t xml:space="preserve"> район) – 1,9 млн рублей;</w:t>
      </w:r>
    </w:p>
    <w:p w:rsidR="00750CBA" w:rsidRDefault="00F066A1">
      <w:pPr>
        <w:ind w:firstLine="709"/>
        <w:jc w:val="both"/>
      </w:pPr>
      <w:r>
        <w:t>Шуйский центр культуры (Прионежский район) – 0,6 млн рублей;</w:t>
      </w:r>
    </w:p>
    <w:p w:rsidR="00750CBA" w:rsidRDefault="00F066A1">
      <w:pPr>
        <w:ind w:firstLine="709"/>
        <w:jc w:val="both"/>
      </w:pPr>
      <w:r>
        <w:t xml:space="preserve">Центр культурного развития (дер. Вокнаволок </w:t>
      </w:r>
      <w:proofErr w:type="spellStart"/>
      <w:r>
        <w:t>Костомукшского</w:t>
      </w:r>
      <w:proofErr w:type="spellEnd"/>
      <w:r>
        <w:t xml:space="preserve"> городского округа) – 0,5 млн рублей;</w:t>
      </w:r>
    </w:p>
    <w:p w:rsidR="00750CBA" w:rsidRDefault="00F066A1">
      <w:pPr>
        <w:ind w:firstLine="709"/>
        <w:jc w:val="both"/>
      </w:pPr>
      <w:r>
        <w:t>Культурно-спортивный комплекс «</w:t>
      </w:r>
      <w:proofErr w:type="spellStart"/>
      <w:r>
        <w:t>Aлавойне</w:t>
      </w:r>
      <w:proofErr w:type="spellEnd"/>
      <w:r>
        <w:t>» (пос. Ильи</w:t>
      </w:r>
      <w:r>
        <w:t xml:space="preserve">нский </w:t>
      </w:r>
      <w:proofErr w:type="spellStart"/>
      <w:r>
        <w:t>Олонецкого</w:t>
      </w:r>
      <w:proofErr w:type="spellEnd"/>
      <w:r>
        <w:t xml:space="preserve"> района) – 2,5 млн рублей;</w:t>
      </w:r>
    </w:p>
    <w:p w:rsidR="00750CBA" w:rsidRDefault="00F066A1">
      <w:pPr>
        <w:ind w:firstLine="709"/>
        <w:jc w:val="both"/>
      </w:pPr>
      <w:proofErr w:type="spellStart"/>
      <w:r>
        <w:t>Повенецкий</w:t>
      </w:r>
      <w:proofErr w:type="spellEnd"/>
      <w:r>
        <w:t xml:space="preserve"> библиотечно-досуговый центр (Медвежьегорский район) – 1,2 млн рублей;</w:t>
      </w:r>
    </w:p>
    <w:p w:rsidR="00750CBA" w:rsidRDefault="00F066A1">
      <w:pPr>
        <w:ind w:firstLine="709"/>
        <w:jc w:val="both"/>
      </w:pPr>
      <w:proofErr w:type="spellStart"/>
      <w:r>
        <w:t>Пяозерский</w:t>
      </w:r>
      <w:proofErr w:type="spellEnd"/>
      <w:r>
        <w:t xml:space="preserve"> дом культуры (</w:t>
      </w:r>
      <w:proofErr w:type="spellStart"/>
      <w:r>
        <w:t>Лоухский</w:t>
      </w:r>
      <w:proofErr w:type="spellEnd"/>
      <w:r>
        <w:t xml:space="preserve"> район) – 0,9 млн рублей;</w:t>
      </w:r>
    </w:p>
    <w:p w:rsidR="00750CBA" w:rsidRDefault="00F066A1">
      <w:pPr>
        <w:ind w:firstLine="709"/>
        <w:jc w:val="both"/>
      </w:pPr>
      <w:proofErr w:type="spellStart"/>
      <w:r>
        <w:t>Пиндушский</w:t>
      </w:r>
      <w:proofErr w:type="spellEnd"/>
      <w:r>
        <w:t xml:space="preserve"> библиотечно-досуговый центр (Медвежьегорский район) – 0,3 млн </w:t>
      </w:r>
      <w:r>
        <w:t>рублей;</w:t>
      </w:r>
    </w:p>
    <w:p w:rsidR="00750CBA" w:rsidRDefault="00F066A1">
      <w:pPr>
        <w:ind w:firstLine="709"/>
        <w:jc w:val="both"/>
      </w:pPr>
      <w:proofErr w:type="spellStart"/>
      <w:r>
        <w:t>Межпоселенческое</w:t>
      </w:r>
      <w:proofErr w:type="spellEnd"/>
      <w:r>
        <w:t xml:space="preserve"> социально-культурное объединение (</w:t>
      </w:r>
      <w:proofErr w:type="spellStart"/>
      <w:r>
        <w:t>Сосновецкий</w:t>
      </w:r>
      <w:proofErr w:type="spellEnd"/>
      <w:r>
        <w:t xml:space="preserve"> сельский дом культуры) (Беломорский район) – 0,34 млн рублей;</w:t>
      </w:r>
    </w:p>
    <w:p w:rsidR="00750CBA" w:rsidRDefault="00F066A1">
      <w:pPr>
        <w:ind w:firstLine="709"/>
        <w:jc w:val="both"/>
      </w:pPr>
      <w:proofErr w:type="spellStart"/>
      <w:r>
        <w:t>Толвуйский</w:t>
      </w:r>
      <w:proofErr w:type="spellEnd"/>
      <w:r>
        <w:t xml:space="preserve"> библиотечно-досуговый центр (Медвежьегорский район) – 0,77 млн рублей;</w:t>
      </w:r>
    </w:p>
    <w:p w:rsidR="00750CBA" w:rsidRDefault="00F066A1">
      <w:pPr>
        <w:ind w:firstLine="709"/>
        <w:jc w:val="both"/>
      </w:pPr>
      <w:proofErr w:type="spellStart"/>
      <w:r>
        <w:t>Эстерловский</w:t>
      </w:r>
      <w:proofErr w:type="spellEnd"/>
      <w:r>
        <w:t xml:space="preserve"> культурно-досуговый центр (</w:t>
      </w:r>
      <w:proofErr w:type="spellStart"/>
      <w:r>
        <w:t>Л</w:t>
      </w:r>
      <w:r>
        <w:t>ахденпохский</w:t>
      </w:r>
      <w:proofErr w:type="spellEnd"/>
      <w:r>
        <w:t xml:space="preserve"> район) – 0,96 млн рублей;</w:t>
      </w:r>
    </w:p>
    <w:p w:rsidR="00750CBA" w:rsidRDefault="00F066A1">
      <w:pPr>
        <w:ind w:firstLine="709"/>
        <w:jc w:val="both"/>
      </w:pPr>
      <w:r>
        <w:t xml:space="preserve">Центр культуры и досуга </w:t>
      </w:r>
      <w:proofErr w:type="spellStart"/>
      <w:r>
        <w:t>Кяппесельгского</w:t>
      </w:r>
      <w:proofErr w:type="spellEnd"/>
      <w:r>
        <w:t xml:space="preserve"> сельского поселения (</w:t>
      </w:r>
      <w:proofErr w:type="spellStart"/>
      <w:r>
        <w:t>Кондопожский</w:t>
      </w:r>
      <w:proofErr w:type="spellEnd"/>
      <w:r>
        <w:t xml:space="preserve"> район) – 1,2 млн рублей;</w:t>
      </w:r>
    </w:p>
    <w:p w:rsidR="00750CBA" w:rsidRDefault="00F066A1">
      <w:pPr>
        <w:ind w:firstLine="709"/>
        <w:jc w:val="both"/>
      </w:pPr>
      <w:proofErr w:type="spellStart"/>
      <w:r>
        <w:t>Ладвинский</w:t>
      </w:r>
      <w:proofErr w:type="spellEnd"/>
      <w:r>
        <w:t xml:space="preserve"> дом культуры (Прионежский район) – 1,5 млн рублей;</w:t>
      </w:r>
    </w:p>
    <w:p w:rsidR="00750CBA" w:rsidRDefault="00F066A1">
      <w:pPr>
        <w:ind w:firstLine="709"/>
        <w:jc w:val="both"/>
      </w:pPr>
      <w:r>
        <w:t xml:space="preserve">Центр культуры и спорта </w:t>
      </w:r>
      <w:proofErr w:type="spellStart"/>
      <w:r>
        <w:t>Кемского</w:t>
      </w:r>
      <w:proofErr w:type="spellEnd"/>
      <w:r>
        <w:t xml:space="preserve"> городского поселения – </w:t>
      </w:r>
      <w:r>
        <w:t>5 млн рублей.</w:t>
      </w:r>
    </w:p>
    <w:p w:rsidR="00750CBA" w:rsidRDefault="00F066A1">
      <w:pPr>
        <w:ind w:firstLine="709"/>
        <w:jc w:val="both"/>
      </w:pPr>
      <w:r>
        <w:rPr>
          <w:rStyle w:val="extended-textshort"/>
        </w:rPr>
        <w:t>В настоящее время ведется разработка нормативного правового акта Правительства Республики Карелия, согласно которому средства будут перечислены муниципальным образованиям – учредителям домов культуры, ставших победителями конкурсного отбора.</w:t>
      </w:r>
    </w:p>
    <w:p w:rsidR="00750CBA" w:rsidRDefault="00750CBA">
      <w:pPr>
        <w:ind w:firstLine="284"/>
        <w:jc w:val="both"/>
        <w:rPr>
          <w:color w:val="FF0000"/>
          <w:u w:color="FF0000"/>
        </w:rPr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>Основными направлениями деятельности муниципальных культурно-досуговых учреждений являются:</w:t>
      </w:r>
    </w:p>
    <w:p w:rsidR="00750CBA" w:rsidRDefault="00F066A1">
      <w:pPr>
        <w:numPr>
          <w:ilvl w:val="0"/>
          <w:numId w:val="6"/>
        </w:numPr>
        <w:jc w:val="both"/>
      </w:pPr>
      <w:r>
        <w:rPr>
          <w:rStyle w:val="extended-textshort"/>
        </w:rPr>
        <w:t>организация досуга и обеспечение населения услугами организаций культуры;</w:t>
      </w:r>
    </w:p>
    <w:p w:rsidR="00750CBA" w:rsidRDefault="00F066A1">
      <w:pPr>
        <w:numPr>
          <w:ilvl w:val="0"/>
          <w:numId w:val="6"/>
        </w:numPr>
        <w:jc w:val="both"/>
      </w:pPr>
      <w:r>
        <w:rPr>
          <w:rStyle w:val="extended-textshort"/>
        </w:rPr>
        <w:t xml:space="preserve">сохранение, использование и популяризация объектов нематериального культурного наследия </w:t>
      </w:r>
      <w:r>
        <w:rPr>
          <w:rStyle w:val="extended-textshort"/>
        </w:rPr>
        <w:t>народов, проживающих на территории Карелии;</w:t>
      </w:r>
    </w:p>
    <w:p w:rsidR="00750CBA" w:rsidRDefault="00F066A1">
      <w:pPr>
        <w:numPr>
          <w:ilvl w:val="0"/>
          <w:numId w:val="6"/>
        </w:numPr>
        <w:jc w:val="both"/>
      </w:pPr>
      <w:r>
        <w:rPr>
          <w:rStyle w:val="extended-textshort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750CBA" w:rsidRDefault="00F066A1">
      <w:pPr>
        <w:numPr>
          <w:ilvl w:val="0"/>
          <w:numId w:val="6"/>
        </w:numPr>
        <w:jc w:val="both"/>
      </w:pPr>
      <w:r>
        <w:rPr>
          <w:rStyle w:val="extended-textshort"/>
        </w:rPr>
        <w:t xml:space="preserve">сохранение и развитие системы </w:t>
      </w:r>
      <w:proofErr w:type="spellStart"/>
      <w:r>
        <w:rPr>
          <w:rStyle w:val="extended-textshort"/>
        </w:rPr>
        <w:t>киновидеооб</w:t>
      </w:r>
      <w:r>
        <w:rPr>
          <w:rStyle w:val="extended-textshort"/>
        </w:rPr>
        <w:t>служивания</w:t>
      </w:r>
      <w:proofErr w:type="spellEnd"/>
      <w:r>
        <w:rPr>
          <w:rStyle w:val="extended-textshort"/>
        </w:rPr>
        <w:t xml:space="preserve"> населения на территории муниципальных образований.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Ключевая роль в основных направлениях принадлежит этнокультурной деятельности. В Республике Карелия ведут активную работу этнокультурные центры, из них 5 </w:t>
      </w:r>
      <w:proofErr w:type="spellStart"/>
      <w:r>
        <w:rPr>
          <w:rStyle w:val="extended-textshort"/>
        </w:rPr>
        <w:t>этноцентров</w:t>
      </w:r>
      <w:proofErr w:type="spellEnd"/>
      <w:r>
        <w:rPr>
          <w:rStyle w:val="extended-textshort"/>
        </w:rPr>
        <w:t xml:space="preserve"> являются культурно-досуговым</w:t>
      </w:r>
      <w:r>
        <w:rPr>
          <w:rStyle w:val="extended-textshort"/>
        </w:rPr>
        <w:t xml:space="preserve">и учреждениями и 4 – отделы в составе КДУ.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2019 году открылся Вепсский этнокультурный центр «</w:t>
      </w:r>
      <w:proofErr w:type="spellStart"/>
      <w:r>
        <w:rPr>
          <w:rStyle w:val="extended-textshort"/>
        </w:rPr>
        <w:t>Värtin</w:t>
      </w:r>
      <w:proofErr w:type="spellEnd"/>
      <w:r>
        <w:rPr>
          <w:rStyle w:val="extended-textshort"/>
        </w:rPr>
        <w:t>» («</w:t>
      </w:r>
      <w:proofErr w:type="spellStart"/>
      <w:r>
        <w:rPr>
          <w:rStyle w:val="extended-textshort"/>
        </w:rPr>
        <w:t>Вяртин</w:t>
      </w:r>
      <w:proofErr w:type="spellEnd"/>
      <w:r>
        <w:rPr>
          <w:rStyle w:val="extended-textshort"/>
        </w:rPr>
        <w:t>») (отдел в составе МКУ «</w:t>
      </w:r>
      <w:proofErr w:type="spellStart"/>
      <w:r>
        <w:rPr>
          <w:rStyle w:val="extended-textshort"/>
        </w:rPr>
        <w:t>Рыборецкий</w:t>
      </w:r>
      <w:proofErr w:type="spellEnd"/>
      <w:r>
        <w:rPr>
          <w:rStyle w:val="extended-textshort"/>
        </w:rPr>
        <w:t xml:space="preserve"> Дом культуры»), при котором проводятся курсы вепсского языка и создана фольклорная группа «</w:t>
      </w:r>
      <w:proofErr w:type="spellStart"/>
      <w:r>
        <w:rPr>
          <w:rStyle w:val="extended-textshort"/>
        </w:rPr>
        <w:t>Pihläine</w:t>
      </w:r>
      <w:proofErr w:type="spellEnd"/>
      <w:r>
        <w:rPr>
          <w:rStyle w:val="extended-textshort"/>
        </w:rPr>
        <w:t>» («</w:t>
      </w:r>
      <w:proofErr w:type="spellStart"/>
      <w:r>
        <w:rPr>
          <w:rStyle w:val="extended-textshort"/>
        </w:rPr>
        <w:t>Рябин</w:t>
      </w:r>
      <w:r>
        <w:rPr>
          <w:rStyle w:val="extended-textshort"/>
        </w:rPr>
        <w:t>ушка</w:t>
      </w:r>
      <w:proofErr w:type="spellEnd"/>
      <w:r>
        <w:rPr>
          <w:rStyle w:val="extended-textshort"/>
        </w:rPr>
        <w:t xml:space="preserve">»).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По итогам работы за предыдущий год в 2019 году проведен конкурс «Лучший этнокультурный центр Карелии». Конкурс учрежден Ассоциацией этнокультурных центров «ЭХО» и проводится в партнерстве с Министерством культуры Республики Карелия, ГБУ РК «Центр </w:t>
      </w:r>
      <w:r>
        <w:rPr>
          <w:rStyle w:val="extended-textshort"/>
        </w:rPr>
        <w:t>народного творчества и культурных инициатив Республики Карелия», ФГБУК «Государственный историко-архитектурный и этнографический музей заповедник „</w:t>
      </w:r>
      <w:proofErr w:type="gramStart"/>
      <w:r>
        <w:rPr>
          <w:rStyle w:val="extended-textshort"/>
        </w:rPr>
        <w:t>Кижи“</w:t>
      </w:r>
      <w:proofErr w:type="gramEnd"/>
      <w:r>
        <w:rPr>
          <w:rStyle w:val="extended-textshort"/>
        </w:rPr>
        <w:t xml:space="preserve">».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По результатам оценок жюри звание «Лучший этнокультурный центр Карелии 2018» было присвоено МБУ «Цен</w:t>
      </w:r>
      <w:r>
        <w:rPr>
          <w:rStyle w:val="extended-textshort"/>
        </w:rPr>
        <w:t xml:space="preserve">тр поморской культуры» (город Беломорск), «Этнокультурный прорыв 2018» — «Дом деревни Вокнаволок» (МБУ </w:t>
      </w:r>
      <w:proofErr w:type="spellStart"/>
      <w:r>
        <w:rPr>
          <w:rStyle w:val="extended-textshort"/>
        </w:rPr>
        <w:t>Костомукшского</w:t>
      </w:r>
      <w:proofErr w:type="spellEnd"/>
      <w:r>
        <w:rPr>
          <w:rStyle w:val="extended-textshort"/>
        </w:rPr>
        <w:t xml:space="preserve"> городского округа «Центр культурного развития, «Лучший этнокультурный проект 2018» — МКУ «</w:t>
      </w:r>
      <w:proofErr w:type="gramStart"/>
      <w:r>
        <w:rPr>
          <w:rStyle w:val="extended-textshort"/>
        </w:rPr>
        <w:t>Этно-культурный</w:t>
      </w:r>
      <w:proofErr w:type="gramEnd"/>
      <w:r>
        <w:rPr>
          <w:rStyle w:val="extended-textshort"/>
        </w:rPr>
        <w:t xml:space="preserve"> центр «</w:t>
      </w:r>
      <w:proofErr w:type="spellStart"/>
      <w:r>
        <w:rPr>
          <w:rStyle w:val="extended-textshort"/>
        </w:rPr>
        <w:t>Киелен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Кирью</w:t>
      </w:r>
      <w:proofErr w:type="spellEnd"/>
      <w:r>
        <w:rPr>
          <w:rStyle w:val="extended-textshort"/>
        </w:rPr>
        <w:t>» (</w:t>
      </w:r>
      <w:proofErr w:type="spellStart"/>
      <w:r>
        <w:rPr>
          <w:rStyle w:val="extended-textshort"/>
        </w:rPr>
        <w:t>Пряжинский</w:t>
      </w:r>
      <w:proofErr w:type="spellEnd"/>
      <w:r>
        <w:rPr>
          <w:rStyle w:val="extended-textshort"/>
        </w:rPr>
        <w:t xml:space="preserve"> район, поселок </w:t>
      </w:r>
      <w:proofErr w:type="spellStart"/>
      <w:r>
        <w:rPr>
          <w:rStyle w:val="extended-textshort"/>
        </w:rPr>
        <w:t>Эссойла</w:t>
      </w:r>
      <w:proofErr w:type="spellEnd"/>
      <w:r>
        <w:rPr>
          <w:rStyle w:val="extended-textshort"/>
        </w:rPr>
        <w:t>) и этнокультурный центр «</w:t>
      </w:r>
      <w:proofErr w:type="spellStart"/>
      <w:r>
        <w:rPr>
          <w:rStyle w:val="extended-textshort"/>
        </w:rPr>
        <w:t>Хайколя</w:t>
      </w:r>
      <w:proofErr w:type="spellEnd"/>
      <w:r>
        <w:rPr>
          <w:rStyle w:val="extended-textshort"/>
        </w:rPr>
        <w:t>» (</w:t>
      </w:r>
      <w:proofErr w:type="spellStart"/>
      <w:r>
        <w:rPr>
          <w:rStyle w:val="extended-textshort"/>
        </w:rPr>
        <w:t>Калевальский</w:t>
      </w:r>
      <w:proofErr w:type="spellEnd"/>
      <w:r>
        <w:rPr>
          <w:rStyle w:val="extended-textshort"/>
        </w:rPr>
        <w:t xml:space="preserve"> район, поселок </w:t>
      </w:r>
      <w:proofErr w:type="spellStart"/>
      <w:r>
        <w:rPr>
          <w:rStyle w:val="extended-textshort"/>
        </w:rPr>
        <w:t>Кепа</w:t>
      </w:r>
      <w:proofErr w:type="spellEnd"/>
      <w:r>
        <w:rPr>
          <w:rStyle w:val="extended-textshort"/>
        </w:rPr>
        <w:t xml:space="preserve">, хутор </w:t>
      </w:r>
      <w:proofErr w:type="spellStart"/>
      <w:r>
        <w:rPr>
          <w:rStyle w:val="extended-textshort"/>
        </w:rPr>
        <w:t>Хайколя</w:t>
      </w:r>
      <w:proofErr w:type="spellEnd"/>
      <w:r>
        <w:rPr>
          <w:rStyle w:val="extended-textshort"/>
        </w:rPr>
        <w:t>).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Этнокультурный центр «КАЛЕВАЛАТАЛО» вошел в число победителей конкурса социальных проектов «Активное поколение» с проектом «Дело для души» (при под</w:t>
      </w:r>
      <w:r>
        <w:rPr>
          <w:rStyle w:val="extended-textshort"/>
        </w:rPr>
        <w:t xml:space="preserve">держке Благотворительного фонда Тимченко и промышленного предприятия Красносельского района Петербурга). Сумма финансирования составила 52000 руб. Проект направлен на обучение людей старшего возраста навыкам работы с </w:t>
      </w:r>
      <w:proofErr w:type="spellStart"/>
      <w:r>
        <w:rPr>
          <w:rStyle w:val="extended-textshort"/>
        </w:rPr>
        <w:t>фоамираном</w:t>
      </w:r>
      <w:proofErr w:type="spellEnd"/>
      <w:r>
        <w:rPr>
          <w:rStyle w:val="extended-textshort"/>
        </w:rPr>
        <w:t xml:space="preserve"> и полимерной глиной с целью </w:t>
      </w:r>
      <w:r>
        <w:rPr>
          <w:rStyle w:val="extended-textshort"/>
        </w:rPr>
        <w:t>создания украшений и предметов интерьера из современных материалов.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Победителями IV Всероссийского конкурса «Культурная мозаика малых городов и сел» стали Дом деревни Вокнаволок (МБУ КГО «Центр культурного развития») с инновационной культурно-туристической</w:t>
      </w:r>
      <w:r>
        <w:rPr>
          <w:rStyle w:val="extended-textshort"/>
        </w:rPr>
        <w:t xml:space="preserve"> программой «Добро пожаловать в Вокнаволок – «</w:t>
      </w:r>
      <w:proofErr w:type="spellStart"/>
      <w:r>
        <w:rPr>
          <w:rStyle w:val="extended-textshort"/>
        </w:rPr>
        <w:t>Tervehtulla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Vuokkiniemeh</w:t>
      </w:r>
      <w:proofErr w:type="spellEnd"/>
      <w:r>
        <w:rPr>
          <w:rStyle w:val="extended-textshort"/>
        </w:rPr>
        <w:t xml:space="preserve">» и МБУ «Этнокультурный центр </w:t>
      </w:r>
      <w:proofErr w:type="spellStart"/>
      <w:r>
        <w:rPr>
          <w:rStyle w:val="extended-textshort"/>
        </w:rPr>
        <w:t>Пряжинского</w:t>
      </w:r>
      <w:proofErr w:type="spellEnd"/>
      <w:r>
        <w:rPr>
          <w:rStyle w:val="extended-textshort"/>
        </w:rPr>
        <w:t xml:space="preserve"> национального муниципального района» с проектом «Новинки из глубинки или карельский – это модно!».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2019 году во исполнение Указа Президента Ро</w:t>
      </w:r>
      <w:r>
        <w:rPr>
          <w:rStyle w:val="extended-textshort"/>
        </w:rPr>
        <w:t>ссийской Федерации от 28 июня 2012 года № 1062 «О мерах государственной поддержки муниципальных учреждений культуры, находящихся на территориях сельских поселений, их работников в Республике Карелия проведен Конкурс на получение денежного поощрения лучшими</w:t>
      </w:r>
      <w:r>
        <w:rPr>
          <w:rStyle w:val="extended-textshort"/>
        </w:rPr>
        <w:t xml:space="preserve"> муниципальными учреждениями культуры, находящимися на территориях сельских поселений Республики Карелия, и их работниками.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От муниципальных культурно-досуговых учреждений поступило 7 заявок из </w:t>
      </w:r>
      <w:proofErr w:type="spellStart"/>
      <w:r>
        <w:rPr>
          <w:rStyle w:val="extended-textshort"/>
        </w:rPr>
        <w:t>Лахденпохского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Суоярвского</w:t>
      </w:r>
      <w:proofErr w:type="spellEnd"/>
      <w:r>
        <w:rPr>
          <w:rStyle w:val="extended-textshort"/>
        </w:rPr>
        <w:t xml:space="preserve">, Муезерского, Беломорского, </w:t>
      </w:r>
      <w:r>
        <w:rPr>
          <w:rStyle w:val="extended-textshort"/>
        </w:rPr>
        <w:t xml:space="preserve">Сегежского и </w:t>
      </w:r>
      <w:proofErr w:type="spellStart"/>
      <w:r>
        <w:rPr>
          <w:rStyle w:val="extended-textshort"/>
        </w:rPr>
        <w:t>Кондопожского</w:t>
      </w:r>
      <w:proofErr w:type="spellEnd"/>
      <w:r>
        <w:rPr>
          <w:rStyle w:val="extended-textshort"/>
        </w:rPr>
        <w:t xml:space="preserve"> муниципальных районов. Четыре заявки на специалистов культурно-досуговой деятельности из Муезерского, </w:t>
      </w:r>
      <w:proofErr w:type="spellStart"/>
      <w:r>
        <w:rPr>
          <w:rStyle w:val="extended-textshort"/>
        </w:rPr>
        <w:t>Суоярвского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Кондопожского</w:t>
      </w:r>
      <w:proofErr w:type="spellEnd"/>
      <w:r>
        <w:rPr>
          <w:rStyle w:val="extended-textshort"/>
        </w:rPr>
        <w:t xml:space="preserve"> и </w:t>
      </w:r>
      <w:proofErr w:type="spellStart"/>
      <w:r>
        <w:rPr>
          <w:rStyle w:val="extended-textshort"/>
        </w:rPr>
        <w:t>Пряжинского</w:t>
      </w:r>
      <w:proofErr w:type="spellEnd"/>
      <w:r>
        <w:rPr>
          <w:rStyle w:val="extended-textshort"/>
        </w:rPr>
        <w:t xml:space="preserve"> муниципальных районов.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Лучшими сельскими учреждениями культуры признаны </w:t>
      </w:r>
      <w:proofErr w:type="spellStart"/>
      <w:r>
        <w:rPr>
          <w:rStyle w:val="extended-textshort"/>
        </w:rPr>
        <w:t>Сумпосадский</w:t>
      </w:r>
      <w:proofErr w:type="spellEnd"/>
      <w:r>
        <w:rPr>
          <w:rStyle w:val="extended-textshort"/>
        </w:rPr>
        <w:t xml:space="preserve"> с</w:t>
      </w:r>
      <w:r>
        <w:rPr>
          <w:rStyle w:val="extended-textshort"/>
        </w:rPr>
        <w:t>ельский дом культуры (МБУ «</w:t>
      </w:r>
      <w:proofErr w:type="spellStart"/>
      <w:r>
        <w:rPr>
          <w:rStyle w:val="extended-textshort"/>
        </w:rPr>
        <w:t>Межпоселенческое</w:t>
      </w:r>
      <w:proofErr w:type="spellEnd"/>
      <w:r>
        <w:rPr>
          <w:rStyle w:val="extended-textshort"/>
        </w:rPr>
        <w:t xml:space="preserve"> социально-культурное объединение») и </w:t>
      </w:r>
      <w:proofErr w:type="spellStart"/>
      <w:r>
        <w:rPr>
          <w:rStyle w:val="extended-textshort"/>
        </w:rPr>
        <w:t>Суккозерский</w:t>
      </w:r>
      <w:proofErr w:type="spellEnd"/>
      <w:r>
        <w:rPr>
          <w:rStyle w:val="extended-textshort"/>
        </w:rPr>
        <w:t xml:space="preserve"> сельский Дом культуры (МБУ «Централизованная клубная система Муезерского муниципального района»). Лучшим работником сельского учреждения культуры - Кипер Татьяна </w:t>
      </w:r>
      <w:r>
        <w:rPr>
          <w:rStyle w:val="extended-textshort"/>
        </w:rPr>
        <w:t xml:space="preserve">Ивановна, заведующая </w:t>
      </w:r>
      <w:proofErr w:type="spellStart"/>
      <w:r>
        <w:rPr>
          <w:rStyle w:val="extended-textshort"/>
        </w:rPr>
        <w:t>Воломского</w:t>
      </w:r>
      <w:proofErr w:type="spellEnd"/>
      <w:r>
        <w:rPr>
          <w:rStyle w:val="extended-textshort"/>
        </w:rPr>
        <w:t xml:space="preserve"> сельского Дома культуры (МБУ «Централизованная клубная система Муезерского муниципального района»).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В 2019 году МБУ «Централизованная клубная система </w:t>
      </w:r>
      <w:proofErr w:type="spellStart"/>
      <w:r>
        <w:rPr>
          <w:rStyle w:val="extended-textshort"/>
        </w:rPr>
        <w:t>Калевальского</w:t>
      </w:r>
      <w:proofErr w:type="spellEnd"/>
      <w:r>
        <w:rPr>
          <w:rStyle w:val="extended-textshort"/>
        </w:rPr>
        <w:t xml:space="preserve"> муниципального района» приняло участие в федеральном партийн</w:t>
      </w:r>
      <w:r>
        <w:rPr>
          <w:rStyle w:val="extended-textshort"/>
        </w:rPr>
        <w:t xml:space="preserve">ом проекте «Культура малой Родины» по направлению «Местный дом культуры», в рамках которого был произведен ремонт Сельского Дома культуры п. Боровой. Проект партии «Единая Россия» направлен на поддержку и повышение качества работы учреждений культуры.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Про</w:t>
      </w:r>
      <w:r>
        <w:rPr>
          <w:rStyle w:val="extended-textshort"/>
        </w:rPr>
        <w:t>ект МБУ «</w:t>
      </w:r>
      <w:proofErr w:type="spellStart"/>
      <w:r>
        <w:rPr>
          <w:rStyle w:val="extended-textshort"/>
        </w:rPr>
        <w:t>Межпоселенческое</w:t>
      </w:r>
      <w:proofErr w:type="spellEnd"/>
      <w:r>
        <w:rPr>
          <w:rStyle w:val="extended-textshort"/>
        </w:rPr>
        <w:t xml:space="preserve"> социально-культурное объединение» г. Беломорска «Поколение </w:t>
      </w:r>
      <w:proofErr w:type="spellStart"/>
      <w:r>
        <w:rPr>
          <w:rStyle w:val="extended-textshort"/>
        </w:rPr>
        <w:t>On-line</w:t>
      </w:r>
      <w:proofErr w:type="spellEnd"/>
      <w:r>
        <w:rPr>
          <w:rStyle w:val="extended-textshort"/>
        </w:rPr>
        <w:t>» признано победителем в конкурсе социальных проектов «Активное поколение» Фонда Тимченко.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Фольклорная группа «Иван да Марья» (МБУ «</w:t>
      </w:r>
      <w:proofErr w:type="spellStart"/>
      <w:r>
        <w:rPr>
          <w:rStyle w:val="extended-textshort"/>
        </w:rPr>
        <w:t>Лоухский</w:t>
      </w:r>
      <w:proofErr w:type="spellEnd"/>
      <w:r>
        <w:rPr>
          <w:rStyle w:val="extended-textshort"/>
        </w:rPr>
        <w:t xml:space="preserve"> дом культуры») признана</w:t>
      </w:r>
      <w:r>
        <w:rPr>
          <w:rStyle w:val="extended-textshort"/>
        </w:rPr>
        <w:t xml:space="preserve"> победителем Конкурса на присуждение премии Министерства культуры Республики Карелия имени Ирины Андреевны Федосовой. На развитие этого детского творческого коллектива было выделено 50000 рублей.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Проект «Живая Победа» </w:t>
      </w:r>
      <w:proofErr w:type="spellStart"/>
      <w:r>
        <w:rPr>
          <w:rStyle w:val="extended-textshort"/>
        </w:rPr>
        <w:t>Шаклеиной</w:t>
      </w:r>
      <w:proofErr w:type="spellEnd"/>
      <w:r>
        <w:rPr>
          <w:rStyle w:val="extended-textshort"/>
        </w:rPr>
        <w:t xml:space="preserve"> Ольги Юрьевны, заведующей до</w:t>
      </w:r>
      <w:r>
        <w:rPr>
          <w:rStyle w:val="extended-textshort"/>
        </w:rPr>
        <w:t xml:space="preserve">суговым отделом МБУ </w:t>
      </w:r>
      <w:proofErr w:type="spellStart"/>
      <w:r>
        <w:rPr>
          <w:rStyle w:val="extended-textshort"/>
        </w:rPr>
        <w:t>Костомукшского</w:t>
      </w:r>
      <w:proofErr w:type="spellEnd"/>
      <w:r>
        <w:rPr>
          <w:rStyle w:val="extended-textshort"/>
        </w:rPr>
        <w:t xml:space="preserve"> городского округа «Центр культурного развития», признан лучшим в конкурсном отборе муниципальных культурных проектов участников Республиканского молодежного образовательного форума «Форум молодых творцов Республики Карели</w:t>
      </w:r>
      <w:r>
        <w:rPr>
          <w:rStyle w:val="extended-textshort"/>
        </w:rPr>
        <w:t>я». По итогам конкурса финансовая поддержка составила 50000 рублей.</w:t>
      </w:r>
    </w:p>
    <w:p w:rsidR="00750CBA" w:rsidRDefault="00F066A1">
      <w:pPr>
        <w:widowControl w:val="0"/>
        <w:ind w:firstLine="284"/>
        <w:jc w:val="both"/>
      </w:pPr>
      <w:r>
        <w:rPr>
          <w:rStyle w:val="extended-textshort"/>
        </w:rPr>
        <w:t>В ноябре 2019 года в целях создания условий для показа национальных фильмов в населенных пунктах Российской Федерации с численностью населения до 500 тыс. человек при поддержке Федеральног</w:t>
      </w:r>
      <w:r>
        <w:rPr>
          <w:rStyle w:val="extended-textshort"/>
        </w:rPr>
        <w:t>о фонда социальной и экономической поддержки отечественной кинематографии состоялось открытие кинозала в п. Муезерский (МБУ «Централизованная клубная система Муезерского муниципального района»). Всего в культурно-досуговых учреждениях Карелии работает 9 ки</w:t>
      </w:r>
      <w:r>
        <w:rPr>
          <w:rStyle w:val="extended-textshort"/>
        </w:rPr>
        <w:t>нозалов.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Основными проблемами, сдерживающими развитие культурно-досуговой деятельности, являются:</w:t>
      </w:r>
    </w:p>
    <w:p w:rsidR="00750CBA" w:rsidRDefault="00F066A1">
      <w:pPr>
        <w:pStyle w:val="a8"/>
        <w:numPr>
          <w:ilvl w:val="0"/>
          <w:numId w:val="8"/>
        </w:numPr>
        <w:spacing w:before="0" w:after="0"/>
        <w:jc w:val="both"/>
      </w:pPr>
      <w:r>
        <w:rPr>
          <w:rStyle w:val="extended-textshort"/>
        </w:rPr>
        <w:t>недостаток профессиональных кадров в сельских поселениях;</w:t>
      </w:r>
    </w:p>
    <w:p w:rsidR="00750CBA" w:rsidRDefault="00F066A1">
      <w:pPr>
        <w:pStyle w:val="a8"/>
        <w:numPr>
          <w:ilvl w:val="0"/>
          <w:numId w:val="8"/>
        </w:numPr>
        <w:spacing w:before="0" w:after="0"/>
        <w:jc w:val="both"/>
      </w:pPr>
      <w:r>
        <w:rPr>
          <w:rStyle w:val="extended-textshort"/>
        </w:rPr>
        <w:t xml:space="preserve">нехватка квалифицированных молодых специалистов; </w:t>
      </w:r>
    </w:p>
    <w:p w:rsidR="00750CBA" w:rsidRDefault="00F066A1">
      <w:pPr>
        <w:numPr>
          <w:ilvl w:val="0"/>
          <w:numId w:val="8"/>
        </w:numPr>
        <w:jc w:val="both"/>
      </w:pPr>
      <w:r>
        <w:rPr>
          <w:rStyle w:val="extended-textshort"/>
        </w:rPr>
        <w:t>несоответствие предложений сельских учреждений ку</w:t>
      </w:r>
      <w:r>
        <w:rPr>
          <w:rStyle w:val="extended-textshort"/>
        </w:rPr>
        <w:t>льтуры спросу населения на культурно-досуговые услуги;</w:t>
      </w:r>
    </w:p>
    <w:p w:rsidR="00750CBA" w:rsidRDefault="00F066A1">
      <w:pPr>
        <w:numPr>
          <w:ilvl w:val="0"/>
          <w:numId w:val="8"/>
        </w:numPr>
        <w:jc w:val="both"/>
      </w:pPr>
      <w:r>
        <w:rPr>
          <w:rStyle w:val="extended-textshort"/>
        </w:rPr>
        <w:t>затратное содержание устаревших объектов инфраструктуры;</w:t>
      </w:r>
    </w:p>
    <w:p w:rsidR="00750CBA" w:rsidRDefault="00F066A1">
      <w:pPr>
        <w:numPr>
          <w:ilvl w:val="0"/>
          <w:numId w:val="8"/>
        </w:numPr>
        <w:jc w:val="both"/>
      </w:pPr>
      <w:r>
        <w:rPr>
          <w:rStyle w:val="extended-textshort"/>
        </w:rPr>
        <w:t xml:space="preserve">нехватка финансовых средств на текущий ремонт зданий, приобретение нового оборудования, мебели, инвентаря, современной техники, музыкальных </w:t>
      </w:r>
      <w:r>
        <w:rPr>
          <w:rStyle w:val="extended-textshort"/>
        </w:rPr>
        <w:t>инструментов;</w:t>
      </w:r>
    </w:p>
    <w:p w:rsidR="00750CBA" w:rsidRDefault="00F066A1">
      <w:pPr>
        <w:numPr>
          <w:ilvl w:val="0"/>
          <w:numId w:val="8"/>
        </w:numPr>
        <w:jc w:val="both"/>
      </w:pPr>
      <w:r>
        <w:rPr>
          <w:rStyle w:val="extended-textshort"/>
        </w:rPr>
        <w:t>недостаточное обеспечение компьютерной техникой, отсутствие подключения к сети Интернет сельских культурно-досуговых объектов.</w:t>
      </w:r>
    </w:p>
    <w:p w:rsidR="00750CBA" w:rsidRDefault="00750CBA">
      <w:pPr>
        <w:jc w:val="both"/>
      </w:pPr>
    </w:p>
    <w:p w:rsidR="00750CBA" w:rsidRDefault="00750CBA">
      <w:pPr>
        <w:jc w:val="both"/>
      </w:pPr>
    </w:p>
    <w:p w:rsidR="00750CBA" w:rsidRDefault="00F066A1">
      <w:pPr>
        <w:widowControl w:val="0"/>
        <w:ind w:firstLine="567"/>
        <w:jc w:val="both"/>
      </w:pPr>
      <w:r>
        <w:t>Ежегодно за высокий уровень Творческая комиссия удостаивает любительские коллективы республики почетным званием «</w:t>
      </w:r>
      <w:r>
        <w:t>Народный коллектив самодеятельного художественного творчества» и «Образцовый детский коллектив художественного творчества».</w:t>
      </w:r>
    </w:p>
    <w:p w:rsidR="00750CBA" w:rsidRDefault="00F066A1">
      <w:pPr>
        <w:widowControl w:val="0"/>
        <w:ind w:firstLine="567"/>
        <w:jc w:val="both"/>
        <w:rPr>
          <w:kern w:val="1"/>
        </w:rPr>
      </w:pPr>
      <w:r>
        <w:t xml:space="preserve">На участие в аттестационной кампании 2019 года подано 19 заявок, из них на подтверждение звания «Народный коллектив самодеятельного </w:t>
      </w:r>
      <w:r>
        <w:t>художественного творчества» – 7 творческих коллективов, на присвоение звания «Народный» – 3, на присвоение звания «Образцовый детский коллектив художественного творчества» – 3, на подтверждение звания – 6.</w:t>
      </w:r>
    </w:p>
    <w:p w:rsidR="00750CBA" w:rsidRDefault="00F066A1">
      <w:pPr>
        <w:widowControl w:val="0"/>
        <w:ind w:firstLine="567"/>
        <w:jc w:val="both"/>
        <w:rPr>
          <w:color w:val="FF0000"/>
          <w:kern w:val="1"/>
          <w:u w:color="FF0000"/>
        </w:rPr>
      </w:pPr>
      <w:r>
        <w:rPr>
          <w:color w:val="FF0000"/>
          <w:kern w:val="1"/>
          <w:u w:color="FF0000"/>
        </w:rPr>
        <w:t>Результаты и статистика по люб</w:t>
      </w:r>
      <w:bookmarkStart w:id="0" w:name="_GoBack"/>
      <w:bookmarkEnd w:id="0"/>
      <w:r>
        <w:rPr>
          <w:color w:val="FF0000"/>
          <w:kern w:val="1"/>
          <w:u w:color="FF0000"/>
        </w:rPr>
        <w:t>ительскому народному</w:t>
      </w:r>
      <w:r>
        <w:rPr>
          <w:color w:val="FF0000"/>
          <w:kern w:val="1"/>
          <w:u w:color="FF0000"/>
        </w:rPr>
        <w:t xml:space="preserve"> творчеству будет после 4 декабря, после заседания комиссии. </w:t>
      </w:r>
    </w:p>
    <w:p w:rsidR="00750CBA" w:rsidRDefault="00750CBA">
      <w:pPr>
        <w:jc w:val="both"/>
      </w:pPr>
    </w:p>
    <w:p w:rsidR="00750CBA" w:rsidRDefault="00750CBA">
      <w:pPr>
        <w:jc w:val="both"/>
      </w:pPr>
    </w:p>
    <w:p w:rsidR="00750CBA" w:rsidRDefault="00750CBA">
      <w:pPr>
        <w:jc w:val="both"/>
      </w:pPr>
    </w:p>
    <w:p w:rsidR="00750CBA" w:rsidRDefault="00750CBA">
      <w:pPr>
        <w:jc w:val="both"/>
      </w:pPr>
    </w:p>
    <w:p w:rsidR="00750CBA" w:rsidRDefault="00750CBA">
      <w:pPr>
        <w:pStyle w:val="a6"/>
        <w:numPr>
          <w:ilvl w:val="0"/>
          <w:numId w:val="9"/>
        </w:numPr>
        <w:jc w:val="both"/>
      </w:pPr>
    </w:p>
    <w:p w:rsidR="00750CBA" w:rsidRDefault="00F066A1">
      <w:pPr>
        <w:ind w:firstLine="567"/>
        <w:jc w:val="both"/>
      </w:pPr>
      <w:r>
        <w:rPr>
          <w:rStyle w:val="extended-textshort"/>
        </w:rPr>
        <w:t xml:space="preserve">Проектный отдел осуществляет деятельность по методической поддержке и консультированию некоммерческих организаций, физических лиц и культурно-досуговых учреждений, осуществляющих проектную </w:t>
      </w:r>
      <w:r>
        <w:rPr>
          <w:rStyle w:val="extended-textshort"/>
        </w:rPr>
        <w:t xml:space="preserve">деятельность в сфере культуры и искусства, а также гражданского воспитания и образования. 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 xml:space="preserve">В рамках деятельности проектного отдела в 2019 году было подготовлено и направлено на конкурсные отборы </w:t>
      </w:r>
      <w:r>
        <w:rPr>
          <w:rStyle w:val="a5"/>
        </w:rPr>
        <w:t>37 заявок</w:t>
      </w:r>
      <w:r>
        <w:rPr>
          <w:rStyle w:val="extended-textshort"/>
        </w:rPr>
        <w:t xml:space="preserve"> для некоммерческих организаций и физических лиц.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По</w:t>
      </w:r>
      <w:r>
        <w:rPr>
          <w:rStyle w:val="extended-textshort"/>
        </w:rPr>
        <w:t xml:space="preserve">бедителями были признаны </w:t>
      </w:r>
      <w:r>
        <w:rPr>
          <w:rStyle w:val="a5"/>
        </w:rPr>
        <w:t>7 заявок</w:t>
      </w:r>
      <w:r>
        <w:rPr>
          <w:rStyle w:val="extended-textshort"/>
        </w:rPr>
        <w:t xml:space="preserve">, общий объем привлеченного финансирования – </w:t>
      </w:r>
      <w:r>
        <w:rPr>
          <w:rStyle w:val="a5"/>
        </w:rPr>
        <w:t>3 517 000 руб</w:t>
      </w:r>
      <w:r>
        <w:rPr>
          <w:rStyle w:val="extended-textshort"/>
        </w:rPr>
        <w:t>.</w:t>
      </w:r>
    </w:p>
    <w:p w:rsidR="00750CBA" w:rsidRDefault="00F066A1">
      <w:pPr>
        <w:pStyle w:val="a6"/>
        <w:ind w:left="0" w:firstLine="567"/>
        <w:jc w:val="both"/>
      </w:pPr>
      <w:r>
        <w:t xml:space="preserve">Два проекта, разработанных и реализованных проектным отделом, были признаны финалистами </w:t>
      </w:r>
      <w:r>
        <w:rPr>
          <w:lang w:val="en-US"/>
        </w:rPr>
        <w:t>II</w:t>
      </w:r>
      <w:r>
        <w:t xml:space="preserve"> Всероссийского конкурса лучших практик в сфере национальных отношений. П</w:t>
      </w:r>
      <w:r>
        <w:t>роект «Море помор» и проект «Спроси про Карелию» (Приложение 1, 2)</w:t>
      </w:r>
    </w:p>
    <w:p w:rsidR="00750CBA" w:rsidRDefault="00750CBA">
      <w:pPr>
        <w:ind w:firstLine="567"/>
        <w:jc w:val="both"/>
      </w:pPr>
    </w:p>
    <w:p w:rsidR="00750CBA" w:rsidRDefault="00750CBA">
      <w:pPr>
        <w:ind w:firstLine="567"/>
        <w:jc w:val="both"/>
      </w:pPr>
    </w:p>
    <w:p w:rsidR="00750CBA" w:rsidRDefault="00F066A1">
      <w:pPr>
        <w:ind w:firstLine="567"/>
        <w:jc w:val="both"/>
      </w:pPr>
      <w:r>
        <w:rPr>
          <w:rStyle w:val="extended-textshort"/>
        </w:rPr>
        <w:t>В рамках основной деятельности проектного отдела в 2019 году были подготовлены следующие заявки для участия в конкурсных отборах.</w:t>
      </w:r>
    </w:p>
    <w:p w:rsidR="00750CBA" w:rsidRDefault="00750CBA">
      <w:pPr>
        <w:ind w:firstLine="567"/>
        <w:jc w:val="both"/>
      </w:pPr>
    </w:p>
    <w:p w:rsidR="00750CBA" w:rsidRDefault="00F066A1">
      <w:pPr>
        <w:pStyle w:val="a6"/>
        <w:numPr>
          <w:ilvl w:val="0"/>
          <w:numId w:val="11"/>
        </w:numPr>
        <w:spacing w:line="276" w:lineRule="auto"/>
        <w:jc w:val="both"/>
      </w:pPr>
      <w:r>
        <w:rPr>
          <w:rStyle w:val="extended-textshort"/>
        </w:rPr>
        <w:t>Конкурс по предоставлению грантов в форме субсидий неком</w:t>
      </w:r>
      <w:r>
        <w:rPr>
          <w:rStyle w:val="extended-textshort"/>
        </w:rPr>
        <w:t>мерческим организациям, не являющимся государственными (муниципальными) учреждениями Администрации Петрозаводска.</w:t>
      </w:r>
    </w:p>
    <w:p w:rsidR="00750CBA" w:rsidRDefault="00F066A1">
      <w:pPr>
        <w:ind w:firstLine="567"/>
        <w:jc w:val="both"/>
      </w:pPr>
      <w:r>
        <w:rPr>
          <w:rStyle w:val="extended-textshort"/>
        </w:rPr>
        <w:t>Приоритетные направления конкурса: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 xml:space="preserve">- укрепление межнациональных, межэтнических и межконфессиональных отношений, профилактика экстремизма и </w:t>
      </w:r>
      <w:r>
        <w:rPr>
          <w:rStyle w:val="extended-textshort"/>
        </w:rPr>
        <w:t>ксенофобии;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создание условий для социально-культурной адаптации мигрантов и их семей;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создание условий для осуществления добровольческой деятельности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 xml:space="preserve">На конкурс представлено </w:t>
      </w:r>
      <w:r>
        <w:rPr>
          <w:rStyle w:val="a5"/>
        </w:rPr>
        <w:t>2 заявки</w:t>
      </w:r>
      <w:r>
        <w:rPr>
          <w:rStyle w:val="extended-textshort"/>
        </w:rPr>
        <w:t xml:space="preserve">. Проект «Кино объединяет» Карельской региональной общественной </w:t>
      </w:r>
      <w:r>
        <w:rPr>
          <w:rStyle w:val="extended-textshort"/>
        </w:rPr>
        <w:t>организации «В городе». Проект «Спроси про Карелию» некоммерческой организации «Фонд поддержки и развития этнокультурных инициатив»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 xml:space="preserve">Победителем признан проект «Спроси про Карелию». </w:t>
      </w:r>
      <w:r>
        <w:rPr>
          <w:rStyle w:val="a5"/>
        </w:rPr>
        <w:t>Финансирование проекта – 18 000 руб.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Проект «Спроси про Карелию» заключаетс</w:t>
      </w:r>
      <w:r>
        <w:rPr>
          <w:rStyle w:val="a7"/>
        </w:rPr>
        <w:t>я в организации и записи серии «вирусных» видеороликов для распространения в социальных сетях, в которых иностранные студенты, проходящие обучение в Петрозаводске, будут знакомиться и изучать кухню, культуру и традиции карелов и вепсов. Формат таких видеор</w:t>
      </w:r>
      <w:r>
        <w:rPr>
          <w:rStyle w:val="a7"/>
        </w:rPr>
        <w:t>оликов предполагает производство развлекательно-познавательного контента, очень популярного среди молодежи в настоящий момент. Каждый из видеороликов посвящен отдельному этнокультурному аспекту и разработан совместно с национальными общественными объединен</w:t>
      </w:r>
      <w:r>
        <w:rPr>
          <w:rStyle w:val="a7"/>
        </w:rPr>
        <w:t xml:space="preserve">иями г. Петрозаводска. 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>Выпуск и продвижение видеороликов происходил в летний период времени, что дало дополнительную информационную поддержку внутреннему туризму, так как зрители из других стран и субъектов Российской Федерации получили дополнительную мот</w:t>
      </w:r>
      <w:r>
        <w:rPr>
          <w:rStyle w:val="a7"/>
        </w:rPr>
        <w:t>ивацию для посещения Карелии.  Партнёрами в привлечении иностранных студентов стали Профком студентов Петрозаводского государственного университета, Петрозаводская Государственная Консерватория им. А.К. Глазунова, Международный молодёжный центр Петрозаводс</w:t>
      </w:r>
      <w:r>
        <w:rPr>
          <w:rStyle w:val="a7"/>
        </w:rPr>
        <w:t xml:space="preserve">ка. </w:t>
      </w:r>
      <w:proofErr w:type="spellStart"/>
      <w:r>
        <w:rPr>
          <w:b/>
          <w:bCs/>
          <w:i/>
          <w:iCs/>
        </w:rPr>
        <w:t>Виральный</w:t>
      </w:r>
      <w:proofErr w:type="spellEnd"/>
      <w:r>
        <w:rPr>
          <w:b/>
          <w:bCs/>
          <w:i/>
          <w:iCs/>
        </w:rPr>
        <w:t xml:space="preserve"> охват аудитории видеороликов – более 30000 человек. </w:t>
      </w:r>
    </w:p>
    <w:p w:rsidR="00750CBA" w:rsidRDefault="00750CBA">
      <w:pPr>
        <w:pStyle w:val="a6"/>
        <w:ind w:left="0" w:firstLine="567"/>
        <w:jc w:val="both"/>
        <w:rPr>
          <w:b/>
          <w:bCs/>
        </w:rPr>
      </w:pPr>
    </w:p>
    <w:p w:rsidR="00750CBA" w:rsidRDefault="00F066A1">
      <w:pPr>
        <w:pStyle w:val="a6"/>
        <w:numPr>
          <w:ilvl w:val="0"/>
          <w:numId w:val="12"/>
        </w:numPr>
        <w:spacing w:after="200" w:line="276" w:lineRule="auto"/>
        <w:jc w:val="both"/>
      </w:pPr>
      <w:r>
        <w:rPr>
          <w:rStyle w:val="extended-textshort"/>
        </w:rPr>
        <w:t>Конкурсный отбор Министерства культуры Российской Федерации в целях реализации Национального проекта «Культура», направленный на укрепление российской гражданской идентичности на основе ду</w:t>
      </w:r>
      <w:r>
        <w:rPr>
          <w:rStyle w:val="extended-textshort"/>
        </w:rPr>
        <w:t>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ремесел.</w:t>
      </w:r>
    </w:p>
    <w:p w:rsidR="00750CBA" w:rsidRDefault="00F066A1">
      <w:pPr>
        <w:pStyle w:val="a6"/>
        <w:ind w:left="426"/>
        <w:jc w:val="both"/>
      </w:pPr>
      <w:r>
        <w:rPr>
          <w:rStyle w:val="extended-textshort"/>
        </w:rPr>
        <w:t>Номинации конкурса:</w:t>
      </w:r>
    </w:p>
    <w:p w:rsidR="00750CBA" w:rsidRDefault="00F066A1">
      <w:pPr>
        <w:pStyle w:val="a6"/>
        <w:ind w:left="426"/>
        <w:jc w:val="both"/>
      </w:pPr>
      <w:r>
        <w:rPr>
          <w:rStyle w:val="extended-textshort"/>
        </w:rPr>
        <w:t>-  укрепление российской гражданской ид</w:t>
      </w:r>
      <w:r>
        <w:rPr>
          <w:rStyle w:val="extended-textshort"/>
        </w:rPr>
        <w:t>ентичности на основе духовно-нравственных и культурных ценностей народов Российской Федерации;</w:t>
      </w:r>
    </w:p>
    <w:p w:rsidR="00750CBA" w:rsidRDefault="00F066A1">
      <w:pPr>
        <w:pStyle w:val="a6"/>
        <w:ind w:left="426"/>
        <w:jc w:val="both"/>
      </w:pPr>
      <w:r>
        <w:rPr>
          <w:rStyle w:val="extended-textshort"/>
        </w:rPr>
        <w:t>- популяризация русского языка и литературы;</w:t>
      </w:r>
    </w:p>
    <w:p w:rsidR="00750CBA" w:rsidRDefault="00F066A1">
      <w:pPr>
        <w:pStyle w:val="a6"/>
        <w:ind w:left="426"/>
        <w:jc w:val="both"/>
      </w:pPr>
      <w:r>
        <w:rPr>
          <w:rStyle w:val="extended-textshort"/>
        </w:rPr>
        <w:t>- популяризация народных художественных промыслов и ремесел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 xml:space="preserve">На конкурс представлена </w:t>
      </w:r>
      <w:r>
        <w:rPr>
          <w:rStyle w:val="a5"/>
        </w:rPr>
        <w:t>1 заявка</w:t>
      </w:r>
      <w:r>
        <w:rPr>
          <w:rStyle w:val="extended-textshort"/>
        </w:rPr>
        <w:t xml:space="preserve">. Проект «Странствующая </w:t>
      </w:r>
      <w:r>
        <w:rPr>
          <w:rStyle w:val="extended-textshort"/>
        </w:rPr>
        <w:t>Карелия: от малого до великого» Фонда поддержки социальных инициатив «Опора». Победителем не признана.</w:t>
      </w:r>
    </w:p>
    <w:p w:rsidR="00750CBA" w:rsidRDefault="00750CBA">
      <w:pPr>
        <w:pStyle w:val="a6"/>
        <w:ind w:left="0"/>
        <w:jc w:val="both"/>
      </w:pPr>
    </w:p>
    <w:p w:rsidR="00750CBA" w:rsidRDefault="00F066A1">
      <w:pPr>
        <w:pStyle w:val="a6"/>
        <w:numPr>
          <w:ilvl w:val="0"/>
          <w:numId w:val="13"/>
        </w:numPr>
        <w:spacing w:line="276" w:lineRule="auto"/>
        <w:jc w:val="both"/>
      </w:pPr>
      <w:r>
        <w:rPr>
          <w:rStyle w:val="extended-textshort"/>
        </w:rPr>
        <w:t xml:space="preserve">Конкурсный отбор Русского географического общества на предоставление </w:t>
      </w:r>
      <w:proofErr w:type="spellStart"/>
      <w:r>
        <w:rPr>
          <w:rStyle w:val="extended-textshort"/>
        </w:rPr>
        <w:t>медиагрантов</w:t>
      </w:r>
      <w:proofErr w:type="spellEnd"/>
      <w:r>
        <w:rPr>
          <w:rStyle w:val="extended-textshort"/>
        </w:rPr>
        <w:t xml:space="preserve"> физическим лицам. </w:t>
      </w:r>
    </w:p>
    <w:p w:rsidR="00750CBA" w:rsidRDefault="00F066A1">
      <w:pPr>
        <w:jc w:val="both"/>
      </w:pPr>
      <w:r>
        <w:rPr>
          <w:rStyle w:val="extended-textshort"/>
        </w:rPr>
        <w:t>Номинации:</w:t>
      </w:r>
    </w:p>
    <w:p w:rsidR="00750CBA" w:rsidRDefault="00F066A1">
      <w:pPr>
        <w:jc w:val="both"/>
      </w:pPr>
      <w:r>
        <w:rPr>
          <w:rStyle w:val="extended-textshort"/>
        </w:rPr>
        <w:t xml:space="preserve">- Организация и </w:t>
      </w:r>
      <w:proofErr w:type="spellStart"/>
      <w:r>
        <w:rPr>
          <w:rStyle w:val="extended-textshort"/>
        </w:rPr>
        <w:t>медийное</w:t>
      </w:r>
      <w:proofErr w:type="spellEnd"/>
      <w:r>
        <w:rPr>
          <w:rStyle w:val="extended-textshort"/>
        </w:rPr>
        <w:t xml:space="preserve"> продвижение обр</w:t>
      </w:r>
      <w:r>
        <w:rPr>
          <w:rStyle w:val="extended-textshort"/>
        </w:rPr>
        <w:t>азовательных онлайн-курсов по географии;</w:t>
      </w:r>
    </w:p>
    <w:p w:rsidR="00750CBA" w:rsidRDefault="00F066A1">
      <w:pPr>
        <w:jc w:val="both"/>
      </w:pPr>
      <w:r>
        <w:rPr>
          <w:rStyle w:val="extended-textshort"/>
        </w:rPr>
        <w:t>- Изучение и сохранение редких видов животных, роль РГО в этих программах. Другие программы сохранения биоразнообразия;</w:t>
      </w:r>
    </w:p>
    <w:p w:rsidR="00750CBA" w:rsidRDefault="00F066A1">
      <w:pPr>
        <w:jc w:val="both"/>
      </w:pPr>
      <w:r>
        <w:rPr>
          <w:rStyle w:val="extended-textshort"/>
        </w:rPr>
        <w:t>- Исторические проекты о членах РГО, их исследованиях, экспедициях, открытиях;</w:t>
      </w:r>
    </w:p>
    <w:p w:rsidR="00750CBA" w:rsidRDefault="00F066A1">
      <w:pPr>
        <w:jc w:val="both"/>
      </w:pPr>
      <w:r>
        <w:rPr>
          <w:rStyle w:val="extended-textshort"/>
        </w:rPr>
        <w:t>- Современная эк</w:t>
      </w:r>
      <w:r>
        <w:rPr>
          <w:rStyle w:val="extended-textshort"/>
        </w:rPr>
        <w:t>спедиционная деятельность РГО;</w:t>
      </w:r>
    </w:p>
    <w:p w:rsidR="00750CBA" w:rsidRDefault="00F066A1">
      <w:pPr>
        <w:jc w:val="both"/>
      </w:pPr>
      <w:r>
        <w:rPr>
          <w:rStyle w:val="extended-textshort"/>
        </w:rPr>
        <w:t>- Возвращение исторических русских топонимов на карту мира;</w:t>
      </w:r>
    </w:p>
    <w:p w:rsidR="00750CBA" w:rsidRDefault="00F066A1">
      <w:pPr>
        <w:jc w:val="both"/>
      </w:pPr>
      <w:r>
        <w:rPr>
          <w:rStyle w:val="extended-textshort"/>
        </w:rPr>
        <w:t>- Развитие внутреннего туризма;</w:t>
      </w:r>
    </w:p>
    <w:p w:rsidR="00750CBA" w:rsidRDefault="00F066A1">
      <w:pPr>
        <w:jc w:val="both"/>
      </w:pPr>
      <w:r>
        <w:rPr>
          <w:rStyle w:val="extended-textshort"/>
        </w:rPr>
        <w:t>- Актуальные экологические проблемы;</w:t>
      </w:r>
    </w:p>
    <w:p w:rsidR="00750CBA" w:rsidRDefault="00F066A1">
      <w:pPr>
        <w:jc w:val="both"/>
      </w:pPr>
      <w:r>
        <w:rPr>
          <w:rStyle w:val="extended-textshort"/>
        </w:rPr>
        <w:t>- Природные феномены на территории России.</w:t>
      </w:r>
    </w:p>
    <w:p w:rsidR="00750CBA" w:rsidRDefault="00F066A1">
      <w:pPr>
        <w:jc w:val="both"/>
      </w:pPr>
      <w:r>
        <w:rPr>
          <w:rStyle w:val="a5"/>
        </w:rPr>
        <w:t>На конкурс представлено 3 заявки</w:t>
      </w:r>
      <w:r>
        <w:rPr>
          <w:rStyle w:val="extended-textshort"/>
        </w:rPr>
        <w:t xml:space="preserve">. «Море помор» </w:t>
      </w:r>
      <w:proofErr w:type="spellStart"/>
      <w:r>
        <w:rPr>
          <w:rStyle w:val="extended-textshort"/>
        </w:rPr>
        <w:t>А.Е.</w:t>
      </w:r>
      <w:r>
        <w:rPr>
          <w:rStyle w:val="extended-textshort"/>
        </w:rPr>
        <w:t>Воронов</w:t>
      </w:r>
      <w:proofErr w:type="spellEnd"/>
      <w:r>
        <w:rPr>
          <w:rStyle w:val="extended-textshort"/>
        </w:rPr>
        <w:t xml:space="preserve">, «Традиция Прокудина-Горского», </w:t>
      </w:r>
      <w:proofErr w:type="spellStart"/>
      <w:r>
        <w:rPr>
          <w:rStyle w:val="extended-textshort"/>
        </w:rPr>
        <w:t>А.Н.Буторина</w:t>
      </w:r>
      <w:proofErr w:type="spellEnd"/>
      <w:r>
        <w:rPr>
          <w:rStyle w:val="extended-textshort"/>
        </w:rPr>
        <w:t xml:space="preserve">, «По следам карельских топонимов», </w:t>
      </w:r>
      <w:proofErr w:type="spellStart"/>
      <w:r>
        <w:rPr>
          <w:rStyle w:val="extended-textshort"/>
        </w:rPr>
        <w:t>В.А.Марченко</w:t>
      </w:r>
      <w:proofErr w:type="spellEnd"/>
      <w:r>
        <w:rPr>
          <w:rStyle w:val="extended-textshort"/>
        </w:rPr>
        <w:t>. Победителем не признаны.</w:t>
      </w:r>
    </w:p>
    <w:p w:rsidR="00750CBA" w:rsidRDefault="00750CBA">
      <w:pPr>
        <w:jc w:val="both"/>
      </w:pPr>
    </w:p>
    <w:p w:rsidR="00750CBA" w:rsidRDefault="00F066A1">
      <w:pPr>
        <w:pStyle w:val="a6"/>
        <w:numPr>
          <w:ilvl w:val="0"/>
          <w:numId w:val="14"/>
        </w:numPr>
        <w:spacing w:line="276" w:lineRule="auto"/>
        <w:jc w:val="both"/>
      </w:pPr>
      <w:r>
        <w:rPr>
          <w:rStyle w:val="extended-textshort"/>
        </w:rPr>
        <w:t xml:space="preserve">Конкурсный отбор Фонда Президентских грантов. Первый конкурс 2019 года. 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Фонд проводит конкурсы среди некоммерческих организаций</w:t>
      </w:r>
      <w:r>
        <w:rPr>
          <w:rStyle w:val="extended-textshort"/>
        </w:rPr>
        <w:t xml:space="preserve"> по следующим направлениям: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Социальное обслуживание, социальная поддержка и защита граждан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Охрана здоровья граждан, пропаганда здорового образа жизни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семьи, материнства, отцовства и детства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молодежных проектов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проект</w:t>
      </w:r>
      <w:r>
        <w:rPr>
          <w:rStyle w:val="extended-textshort"/>
        </w:rPr>
        <w:t>ов в области науки, образования, просвещения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проектов в области культуры и искусства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Сохранение исторической памяти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Защита прав и свобод человека и гражданина, в том числе защита прав заключенных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Охрана окружающей среды и защита животных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Укрепление межнационального и межрелигиозного согласия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Развитие общественной дипломатии и поддержка соотечественников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Развитие институтов гражданского общества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Выявление и поддержка молодых талантов в области культуры и искусства</w:t>
      </w:r>
    </w:p>
    <w:p w:rsidR="00750CBA" w:rsidRDefault="00F066A1">
      <w:pPr>
        <w:pStyle w:val="a6"/>
        <w:ind w:left="0"/>
        <w:jc w:val="both"/>
      </w:pPr>
      <w:r>
        <w:rPr>
          <w:rStyle w:val="a5"/>
        </w:rPr>
        <w:t>На конкурс представлено 2 заявки</w:t>
      </w:r>
      <w:r>
        <w:rPr>
          <w:rStyle w:val="extended-textshort"/>
        </w:rPr>
        <w:t xml:space="preserve">. Проект «Море помор» Карельской региональной общественной организации «В городе», Проект «Странствующая Карелия: от малого до великого» Фонда поддержки социальных инициатив «Опора». </w:t>
      </w:r>
    </w:p>
    <w:p w:rsidR="00750CBA" w:rsidRDefault="00F066A1">
      <w:pPr>
        <w:pStyle w:val="a6"/>
        <w:ind w:left="0"/>
        <w:jc w:val="both"/>
        <w:rPr>
          <w:rStyle w:val="a5"/>
        </w:rPr>
      </w:pPr>
      <w:r>
        <w:rPr>
          <w:rStyle w:val="extended-textshort"/>
        </w:rPr>
        <w:t>Победителем признан проект «Море помор».</w:t>
      </w:r>
      <w:r>
        <w:rPr>
          <w:rStyle w:val="extended-textshort"/>
        </w:rPr>
        <w:t xml:space="preserve"> </w:t>
      </w:r>
      <w:r>
        <w:rPr>
          <w:rStyle w:val="a5"/>
        </w:rPr>
        <w:t>Финансирование проекта – 2 100 000 руб.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Основная идея проекта «Море помор» заключается в сохранение и популяризация истории, языка и традиционной культуры поморского севера через современные мультимедийные средства; национальной кухни, традиционных заняти</w:t>
      </w:r>
      <w:r>
        <w:rPr>
          <w:rStyle w:val="a7"/>
        </w:rPr>
        <w:t>й, в том числе - рыболовства, а также народных промыслов и ремёсел.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>Проект «Море помор» предполагает три ключевых мероприятия: проведение Фестиваля поморской культуры в г. Беломорске, на котором будет представлен весь спектр представителей самобытной музык</w:t>
      </w:r>
      <w:r>
        <w:rPr>
          <w:rStyle w:val="a7"/>
        </w:rPr>
        <w:t>ально-песенной, танцевальной, празднично-обрядовой культуры поморов; методическая разработка, запись и распространение трех циклов видеороликов о поморской культуре; создание концепции, изготовление и экспонирование передвижной уличной выставки, посвященно</w:t>
      </w:r>
      <w:r>
        <w:rPr>
          <w:rStyle w:val="a7"/>
        </w:rPr>
        <w:t xml:space="preserve">й истории, культуры и традициям поморов. </w:t>
      </w:r>
      <w:proofErr w:type="spellStart"/>
      <w:r>
        <w:rPr>
          <w:b/>
          <w:bCs/>
          <w:i/>
          <w:iCs/>
        </w:rPr>
        <w:t>Виральный</w:t>
      </w:r>
      <w:proofErr w:type="spellEnd"/>
      <w:r>
        <w:rPr>
          <w:b/>
          <w:bCs/>
          <w:i/>
          <w:iCs/>
        </w:rPr>
        <w:t xml:space="preserve"> охват аудитории видеороликов – 500 000 человек, количество человек, которым оказана услуга в сфере культуры (посетители выставки) – 16 000 человек, количество человек, которым оказана услуга в сфере образо</w:t>
      </w:r>
      <w:r>
        <w:rPr>
          <w:b/>
          <w:bCs/>
          <w:i/>
          <w:iCs/>
        </w:rPr>
        <w:t>вания и воспитания (уроки и мастер-классы) – 20 000 человек.</w:t>
      </w:r>
    </w:p>
    <w:p w:rsidR="00750CBA" w:rsidRDefault="00750CBA">
      <w:pPr>
        <w:pStyle w:val="a6"/>
        <w:ind w:left="0" w:firstLine="567"/>
        <w:jc w:val="both"/>
        <w:rPr>
          <w:b/>
          <w:bCs/>
        </w:rPr>
      </w:pPr>
    </w:p>
    <w:p w:rsidR="00750CBA" w:rsidRDefault="00F066A1">
      <w:pPr>
        <w:pStyle w:val="a6"/>
        <w:numPr>
          <w:ilvl w:val="0"/>
          <w:numId w:val="11"/>
        </w:numPr>
        <w:spacing w:line="276" w:lineRule="auto"/>
        <w:jc w:val="both"/>
      </w:pPr>
      <w:r>
        <w:rPr>
          <w:rStyle w:val="extended-textshort"/>
        </w:rPr>
        <w:t xml:space="preserve"> Конкурсный отбор Министерства национальной и региональной политики Республики Карелия на реализацию мероприятий подпрограммы «Сохранение единства народов и этнических общностей Карелии» (</w:t>
      </w:r>
      <w:r>
        <w:rPr>
          <w:rStyle w:val="extended-textshort"/>
        </w:rPr>
        <w:t>«</w:t>
      </w:r>
      <w:proofErr w:type="spellStart"/>
      <w:r>
        <w:rPr>
          <w:rStyle w:val="extended-textshort"/>
        </w:rPr>
        <w:t>Карьяла</w:t>
      </w:r>
      <w:proofErr w:type="spellEnd"/>
      <w:r>
        <w:rPr>
          <w:rStyle w:val="extended-textshort"/>
        </w:rPr>
        <w:t xml:space="preserve"> - наш дом») государственной программы Республики Карелия «Развитие институтов гражданского общества и развитие местного самоуправления, защита прав и свобод человека и гражданина». 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Номинации: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развитие межнационального сотрудничества, сохранение</w:t>
      </w:r>
      <w:r>
        <w:rPr>
          <w:rStyle w:val="extended-textshort"/>
        </w:rPr>
        <w:t xml:space="preserve"> и защита самобытности, культуры, языков и традиций народов Российской Федерации, проживающих на территории Республики Карелия;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содействие укреплению межнациональных и межконфессиональных отношений, профилактика экстремизма и ксенофобии;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социальная и к</w:t>
      </w:r>
      <w:r>
        <w:rPr>
          <w:rStyle w:val="extended-textshort"/>
        </w:rPr>
        <w:t>ультурная адаптация и интеграция мигрантов;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содействие осуществлению мер по возрождению, сохранению и свободному развитию национальной культуры карелов, вепсов и финнов, проживающих на территории Республики Карелия;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 xml:space="preserve">- оказание организационно-финансовой, </w:t>
      </w:r>
      <w:r>
        <w:rPr>
          <w:rStyle w:val="extended-textshort"/>
        </w:rPr>
        <w:t>информационной, консультационной, методической и иной поддержки деятельности социально ориентированных некоммерческих организаций;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содействие осуществлению мер по сохранению этнокультурного наследия Русского Севера;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>- содействие духовному развитию личнос</w:t>
      </w:r>
      <w:r>
        <w:rPr>
          <w:rStyle w:val="extended-textshort"/>
        </w:rPr>
        <w:t>ти.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 xml:space="preserve"> На конкурс представлена </w:t>
      </w:r>
      <w:r>
        <w:rPr>
          <w:rStyle w:val="a5"/>
        </w:rPr>
        <w:t>1 заявка</w:t>
      </w:r>
      <w:r>
        <w:rPr>
          <w:rStyle w:val="extended-textshort"/>
        </w:rPr>
        <w:t>. Проект «Кино объединяет» Фонда поддержки социальных инициатив «Опора».</w:t>
      </w:r>
    </w:p>
    <w:p w:rsidR="00750CBA" w:rsidRDefault="00F066A1">
      <w:pPr>
        <w:pStyle w:val="a6"/>
        <w:ind w:left="0" w:firstLine="567"/>
        <w:jc w:val="both"/>
        <w:rPr>
          <w:rStyle w:val="a5"/>
        </w:rPr>
      </w:pPr>
      <w:r>
        <w:rPr>
          <w:rStyle w:val="extended-textshort"/>
        </w:rPr>
        <w:t xml:space="preserve">Победителем признан проект «Спроси про Карелию». </w:t>
      </w:r>
      <w:r>
        <w:rPr>
          <w:rStyle w:val="a5"/>
        </w:rPr>
        <w:t>Финансирование проекта – 449 000 руб.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Проект «Кино объединяет» заключается в организации серии из</w:t>
      </w:r>
      <w:r>
        <w:rPr>
          <w:rStyle w:val="a7"/>
        </w:rPr>
        <w:t xml:space="preserve"> 5 кинолекториев в Петрозаводске и 7 в районах Карелии, каждый из которых будет посвящен одному из национальных общественных объединений Республики Карелия. Каждый кинолекторий будет состоять из трех частей: - вступительная лекционная часть, представляющая</w:t>
      </w:r>
      <w:r>
        <w:rPr>
          <w:rStyle w:val="a7"/>
        </w:rPr>
        <w:t xml:space="preserve"> собой рассказ об этнокультурных особенностях национальности, ее традициях; - показ художественного или документального фильма о стране или нации; - запись видео-интервью с участниками мероприятия, монтаж итогового ролика. 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 xml:space="preserve">Участниками кинолекториев стали </w:t>
      </w:r>
      <w:r>
        <w:rPr>
          <w:rStyle w:val="a7"/>
        </w:rPr>
        <w:t xml:space="preserve">ученики общеобразовательных школ Республики Карелия и студенты </w:t>
      </w:r>
      <w:proofErr w:type="spellStart"/>
      <w:r>
        <w:rPr>
          <w:rStyle w:val="a7"/>
        </w:rPr>
        <w:t>ССУЗов</w:t>
      </w:r>
      <w:proofErr w:type="spellEnd"/>
      <w:r>
        <w:rPr>
          <w:rStyle w:val="a7"/>
        </w:rPr>
        <w:t xml:space="preserve">, которые приглашались на бесплатные сеансы через сети партнерских организаций (Российское движение школьников, Совет молодых педагогов Карелии, Профсоюз образования и т.д.). </w:t>
      </w:r>
      <w:r>
        <w:rPr>
          <w:b/>
          <w:bCs/>
          <w:i/>
          <w:iCs/>
        </w:rPr>
        <w:t>Количество ч</w:t>
      </w:r>
      <w:r>
        <w:rPr>
          <w:b/>
          <w:bCs/>
          <w:i/>
          <w:iCs/>
        </w:rPr>
        <w:t>еловек, которым оказана услуга в сфере культуры (участники кинолекториев) – 2 000 человек.</w:t>
      </w:r>
    </w:p>
    <w:p w:rsidR="00750CBA" w:rsidRDefault="00750CBA">
      <w:pPr>
        <w:pStyle w:val="a6"/>
        <w:ind w:left="0" w:firstLine="567"/>
        <w:jc w:val="both"/>
        <w:rPr>
          <w:b/>
          <w:bCs/>
        </w:rPr>
      </w:pPr>
    </w:p>
    <w:p w:rsidR="00750CBA" w:rsidRDefault="00F066A1">
      <w:pPr>
        <w:pStyle w:val="a6"/>
        <w:numPr>
          <w:ilvl w:val="0"/>
          <w:numId w:val="11"/>
        </w:numPr>
        <w:spacing w:line="276" w:lineRule="auto"/>
        <w:jc w:val="both"/>
      </w:pPr>
      <w:r>
        <w:rPr>
          <w:rStyle w:val="extended-textshort"/>
        </w:rPr>
        <w:t>Конкурс Федерального агентства по делам молодежи Российской Федерации (</w:t>
      </w:r>
      <w:proofErr w:type="spellStart"/>
      <w:r>
        <w:rPr>
          <w:rStyle w:val="extended-textshort"/>
        </w:rPr>
        <w:t>Росмолодежь</w:t>
      </w:r>
      <w:proofErr w:type="spellEnd"/>
      <w:r>
        <w:rPr>
          <w:rStyle w:val="extended-textshort"/>
        </w:rPr>
        <w:t>) на предоставление грантов физическим лицам на реализацию социальных проектов и и</w:t>
      </w:r>
      <w:r>
        <w:rPr>
          <w:rStyle w:val="extended-textshort"/>
        </w:rPr>
        <w:t>нициатив. Первый конкурс 2019 года.</w:t>
      </w:r>
    </w:p>
    <w:p w:rsidR="00750CBA" w:rsidRDefault="00F066A1">
      <w:pPr>
        <w:pStyle w:val="a6"/>
        <w:ind w:left="0" w:firstLine="567"/>
        <w:jc w:val="both"/>
        <w:rPr>
          <w:rStyle w:val="a5"/>
        </w:rPr>
      </w:pPr>
      <w:r>
        <w:rPr>
          <w:rStyle w:val="extended-textshort"/>
        </w:rPr>
        <w:t xml:space="preserve">На конкурс представлено </w:t>
      </w:r>
      <w:r>
        <w:rPr>
          <w:rStyle w:val="a5"/>
        </w:rPr>
        <w:t>6 заявка</w:t>
      </w:r>
      <w:r>
        <w:rPr>
          <w:rStyle w:val="extended-textshort"/>
        </w:rPr>
        <w:t xml:space="preserve">. Победителем признаны </w:t>
      </w:r>
      <w:r>
        <w:rPr>
          <w:rStyle w:val="a5"/>
        </w:rPr>
        <w:t xml:space="preserve">2 заявки: </w:t>
      </w:r>
    </w:p>
    <w:p w:rsidR="00750CBA" w:rsidRDefault="00F066A1">
      <w:pPr>
        <w:pStyle w:val="a6"/>
        <w:ind w:left="0" w:firstLine="567"/>
        <w:jc w:val="both"/>
        <w:rPr>
          <w:rStyle w:val="a5"/>
        </w:rPr>
      </w:pPr>
      <w:r>
        <w:rPr>
          <w:rStyle w:val="extended-textshort"/>
        </w:rPr>
        <w:t>Проект «Форум молодых творцов» В.А.</w:t>
      </w:r>
      <w:r w:rsidR="00AC3B34">
        <w:rPr>
          <w:rStyle w:val="extended-textshort"/>
        </w:rPr>
        <w:t xml:space="preserve"> </w:t>
      </w:r>
      <w:r>
        <w:rPr>
          <w:rStyle w:val="extended-textshort"/>
        </w:rPr>
        <w:t>Марченко</w:t>
      </w:r>
      <w:r>
        <w:rPr>
          <w:rStyle w:val="a5"/>
        </w:rPr>
        <w:t>. Финансирование проекта – 300 000 руб.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 xml:space="preserve">18 - 21 ноября 2019 года в городе Петрозаводске прошел Республиканский </w:t>
      </w:r>
      <w:r>
        <w:rPr>
          <w:rStyle w:val="a7"/>
        </w:rPr>
        <w:t>образовательный «Форум молодых творцов Республики Карелия». Организаторами Форума выступили Центр народного творчества и культурных инициатив и Министерство культуры Республики Карелия.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Участниками Форума стали более 60 работников учреждений культуры из 17</w:t>
      </w:r>
      <w:r>
        <w:rPr>
          <w:rStyle w:val="a7"/>
        </w:rPr>
        <w:t xml:space="preserve"> муниципальных районов, руководители творческих объединений, работники библиотек и домов культуры, организаторы и режиссёры творческих мероприятий Республики Карелия в возрасте до 35 лет.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Форум молодых творцов направлен на создание условий для самореализац</w:t>
      </w:r>
      <w:r>
        <w:rPr>
          <w:rStyle w:val="a7"/>
        </w:rPr>
        <w:t>ии творческой молодежи Республики Карелия через вовлечение в проектную деятельность, а также на формирование новых горизонтальных связей между муниципальными районами Республики Карелия в сфере культуры и искусства. В течение 4 дней участники Форума приним</w:t>
      </w:r>
      <w:r>
        <w:rPr>
          <w:rStyle w:val="a7"/>
        </w:rPr>
        <w:t xml:space="preserve">али участие в интенсивной образовательной программе, включавшей в себя лекции, тренинги и творческие </w:t>
      </w:r>
      <w:proofErr w:type="spellStart"/>
      <w:r>
        <w:rPr>
          <w:rStyle w:val="a7"/>
        </w:rPr>
        <w:t>перфомансы</w:t>
      </w:r>
      <w:proofErr w:type="spellEnd"/>
      <w:r>
        <w:rPr>
          <w:rStyle w:val="a7"/>
        </w:rPr>
        <w:t>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 xml:space="preserve">Участники Форума прослушали курс по </w:t>
      </w:r>
      <w:proofErr w:type="spellStart"/>
      <w:r>
        <w:rPr>
          <w:rStyle w:val="a7"/>
        </w:rPr>
        <w:t>soft-skills</w:t>
      </w:r>
      <w:proofErr w:type="spellEnd"/>
      <w:r>
        <w:rPr>
          <w:rStyle w:val="a7"/>
        </w:rPr>
        <w:t xml:space="preserve"> навыкам («мягким» навыкам), то есть курс лекций, направленный на развитие коммуникативных навык</w:t>
      </w:r>
      <w:r>
        <w:rPr>
          <w:rStyle w:val="a7"/>
        </w:rPr>
        <w:t>ов, навыков креативности, умения работать в команде, самоорганизации и разрешения конфликтов.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>Также в рамках форума был организован курс лекция по проектному менеджменту, по итогам которого было представлено 24 муниципальных творческих проекта, из которого</w:t>
      </w:r>
      <w:r>
        <w:rPr>
          <w:rStyle w:val="a7"/>
        </w:rPr>
        <w:t xml:space="preserve"> эксперты Форума отобрали лучшие. В рамках Форума молодые специалисты из области культуры научились </w:t>
      </w:r>
      <w:proofErr w:type="spellStart"/>
      <w:r>
        <w:rPr>
          <w:rStyle w:val="a7"/>
        </w:rPr>
        <w:t>грамонтно</w:t>
      </w:r>
      <w:proofErr w:type="spellEnd"/>
      <w:r>
        <w:rPr>
          <w:rStyle w:val="a7"/>
        </w:rPr>
        <w:t xml:space="preserve"> оформлять конкурсные заявки, работать с социальными сетями и медиа. По итогам курса по проектному менеджменту лучший муниципальный проект стал про</w:t>
      </w:r>
      <w:r>
        <w:rPr>
          <w:rStyle w:val="a7"/>
        </w:rPr>
        <w:t xml:space="preserve">ект Ольга </w:t>
      </w:r>
      <w:proofErr w:type="spellStart"/>
      <w:r>
        <w:rPr>
          <w:rStyle w:val="a7"/>
        </w:rPr>
        <w:t>Шаклеиной</w:t>
      </w:r>
      <w:proofErr w:type="spellEnd"/>
      <w:r>
        <w:rPr>
          <w:rStyle w:val="a7"/>
        </w:rPr>
        <w:t xml:space="preserve"> из Костомукши и получил финансирование в размере 50 000 рублей. </w:t>
      </w:r>
      <w:r>
        <w:rPr>
          <w:b/>
          <w:bCs/>
          <w:i/>
          <w:iCs/>
        </w:rPr>
        <w:t>Количество работников сферы культуры, прошедших обучение в рамках проекта – 56 человек.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 xml:space="preserve">Проект «Школа народных ремесел «Клюква» </w:t>
      </w:r>
      <w:proofErr w:type="spellStart"/>
      <w:r>
        <w:rPr>
          <w:rStyle w:val="a7"/>
        </w:rPr>
        <w:t>Д.А.Тюрина</w:t>
      </w:r>
      <w:proofErr w:type="spellEnd"/>
      <w:r>
        <w:rPr>
          <w:b/>
          <w:bCs/>
          <w:i/>
          <w:iCs/>
        </w:rPr>
        <w:t>. Финансирование проекта – 250 000</w:t>
      </w:r>
      <w:r>
        <w:rPr>
          <w:b/>
          <w:bCs/>
          <w:i/>
          <w:iCs/>
        </w:rPr>
        <w:t xml:space="preserve"> руб.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>Основная идея проекта «Школа народных ремесел «KLUKVA» заключается в сохранение и популяризация истории, языка и традиционной культуры карелов, вепсов и поморов через досуговую деятельность. В качестве участников проекта выступают различные творчески</w:t>
      </w:r>
      <w:r>
        <w:rPr>
          <w:rStyle w:val="a7"/>
        </w:rPr>
        <w:t>е сообщества, национальные общественные объединения, молодежь и жители Республики Карелия. В рамках проекта планируется проведение не менее 40 мастер-классов по народным художественным промыслам, а также изготовление и распространение мультимедийных матери</w:t>
      </w:r>
      <w:r>
        <w:rPr>
          <w:rStyle w:val="a7"/>
        </w:rPr>
        <w:t>алов о традиционных промыслах. Проект станет импульсом для развития историко-краеведческого интереса жителей Карелии к своей культуре. С другой стороны, проект направлен на жителей всей Российской Федерации, поскольку при помощи современного этнокультурног</w:t>
      </w:r>
      <w:r>
        <w:rPr>
          <w:rStyle w:val="a7"/>
        </w:rPr>
        <w:t xml:space="preserve">о продукта позволит познакомится с карельской культурой молодым людям, которые в эпоху цифрового и визуального мышления лучше всего воспринимает информацию в мультимедийной форме. </w:t>
      </w:r>
      <w:r>
        <w:rPr>
          <w:b/>
          <w:bCs/>
          <w:i/>
          <w:iCs/>
        </w:rPr>
        <w:t>Количество человек, которым оказана услуга в сфере культуры (участники масте</w:t>
      </w:r>
      <w:r>
        <w:rPr>
          <w:b/>
          <w:bCs/>
          <w:i/>
          <w:iCs/>
        </w:rPr>
        <w:t>р-классов) – 1 000 человек,</w:t>
      </w:r>
      <w:r>
        <w:rPr>
          <w:rStyle w:val="a7"/>
        </w:rPr>
        <w:t xml:space="preserve"> </w:t>
      </w:r>
      <w:r>
        <w:rPr>
          <w:b/>
          <w:bCs/>
          <w:i/>
          <w:iCs/>
        </w:rPr>
        <w:t>количество проведенных мастер-классов по народным ремеслам – 40.</w:t>
      </w:r>
    </w:p>
    <w:p w:rsidR="00750CBA" w:rsidRDefault="00750CBA">
      <w:pPr>
        <w:pStyle w:val="a6"/>
        <w:ind w:left="0" w:firstLine="567"/>
        <w:jc w:val="both"/>
        <w:rPr>
          <w:b/>
          <w:bCs/>
        </w:rPr>
      </w:pPr>
    </w:p>
    <w:p w:rsidR="00750CBA" w:rsidRDefault="00F066A1">
      <w:pPr>
        <w:pStyle w:val="a6"/>
        <w:numPr>
          <w:ilvl w:val="0"/>
          <w:numId w:val="11"/>
        </w:numPr>
        <w:spacing w:line="276" w:lineRule="auto"/>
        <w:jc w:val="both"/>
      </w:pPr>
      <w:r>
        <w:rPr>
          <w:rStyle w:val="extended-textshort"/>
        </w:rPr>
        <w:t xml:space="preserve">Конкурсный отбор на предоставление «Грантов Главы Республики Карелия» в рамках реализации подпрограммы «Поддержка социально ориентированных некоммерческих </w:t>
      </w:r>
      <w:r>
        <w:rPr>
          <w:rStyle w:val="extended-textshort"/>
        </w:rPr>
        <w:t>организаций в Республике Карелия» государственной программы Республики Карелия «Развитие институтов гражданского общества и развитие местного самоуправления, защита прав и свобод человека и гражданина»</w:t>
      </w:r>
    </w:p>
    <w:p w:rsidR="00750CBA" w:rsidRDefault="00F066A1">
      <w:pPr>
        <w:pStyle w:val="a6"/>
        <w:ind w:left="0" w:firstLine="567"/>
        <w:jc w:val="both"/>
        <w:rPr>
          <w:rStyle w:val="extended-textshort"/>
        </w:rPr>
      </w:pPr>
      <w:r>
        <w:rPr>
          <w:rStyle w:val="extended-textshort"/>
        </w:rPr>
        <w:t>Номинация «Реализация мероприятий в сфере культуры».</w:t>
      </w:r>
    </w:p>
    <w:p w:rsidR="00750CBA" w:rsidRDefault="00F066A1">
      <w:pPr>
        <w:pStyle w:val="a6"/>
        <w:ind w:left="0" w:firstLine="567"/>
        <w:jc w:val="both"/>
      </w:pPr>
      <w:r>
        <w:rPr>
          <w:rStyle w:val="extended-textshort"/>
        </w:rPr>
        <w:t xml:space="preserve">На конкурс представлена </w:t>
      </w:r>
      <w:r>
        <w:rPr>
          <w:rStyle w:val="a5"/>
        </w:rPr>
        <w:t>1 заявка</w:t>
      </w:r>
      <w:r>
        <w:rPr>
          <w:rStyle w:val="extended-textshort"/>
        </w:rPr>
        <w:t>. Проект «Форум молодых творцов» некоммерческой организации «Фонд поддержки и развития этнокультурных инициатив». Победителем не признана.</w:t>
      </w:r>
    </w:p>
    <w:p w:rsidR="00750CBA" w:rsidRDefault="00750CBA">
      <w:pPr>
        <w:pStyle w:val="a6"/>
        <w:ind w:left="0" w:firstLine="567"/>
        <w:jc w:val="both"/>
      </w:pPr>
    </w:p>
    <w:p w:rsidR="00750CBA" w:rsidRDefault="00F066A1">
      <w:pPr>
        <w:pStyle w:val="a6"/>
        <w:numPr>
          <w:ilvl w:val="0"/>
          <w:numId w:val="14"/>
        </w:numPr>
        <w:spacing w:line="276" w:lineRule="auto"/>
        <w:jc w:val="both"/>
      </w:pPr>
      <w:r>
        <w:rPr>
          <w:rStyle w:val="extended-textshort"/>
        </w:rPr>
        <w:t xml:space="preserve">Конкурсный отбор Фонда Президентских грантов. Второй конкурс 2019 года. 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Фонд провод</w:t>
      </w:r>
      <w:r>
        <w:rPr>
          <w:rStyle w:val="extended-textshort"/>
        </w:rPr>
        <w:t>ит конкурсы среди некоммерческих организаций по следующим направлениям: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Социальное обслуживание, социальная поддержка и защита граждан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Охрана здоровья граждан, пропаганда здорового образа жизни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семьи, материнства, отцовства и детства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</w:t>
      </w:r>
      <w:r>
        <w:rPr>
          <w:rStyle w:val="extended-textshort"/>
        </w:rPr>
        <w:t>ержка молодежных проектов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проектов в области науки, образования, просвещения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проектов в области культуры и искусства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Сохранение исторической памяти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Защита прав и свобод человека и гражданина, в том числе защита прав заключенных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Охрана окружающей среды и защита животных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Укрепление межнационального и межрелигиозного согласия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Развитие общественной дипломатии и поддержка соотечественников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Развитие институтов гражданского общества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Выявление и поддержка молодых талантов в обл</w:t>
      </w:r>
      <w:r>
        <w:rPr>
          <w:rStyle w:val="extended-textshort"/>
        </w:rPr>
        <w:t>асти культуры и искусства</w:t>
      </w:r>
    </w:p>
    <w:p w:rsidR="00750CBA" w:rsidRDefault="00F066A1">
      <w:pPr>
        <w:pStyle w:val="a6"/>
        <w:ind w:left="0"/>
        <w:jc w:val="both"/>
      </w:pPr>
      <w:r>
        <w:rPr>
          <w:rStyle w:val="a5"/>
        </w:rPr>
        <w:t>На конкурс представлено 2 заявки</w:t>
      </w:r>
      <w:r>
        <w:rPr>
          <w:rStyle w:val="extended-textshort"/>
        </w:rPr>
        <w:t>. Проект «Спроси про Карелию» Карельской региональной общественной организации «В городе», Проект «Федерация молодых творцов» Фонда поддержки социальных инициатив «Опора». Победителем не признаны.</w:t>
      </w:r>
    </w:p>
    <w:p w:rsidR="00750CBA" w:rsidRDefault="00750CBA">
      <w:pPr>
        <w:pStyle w:val="a6"/>
        <w:ind w:left="0"/>
        <w:jc w:val="both"/>
      </w:pPr>
    </w:p>
    <w:p w:rsidR="00750CBA" w:rsidRDefault="00F066A1">
      <w:pPr>
        <w:pStyle w:val="a6"/>
        <w:numPr>
          <w:ilvl w:val="0"/>
          <w:numId w:val="11"/>
        </w:numPr>
        <w:spacing w:line="276" w:lineRule="auto"/>
        <w:jc w:val="both"/>
      </w:pPr>
      <w:r>
        <w:rPr>
          <w:rStyle w:val="extended-textshort"/>
        </w:rPr>
        <w:t>Конкурс Федерального агентства по делам молодежи Российской Федерации (</w:t>
      </w:r>
      <w:proofErr w:type="spellStart"/>
      <w:r>
        <w:rPr>
          <w:rStyle w:val="extended-textshort"/>
        </w:rPr>
        <w:t>Росмолодежь</w:t>
      </w:r>
      <w:proofErr w:type="spellEnd"/>
      <w:r>
        <w:rPr>
          <w:rStyle w:val="extended-textshort"/>
        </w:rPr>
        <w:t>) на предоставление грантов физическим лицам на реализацию социальных проектов и инициатив. Второй конкурс 2019 года.</w:t>
      </w:r>
    </w:p>
    <w:p w:rsidR="00750CBA" w:rsidRDefault="00F066A1">
      <w:pPr>
        <w:pStyle w:val="a6"/>
        <w:ind w:left="0" w:firstLine="567"/>
        <w:jc w:val="both"/>
        <w:rPr>
          <w:rStyle w:val="a5"/>
        </w:rPr>
      </w:pPr>
      <w:r>
        <w:rPr>
          <w:rStyle w:val="extended-textshort"/>
        </w:rPr>
        <w:t xml:space="preserve">На конкурс представлено </w:t>
      </w:r>
      <w:r>
        <w:rPr>
          <w:rStyle w:val="a5"/>
        </w:rPr>
        <w:t xml:space="preserve">12 </w:t>
      </w:r>
      <w:proofErr w:type="spellStart"/>
      <w:r>
        <w:rPr>
          <w:rStyle w:val="a5"/>
        </w:rPr>
        <w:t>заявков</w:t>
      </w:r>
      <w:proofErr w:type="spellEnd"/>
      <w:r>
        <w:rPr>
          <w:rStyle w:val="extended-textshort"/>
        </w:rPr>
        <w:t>. Победителем признаны</w:t>
      </w:r>
      <w:r>
        <w:rPr>
          <w:rStyle w:val="extended-textshort"/>
        </w:rPr>
        <w:t xml:space="preserve"> </w:t>
      </w:r>
      <w:r>
        <w:rPr>
          <w:rStyle w:val="a5"/>
        </w:rPr>
        <w:t xml:space="preserve">2 заявки. </w:t>
      </w:r>
    </w:p>
    <w:p w:rsidR="00750CBA" w:rsidRDefault="00F066A1">
      <w:pPr>
        <w:pStyle w:val="a6"/>
        <w:ind w:left="0" w:firstLine="567"/>
        <w:jc w:val="both"/>
        <w:rPr>
          <w:rStyle w:val="a5"/>
        </w:rPr>
      </w:pPr>
      <w:r>
        <w:rPr>
          <w:rStyle w:val="extended-textshort"/>
        </w:rPr>
        <w:t xml:space="preserve">Проект «Фестиваль короткометражного кино «ЛАМБА», </w:t>
      </w:r>
      <w:r>
        <w:rPr>
          <w:rStyle w:val="a5"/>
        </w:rPr>
        <w:t xml:space="preserve">финансирование проекта – 200 000 руб. 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Фестиваль короткометражного кино «</w:t>
      </w:r>
      <w:proofErr w:type="spellStart"/>
      <w:r>
        <w:rPr>
          <w:rStyle w:val="a7"/>
        </w:rPr>
        <w:t>Ламба</w:t>
      </w:r>
      <w:proofErr w:type="spellEnd"/>
      <w:r>
        <w:rPr>
          <w:rStyle w:val="a7"/>
        </w:rPr>
        <w:t>» будет проводиться с целью развитие авторского кино в Республике Карелия путем популяризации короткометражных фильм</w:t>
      </w:r>
      <w:r>
        <w:rPr>
          <w:rStyle w:val="a7"/>
        </w:rPr>
        <w:t xml:space="preserve">ов как вида кинематографического искусства. Фестиваль будет отражать представления молодых современных режиссеров и операторов, выявлять талантливых людей для развития отечественного кино, стимулировать создания новых картин, а </w:t>
      </w:r>
      <w:proofErr w:type="gramStart"/>
      <w:r>
        <w:rPr>
          <w:rStyle w:val="a7"/>
        </w:rPr>
        <w:t>так же</w:t>
      </w:r>
      <w:proofErr w:type="gramEnd"/>
      <w:r>
        <w:rPr>
          <w:rStyle w:val="a7"/>
        </w:rPr>
        <w:t xml:space="preserve"> обеспечивать свободны</w:t>
      </w:r>
      <w:r>
        <w:rPr>
          <w:rStyle w:val="a7"/>
        </w:rPr>
        <w:t xml:space="preserve">й доступ ко всем короткометражным фильмам, снятых в Карелии. В рамках фестиваля будет представлен весь спектр короткометражных фильмов (игровые, документальные, художественные), так же к участию будут приглашаться создатели </w:t>
      </w:r>
      <w:proofErr w:type="gramStart"/>
      <w:r>
        <w:rPr>
          <w:rStyle w:val="a7"/>
        </w:rPr>
        <w:t>видео-клипов</w:t>
      </w:r>
      <w:proofErr w:type="gramEnd"/>
      <w:r>
        <w:rPr>
          <w:rStyle w:val="a7"/>
        </w:rPr>
        <w:t xml:space="preserve"> и рекламных роликов</w:t>
      </w:r>
      <w:r>
        <w:rPr>
          <w:rStyle w:val="a7"/>
        </w:rPr>
        <w:t>. Принять участие в фестивале сможет любой желающий. Фестиваль будет проходить в семи городах Республики Карелии на различных площадках и в разных форматах, чтобы охватить как можно большее количество зрителей (в городских кинотеатрах, на общественных терр</w:t>
      </w:r>
      <w:r>
        <w:rPr>
          <w:rStyle w:val="a7"/>
        </w:rPr>
        <w:t xml:space="preserve">иториях при помощи уличных рекламных табло, уличные показы под открытым небом, </w:t>
      </w:r>
      <w:proofErr w:type="spellStart"/>
      <w:r>
        <w:rPr>
          <w:rStyle w:val="a7"/>
        </w:rPr>
        <w:t>перфоменс</w:t>
      </w:r>
      <w:proofErr w:type="spellEnd"/>
      <w:r>
        <w:rPr>
          <w:rStyle w:val="a7"/>
        </w:rPr>
        <w:t xml:space="preserve">-показы с возможностью обсуждения картин с авторами после просмотра, </w:t>
      </w:r>
      <w:proofErr w:type="spellStart"/>
      <w:r>
        <w:rPr>
          <w:rStyle w:val="a7"/>
        </w:rPr>
        <w:t>стриминговое</w:t>
      </w:r>
      <w:proofErr w:type="spellEnd"/>
      <w:r>
        <w:rPr>
          <w:rStyle w:val="a7"/>
        </w:rPr>
        <w:t xml:space="preserve"> вещание в социальных сетях)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rStyle w:val="a7"/>
        </w:rPr>
        <w:t>Проект «Арт-убежище»,</w:t>
      </w:r>
      <w:r>
        <w:rPr>
          <w:b/>
          <w:bCs/>
          <w:i/>
          <w:iCs/>
        </w:rPr>
        <w:t xml:space="preserve"> финансирование проекта – 200 000 руб</w:t>
      </w:r>
      <w:r>
        <w:rPr>
          <w:b/>
          <w:bCs/>
          <w:i/>
          <w:iCs/>
        </w:rPr>
        <w:t>.</w:t>
      </w:r>
    </w:p>
    <w:p w:rsidR="00750CBA" w:rsidRDefault="00F066A1">
      <w:pPr>
        <w:pStyle w:val="a6"/>
        <w:ind w:left="0" w:firstLine="567"/>
        <w:jc w:val="both"/>
        <w:rPr>
          <w:rStyle w:val="a7"/>
        </w:rPr>
      </w:pPr>
      <w:r>
        <w:rPr>
          <w:rStyle w:val="a7"/>
        </w:rPr>
        <w:t>Проект «Арт-убежище» направлен на создание в Республики Карелия свободного и легального стрит-арт пространства и объединения молодых художников. Команда проекта проведет работу по поиску и подготовки 20 объектов (старые послевоенные бомбоубежища, инфраст</w:t>
      </w:r>
      <w:r>
        <w:rPr>
          <w:rStyle w:val="a7"/>
        </w:rPr>
        <w:t xml:space="preserve">руктурные и инженерные объекты) для создания стрит-арт произведений. Будет разработано положение о конкурсе эскизов, в котором смогут принять участие все желающие художники и дизайнеры, как начинающие, так и профессионалы. Благодаря широкой информационной </w:t>
      </w:r>
      <w:r>
        <w:rPr>
          <w:rStyle w:val="a7"/>
        </w:rPr>
        <w:t xml:space="preserve">компании с СМИ, </w:t>
      </w:r>
      <w:proofErr w:type="spellStart"/>
      <w:r>
        <w:rPr>
          <w:rStyle w:val="a7"/>
        </w:rPr>
        <w:t>таргетингу</w:t>
      </w:r>
      <w:proofErr w:type="spellEnd"/>
      <w:r>
        <w:rPr>
          <w:rStyle w:val="a7"/>
        </w:rPr>
        <w:t xml:space="preserve"> в социальных сетях и проведению презентаций проекта в учреждениях дополнительного образования участниками проекта станут не менее 400 человек.</w:t>
      </w:r>
    </w:p>
    <w:p w:rsidR="00750CBA" w:rsidRDefault="00F066A1">
      <w:pPr>
        <w:pStyle w:val="a6"/>
        <w:ind w:left="0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Реализация проектов в 2020 году.</w:t>
      </w:r>
    </w:p>
    <w:p w:rsidR="00750CBA" w:rsidRDefault="00750CBA">
      <w:pPr>
        <w:pStyle w:val="a6"/>
        <w:ind w:left="0" w:firstLine="567"/>
        <w:jc w:val="both"/>
        <w:rPr>
          <w:b/>
          <w:bCs/>
        </w:rPr>
      </w:pPr>
    </w:p>
    <w:p w:rsidR="00750CBA" w:rsidRDefault="00F066A1">
      <w:pPr>
        <w:pStyle w:val="a6"/>
        <w:numPr>
          <w:ilvl w:val="0"/>
          <w:numId w:val="14"/>
        </w:numPr>
        <w:spacing w:line="276" w:lineRule="auto"/>
        <w:jc w:val="both"/>
      </w:pPr>
      <w:r>
        <w:rPr>
          <w:rStyle w:val="extended-textshort"/>
        </w:rPr>
        <w:t>Конкурсный отбор Фонда Президентских грантов. Третий</w:t>
      </w:r>
      <w:r>
        <w:rPr>
          <w:rStyle w:val="extended-textshort"/>
        </w:rPr>
        <w:t xml:space="preserve"> конкурс 2019 года. 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Фонд проводит конкурсы среди некоммерческих организаций по следующим направлениям: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Социальное обслуживание, социальная поддержка и защита граждан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Охрана здоровья граждан, пропаганда здорового образа жизни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семьи, материн</w:t>
      </w:r>
      <w:r>
        <w:rPr>
          <w:rStyle w:val="extended-textshort"/>
        </w:rPr>
        <w:t>ства, отцовства и детства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молодежных проектов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проектов в области науки, образования, просвещения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Поддержка проектов в области культуры и искусства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Сохранение исторической памяти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 xml:space="preserve">- Защита прав и свобод человека и гражданина, в </w:t>
      </w:r>
      <w:r>
        <w:rPr>
          <w:rStyle w:val="extended-textshort"/>
        </w:rPr>
        <w:t>том числе защита прав заключенных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Охрана окружающей среды и защита животных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Укрепление межнационального и межрелигиозного согласия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Развитие общественной дипломатии и поддержка соотечественников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>- Развитие институтов гражданского общества</w:t>
      </w:r>
    </w:p>
    <w:p w:rsidR="00750CBA" w:rsidRDefault="00F066A1">
      <w:pPr>
        <w:pStyle w:val="a6"/>
        <w:ind w:left="0"/>
        <w:jc w:val="both"/>
      </w:pPr>
      <w:r>
        <w:rPr>
          <w:rStyle w:val="extended-textshort"/>
        </w:rPr>
        <w:t xml:space="preserve">- Выявление </w:t>
      </w:r>
      <w:r>
        <w:rPr>
          <w:rStyle w:val="extended-textshort"/>
        </w:rPr>
        <w:t>и поддержка молодых талантов в области культуры и искусства</w:t>
      </w:r>
    </w:p>
    <w:p w:rsidR="00750CBA" w:rsidRDefault="00F066A1">
      <w:pPr>
        <w:pStyle w:val="a6"/>
        <w:ind w:left="0"/>
        <w:jc w:val="both"/>
      </w:pPr>
      <w:r>
        <w:rPr>
          <w:rStyle w:val="a5"/>
        </w:rPr>
        <w:t>На конкурс представлено 7 заявок</w:t>
      </w:r>
      <w:r>
        <w:rPr>
          <w:rStyle w:val="extended-textshort"/>
        </w:rPr>
        <w:t xml:space="preserve">. </w:t>
      </w:r>
      <w:r>
        <w:rPr>
          <w:rStyle w:val="a5"/>
        </w:rPr>
        <w:t>Подведение итогов 21 февраля.</w:t>
      </w:r>
    </w:p>
    <w:p w:rsidR="00750CBA" w:rsidRDefault="00750CBA">
      <w:pPr>
        <w:pStyle w:val="a6"/>
        <w:ind w:left="0" w:firstLine="567"/>
        <w:jc w:val="both"/>
      </w:pPr>
    </w:p>
    <w:p w:rsidR="00750CBA" w:rsidRDefault="00750CBA">
      <w:pPr>
        <w:jc w:val="both"/>
      </w:pPr>
    </w:p>
    <w:p w:rsidR="00750CBA" w:rsidRDefault="00750CBA">
      <w:pPr>
        <w:pStyle w:val="a6"/>
        <w:ind w:left="0" w:firstLine="284"/>
        <w:jc w:val="both"/>
      </w:pPr>
    </w:p>
    <w:p w:rsidR="00750CBA" w:rsidRDefault="00750CBA">
      <w:pPr>
        <w:pStyle w:val="a6"/>
        <w:numPr>
          <w:ilvl w:val="0"/>
          <w:numId w:val="9"/>
        </w:numPr>
        <w:jc w:val="both"/>
      </w:pP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a5"/>
        </w:rPr>
        <w:t>Кинообслуживание населения Республики Карелия</w:t>
      </w: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extended-textshort"/>
        </w:rPr>
        <w:t xml:space="preserve">За 2019 год </w:t>
      </w:r>
      <w:r>
        <w:rPr>
          <w:rStyle w:val="a5"/>
        </w:rPr>
        <w:t>(на 1 декабря 2019 года</w:t>
      </w:r>
      <w:r>
        <w:rPr>
          <w:rStyle w:val="extended-textshort"/>
        </w:rPr>
        <w:t xml:space="preserve">) </w:t>
      </w:r>
      <w:proofErr w:type="gramStart"/>
      <w:r>
        <w:rPr>
          <w:rStyle w:val="extended-textshort"/>
        </w:rPr>
        <w:t>кинотеатром  «</w:t>
      </w:r>
      <w:proofErr w:type="gramEnd"/>
      <w:r>
        <w:rPr>
          <w:rStyle w:val="extended-textshort"/>
        </w:rPr>
        <w:t xml:space="preserve">Премьер» обслужено 18 492 </w:t>
      </w:r>
      <w:r>
        <w:rPr>
          <w:rStyle w:val="extended-textshort"/>
        </w:rPr>
        <w:t xml:space="preserve">зрителя, в том числе 9537 детей, национальные фильмы посетили  13034 зрителей. Состоялось </w:t>
      </w:r>
      <w:proofErr w:type="gramStart"/>
      <w:r>
        <w:rPr>
          <w:rStyle w:val="extended-textshort"/>
        </w:rPr>
        <w:t>1645  киносеансов</w:t>
      </w:r>
      <w:proofErr w:type="gramEnd"/>
      <w:r>
        <w:rPr>
          <w:rStyle w:val="extended-textshort"/>
        </w:rPr>
        <w:t>, в том числе 100 детских киносеансов, 807 киносеансов с показом  отечественных фильмов. На киномероприятиях патриотической направленности в кинотеат</w:t>
      </w:r>
      <w:r>
        <w:rPr>
          <w:rStyle w:val="extended-textshort"/>
        </w:rPr>
        <w:t xml:space="preserve">ре «Премьер» в течение 2019 года побывало – </w:t>
      </w:r>
      <w:r>
        <w:rPr>
          <w:rStyle w:val="a5"/>
        </w:rPr>
        <w:t>4125 зрителей.</w:t>
      </w:r>
    </w:p>
    <w:p w:rsidR="00750CBA" w:rsidRDefault="00F066A1">
      <w:pPr>
        <w:ind w:firstLine="284"/>
        <w:jc w:val="both"/>
        <w:rPr>
          <w:b/>
          <w:bCs/>
          <w:color w:val="FF0000"/>
          <w:u w:color="FF0000"/>
        </w:rPr>
      </w:pPr>
      <w:r>
        <w:rPr>
          <w:rStyle w:val="extended-textshort"/>
        </w:rPr>
        <w:t xml:space="preserve">В 2019 году кинопоказ осуществлялся в учреждениях культуры городов Республики Карелия: Беломорск, </w:t>
      </w:r>
      <w:proofErr w:type="gramStart"/>
      <w:r>
        <w:rPr>
          <w:rStyle w:val="extended-textshort"/>
        </w:rPr>
        <w:t>Калевала</w:t>
      </w:r>
      <w:proofErr w:type="gramEnd"/>
      <w:r>
        <w:rPr>
          <w:rStyle w:val="extended-textshort"/>
        </w:rPr>
        <w:t xml:space="preserve">, Кемь, Костомукша, Кондопога, Медвежьегорск, п. </w:t>
      </w:r>
      <w:proofErr w:type="spellStart"/>
      <w:r>
        <w:rPr>
          <w:rStyle w:val="extended-textshort"/>
        </w:rPr>
        <w:t>Муезерка</w:t>
      </w:r>
      <w:proofErr w:type="spellEnd"/>
      <w:r>
        <w:rPr>
          <w:rStyle w:val="extended-textshort"/>
        </w:rPr>
        <w:t xml:space="preserve">, Олонец, Пудож, Суоярви, Сегежа, </w:t>
      </w:r>
      <w:r>
        <w:rPr>
          <w:rStyle w:val="extended-textshort"/>
        </w:rPr>
        <w:t xml:space="preserve">Сортавала. </w:t>
      </w:r>
      <w:r>
        <w:rPr>
          <w:u w:color="FF0000"/>
        </w:rPr>
        <w:t>В 2019 году до 12 увеличилось число муниципальных учреждений кинопоказа (в 2018 году – 11).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>В 2019 году была подготовлена и направлена в Фонд кино одна заявка на переоснащение зала в МБУ «Централизованная клубная система Муезерского муниципальн</w:t>
      </w:r>
      <w:r>
        <w:rPr>
          <w:rStyle w:val="extended-textshort"/>
        </w:rPr>
        <w:t xml:space="preserve">ого района» новым цифровым кинооборудованием. Заявка получила поддержку в соответствии с приказом Фонда кино Приказ № 76 от 7 июня 2019 года. По результатам конкурса по открытию кинопоказа в малых городах было установлено новое цифровое </w:t>
      </w:r>
      <w:proofErr w:type="gramStart"/>
      <w:r>
        <w:rPr>
          <w:rStyle w:val="extended-textshort"/>
        </w:rPr>
        <w:t>кинооборудование  в</w:t>
      </w:r>
      <w:proofErr w:type="gramEnd"/>
      <w:r>
        <w:rPr>
          <w:rStyle w:val="extended-textshort"/>
        </w:rPr>
        <w:t xml:space="preserve"> п. </w:t>
      </w:r>
      <w:proofErr w:type="spellStart"/>
      <w:r>
        <w:rPr>
          <w:rStyle w:val="extended-textshort"/>
        </w:rPr>
        <w:t>Муезерка</w:t>
      </w:r>
      <w:proofErr w:type="spellEnd"/>
      <w:r>
        <w:rPr>
          <w:rStyle w:val="extended-textshort"/>
        </w:rPr>
        <w:t>. Таким образом, на конец 2019 года в 12 муниципальных районах зрители смотрят фильмы в цифровом формате.</w:t>
      </w: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extended-textshort"/>
        </w:rPr>
        <w:t xml:space="preserve">На базе кинотеатра «Премьер» работают два киноклуба патриотической направленности: киноклуб «Звезда» Зонального центра патриотического </w:t>
      </w:r>
      <w:proofErr w:type="gramStart"/>
      <w:r>
        <w:rPr>
          <w:rStyle w:val="extended-textshort"/>
        </w:rPr>
        <w:t>вос</w:t>
      </w:r>
      <w:r>
        <w:rPr>
          <w:rStyle w:val="extended-textshort"/>
        </w:rPr>
        <w:t>питания  МБУ</w:t>
      </w:r>
      <w:proofErr w:type="gramEnd"/>
      <w:r>
        <w:rPr>
          <w:rStyle w:val="extended-textshort"/>
        </w:rPr>
        <w:t xml:space="preserve"> Молодёжный центр «Смена» и киноклуб н «Человек на войне».  На всех занятиях киноклубов патриотической направленности побывал – </w:t>
      </w:r>
      <w:r>
        <w:rPr>
          <w:rStyle w:val="a5"/>
        </w:rPr>
        <w:t>501 человек.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С 6 по 10 сентября прошёл благотворительный кинофорум «Детский </w:t>
      </w:r>
      <w:proofErr w:type="spellStart"/>
      <w:r>
        <w:rPr>
          <w:rStyle w:val="extended-textshort"/>
        </w:rPr>
        <w:t>киномай</w:t>
      </w:r>
      <w:proofErr w:type="spellEnd"/>
      <w:r>
        <w:rPr>
          <w:rStyle w:val="extended-textshort"/>
        </w:rPr>
        <w:t xml:space="preserve"> в </w:t>
      </w:r>
      <w:proofErr w:type="gramStart"/>
      <w:r>
        <w:rPr>
          <w:rStyle w:val="extended-textshort"/>
        </w:rPr>
        <w:t>Карелии»  Благотворительного</w:t>
      </w:r>
      <w:proofErr w:type="gramEnd"/>
      <w:r>
        <w:rPr>
          <w:rStyle w:val="extended-textshort"/>
        </w:rPr>
        <w:t xml:space="preserve"> </w:t>
      </w:r>
      <w:r>
        <w:rPr>
          <w:rStyle w:val="extended-textshort"/>
        </w:rPr>
        <w:t xml:space="preserve">фонда помощи детям «Детский </w:t>
      </w:r>
      <w:proofErr w:type="spellStart"/>
      <w:r>
        <w:rPr>
          <w:rStyle w:val="extended-textshort"/>
        </w:rPr>
        <w:t>КиноМай</w:t>
      </w:r>
      <w:proofErr w:type="spellEnd"/>
      <w:r>
        <w:rPr>
          <w:rStyle w:val="extended-textshort"/>
        </w:rPr>
        <w:t xml:space="preserve">», целью которого является развитие современных методов просвещения и организации досуга воспитанников детских социальных учреждений, детей-инвалидов, а также семей, взявших на воспитание детей-сирот. </w:t>
      </w:r>
    </w:p>
    <w:p w:rsidR="00750CBA" w:rsidRDefault="00F066A1">
      <w:pPr>
        <w:ind w:firstLine="284"/>
        <w:jc w:val="both"/>
        <w:rPr>
          <w:i/>
          <w:iCs/>
          <w:color w:val="FF0000"/>
          <w:u w:color="FF0000"/>
        </w:rPr>
      </w:pPr>
      <w:r>
        <w:rPr>
          <w:rStyle w:val="a7"/>
        </w:rPr>
        <w:t>В кинотеатре «Премь</w:t>
      </w:r>
      <w:r>
        <w:rPr>
          <w:rStyle w:val="a7"/>
        </w:rPr>
        <w:t xml:space="preserve">ер» состоялись показы отечественных фильмов для детей и молодёжи, творческие встречи с создателями фильмов. Гостями кинофорума стали режиссёр, заслуженный деятель искусств России </w:t>
      </w:r>
      <w:r>
        <w:rPr>
          <w:b/>
          <w:bCs/>
          <w:i/>
          <w:iCs/>
        </w:rPr>
        <w:t xml:space="preserve">Борис </w:t>
      </w:r>
      <w:proofErr w:type="spellStart"/>
      <w:r>
        <w:rPr>
          <w:b/>
          <w:bCs/>
          <w:i/>
          <w:iCs/>
        </w:rPr>
        <w:t>Грачевский</w:t>
      </w:r>
      <w:proofErr w:type="spellEnd"/>
      <w:r>
        <w:rPr>
          <w:b/>
          <w:bCs/>
          <w:i/>
          <w:iCs/>
        </w:rPr>
        <w:t>,</w:t>
      </w:r>
      <w:r>
        <w:rPr>
          <w:rStyle w:val="a7"/>
        </w:rPr>
        <w:t xml:space="preserve"> </w:t>
      </w:r>
      <w:proofErr w:type="gramStart"/>
      <w:r>
        <w:rPr>
          <w:i/>
          <w:iCs/>
        </w:rPr>
        <w:t xml:space="preserve">продюсер  </w:t>
      </w:r>
      <w:r>
        <w:rPr>
          <w:b/>
          <w:bCs/>
          <w:i/>
          <w:iCs/>
        </w:rPr>
        <w:t>Юрий</w:t>
      </w:r>
      <w:proofErr w:type="gramEnd"/>
      <w:r>
        <w:rPr>
          <w:b/>
          <w:bCs/>
          <w:i/>
          <w:iCs/>
        </w:rPr>
        <w:t xml:space="preserve"> Обухов,</w:t>
      </w:r>
      <w:r>
        <w:rPr>
          <w:i/>
          <w:iCs/>
        </w:rPr>
        <w:t xml:space="preserve"> киновед, продюсер, сценарист </w:t>
      </w:r>
      <w:r>
        <w:rPr>
          <w:b/>
          <w:bCs/>
          <w:i/>
          <w:iCs/>
        </w:rPr>
        <w:t>Татьяна</w:t>
      </w:r>
      <w:r>
        <w:rPr>
          <w:b/>
          <w:bCs/>
          <w:i/>
          <w:iCs/>
        </w:rPr>
        <w:t xml:space="preserve"> Мирошник, </w:t>
      </w:r>
      <w:r>
        <w:rPr>
          <w:rStyle w:val="a7"/>
        </w:rPr>
        <w:t xml:space="preserve">актеры театра и кино </w:t>
      </w:r>
      <w:r>
        <w:rPr>
          <w:b/>
          <w:bCs/>
          <w:i/>
          <w:iCs/>
        </w:rPr>
        <w:t xml:space="preserve">Ирина Линдт, Иван Кокорин </w:t>
      </w:r>
      <w:r>
        <w:rPr>
          <w:rStyle w:val="a7"/>
        </w:rPr>
        <w:t>и</w:t>
      </w:r>
      <w:r>
        <w:rPr>
          <w:b/>
          <w:bCs/>
          <w:i/>
          <w:iCs/>
        </w:rPr>
        <w:t xml:space="preserve"> Олег Кожемякин, </w:t>
      </w:r>
      <w:r>
        <w:rPr>
          <w:rStyle w:val="a7"/>
        </w:rPr>
        <w:t xml:space="preserve">режиссер </w:t>
      </w:r>
      <w:r>
        <w:rPr>
          <w:b/>
          <w:bCs/>
          <w:i/>
          <w:iCs/>
        </w:rPr>
        <w:t xml:space="preserve">Анна </w:t>
      </w:r>
      <w:proofErr w:type="spellStart"/>
      <w:r>
        <w:rPr>
          <w:b/>
          <w:bCs/>
          <w:i/>
          <w:iCs/>
        </w:rPr>
        <w:t>Багмет</w:t>
      </w:r>
      <w:proofErr w:type="spellEnd"/>
      <w:r>
        <w:rPr>
          <w:b/>
          <w:bCs/>
          <w:i/>
          <w:iCs/>
        </w:rPr>
        <w:t xml:space="preserve">, </w:t>
      </w:r>
      <w:r>
        <w:rPr>
          <w:rStyle w:val="a7"/>
        </w:rPr>
        <w:t>детский писатель</w:t>
      </w:r>
      <w:r>
        <w:rPr>
          <w:b/>
          <w:bCs/>
          <w:i/>
          <w:iCs/>
        </w:rPr>
        <w:t xml:space="preserve"> Татьяна Беринг, </w:t>
      </w:r>
      <w:r>
        <w:rPr>
          <w:rStyle w:val="a7"/>
        </w:rPr>
        <w:t>актриса, певица</w:t>
      </w:r>
      <w:r>
        <w:rPr>
          <w:b/>
          <w:bCs/>
          <w:i/>
          <w:iCs/>
        </w:rPr>
        <w:t xml:space="preserve"> Мария </w:t>
      </w:r>
      <w:proofErr w:type="spellStart"/>
      <w:r>
        <w:rPr>
          <w:b/>
          <w:bCs/>
          <w:i/>
          <w:iCs/>
        </w:rPr>
        <w:t>Плужникова</w:t>
      </w:r>
      <w:proofErr w:type="spellEnd"/>
      <w:r>
        <w:rPr>
          <w:b/>
          <w:bCs/>
          <w:i/>
          <w:iCs/>
        </w:rPr>
        <w:t xml:space="preserve">. </w:t>
      </w:r>
      <w:r>
        <w:rPr>
          <w:rStyle w:val="a7"/>
        </w:rPr>
        <w:t>В рамках кинофорума состоялись благотворительные кинопоказы для детей в Петрозаводске в кин</w:t>
      </w:r>
      <w:r>
        <w:rPr>
          <w:rStyle w:val="a7"/>
        </w:rPr>
        <w:t xml:space="preserve">отеатре «Премьер», в </w:t>
      </w:r>
      <w:proofErr w:type="spellStart"/>
      <w:r>
        <w:rPr>
          <w:rStyle w:val="a7"/>
        </w:rPr>
        <w:t>молодёжно</w:t>
      </w:r>
      <w:proofErr w:type="spellEnd"/>
      <w:r>
        <w:rPr>
          <w:rStyle w:val="a7"/>
        </w:rPr>
        <w:t xml:space="preserve">-культурном центре города </w:t>
      </w:r>
      <w:proofErr w:type="gramStart"/>
      <w:r>
        <w:rPr>
          <w:rStyle w:val="a7"/>
        </w:rPr>
        <w:t>Кондопога ,</w:t>
      </w:r>
      <w:proofErr w:type="gramEnd"/>
      <w:r>
        <w:rPr>
          <w:rStyle w:val="a7"/>
        </w:rPr>
        <w:t xml:space="preserve"> в  Доме культуры посёлка Пряжа. На всех киноплощадках с </w:t>
      </w:r>
      <w:proofErr w:type="gramStart"/>
      <w:r>
        <w:rPr>
          <w:rStyle w:val="a7"/>
        </w:rPr>
        <w:t>успехом  прошли</w:t>
      </w:r>
      <w:proofErr w:type="gramEnd"/>
      <w:r>
        <w:rPr>
          <w:rStyle w:val="a7"/>
        </w:rPr>
        <w:t xml:space="preserve"> встречи с режиссёром киножурнала «Ералаш» Борисом </w:t>
      </w:r>
      <w:proofErr w:type="spellStart"/>
      <w:r>
        <w:rPr>
          <w:rStyle w:val="a7"/>
        </w:rPr>
        <w:t>Грачевским</w:t>
      </w:r>
      <w:proofErr w:type="spellEnd"/>
      <w:r>
        <w:rPr>
          <w:rStyle w:val="a7"/>
        </w:rPr>
        <w:t>, на которых были показаны новые выпуски «Ералаша». На м</w:t>
      </w:r>
      <w:r>
        <w:rPr>
          <w:rStyle w:val="a7"/>
        </w:rPr>
        <w:t xml:space="preserve">ероприятиях кинофорума, организованных в центрах показа побывали – </w:t>
      </w:r>
      <w:r>
        <w:rPr>
          <w:b/>
          <w:bCs/>
          <w:i/>
          <w:iCs/>
        </w:rPr>
        <w:t>2258 зрителей:</w:t>
      </w:r>
      <w:r>
        <w:rPr>
          <w:rStyle w:val="a7"/>
        </w:rPr>
        <w:t xml:space="preserve"> в том числе в «Премьере» – 1372 зрителя, в Кондопоге – 200 зрителей, в Пряже – 686.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>Кинотеатр «Премьер» принял участие во Всероссийской акции «Ночь кино». Было организовано т</w:t>
      </w:r>
      <w:r>
        <w:rPr>
          <w:rStyle w:val="extended-textshort"/>
        </w:rPr>
        <w:t xml:space="preserve">ри сеанса: 1 – для детей, 2 для взрослых. В </w:t>
      </w:r>
      <w:proofErr w:type="spellStart"/>
      <w:r>
        <w:rPr>
          <w:rStyle w:val="extended-textshort"/>
        </w:rPr>
        <w:t>киноакции</w:t>
      </w:r>
      <w:proofErr w:type="spellEnd"/>
      <w:r>
        <w:rPr>
          <w:rStyle w:val="extended-textshort"/>
        </w:rPr>
        <w:t xml:space="preserve"> «Ночь кино» приняли участие 337 зрителей. Муниципальными учреждениями культуры, осуществляющими кинопоказ, в рамках </w:t>
      </w:r>
      <w:proofErr w:type="spellStart"/>
      <w:r>
        <w:rPr>
          <w:rStyle w:val="extended-textshort"/>
        </w:rPr>
        <w:t>киноакции</w:t>
      </w:r>
      <w:proofErr w:type="spellEnd"/>
      <w:r>
        <w:rPr>
          <w:rStyle w:val="extended-textshort"/>
        </w:rPr>
        <w:t xml:space="preserve"> в 2019 году было проведено киносеансов </w:t>
      </w:r>
      <w:r>
        <w:rPr>
          <w:rStyle w:val="a5"/>
        </w:rPr>
        <w:t xml:space="preserve">24 </w:t>
      </w:r>
      <w:r>
        <w:rPr>
          <w:rStyle w:val="extended-textshort"/>
        </w:rPr>
        <w:t>(в 2018 году –   18 сеансов), учас</w:t>
      </w:r>
      <w:r>
        <w:rPr>
          <w:rStyle w:val="extended-textshort"/>
        </w:rPr>
        <w:t xml:space="preserve">тие в которых </w:t>
      </w:r>
      <w:proofErr w:type="gramStart"/>
      <w:r>
        <w:rPr>
          <w:rStyle w:val="extended-textshort"/>
        </w:rPr>
        <w:t xml:space="preserve">приняли  </w:t>
      </w:r>
      <w:r>
        <w:rPr>
          <w:rStyle w:val="a5"/>
        </w:rPr>
        <w:t>2938</w:t>
      </w:r>
      <w:proofErr w:type="gramEnd"/>
      <w:r>
        <w:rPr>
          <w:rStyle w:val="a5"/>
        </w:rPr>
        <w:t xml:space="preserve"> зрителей. </w:t>
      </w:r>
      <w:r>
        <w:rPr>
          <w:rStyle w:val="extended-textshort"/>
        </w:rPr>
        <w:t xml:space="preserve"> (в 2018 году –1842).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>30 июля 2019 года кинотеатр «Премьер» принял участие в Фестивале «Уличное кино» По итогам голосования был выбран лучший фильм – «Болванка». В Фестивале приняли участие муниципальные учреждения кул</w:t>
      </w:r>
      <w:r>
        <w:rPr>
          <w:rStyle w:val="extended-textshort"/>
        </w:rPr>
        <w:t xml:space="preserve">ьтуры </w:t>
      </w:r>
      <w:proofErr w:type="spellStart"/>
      <w:r>
        <w:rPr>
          <w:rStyle w:val="extended-textshort"/>
        </w:rPr>
        <w:t>Суоярвского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Калевальского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Олонецкого</w:t>
      </w:r>
      <w:proofErr w:type="spellEnd"/>
      <w:r>
        <w:rPr>
          <w:rStyle w:val="extended-textshort"/>
        </w:rPr>
        <w:t xml:space="preserve">, </w:t>
      </w:r>
      <w:proofErr w:type="spellStart"/>
      <w:r>
        <w:rPr>
          <w:rStyle w:val="extended-textshort"/>
        </w:rPr>
        <w:t>Пудожского</w:t>
      </w:r>
      <w:proofErr w:type="spellEnd"/>
      <w:r>
        <w:rPr>
          <w:rStyle w:val="extended-textshort"/>
        </w:rPr>
        <w:t xml:space="preserve">, Беломорского, </w:t>
      </w:r>
      <w:proofErr w:type="spellStart"/>
      <w:r>
        <w:rPr>
          <w:rStyle w:val="extended-textshort"/>
        </w:rPr>
        <w:t>Кемского</w:t>
      </w:r>
      <w:proofErr w:type="spellEnd"/>
      <w:r>
        <w:rPr>
          <w:rStyle w:val="extended-textshort"/>
        </w:rPr>
        <w:t xml:space="preserve"> районов и города Костомукши.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>Были организованы и проведены кинопоказы к знаменательным и памятным датам на бесплатной основе для социально незащищённых слоёв населения: на бес</w:t>
      </w:r>
      <w:r>
        <w:rPr>
          <w:rStyle w:val="extended-textshort"/>
        </w:rPr>
        <w:t xml:space="preserve">платных сеансах для этих категорий населения в «Премьере» побывали </w:t>
      </w:r>
      <w:r>
        <w:rPr>
          <w:rStyle w:val="a5"/>
        </w:rPr>
        <w:t xml:space="preserve">1768 зрителей </w:t>
      </w:r>
      <w:r>
        <w:rPr>
          <w:rStyle w:val="extended-textshort"/>
        </w:rPr>
        <w:t>(в 2018 году – 1694).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>В год празднования 170-летия со дня издания второго дополненного издания карело-финского эпоса «Калевала» состоялось праздничное киномероприятие, в прогр</w:t>
      </w:r>
      <w:r>
        <w:rPr>
          <w:rStyle w:val="extended-textshort"/>
        </w:rPr>
        <w:t>амму которого были включены познавательная викторина для школьников и просмотр фильма-сказки "</w:t>
      </w:r>
      <w:proofErr w:type="spellStart"/>
      <w:r>
        <w:rPr>
          <w:rStyle w:val="extended-textshort"/>
        </w:rPr>
        <w:t>Сампо</w:t>
      </w:r>
      <w:proofErr w:type="spellEnd"/>
      <w:r>
        <w:rPr>
          <w:rStyle w:val="extended-textshort"/>
        </w:rPr>
        <w:t>".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 xml:space="preserve">К 250-летию </w:t>
      </w:r>
      <w:proofErr w:type="spellStart"/>
      <w:r>
        <w:rPr>
          <w:rStyle w:val="extended-textshort"/>
        </w:rPr>
        <w:t>И.А.Крылова</w:t>
      </w:r>
      <w:proofErr w:type="spellEnd"/>
      <w:r>
        <w:rPr>
          <w:rStyle w:val="extended-textshort"/>
        </w:rPr>
        <w:t xml:space="preserve"> состоялась встреча с режиссёром, актёром Александром </w:t>
      </w:r>
      <w:proofErr w:type="spellStart"/>
      <w:r>
        <w:rPr>
          <w:rStyle w:val="extended-textshort"/>
        </w:rPr>
        <w:t>Тютрюмовым</w:t>
      </w:r>
      <w:proofErr w:type="spellEnd"/>
      <w:r>
        <w:rPr>
          <w:rStyle w:val="extended-textshort"/>
        </w:rPr>
        <w:t xml:space="preserve"> исполнителем главной роли в постановочно-игровом фильме «Крылов. Р</w:t>
      </w:r>
      <w:r>
        <w:rPr>
          <w:rStyle w:val="extended-textshort"/>
        </w:rPr>
        <w:t xml:space="preserve">еальность и вымысел». В киномероприятии участвовали театральные актёры, </w:t>
      </w:r>
      <w:proofErr w:type="gramStart"/>
      <w:r>
        <w:rPr>
          <w:rStyle w:val="extended-textshort"/>
        </w:rPr>
        <w:t xml:space="preserve">литературовед  </w:t>
      </w:r>
      <w:proofErr w:type="spellStart"/>
      <w:r>
        <w:rPr>
          <w:rStyle w:val="extended-textshort"/>
        </w:rPr>
        <w:t>А.Смирнов</w:t>
      </w:r>
      <w:proofErr w:type="spellEnd"/>
      <w:proofErr w:type="gramEnd"/>
      <w:r>
        <w:rPr>
          <w:rStyle w:val="extended-textshort"/>
        </w:rPr>
        <w:t>, создатели фильма о великом баснописце.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 xml:space="preserve">Ко Дню защиты </w:t>
      </w:r>
      <w:proofErr w:type="gramStart"/>
      <w:r>
        <w:rPr>
          <w:rStyle w:val="extended-textshort"/>
        </w:rPr>
        <w:t>детей  кинотеатр</w:t>
      </w:r>
      <w:proofErr w:type="gramEnd"/>
      <w:r>
        <w:rPr>
          <w:rStyle w:val="extended-textshort"/>
        </w:rPr>
        <w:t xml:space="preserve"> «Премьер» совместно с Региональной общественной организацией «Союз кинематографистов Кар</w:t>
      </w:r>
      <w:r>
        <w:rPr>
          <w:rStyle w:val="extended-textshort"/>
        </w:rPr>
        <w:t>елии» организовал и провёл в рамках проекта "Кинематограф. Проявление" Союза кинематографистов Карелии при поддержке Фонда Президентских грантов встречу с режиссёром Олегом Богатовым. Был показан киноальманах "Счастье – это...". Участниками мероприятия ста</w:t>
      </w:r>
      <w:r>
        <w:rPr>
          <w:rStyle w:val="extended-textshort"/>
        </w:rPr>
        <w:t xml:space="preserve">ли дети с ограниченными возможностями. Мероприятие прошло при поддержке уполномоченного по правам ребёнка в РК Геннадия </w:t>
      </w:r>
      <w:proofErr w:type="spellStart"/>
      <w:r>
        <w:rPr>
          <w:rStyle w:val="extended-textshort"/>
        </w:rPr>
        <w:t>Сараева</w:t>
      </w:r>
      <w:proofErr w:type="spellEnd"/>
      <w:r>
        <w:rPr>
          <w:rStyle w:val="extended-textshort"/>
        </w:rPr>
        <w:t>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 xml:space="preserve">В 2019 году состоялись премьеры </w:t>
      </w:r>
      <w:proofErr w:type="gramStart"/>
      <w:r>
        <w:rPr>
          <w:rStyle w:val="extended-textshort"/>
        </w:rPr>
        <w:t>документальных и игровых фильмов</w:t>
      </w:r>
      <w:proofErr w:type="gramEnd"/>
      <w:r>
        <w:rPr>
          <w:rStyle w:val="extended-textshort"/>
        </w:rPr>
        <w:t xml:space="preserve"> снятых на территории Республики Карелия. Фильм </w:t>
      </w:r>
      <w:r>
        <w:rPr>
          <w:rStyle w:val="a5"/>
        </w:rPr>
        <w:t>«Великий Северн</w:t>
      </w:r>
      <w:r>
        <w:rPr>
          <w:rStyle w:val="a5"/>
        </w:rPr>
        <w:t>ый путь»</w:t>
      </w:r>
      <w:r>
        <w:rPr>
          <w:rStyle w:val="extended-textshort"/>
        </w:rPr>
        <w:t xml:space="preserve"> представили режиссер Леонид Круглов и руководителем Арктического центра в Карелии Виктор </w:t>
      </w:r>
      <w:proofErr w:type="spellStart"/>
      <w:r>
        <w:rPr>
          <w:rStyle w:val="extended-textshort"/>
        </w:rPr>
        <w:t>Симанов</w:t>
      </w:r>
      <w:proofErr w:type="spellEnd"/>
      <w:r>
        <w:rPr>
          <w:rStyle w:val="extended-textshort"/>
        </w:rPr>
        <w:t xml:space="preserve">. Премьера фильма австрийского путешественника Дика </w:t>
      </w:r>
      <w:proofErr w:type="spellStart"/>
      <w:r>
        <w:rPr>
          <w:rStyle w:val="extended-textshort"/>
        </w:rPr>
        <w:t>О</w:t>
      </w:r>
      <w:r w:rsidRPr="00AC3B34">
        <w:rPr>
          <w:rStyle w:val="extended-textshort"/>
        </w:rPr>
        <w:t>’</w:t>
      </w:r>
      <w:r>
        <w:rPr>
          <w:rStyle w:val="extended-textshort"/>
        </w:rPr>
        <w:t>Хари</w:t>
      </w:r>
      <w:proofErr w:type="spellEnd"/>
      <w:r>
        <w:rPr>
          <w:rStyle w:val="extended-textshort"/>
        </w:rPr>
        <w:t xml:space="preserve"> </w:t>
      </w:r>
      <w:r>
        <w:rPr>
          <w:rStyle w:val="a5"/>
        </w:rPr>
        <w:t>«Охота за легендами»</w:t>
      </w:r>
      <w:r>
        <w:rPr>
          <w:rStyle w:val="extended-textshort"/>
        </w:rPr>
        <w:t xml:space="preserve"> состоялась с участием режиссёра фильма и главы Республики Карелия Артур</w:t>
      </w:r>
      <w:r>
        <w:rPr>
          <w:rStyle w:val="extended-textshort"/>
        </w:rPr>
        <w:t xml:space="preserve">а </w:t>
      </w:r>
      <w:proofErr w:type="spellStart"/>
      <w:r>
        <w:rPr>
          <w:rStyle w:val="extended-textshort"/>
        </w:rPr>
        <w:t>Парфенчикова</w:t>
      </w:r>
      <w:proofErr w:type="spellEnd"/>
      <w:r>
        <w:rPr>
          <w:rStyle w:val="extended-textshort"/>
        </w:rPr>
        <w:t xml:space="preserve">. На премьере фильма </w:t>
      </w:r>
      <w:r>
        <w:rPr>
          <w:rStyle w:val="a5"/>
        </w:rPr>
        <w:t>«</w:t>
      </w:r>
      <w:proofErr w:type="spellStart"/>
      <w:r>
        <w:rPr>
          <w:rStyle w:val="a5"/>
        </w:rPr>
        <w:t>Весури</w:t>
      </w:r>
      <w:proofErr w:type="spellEnd"/>
      <w:r>
        <w:rPr>
          <w:rStyle w:val="a5"/>
        </w:rPr>
        <w:t>»</w:t>
      </w:r>
      <w:r>
        <w:rPr>
          <w:rStyle w:val="extended-textshort"/>
        </w:rPr>
        <w:t xml:space="preserve"> зрители встретились с создателями киноленты и генеральным продюсером «АТК-</w:t>
      </w:r>
      <w:proofErr w:type="spellStart"/>
      <w:r>
        <w:rPr>
          <w:rStyle w:val="extended-textshort"/>
        </w:rPr>
        <w:t>Студио</w:t>
      </w:r>
      <w:proofErr w:type="spellEnd"/>
      <w:r>
        <w:rPr>
          <w:rStyle w:val="extended-textshort"/>
        </w:rPr>
        <w:t xml:space="preserve">» заслуженным артистом РФ Александром </w:t>
      </w:r>
      <w:proofErr w:type="spellStart"/>
      <w:r>
        <w:rPr>
          <w:rStyle w:val="extended-textshort"/>
        </w:rPr>
        <w:t>Тютрюмовым</w:t>
      </w:r>
      <w:proofErr w:type="spellEnd"/>
      <w:r>
        <w:rPr>
          <w:rStyle w:val="extended-textshort"/>
        </w:rPr>
        <w:t xml:space="preserve"> и молодыми карельскими актерами. Фильм снят к 75-летию Победы в Великой отечественн</w:t>
      </w:r>
      <w:r>
        <w:rPr>
          <w:rStyle w:val="extended-textshort"/>
        </w:rPr>
        <w:t xml:space="preserve">ой войне. Документальный фильм </w:t>
      </w:r>
      <w:r>
        <w:rPr>
          <w:rStyle w:val="a5"/>
        </w:rPr>
        <w:t>«На нашей стороне»</w:t>
      </w:r>
      <w:r>
        <w:rPr>
          <w:rStyle w:val="extended-textshort"/>
        </w:rPr>
        <w:t xml:space="preserve"> представили молодые карельские кинематографисты. Всего на премьерах фильмов побывало </w:t>
      </w:r>
      <w:r>
        <w:rPr>
          <w:rStyle w:val="a5"/>
        </w:rPr>
        <w:t>– 646 зрителей</w:t>
      </w:r>
      <w:r>
        <w:rPr>
          <w:rStyle w:val="extended-textshort"/>
        </w:rPr>
        <w:t xml:space="preserve"> </w:t>
      </w:r>
    </w:p>
    <w:p w:rsidR="00750CBA" w:rsidRDefault="00750CBA">
      <w:pPr>
        <w:ind w:firstLine="284"/>
        <w:jc w:val="both"/>
        <w:rPr>
          <w:b/>
          <w:bCs/>
        </w:rPr>
      </w:pP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extended-textshort"/>
        </w:rPr>
        <w:t>Традиционно кинотеатр «Премьер» является местом проведения международных и отечественных кинофестивалей</w:t>
      </w:r>
      <w:r>
        <w:rPr>
          <w:rStyle w:val="extended-textshort"/>
        </w:rPr>
        <w:t>. В отчётном периоде на площадке учреждения были организованы Дни татарского кино (16-18 мая), кинофестиваль польского кино «Висла» (13-17 сентября), фестиваль «БЭФФ» (24-26 сентября), Дни немецкого кино (11-13 октября), XXII Неделя кино Финляндии (25-31 о</w:t>
      </w:r>
      <w:r>
        <w:rPr>
          <w:rStyle w:val="extended-textshort"/>
        </w:rPr>
        <w:t xml:space="preserve">ктября), Дни французского кино (7-10 ноября). В рамках фестивальных показов на </w:t>
      </w:r>
      <w:r>
        <w:rPr>
          <w:rStyle w:val="a5"/>
        </w:rPr>
        <w:t xml:space="preserve">29 киносеансах побывало 2611 зрителей. </w:t>
      </w:r>
    </w:p>
    <w:p w:rsidR="00750CBA" w:rsidRDefault="00F066A1">
      <w:pPr>
        <w:ind w:firstLine="284"/>
        <w:jc w:val="both"/>
      </w:pPr>
      <w:r>
        <w:t xml:space="preserve"> </w:t>
      </w:r>
      <w:r>
        <w:tab/>
        <w:t xml:space="preserve">Для пополнения фильмофонда учреждение приобрело 2 фильма из Коллекции Госфильмофонда.  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tab/>
      </w:r>
      <w:r>
        <w:t xml:space="preserve">В рамках программы </w:t>
      </w:r>
      <w:r>
        <w:rPr>
          <w:lang w:val="en-US"/>
        </w:rPr>
        <w:t>ENI</w:t>
      </w:r>
      <w:r>
        <w:t xml:space="preserve"> </w:t>
      </w:r>
      <w:r>
        <w:rPr>
          <w:lang w:val="en-US"/>
        </w:rPr>
        <w:t>Karelia</w:t>
      </w:r>
      <w:r>
        <w:t xml:space="preserve"> финансируемой Е</w:t>
      </w:r>
      <w:r>
        <w:t xml:space="preserve">вропейским Союзом, Финляндией и Россией, отремонтировано помещение </w:t>
      </w:r>
      <w:proofErr w:type="spellStart"/>
      <w:r>
        <w:t>киноинкубатора</w:t>
      </w:r>
      <w:proofErr w:type="spellEnd"/>
      <w:r>
        <w:t xml:space="preserve"> и </w:t>
      </w:r>
      <w:proofErr w:type="spellStart"/>
      <w:r>
        <w:t>коворкинг</w:t>
      </w:r>
      <w:proofErr w:type="spellEnd"/>
      <w:r>
        <w:t xml:space="preserve"> зоны, приобретена и установлена мебель, программное обеспечение для </w:t>
      </w:r>
      <w:proofErr w:type="spellStart"/>
      <w:r>
        <w:t>киноинкубатора</w:t>
      </w:r>
      <w:proofErr w:type="spellEnd"/>
      <w:r>
        <w:t xml:space="preserve">, а также фото-, аудио- и видео оборудование. </w:t>
      </w:r>
    </w:p>
    <w:p w:rsidR="00750CBA" w:rsidRDefault="00750CBA">
      <w:pPr>
        <w:jc w:val="both"/>
        <w:rPr>
          <w:color w:val="FF0000"/>
          <w:u w:color="FF0000"/>
        </w:rPr>
      </w:pPr>
    </w:p>
    <w:p w:rsidR="00750CBA" w:rsidRDefault="00750CBA">
      <w:pPr>
        <w:pStyle w:val="a6"/>
        <w:numPr>
          <w:ilvl w:val="0"/>
          <w:numId w:val="9"/>
        </w:numPr>
        <w:jc w:val="both"/>
      </w:pPr>
    </w:p>
    <w:p w:rsidR="00750CBA" w:rsidRDefault="00F066A1">
      <w:pPr>
        <w:pStyle w:val="a6"/>
        <w:ind w:left="0" w:firstLine="284"/>
        <w:jc w:val="both"/>
        <w:rPr>
          <w:rStyle w:val="a5"/>
        </w:rPr>
      </w:pPr>
      <w:r>
        <w:rPr>
          <w:rStyle w:val="a5"/>
        </w:rPr>
        <w:t>Ремесла Карелии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 2019 году Отд</w:t>
      </w:r>
      <w:r>
        <w:rPr>
          <w:rStyle w:val="extended-textshort"/>
        </w:rPr>
        <w:t>ел декоративно-прикладного творчества и изобразительного искусства ГБУ РК «ЦНТ и КИ РК» организовал и провел комплекс культурно-образовательных мероприятий, направленных на сохранение традиционных народно-художественных промыслов и ремесел Карелии, их прод</w:t>
      </w:r>
      <w:r>
        <w:rPr>
          <w:rStyle w:val="extended-textshort"/>
        </w:rPr>
        <w:t>вижение на российской и международной арене, консолидацию творческого потенциала мастеров декоративно-прикладного искусства и образовательных учреждений республики, создание партнерской сети мастеров-ремесленников. Среди основных направлений деятельности О</w:t>
      </w:r>
      <w:r>
        <w:rPr>
          <w:rStyle w:val="extended-textshort"/>
        </w:rPr>
        <w:t>тдела выделить следующие:</w:t>
      </w:r>
    </w:p>
    <w:p w:rsidR="00750CBA" w:rsidRDefault="00F066A1">
      <w:pPr>
        <w:numPr>
          <w:ilvl w:val="0"/>
          <w:numId w:val="16"/>
        </w:numPr>
        <w:suppressAutoHyphens/>
        <w:jc w:val="both"/>
      </w:pPr>
      <w:r>
        <w:rPr>
          <w:rStyle w:val="extended-textshort"/>
        </w:rPr>
        <w:t>проведение выставок и ярмарок</w:t>
      </w:r>
    </w:p>
    <w:p w:rsidR="00750CBA" w:rsidRDefault="00F066A1">
      <w:pPr>
        <w:numPr>
          <w:ilvl w:val="0"/>
          <w:numId w:val="16"/>
        </w:numPr>
        <w:suppressAutoHyphens/>
        <w:jc w:val="both"/>
      </w:pPr>
      <w:r>
        <w:rPr>
          <w:rStyle w:val="extended-textshort"/>
        </w:rPr>
        <w:t>организация и проведение образовательных мероприятий</w:t>
      </w:r>
    </w:p>
    <w:p w:rsidR="00750CBA" w:rsidRDefault="00F066A1">
      <w:pPr>
        <w:numPr>
          <w:ilvl w:val="0"/>
          <w:numId w:val="16"/>
        </w:numPr>
        <w:suppressAutoHyphens/>
        <w:jc w:val="both"/>
      </w:pPr>
      <w:r>
        <w:rPr>
          <w:rStyle w:val="extended-textshort"/>
        </w:rPr>
        <w:t xml:space="preserve">участие в форумах, международных культурных акциях. </w:t>
      </w:r>
    </w:p>
    <w:p w:rsidR="00750CBA" w:rsidRDefault="00750CBA">
      <w:pPr>
        <w:ind w:firstLine="284"/>
        <w:jc w:val="both"/>
      </w:pPr>
    </w:p>
    <w:p w:rsidR="00750CBA" w:rsidRDefault="00F066A1">
      <w:pPr>
        <w:suppressAutoHyphens/>
        <w:ind w:firstLine="284"/>
        <w:jc w:val="both"/>
      </w:pPr>
      <w:r>
        <w:rPr>
          <w:rStyle w:val="extended-textshort"/>
        </w:rPr>
        <w:t xml:space="preserve">За 2019 год специалистами отдела было организовано 14 выставок, </w:t>
      </w:r>
      <w:r>
        <w:rPr>
          <w:rStyle w:val="extended-textshort"/>
        </w:rPr>
        <w:t xml:space="preserve">гостями </w:t>
      </w:r>
      <w:proofErr w:type="gramStart"/>
      <w:r>
        <w:rPr>
          <w:rStyle w:val="extended-textshort"/>
        </w:rPr>
        <w:t>которых  стали</w:t>
      </w:r>
      <w:proofErr w:type="gramEnd"/>
      <w:r>
        <w:rPr>
          <w:rStyle w:val="extended-textshort"/>
        </w:rPr>
        <w:t xml:space="preserve">  порядка 8000 человек. </w:t>
      </w:r>
    </w:p>
    <w:p w:rsidR="00750CBA" w:rsidRDefault="00F066A1">
      <w:pPr>
        <w:pStyle w:val="a8"/>
        <w:shd w:val="clear" w:color="auto" w:fill="FFFFFF"/>
        <w:spacing w:before="0" w:after="0"/>
        <w:ind w:firstLine="284"/>
        <w:jc w:val="both"/>
      </w:pPr>
      <w:r>
        <w:t>В экспозиции в равной степени было уделено внимание работам как признанных мастеров народных художественных промыслов и традиционных ремесел, художников, дизайнеров, фотографов так и произведениям молодых авто</w:t>
      </w:r>
      <w:r>
        <w:t xml:space="preserve">ров, ремесленников из Петрозаводска, </w:t>
      </w:r>
      <w:proofErr w:type="spellStart"/>
      <w:r>
        <w:t>Кемского</w:t>
      </w:r>
      <w:proofErr w:type="spellEnd"/>
      <w:r>
        <w:t xml:space="preserve">, Медвежьегорского, </w:t>
      </w:r>
      <w:proofErr w:type="spellStart"/>
      <w:r>
        <w:t>Пудожского</w:t>
      </w:r>
      <w:proofErr w:type="spellEnd"/>
      <w:r>
        <w:t xml:space="preserve">, </w:t>
      </w:r>
      <w:proofErr w:type="spellStart"/>
      <w:r>
        <w:t>Олонецкого</w:t>
      </w:r>
      <w:proofErr w:type="spellEnd"/>
      <w:r>
        <w:t xml:space="preserve"> района Республики Карелия, г. Москвы, г. Санкт-Петербурга. Посетители выставок  Дома ремесел оценили уникальные куклы,  изготовленные умелыми руками учеников Творческог</w:t>
      </w:r>
      <w:r>
        <w:t xml:space="preserve">о центра «Маленькая страна» под руководством педагога, члена Гильдии мастеров декоративно-прикладного искусства Республики Карелия Любови Малиновской, колоритные работы в технике батика и гобелена Елены </w:t>
      </w:r>
      <w:proofErr w:type="spellStart"/>
      <w:r>
        <w:t>Скиндер</w:t>
      </w:r>
      <w:proofErr w:type="spellEnd"/>
      <w:r>
        <w:t xml:space="preserve"> из Санкт-Петербурга, коллекцию стильной этнич</w:t>
      </w:r>
      <w:r>
        <w:t xml:space="preserve">еской одежды от дизайнера Марии Селиверстовой из </w:t>
      </w:r>
      <w:proofErr w:type="spellStart"/>
      <w:r>
        <w:t>г.Петрозаводска</w:t>
      </w:r>
      <w:proofErr w:type="spellEnd"/>
      <w:r>
        <w:t>, уникальные экспонаты из фондов  фабрики «Карельские узоры», кропотливо созданные изделия в технике «</w:t>
      </w:r>
      <w:proofErr w:type="spellStart"/>
      <w:r>
        <w:rPr>
          <w:lang w:val="en-US"/>
        </w:rPr>
        <w:t>poimittu</w:t>
      </w:r>
      <w:proofErr w:type="spellEnd"/>
      <w:r>
        <w:t xml:space="preserve">», возрожденные мастером из </w:t>
      </w:r>
      <w:proofErr w:type="spellStart"/>
      <w:r>
        <w:t>г.Олонца</w:t>
      </w:r>
      <w:proofErr w:type="spellEnd"/>
      <w:r>
        <w:t xml:space="preserve"> Ириной </w:t>
      </w:r>
      <w:proofErr w:type="spellStart"/>
      <w:r>
        <w:t>Тиккуевой</w:t>
      </w:r>
      <w:proofErr w:type="spellEnd"/>
      <w:r>
        <w:t xml:space="preserve">  , самобытные лоскутные изде</w:t>
      </w:r>
      <w:r>
        <w:t>лия  мастериц клуба «</w:t>
      </w:r>
      <w:proofErr w:type="spellStart"/>
      <w:r>
        <w:t>Тилкку</w:t>
      </w:r>
      <w:proofErr w:type="spellEnd"/>
      <w:r>
        <w:t xml:space="preserve">», удивительные  работы мастеров по валянию из шерсти, покорившие сердца жителей и гостей нашего города и конечно сценические, навеянные народными традициями, костюмы Алексея Медведева . </w:t>
      </w:r>
    </w:p>
    <w:p w:rsidR="00750CBA" w:rsidRDefault="00F066A1">
      <w:pPr>
        <w:pStyle w:val="a8"/>
        <w:shd w:val="clear" w:color="auto" w:fill="FFFFFF"/>
        <w:spacing w:before="0" w:after="0"/>
        <w:ind w:firstLine="284"/>
        <w:jc w:val="both"/>
      </w:pPr>
      <w:r>
        <w:rPr>
          <w:rStyle w:val="extended-textshort"/>
        </w:rPr>
        <w:t>В Правительстве Республики Карелия и в Ре</w:t>
      </w:r>
      <w:r>
        <w:rPr>
          <w:rStyle w:val="extended-textshort"/>
        </w:rPr>
        <w:t xml:space="preserve">месленном квартале Петрозаводска работали постоянно действующие экспозиции, посвященные традиционным промыслам Карелии, народному костюму, лоскутному </w:t>
      </w:r>
      <w:proofErr w:type="gramStart"/>
      <w:r>
        <w:rPr>
          <w:rStyle w:val="extended-textshort"/>
        </w:rPr>
        <w:t>шитью  и</w:t>
      </w:r>
      <w:proofErr w:type="gramEnd"/>
      <w:r>
        <w:rPr>
          <w:rStyle w:val="extended-textshort"/>
        </w:rPr>
        <w:t xml:space="preserve"> игрушке Русского Севера. Туристов и жителей города особенно привлекли работы из керамики, бересты</w:t>
      </w:r>
      <w:r>
        <w:rPr>
          <w:rStyle w:val="extended-textshort"/>
        </w:rPr>
        <w:t xml:space="preserve">, резьба и роспись по дереву, кружевоплетение на коклюшках, экспозиция, посвященная истории создания Щелкунчика и кинетическая игрушка Анатолия Титова. </w:t>
      </w:r>
    </w:p>
    <w:p w:rsidR="00750CBA" w:rsidRDefault="00F066A1">
      <w:pPr>
        <w:pStyle w:val="a8"/>
        <w:shd w:val="clear" w:color="auto" w:fill="FFFFFF"/>
        <w:spacing w:before="0" w:after="0"/>
        <w:ind w:firstLine="284"/>
        <w:jc w:val="both"/>
      </w:pPr>
      <w:r>
        <w:t xml:space="preserve">В ходе проведения в </w:t>
      </w:r>
      <w:proofErr w:type="spellStart"/>
      <w:r>
        <w:t>г.Сегежа</w:t>
      </w:r>
      <w:proofErr w:type="spellEnd"/>
      <w:r>
        <w:t xml:space="preserve"> </w:t>
      </w:r>
      <w:r>
        <w:rPr>
          <w:lang w:val="en-US"/>
        </w:rPr>
        <w:t>III</w:t>
      </w:r>
      <w:r>
        <w:t xml:space="preserve"> Межрайонного фестиваля - конкурса народного творчества людей старшего </w:t>
      </w:r>
      <w:r>
        <w:t>поколения «Возраст- творчеству не помеха» была организована выставка мастеров традиционных промыслов и ремесел районов Республики Карелия, где специалист Отдела Виктория Драгун дала методические рекомендации по цветовому решению и основным принципам оформл</w:t>
      </w:r>
      <w:r>
        <w:t xml:space="preserve">ения выставочного пространства, была существенно пополнена баз мастеров НХП, ДПИ и традиционных ремесел республики. </w:t>
      </w:r>
    </w:p>
    <w:p w:rsidR="00750CBA" w:rsidRDefault="00F066A1">
      <w:pPr>
        <w:pStyle w:val="a8"/>
        <w:shd w:val="clear" w:color="auto" w:fill="FFFFFF"/>
        <w:spacing w:before="0" w:after="0"/>
        <w:ind w:firstLine="284"/>
        <w:jc w:val="both"/>
      </w:pPr>
      <w:r>
        <w:t xml:space="preserve">Сотрудниками отдела более 30 работ мастеров традиционных ремесел и декоративно-прикладного искусства Республики Карелия были отправлены на </w:t>
      </w:r>
      <w:r>
        <w:rPr>
          <w:lang w:val="en-US"/>
        </w:rPr>
        <w:t>XXV</w:t>
      </w:r>
      <w:r>
        <w:t xml:space="preserve"> Республиканскую выставку декоративно-прикладного искусства и народных художественных промыслов «Мастер Года – 2018» в Сыктывкаре. Национальный музей Республики Коми – уже не первый год вручает специальный приз. В этом году его удостоена член Гильдии ма</w:t>
      </w:r>
      <w:r>
        <w:t xml:space="preserve">стеров декоративно - прикладного искусства Республики Карелия -  Надежда </w:t>
      </w:r>
      <w:proofErr w:type="spellStart"/>
      <w:r>
        <w:t>Толошинова</w:t>
      </w:r>
      <w:proofErr w:type="spellEnd"/>
      <w:r>
        <w:t xml:space="preserve">. </w:t>
      </w:r>
    </w:p>
    <w:p w:rsidR="00750CBA" w:rsidRDefault="00750CBA">
      <w:pPr>
        <w:ind w:firstLine="284"/>
        <w:jc w:val="both"/>
      </w:pPr>
    </w:p>
    <w:p w:rsidR="00750CBA" w:rsidRDefault="00F066A1">
      <w:pPr>
        <w:widowControl w:val="0"/>
        <w:ind w:firstLine="284"/>
        <w:jc w:val="both"/>
      </w:pPr>
      <w:r>
        <w:t>Для продвижения изделий мастеров декоративно-прикладного искусства Карелии специалисты Отдела обеспечили участие ремесленников в значимых ярмарках, форумах и фестивалях.</w:t>
      </w:r>
      <w:r>
        <w:t xml:space="preserve"> Традиционное ткачество, лоскутное шитье, изделия из кожи, бересты, </w:t>
      </w:r>
      <w:proofErr w:type="spellStart"/>
      <w:r>
        <w:t>шунгита</w:t>
      </w:r>
      <w:proofErr w:type="spellEnd"/>
      <w:r>
        <w:t xml:space="preserve"> и карельской березы, костяной фарфор, </w:t>
      </w:r>
      <w:proofErr w:type="spellStart"/>
      <w:r>
        <w:t>золотное</w:t>
      </w:r>
      <w:proofErr w:type="spellEnd"/>
      <w:r>
        <w:t xml:space="preserve"> шитье, домашний текстиль и одежда с традиционной вышивкой Русского Севера, народные куклы, </w:t>
      </w:r>
      <w:proofErr w:type="spellStart"/>
      <w:r>
        <w:t>копорский</w:t>
      </w:r>
      <w:proofErr w:type="spellEnd"/>
      <w:r>
        <w:t xml:space="preserve"> чай были представлены на </w:t>
      </w:r>
      <w:r>
        <w:rPr>
          <w:b/>
          <w:bCs/>
        </w:rPr>
        <w:t>XX</w:t>
      </w:r>
      <w:r>
        <w:rPr>
          <w:b/>
          <w:bCs/>
          <w:lang w:val="en-US"/>
        </w:rPr>
        <w:t>VI</w:t>
      </w:r>
      <w:r>
        <w:rPr>
          <w:b/>
          <w:bCs/>
        </w:rPr>
        <w:t xml:space="preserve"> Вы</w:t>
      </w:r>
      <w:r>
        <w:rPr>
          <w:b/>
          <w:bCs/>
        </w:rPr>
        <w:t xml:space="preserve">ставке-ярмарке народных художественных </w:t>
      </w:r>
      <w:proofErr w:type="gramStart"/>
      <w:r>
        <w:rPr>
          <w:b/>
          <w:bCs/>
        </w:rPr>
        <w:t>промыслов  России</w:t>
      </w:r>
      <w:proofErr w:type="gramEnd"/>
      <w:r>
        <w:rPr>
          <w:b/>
          <w:bCs/>
        </w:rPr>
        <w:t xml:space="preserve"> «ЛАДЬЯ. Весенняя фантазия-2019»</w:t>
      </w:r>
      <w:r>
        <w:t xml:space="preserve"> </w:t>
      </w:r>
      <w:proofErr w:type="spellStart"/>
      <w:r>
        <w:t>г.Москва</w:t>
      </w:r>
      <w:proofErr w:type="spellEnd"/>
      <w:r>
        <w:t xml:space="preserve">, на </w:t>
      </w:r>
      <w:r>
        <w:rPr>
          <w:b/>
          <w:bCs/>
        </w:rPr>
        <w:t>Международной выставке-ярмарке «Сокровища</w:t>
      </w:r>
      <w:r>
        <w:t xml:space="preserve"> </w:t>
      </w:r>
      <w:r>
        <w:rPr>
          <w:b/>
          <w:bCs/>
        </w:rPr>
        <w:t>Севера</w:t>
      </w:r>
      <w:r>
        <w:t xml:space="preserve">. </w:t>
      </w:r>
      <w:r>
        <w:rPr>
          <w:b/>
          <w:bCs/>
        </w:rPr>
        <w:t>Мастера и художники России»</w:t>
      </w:r>
      <w:r>
        <w:t xml:space="preserve">, на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Всероссийской выставке- ярмарке авторских работ «</w:t>
      </w:r>
      <w:proofErr w:type="spellStart"/>
      <w:r>
        <w:rPr>
          <w:b/>
          <w:bCs/>
        </w:rPr>
        <w:t>РусАртСтиль</w:t>
      </w:r>
      <w:proofErr w:type="spellEnd"/>
      <w:r>
        <w:rPr>
          <w:b/>
          <w:bCs/>
        </w:rPr>
        <w:t>»</w:t>
      </w:r>
      <w:r>
        <w:t xml:space="preserve"> </w:t>
      </w:r>
      <w:proofErr w:type="spellStart"/>
      <w:r>
        <w:t>г.Москв</w:t>
      </w:r>
      <w:r>
        <w:t>а</w:t>
      </w:r>
      <w:proofErr w:type="spellEnd"/>
      <w:r>
        <w:t xml:space="preserve">, где делегация Республики Карелия была награждена за лучшее оформление стенда региона и популяризацию традиционных ремесел региона, на </w:t>
      </w:r>
      <w:r>
        <w:rPr>
          <w:b/>
          <w:bCs/>
          <w:lang w:val="en-US"/>
        </w:rPr>
        <w:t>XVI</w:t>
      </w:r>
      <w:r>
        <w:rPr>
          <w:b/>
          <w:bCs/>
        </w:rPr>
        <w:t xml:space="preserve"> Фестивале- ярмарке мастеров «Иван да Марья» </w:t>
      </w:r>
      <w:proofErr w:type="spellStart"/>
      <w:r>
        <w:t>г.Екатеринбург</w:t>
      </w:r>
      <w:proofErr w:type="spellEnd"/>
      <w:r>
        <w:t xml:space="preserve">, на </w:t>
      </w:r>
      <w:r>
        <w:rPr>
          <w:b/>
          <w:bCs/>
        </w:rPr>
        <w:t>Фестивале -  ярмарке народных промыслов «Золотые мас</w:t>
      </w:r>
      <w:r>
        <w:rPr>
          <w:b/>
          <w:bCs/>
        </w:rPr>
        <w:t>тера»</w:t>
      </w:r>
      <w:r>
        <w:t xml:space="preserve"> </w:t>
      </w:r>
      <w:proofErr w:type="spellStart"/>
      <w:r>
        <w:t>г.Санкт</w:t>
      </w:r>
      <w:proofErr w:type="spellEnd"/>
      <w:r>
        <w:t xml:space="preserve">- Петербург, </w:t>
      </w:r>
      <w:r>
        <w:rPr>
          <w:b/>
          <w:bCs/>
        </w:rPr>
        <w:t>Международном рыбном фестивале</w:t>
      </w:r>
      <w:r>
        <w:t xml:space="preserve"> </w:t>
      </w:r>
      <w:r>
        <w:rPr>
          <w:b/>
          <w:bCs/>
        </w:rPr>
        <w:t>«</w:t>
      </w:r>
      <w:proofErr w:type="spellStart"/>
      <w:r>
        <w:rPr>
          <w:b/>
          <w:bCs/>
        </w:rPr>
        <w:t>Калакунда</w:t>
      </w:r>
      <w:proofErr w:type="spellEnd"/>
      <w:r>
        <w:rPr>
          <w:b/>
          <w:bCs/>
        </w:rPr>
        <w:t>»,</w:t>
      </w:r>
      <w:r>
        <w:t xml:space="preserve"> на </w:t>
      </w:r>
      <w:r>
        <w:rPr>
          <w:b/>
          <w:bCs/>
        </w:rPr>
        <w:t>Фестивале</w:t>
      </w:r>
      <w:r>
        <w:t xml:space="preserve"> </w:t>
      </w:r>
      <w:r>
        <w:rPr>
          <w:b/>
          <w:bCs/>
        </w:rPr>
        <w:t>охотничьих</w:t>
      </w:r>
      <w:r>
        <w:t xml:space="preserve"> </w:t>
      </w:r>
      <w:r>
        <w:rPr>
          <w:b/>
          <w:bCs/>
        </w:rPr>
        <w:t xml:space="preserve">традиций </w:t>
      </w:r>
      <w:proofErr w:type="spellStart"/>
      <w:r>
        <w:t>п.Чална</w:t>
      </w:r>
      <w:proofErr w:type="spellEnd"/>
      <w:r>
        <w:t xml:space="preserve"> (вотчина </w:t>
      </w:r>
      <w:proofErr w:type="spellStart"/>
      <w:r>
        <w:t>Талви</w:t>
      </w:r>
      <w:proofErr w:type="spellEnd"/>
      <w:r>
        <w:rPr>
          <w:b/>
          <w:bCs/>
        </w:rPr>
        <w:t xml:space="preserve"> </w:t>
      </w:r>
      <w:proofErr w:type="spellStart"/>
      <w:r>
        <w:t>Укко</w:t>
      </w:r>
      <w:proofErr w:type="spellEnd"/>
      <w:r>
        <w:t>)</w:t>
      </w:r>
      <w:r>
        <w:rPr>
          <w:b/>
          <w:bCs/>
        </w:rPr>
        <w:t xml:space="preserve">, </w:t>
      </w:r>
      <w:r>
        <w:t>на</w:t>
      </w:r>
      <w:r>
        <w:rPr>
          <w:b/>
          <w:bCs/>
        </w:rPr>
        <w:t xml:space="preserve"> «Фестивале уснувших деревень» </w:t>
      </w:r>
      <w:proofErr w:type="spellStart"/>
      <w:r>
        <w:t>с.Кончезеро</w:t>
      </w:r>
      <w:proofErr w:type="spellEnd"/>
      <w:r>
        <w:t xml:space="preserve">, </w:t>
      </w:r>
      <w:r>
        <w:rPr>
          <w:b/>
          <w:bCs/>
        </w:rPr>
        <w:t xml:space="preserve"> Фестивале вепсской культуры «</w:t>
      </w:r>
      <w:r>
        <w:rPr>
          <w:b/>
          <w:bCs/>
          <w:lang w:val="en-US"/>
        </w:rPr>
        <w:t>KALARAND</w:t>
      </w:r>
      <w:r>
        <w:t xml:space="preserve">» </w:t>
      </w:r>
      <w:proofErr w:type="spellStart"/>
      <w:r>
        <w:t>с.Рыбрека</w:t>
      </w:r>
      <w:proofErr w:type="spellEnd"/>
      <w:r>
        <w:t xml:space="preserve">, </w:t>
      </w:r>
      <w:r>
        <w:rPr>
          <w:b/>
          <w:bCs/>
        </w:rPr>
        <w:t xml:space="preserve">вепсском празднике «День </w:t>
      </w:r>
      <w:r>
        <w:rPr>
          <w:b/>
          <w:bCs/>
        </w:rPr>
        <w:t>Солнца»</w:t>
      </w:r>
      <w:r>
        <w:t xml:space="preserve"> </w:t>
      </w:r>
      <w:proofErr w:type="spellStart"/>
      <w:r>
        <w:t>с.Шокша</w:t>
      </w:r>
      <w:proofErr w:type="spellEnd"/>
      <w:r>
        <w:t xml:space="preserve">, </w:t>
      </w:r>
      <w:r>
        <w:rPr>
          <w:b/>
          <w:bCs/>
        </w:rPr>
        <w:t>Празднике вепсской культуры «Древо жизни»</w:t>
      </w:r>
      <w:r>
        <w:t xml:space="preserve"> в с. Шелтозеро, на гала-концерте </w:t>
      </w:r>
      <w:r>
        <w:rPr>
          <w:b/>
          <w:bCs/>
        </w:rPr>
        <w:t xml:space="preserve">Международного фестиваля искусств и народного творчества «Финно-угорский транзит: музыка и </w:t>
      </w:r>
      <w:proofErr w:type="spellStart"/>
      <w:r>
        <w:rPr>
          <w:b/>
          <w:bCs/>
        </w:rPr>
        <w:t>этностиль</w:t>
      </w:r>
      <w:proofErr w:type="spellEnd"/>
      <w:r>
        <w:rPr>
          <w:b/>
          <w:bCs/>
        </w:rPr>
        <w:t>»</w:t>
      </w:r>
      <w:r>
        <w:t xml:space="preserve"> во Пскове, на праздничных мероприятиях, посвященных Дню Респуб</w:t>
      </w:r>
      <w:r>
        <w:t>лики Карелия, Дню города Петрозаводска,  Международной акции «Ночь музеев», Всероссийской акции «Ночь искусств».</w:t>
      </w:r>
    </w:p>
    <w:p w:rsidR="00750CBA" w:rsidRDefault="00F066A1">
      <w:pPr>
        <w:widowControl w:val="0"/>
        <w:ind w:firstLine="284"/>
        <w:jc w:val="both"/>
      </w:pPr>
      <w:r>
        <w:rPr>
          <w:rStyle w:val="extended-textshort"/>
        </w:rPr>
        <w:t>Выставки и ярмарки были проведены в партнерстве с КРОО «Гильдия мастеров декоративно - прикладного искусства РК», Правительством РК, Министерст</w:t>
      </w:r>
      <w:r>
        <w:rPr>
          <w:rStyle w:val="extended-textshort"/>
        </w:rPr>
        <w:t>вом культуры РК, Министерством культуры РФ, ФГБУК «Государственный историко-архитектурный и этнографический музей-заповедник «Кижи», Администрациями муниципальных районов РК, Корпорацией развития РК.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Мероприятия </w:t>
      </w:r>
      <w:proofErr w:type="spellStart"/>
      <w:r>
        <w:rPr>
          <w:rStyle w:val="extended-textshort"/>
        </w:rPr>
        <w:t>выставочно</w:t>
      </w:r>
      <w:proofErr w:type="spellEnd"/>
      <w:r>
        <w:rPr>
          <w:rStyle w:val="extended-textshort"/>
        </w:rPr>
        <w:t>-ярмарочной деятельности и образов</w:t>
      </w:r>
      <w:r>
        <w:rPr>
          <w:rStyle w:val="extended-textshort"/>
        </w:rPr>
        <w:t xml:space="preserve">ательного модуля проходили в партнерстве </w:t>
      </w:r>
      <w:proofErr w:type="gramStart"/>
      <w:r>
        <w:rPr>
          <w:rStyle w:val="extended-textshort"/>
        </w:rPr>
        <w:t>с  Карельской</w:t>
      </w:r>
      <w:proofErr w:type="gramEnd"/>
      <w:r>
        <w:rPr>
          <w:rStyle w:val="extended-textshort"/>
        </w:rPr>
        <w:t xml:space="preserve"> республиканской общественной организацией «Гильдия мастеров декоративно-прикладного искусства Республики Карелия», в составе которой – более 40 самобытных мастеров, которые активно передают свой опыт м</w:t>
      </w:r>
      <w:r>
        <w:rPr>
          <w:rStyle w:val="extended-textshort"/>
        </w:rPr>
        <w:t xml:space="preserve">олодому поколению города Петрозаводска и районов республики. </w:t>
      </w:r>
    </w:p>
    <w:p w:rsidR="00750CBA" w:rsidRDefault="00F066A1">
      <w:pPr>
        <w:shd w:val="clear" w:color="auto" w:fill="FFFFFF"/>
        <w:ind w:firstLine="284"/>
        <w:jc w:val="both"/>
        <w:rPr>
          <w:rStyle w:val="a5"/>
        </w:rPr>
      </w:pPr>
      <w:r>
        <w:rPr>
          <w:rStyle w:val="extended-textshort"/>
        </w:rPr>
        <w:t>Для расширения информационного поля ремесел Карелии, успешного продвижения народных промыслов региона на российском и международном уровне специалисты Отдела активно участвовали в значимых Между</w:t>
      </w:r>
      <w:r>
        <w:rPr>
          <w:rStyle w:val="extended-textshort"/>
        </w:rPr>
        <w:t xml:space="preserve">народных форумах и конгрессах.  Мастера народных художественных промыслов и ремесел РК приняли участие в работе Ремесленного конгресса, который проходил в рамках Международного Санкт-Петербургского культурного форума. </w:t>
      </w:r>
    </w:p>
    <w:p w:rsidR="00750CBA" w:rsidRDefault="00750CBA">
      <w:pPr>
        <w:ind w:firstLine="284"/>
        <w:jc w:val="both"/>
        <w:rPr>
          <w:rStyle w:val="extended-textshort"/>
        </w:rPr>
      </w:pPr>
    </w:p>
    <w:p w:rsidR="00750CBA" w:rsidRDefault="00750CBA">
      <w:pPr>
        <w:pStyle w:val="a6"/>
        <w:numPr>
          <w:ilvl w:val="0"/>
          <w:numId w:val="9"/>
        </w:numPr>
        <w:jc w:val="both"/>
      </w:pPr>
    </w:p>
    <w:p w:rsidR="00750CBA" w:rsidRDefault="00F066A1">
      <w:pPr>
        <w:ind w:firstLine="284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Медиа-центр «</w:t>
      </w:r>
      <w:proofErr w:type="spellStart"/>
      <w:r>
        <w:rPr>
          <w:b/>
          <w:bCs/>
          <w:shd w:val="clear" w:color="auto" w:fill="FFFFFF"/>
        </w:rPr>
        <w:t>V</w:t>
      </w:r>
      <w:proofErr w:type="gramStart"/>
      <w:r>
        <w:rPr>
          <w:b/>
          <w:bCs/>
          <w:shd w:val="clear" w:color="auto" w:fill="FFFFFF"/>
        </w:rPr>
        <w:t>ыход</w:t>
      </w:r>
      <w:proofErr w:type="spellEnd"/>
      <w:r>
        <w:rPr>
          <w:b/>
          <w:bCs/>
          <w:shd w:val="clear" w:color="auto" w:fill="FFFFFF"/>
        </w:rPr>
        <w:t xml:space="preserve">»   </w:t>
      </w:r>
      <w:proofErr w:type="gramEnd"/>
      <w:r>
        <w:rPr>
          <w:b/>
          <w:bCs/>
          <w:shd w:val="clear" w:color="auto" w:fill="FFFFFF"/>
        </w:rPr>
        <w:t xml:space="preserve">/ Карельская </w:t>
      </w:r>
      <w:r>
        <w:rPr>
          <w:b/>
          <w:bCs/>
          <w:shd w:val="clear" w:color="auto" w:fill="FFFFFF"/>
        </w:rPr>
        <w:t>арт-резиденция 2019 г.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В 2019 году </w:t>
      </w:r>
      <w:r>
        <w:rPr>
          <w:rStyle w:val="a5"/>
        </w:rPr>
        <w:t>медиа-центр «</w:t>
      </w:r>
      <w:proofErr w:type="spellStart"/>
      <w:r>
        <w:rPr>
          <w:rStyle w:val="a5"/>
        </w:rPr>
        <w:t>Vыход</w:t>
      </w:r>
      <w:proofErr w:type="spellEnd"/>
      <w:r>
        <w:rPr>
          <w:rStyle w:val="a5"/>
        </w:rPr>
        <w:t>»</w:t>
      </w:r>
      <w:r>
        <w:rPr>
          <w:rStyle w:val="extended-textshort"/>
        </w:rPr>
        <w:t xml:space="preserve"> работал в нескольких направлениях, направленных на развитие и продвижение современного искусства и культуры. </w:t>
      </w:r>
    </w:p>
    <w:p w:rsidR="00750CBA" w:rsidRDefault="00F066A1">
      <w:pPr>
        <w:pStyle w:val="a6"/>
        <w:numPr>
          <w:ilvl w:val="0"/>
          <w:numId w:val="18"/>
        </w:numPr>
        <w:suppressAutoHyphens/>
        <w:jc w:val="both"/>
      </w:pPr>
      <w:r>
        <w:rPr>
          <w:rStyle w:val="extended-textshort"/>
        </w:rPr>
        <w:t>Выставочные проекты художников.</w:t>
      </w:r>
    </w:p>
    <w:p w:rsidR="00750CBA" w:rsidRDefault="00F066A1">
      <w:pPr>
        <w:pStyle w:val="a6"/>
        <w:numPr>
          <w:ilvl w:val="0"/>
          <w:numId w:val="18"/>
        </w:numPr>
        <w:suppressAutoHyphens/>
        <w:jc w:val="both"/>
      </w:pPr>
      <w:r>
        <w:t xml:space="preserve">Карельская арт-резиденция </w:t>
      </w:r>
      <w:r>
        <w:rPr>
          <w:lang w:val="en-US"/>
        </w:rPr>
        <w:t>Air</w:t>
      </w:r>
      <w:r>
        <w:t xml:space="preserve"> </w:t>
      </w:r>
      <w:r>
        <w:rPr>
          <w:lang w:val="en-US"/>
        </w:rPr>
        <w:t>Karelia</w:t>
      </w:r>
      <w:r>
        <w:t>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Адресат этих </w:t>
      </w:r>
      <w:r>
        <w:rPr>
          <w:rStyle w:val="extended-textshort"/>
        </w:rPr>
        <w:t xml:space="preserve">программ – самый широкий круг публики, интересующейся современной культурой и искусством, а также профессиональное сообщество – художники, фотографы, музыканты, актёры и другие деятели культуры. 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a5"/>
        </w:rPr>
        <w:t xml:space="preserve">1). </w:t>
      </w:r>
      <w:r>
        <w:rPr>
          <w:rStyle w:val="extended-textshort"/>
        </w:rPr>
        <w:t xml:space="preserve">Стабильность и насыщенность текущей </w:t>
      </w:r>
      <w:r>
        <w:rPr>
          <w:rStyle w:val="a5"/>
        </w:rPr>
        <w:t>выставочной деятель</w:t>
      </w:r>
      <w:r>
        <w:rPr>
          <w:rStyle w:val="a5"/>
        </w:rPr>
        <w:t xml:space="preserve">ности – </w:t>
      </w:r>
      <w:proofErr w:type="gramStart"/>
      <w:r>
        <w:rPr>
          <w:rStyle w:val="extended-textshort"/>
        </w:rPr>
        <w:t>важные  показатели</w:t>
      </w:r>
      <w:proofErr w:type="gramEnd"/>
      <w:r>
        <w:rPr>
          <w:rStyle w:val="extended-textshort"/>
        </w:rPr>
        <w:t xml:space="preserve"> работы медиа-центра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>». Всего в 2019 году медиа-центром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 xml:space="preserve">» было проведено </w:t>
      </w:r>
      <w:r>
        <w:rPr>
          <w:rStyle w:val="a5"/>
        </w:rPr>
        <w:t xml:space="preserve">11 выставок, </w:t>
      </w:r>
      <w:r>
        <w:rPr>
          <w:rStyle w:val="extended-textshort"/>
        </w:rPr>
        <w:t xml:space="preserve">среди которых: </w:t>
      </w:r>
    </w:p>
    <w:p w:rsidR="00750CBA" w:rsidRDefault="00F066A1">
      <w:pPr>
        <w:ind w:firstLine="284"/>
        <w:jc w:val="both"/>
        <w:rPr>
          <w:b/>
          <w:bCs/>
          <w:i/>
          <w:iCs/>
        </w:rPr>
      </w:pPr>
      <w:r>
        <w:t xml:space="preserve">выставки арт-резидентов – живопись </w:t>
      </w:r>
      <w:proofErr w:type="spellStart"/>
      <w:r>
        <w:t>Юрая</w:t>
      </w:r>
      <w:proofErr w:type="spellEnd"/>
      <w:r>
        <w:t xml:space="preserve"> Флорека (Словакия) «Петрозаводск. </w:t>
      </w:r>
      <w:proofErr w:type="spellStart"/>
      <w:proofErr w:type="gramStart"/>
      <w:r>
        <w:rPr>
          <w:lang w:val="en-US"/>
        </w:rPr>
        <w:t>Plein</w:t>
      </w:r>
      <w:proofErr w:type="spellEnd"/>
      <w:r>
        <w:t xml:space="preserve"> </w:t>
      </w:r>
      <w:r>
        <w:rPr>
          <w:lang w:val="en-US"/>
        </w:rPr>
        <w:t>air</w:t>
      </w:r>
      <w:r>
        <w:t xml:space="preserve">» и фото и видео Пима </w:t>
      </w:r>
      <w:proofErr w:type="spellStart"/>
      <w:r>
        <w:t>Звира</w:t>
      </w:r>
      <w:proofErr w:type="spellEnd"/>
      <w:r>
        <w:t xml:space="preserve"> (Ниде</w:t>
      </w:r>
      <w:r>
        <w:t>рланды) в выставке «Неподвижность»/</w:t>
      </w:r>
      <w:r>
        <w:rPr>
          <w:lang w:val="en-US"/>
        </w:rPr>
        <w:t>Standstill</w:t>
      </w:r>
      <w:r>
        <w:t xml:space="preserve">, фотовыставки «Молитвы» Томаса Вернера (Нью-Йорк) и Арсения Морозова «Знакомый город», групповая выставка финских художников </w:t>
      </w:r>
      <w:proofErr w:type="spellStart"/>
      <w:r>
        <w:t>Ханнериины</w:t>
      </w:r>
      <w:proofErr w:type="spellEnd"/>
      <w:r>
        <w:t xml:space="preserve"> </w:t>
      </w:r>
      <w:proofErr w:type="spellStart"/>
      <w:r>
        <w:t>Мойссейнен</w:t>
      </w:r>
      <w:proofErr w:type="spellEnd"/>
      <w:r>
        <w:t xml:space="preserve">, Ханны </w:t>
      </w:r>
      <w:proofErr w:type="spellStart"/>
      <w:r>
        <w:t>Койккалайнен</w:t>
      </w:r>
      <w:proofErr w:type="spellEnd"/>
      <w:r>
        <w:t xml:space="preserve">, </w:t>
      </w:r>
      <w:proofErr w:type="spellStart"/>
      <w:r>
        <w:t>Мии</w:t>
      </w:r>
      <w:proofErr w:type="spellEnd"/>
      <w:r>
        <w:t xml:space="preserve"> </w:t>
      </w:r>
      <w:proofErr w:type="spellStart"/>
      <w:r>
        <w:t>Терво</w:t>
      </w:r>
      <w:proofErr w:type="spellEnd"/>
      <w:r>
        <w:t xml:space="preserve"> «Говорящие деревья» (фотография,</w:t>
      </w:r>
      <w:r>
        <w:t xml:space="preserve"> графическая новелла, инсталляция, фильм),  «Алгоритм памяти» Сандры </w:t>
      </w:r>
      <w:proofErr w:type="spellStart"/>
      <w:r>
        <w:t>Бурек</w:t>
      </w:r>
      <w:proofErr w:type="spellEnd"/>
      <w:r>
        <w:t xml:space="preserve"> (Норвегия), выставки карельских художников – Алёны Голубевой «Мамин календарь» (графика, текстиль, объект),  Натальи Егоровой «Гранатовый сад» (графика, анимация) и «</w:t>
      </w:r>
      <w:proofErr w:type="spellStart"/>
      <w:r>
        <w:t>Олонецкий</w:t>
      </w:r>
      <w:proofErr w:type="spellEnd"/>
      <w:r>
        <w:t xml:space="preserve"> пейза</w:t>
      </w:r>
      <w:r>
        <w:t xml:space="preserve">ж» Елены Леонтьевой, Натальи </w:t>
      </w:r>
      <w:proofErr w:type="spellStart"/>
      <w:r>
        <w:t>Чанжиной</w:t>
      </w:r>
      <w:proofErr w:type="spellEnd"/>
      <w:r>
        <w:t xml:space="preserve">, Юрия Бобина, Юрия </w:t>
      </w:r>
      <w:proofErr w:type="spellStart"/>
      <w:r>
        <w:t>Каноева</w:t>
      </w:r>
      <w:proofErr w:type="spellEnd"/>
      <w:r>
        <w:t xml:space="preserve"> (совместно с Карельским региональным отделением Союза художников России),</w:t>
      </w:r>
      <w:r>
        <w:rPr>
          <w:color w:val="FF0000"/>
          <w:u w:color="FF0000"/>
        </w:rPr>
        <w:t xml:space="preserve"> </w:t>
      </w:r>
      <w:r>
        <w:t>а также выставка натюрморта «4+4».</w:t>
      </w:r>
      <w:proofErr w:type="gramEnd"/>
      <w:r>
        <w:t xml:space="preserve"> 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Выставка «Новости из дома» гостей Карельской арт-резиденции Энн </w:t>
      </w:r>
      <w:proofErr w:type="spellStart"/>
      <w:r>
        <w:rPr>
          <w:rStyle w:val="extended-textshort"/>
        </w:rPr>
        <w:t>Ферес</w:t>
      </w:r>
      <w:proofErr w:type="spellEnd"/>
      <w:r>
        <w:rPr>
          <w:rStyle w:val="extended-textshort"/>
        </w:rPr>
        <w:t xml:space="preserve"> (</w:t>
      </w:r>
      <w:r>
        <w:rPr>
          <w:rStyle w:val="extended-textshort"/>
        </w:rPr>
        <w:t xml:space="preserve">Нидерланды) и Люка </w:t>
      </w:r>
      <w:proofErr w:type="spellStart"/>
      <w:r>
        <w:rPr>
          <w:rStyle w:val="extended-textshort"/>
        </w:rPr>
        <w:t>Конроя</w:t>
      </w:r>
      <w:proofErr w:type="spellEnd"/>
      <w:r>
        <w:rPr>
          <w:rStyle w:val="extended-textshort"/>
        </w:rPr>
        <w:t xml:space="preserve"> (Австралия) откроется в самом конце 2019 года и будет экспонироваться в течение января 2020.  Молодые художники представят результаты своего проекта, над которым они работали в Петрозаводске летом 2019 – Петрозаводск, его жители и</w:t>
      </w:r>
      <w:r>
        <w:rPr>
          <w:rStyle w:val="extended-textshort"/>
        </w:rPr>
        <w:t xml:space="preserve"> их истории – в открытках.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О некоторых выставках подробнее: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Большой интерес горожан и профессионального сообщества </w:t>
      </w:r>
      <w:r>
        <w:rPr>
          <w:i/>
          <w:iCs/>
          <w:u w:val="single"/>
        </w:rPr>
        <w:t>вызвала персональная выставка Натальи Егоровой «Гранатовый сад»</w:t>
      </w:r>
      <w:r>
        <w:rPr>
          <w:rStyle w:val="a7"/>
        </w:rPr>
        <w:t xml:space="preserve"> (апрель 2019). Известная своими </w:t>
      </w:r>
      <w:proofErr w:type="spellStart"/>
      <w:r>
        <w:rPr>
          <w:rStyle w:val="a7"/>
        </w:rPr>
        <w:t>science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art</w:t>
      </w:r>
      <w:proofErr w:type="spellEnd"/>
      <w:r>
        <w:rPr>
          <w:rStyle w:val="a7"/>
        </w:rPr>
        <w:t xml:space="preserve"> проектами карельская художница </w:t>
      </w:r>
      <w:r>
        <w:rPr>
          <w:rStyle w:val="a7"/>
        </w:rPr>
        <w:t>представила результаты более чем трёхлетней работы над художественным проектом «Гранатовый сад» – около 60 графических работ, анимация и звуковая инсталляция. Перед зрителем развёрнут процесс постепенного сложения образа гранатового сада. В последовательно</w:t>
      </w:r>
      <w:r>
        <w:rPr>
          <w:rStyle w:val="a7"/>
        </w:rPr>
        <w:t xml:space="preserve"> выстроенной серии графических листов каждый офортный оттиск отличается от предыдущего одной добавленной изобразительной деталью – «знаком, буквой». По мере нарастания проявления искомого образа считываемость букв-деталей (слагаемых текста) уменьшается. Ко</w:t>
      </w:r>
      <w:r>
        <w:rPr>
          <w:rStyle w:val="a7"/>
        </w:rPr>
        <w:t>гда изображение становится максимально графически насыщенным, а образ достигает чаемой полноты, предмет проваливается в черноту непознаваемости.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i/>
          <w:iCs/>
        </w:rPr>
        <w:t xml:space="preserve"> </w:t>
      </w:r>
      <w:r>
        <w:rPr>
          <w:i/>
          <w:iCs/>
          <w:u w:val="single"/>
        </w:rPr>
        <w:t>«Морок», летняя выставка в медиа-центре «</w:t>
      </w:r>
      <w:r>
        <w:rPr>
          <w:i/>
          <w:iCs/>
          <w:u w:val="single"/>
          <w:lang w:val="en-US"/>
        </w:rPr>
        <w:t>V</w:t>
      </w:r>
      <w:proofErr w:type="spellStart"/>
      <w:r>
        <w:rPr>
          <w:i/>
          <w:iCs/>
          <w:u w:val="single"/>
        </w:rPr>
        <w:t>ыход</w:t>
      </w:r>
      <w:proofErr w:type="spellEnd"/>
      <w:r>
        <w:rPr>
          <w:i/>
          <w:iCs/>
          <w:u w:val="single"/>
        </w:rPr>
        <w:t>»</w:t>
      </w:r>
      <w:r>
        <w:rPr>
          <w:i/>
          <w:iCs/>
        </w:rPr>
        <w:t xml:space="preserve"> (графика, анимация, фото, видео) – первое событие новой культу</w:t>
      </w:r>
      <w:r>
        <w:rPr>
          <w:i/>
          <w:iCs/>
        </w:rPr>
        <w:t>рной программы медиа-центра – проекта «Сумерки». Проект задуман как некое «всевидящее око», взгляд которого выявляет в культурном потоке пограничные зоны и состояния, характерные для той переходной культурной эпохи, в которую мы живём. Современная ситуация</w:t>
      </w:r>
      <w:r>
        <w:rPr>
          <w:i/>
          <w:iCs/>
        </w:rPr>
        <w:t xml:space="preserve"> в российской культуре характеризуется процессом не только размывания границ между различными видами искусства, но и их взаимопроникновением друг в друга, причудливым переплетением профессионального, народного, самодеятельного, традиционного, инновационног</w:t>
      </w:r>
      <w:r>
        <w:rPr>
          <w:i/>
          <w:iCs/>
        </w:rPr>
        <w:t xml:space="preserve">о и т.д.  Выставка представила творческую команду из четырёх молодых карельских авторов: Льва </w:t>
      </w:r>
      <w:proofErr w:type="spellStart"/>
      <w:r>
        <w:rPr>
          <w:i/>
          <w:iCs/>
        </w:rPr>
        <w:t>Ставицкого</w:t>
      </w:r>
      <w:proofErr w:type="spellEnd"/>
      <w:r>
        <w:rPr>
          <w:i/>
          <w:iCs/>
        </w:rPr>
        <w:t xml:space="preserve"> (художника), Марии Смирновой (сценариста, фотографа), Дарьи </w:t>
      </w:r>
      <w:proofErr w:type="spellStart"/>
      <w:r>
        <w:rPr>
          <w:i/>
          <w:iCs/>
        </w:rPr>
        <w:t>Ставицкой</w:t>
      </w:r>
      <w:proofErr w:type="spellEnd"/>
      <w:r>
        <w:rPr>
          <w:i/>
          <w:iCs/>
        </w:rPr>
        <w:t xml:space="preserve"> (композитора, музыканта), Сергея Антонова (программиста) и их творческий продукт </w:t>
      </w:r>
      <w:r>
        <w:rPr>
          <w:i/>
          <w:iCs/>
        </w:rPr>
        <w:t xml:space="preserve">– компьютерную игру в жанре визуального романа «Морок».  Молодые авторы «Морока» проявили </w:t>
      </w:r>
      <w:proofErr w:type="spellStart"/>
      <w:r>
        <w:rPr>
          <w:i/>
          <w:iCs/>
        </w:rPr>
        <w:t>самоорганизованность</w:t>
      </w:r>
      <w:proofErr w:type="spellEnd"/>
      <w:r>
        <w:rPr>
          <w:i/>
          <w:iCs/>
        </w:rPr>
        <w:t xml:space="preserve"> и мобильность, умение приспосабливаться к обстоятельствам и внешней среде, хорошую творческую интуицию и </w:t>
      </w:r>
      <w:proofErr w:type="gramStart"/>
      <w:r>
        <w:rPr>
          <w:i/>
          <w:iCs/>
        </w:rPr>
        <w:t>созидательную  энергию</w:t>
      </w:r>
      <w:proofErr w:type="gramEnd"/>
      <w:r>
        <w:rPr>
          <w:i/>
          <w:iCs/>
        </w:rPr>
        <w:t>, что позволило им</w:t>
      </w:r>
      <w:r>
        <w:rPr>
          <w:i/>
          <w:iCs/>
        </w:rPr>
        <w:t xml:space="preserve"> занять своё место в новой реальности.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Выставка </w:t>
      </w:r>
      <w:r>
        <w:rPr>
          <w:i/>
          <w:iCs/>
          <w:u w:val="single"/>
        </w:rPr>
        <w:t xml:space="preserve">«Алгоритм памяти» Сандры </w:t>
      </w:r>
      <w:proofErr w:type="spellStart"/>
      <w:r>
        <w:rPr>
          <w:i/>
          <w:iCs/>
          <w:u w:val="single"/>
        </w:rPr>
        <w:t>Бурек</w:t>
      </w:r>
      <w:proofErr w:type="spellEnd"/>
      <w:r>
        <w:rPr>
          <w:rStyle w:val="a7"/>
        </w:rPr>
        <w:t xml:space="preserve"> (сентябрь 2019) стала заметным событием для Петрозаводска. Графика, инсталляция и объект норвежской художницы призваны создать визуальное представление о памяти. Сандра </w:t>
      </w:r>
      <w:proofErr w:type="spellStart"/>
      <w:r>
        <w:rPr>
          <w:rStyle w:val="a7"/>
        </w:rPr>
        <w:t>Бурек</w:t>
      </w:r>
      <w:proofErr w:type="spellEnd"/>
      <w:r>
        <w:rPr>
          <w:rStyle w:val="a7"/>
        </w:rPr>
        <w:t xml:space="preserve"> и</w:t>
      </w:r>
      <w:r>
        <w:rPr>
          <w:rStyle w:val="a7"/>
        </w:rPr>
        <w:t>спользует средства искусства как универсальный язык, с помощью которого возможно «увидеть» процессы деятельности мозга, изучаемые обычно когнитивной психологией и физиологией. По сути выставка является вариантом арт-эксперимента по изучению процессов воспр</w:t>
      </w:r>
      <w:r>
        <w:rPr>
          <w:rStyle w:val="a7"/>
        </w:rPr>
        <w:t>иятия через использование метафор и культурных кодов. В каждом пришедшем в экспозицию зрителе происходит работа по складыванию «</w:t>
      </w:r>
      <w:proofErr w:type="spellStart"/>
      <w:r>
        <w:rPr>
          <w:rStyle w:val="a7"/>
        </w:rPr>
        <w:t>пазла</w:t>
      </w:r>
      <w:proofErr w:type="spellEnd"/>
      <w:r>
        <w:rPr>
          <w:rStyle w:val="a7"/>
        </w:rPr>
        <w:t>» – считыванию содержания из огромного набора бессмысленных вне контекста выставки объёмов информации, состоящей из фактур,</w:t>
      </w:r>
      <w:r>
        <w:rPr>
          <w:rStyle w:val="a7"/>
        </w:rPr>
        <w:t xml:space="preserve"> линий, форм, пространств, звуков. Для Петрозаводска выставка норвежской художницы стала ещё и краткой энциклопедия выразительных средств, технологий, направлений и жанров, опиравшихся в первой половине ХХ в. на труды по психоанализу Фрейда, аналитическую </w:t>
      </w:r>
      <w:r>
        <w:rPr>
          <w:rStyle w:val="a7"/>
        </w:rPr>
        <w:t xml:space="preserve">психологию Юнга, культурологию Фуко и сложившихся в искусстве со времён авангарда и модернизма в новую мировую художественную традицию. Именно на неё опирается в своём творчестве Сандра </w:t>
      </w:r>
      <w:proofErr w:type="spellStart"/>
      <w:r>
        <w:rPr>
          <w:rStyle w:val="a7"/>
        </w:rPr>
        <w:t>Бурек</w:t>
      </w:r>
      <w:proofErr w:type="spellEnd"/>
      <w:r>
        <w:rPr>
          <w:rStyle w:val="a7"/>
        </w:rPr>
        <w:t>. Для небольшого провинциального российского города, в котором зр</w:t>
      </w:r>
      <w:r>
        <w:rPr>
          <w:rStyle w:val="a7"/>
        </w:rPr>
        <w:t xml:space="preserve">ители достаточно настороженно относятся к современному искусству, такая выставка – хороший повод познакомиться с историей искусств.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i/>
          <w:iCs/>
          <w:u w:val="single"/>
        </w:rPr>
        <w:t>Выставка натюрмортов «4+4»</w:t>
      </w:r>
      <w:r>
        <w:rPr>
          <w:rStyle w:val="a7"/>
        </w:rPr>
        <w:t xml:space="preserve"> (5–21 декабря 2019) предлагает художникам игровую выставочную модель, которая, по мнению организ</w:t>
      </w:r>
      <w:r>
        <w:rPr>
          <w:rStyle w:val="a7"/>
        </w:rPr>
        <w:t>аторов, стимулирует интерес как зрителя, так и самих участников проекта – куратора и художников – непредсказуемостью результата. Тема групповой выставки – натюрморт, редкий на сегодняшний день жанр на местных выставках. Выбранные куратором четыре участника</w:t>
      </w:r>
      <w:r>
        <w:rPr>
          <w:rStyle w:val="a7"/>
        </w:rPr>
        <w:t xml:space="preserve"> (В. </w:t>
      </w:r>
      <w:proofErr w:type="spellStart"/>
      <w:r>
        <w:rPr>
          <w:rStyle w:val="a7"/>
        </w:rPr>
        <w:t>Ваян</w:t>
      </w:r>
      <w:proofErr w:type="spellEnd"/>
      <w:r>
        <w:rPr>
          <w:rStyle w:val="a7"/>
        </w:rPr>
        <w:t>, В. Лобанов, Н. Кошелева, А. Стародубцев) являются довольно успешными и признанными художниками, обладающими собственным творческим   подчерком и не дублирующими в работах стилистические приёмы друг друга. В то же время они не являются в творчест</w:t>
      </w:r>
      <w:r>
        <w:rPr>
          <w:rStyle w:val="a7"/>
        </w:rPr>
        <w:t>ве глубокими антагонистами по отношении к друг другу. Авторам дано право активно влиять на содержание и эстетику выставки, привлекая в проект новых участников: основные художники имеют право пригласить ещё одного автора   на свой выбор без согласования с к</w:t>
      </w:r>
      <w:r>
        <w:rPr>
          <w:rStyle w:val="a7"/>
        </w:rPr>
        <w:t>уратором. Таким образом каждый художник является соавтором куратора, так как его выбор нового творца неизбежно будет влиять на содержание и качество выставки в целом. Непредсказуемость результата (конфликтные диалоги или демонстративные монологи? Гармоничн</w:t>
      </w:r>
      <w:r>
        <w:rPr>
          <w:rStyle w:val="a7"/>
        </w:rPr>
        <w:t xml:space="preserve">ая «игра в унисон»? Неожиданная    импровизация?) вызовет зрительский интерес, а проект в целом разнообразит деятельность СХ Карелии, добавит духа состязательности в творческий процесс.  </w:t>
      </w: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extended-textshort"/>
        </w:rPr>
        <w:t xml:space="preserve"> </w:t>
      </w:r>
      <w:r>
        <w:rPr>
          <w:rStyle w:val="a5"/>
        </w:rPr>
        <w:t>Медиа-центр «</w:t>
      </w:r>
      <w:proofErr w:type="spellStart"/>
      <w:r>
        <w:rPr>
          <w:rStyle w:val="a5"/>
        </w:rPr>
        <w:t>Vыход</w:t>
      </w:r>
      <w:proofErr w:type="spellEnd"/>
      <w:r>
        <w:rPr>
          <w:rStyle w:val="a5"/>
        </w:rPr>
        <w:t>» ежегодно принимает участие во всероссийских акц</w:t>
      </w:r>
      <w:r>
        <w:rPr>
          <w:rStyle w:val="a5"/>
        </w:rPr>
        <w:t xml:space="preserve">иях: </w:t>
      </w:r>
    </w:p>
    <w:p w:rsidR="00750CBA" w:rsidRDefault="00F066A1">
      <w:pPr>
        <w:ind w:firstLine="284"/>
        <w:jc w:val="both"/>
      </w:pPr>
      <w:r>
        <w:rPr>
          <w:u w:val="single"/>
        </w:rPr>
        <w:t>18 мая в рамках акции «Ночь музеев»</w:t>
      </w:r>
      <w:r>
        <w:rPr>
          <w:rStyle w:val="extended-textshort"/>
        </w:rPr>
        <w:t xml:space="preserve"> в медиа-центре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>» горожане имели возможность познакомиться с выставкой «</w:t>
      </w:r>
      <w:proofErr w:type="spellStart"/>
      <w:r>
        <w:rPr>
          <w:rStyle w:val="extended-textshort"/>
        </w:rPr>
        <w:t>Олонецкий</w:t>
      </w:r>
      <w:proofErr w:type="spellEnd"/>
      <w:r>
        <w:rPr>
          <w:rStyle w:val="extended-textshort"/>
        </w:rPr>
        <w:t xml:space="preserve"> пейзаж». Живопись и графика </w:t>
      </w:r>
      <w:proofErr w:type="spellStart"/>
      <w:r>
        <w:rPr>
          <w:rStyle w:val="extended-textshort"/>
        </w:rPr>
        <w:t>олонецких</w:t>
      </w:r>
      <w:proofErr w:type="spellEnd"/>
      <w:r>
        <w:rPr>
          <w:rStyle w:val="extended-textshort"/>
        </w:rPr>
        <w:t xml:space="preserve"> художников Юрия Бобина, Юрия </w:t>
      </w:r>
      <w:proofErr w:type="spellStart"/>
      <w:r>
        <w:rPr>
          <w:rStyle w:val="extended-textshort"/>
        </w:rPr>
        <w:t>Каноева</w:t>
      </w:r>
      <w:proofErr w:type="spellEnd"/>
      <w:r>
        <w:rPr>
          <w:rStyle w:val="extended-textshort"/>
        </w:rPr>
        <w:t xml:space="preserve">, Елены Леонтьевой, Натальи </w:t>
      </w:r>
      <w:proofErr w:type="spellStart"/>
      <w:r>
        <w:rPr>
          <w:rStyle w:val="extended-textshort"/>
        </w:rPr>
        <w:t>Чанжиной</w:t>
      </w:r>
      <w:proofErr w:type="spellEnd"/>
      <w:r>
        <w:rPr>
          <w:rStyle w:val="extended-textshort"/>
        </w:rPr>
        <w:t>, а также посетит</w:t>
      </w:r>
      <w:r>
        <w:rPr>
          <w:rStyle w:val="extended-textshort"/>
        </w:rPr>
        <w:t xml:space="preserve">ь лекторий Артёма Стародубцев, темой которого стала книжная иллюстрация: «Алиса, </w:t>
      </w:r>
      <w:proofErr w:type="spellStart"/>
      <w:r>
        <w:rPr>
          <w:rStyle w:val="extended-textshort"/>
        </w:rPr>
        <w:t>Бёрдслей</w:t>
      </w:r>
      <w:proofErr w:type="spellEnd"/>
      <w:r>
        <w:rPr>
          <w:rStyle w:val="extended-textshort"/>
        </w:rPr>
        <w:t xml:space="preserve"> и другие».</w:t>
      </w:r>
    </w:p>
    <w:p w:rsidR="00750CBA" w:rsidRDefault="00F066A1">
      <w:pPr>
        <w:ind w:firstLine="284"/>
        <w:jc w:val="both"/>
      </w:pPr>
      <w:r>
        <w:rPr>
          <w:u w:val="single"/>
        </w:rPr>
        <w:t xml:space="preserve">В Ночь искусств 3 ноября </w:t>
      </w:r>
      <w:r>
        <w:rPr>
          <w:rStyle w:val="extended-textshort"/>
        </w:rPr>
        <w:t>медиа-центр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>» был открыт для публики с 18.00 до 23.00. Гости медиа-центра могли познакомиться с проектом «Галерея на Стуле»,</w:t>
      </w:r>
      <w:r>
        <w:rPr>
          <w:rStyle w:val="extended-textshort"/>
        </w:rPr>
        <w:t xml:space="preserve"> презентация которого состоялась 21 сентября в урочище Чёртов стул.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Гостям были представлены 12 текстильных объектов большого размера, изображающие древнейшие формы жизни, видеосюжеты, запечатлевшие создание работ, экспозиции и вернисаж «Галереи на Стуле»,</w:t>
      </w:r>
      <w:r>
        <w:rPr>
          <w:rStyle w:val="extended-textshort"/>
        </w:rPr>
        <w:t xml:space="preserve"> а также экскурсии, которые провели Елена Кузнецова, специалист Информационного туристского центра Карелии, и Сергей Терентьев, художник, автор идеи проекта. Проект – плод сотрудничества профессиональных художников и творческих горожан. Творческая группа п</w:t>
      </w:r>
      <w:r>
        <w:rPr>
          <w:rStyle w:val="extended-textshort"/>
        </w:rPr>
        <w:t>роекта сначала познакомилась с формами древнейшей жизни, бурлившей в тёплом море на месте современного урочища Чёртов стул полмиллиарда и больше лет назад, а затем эту научную информацию под руководством профессиональных художников воплотила в художественн</w:t>
      </w:r>
      <w:r>
        <w:rPr>
          <w:rStyle w:val="extended-textshort"/>
        </w:rPr>
        <w:t xml:space="preserve">ых образах на текстиле.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21 сентября в урочище Чёртов стул состоялся вернисаж под открытым небом. В живописном месте, где почти 2 млрд. лет назад изливал раскалённую магму древний вулкан, были размещены текстильные объекты, изображающие древнейших обитател</w:t>
      </w:r>
      <w:r>
        <w:rPr>
          <w:rStyle w:val="extended-textshort"/>
        </w:rPr>
        <w:t>ей этих мест. Гости вернисажа на Чёртовом стуле совершили подъём по крутой тропинке от берега Онежского озера до высокого «сиденья» скалистого Стула. В пути их сопровождал рассказ о древнейшей истории Карелии и встречали текстильные инсталляции размером 2х</w:t>
      </w:r>
      <w:r>
        <w:rPr>
          <w:rStyle w:val="extended-textshort"/>
        </w:rPr>
        <w:t xml:space="preserve">3 м. В Ночь искусств проект «Галерея на стуле» был представлен в медиа-центре. </w:t>
      </w:r>
      <w:r>
        <w:rPr>
          <w:rStyle w:val="extended-textshort"/>
          <w:rFonts w:ascii="Arial Unicode MS" w:hAnsi="Arial Unicode MS"/>
        </w:rPr>
        <w:br/>
      </w:r>
      <w:r>
        <w:rPr>
          <w:rStyle w:val="extended-textshort"/>
        </w:rPr>
        <w:t>«Галерея на Стуле» – пилотный арт-тур в рамках проекта СВС «Карельская сеть резиденций и арт-туризм».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  <w:rPr>
          <w:rStyle w:val="a5"/>
        </w:rPr>
      </w:pPr>
      <w:r>
        <w:rPr>
          <w:rStyle w:val="a5"/>
        </w:rPr>
        <w:t>3) Карельская Арт-резиденция (</w:t>
      </w:r>
      <w:proofErr w:type="spellStart"/>
      <w:r>
        <w:rPr>
          <w:rStyle w:val="a5"/>
        </w:rPr>
        <w:t>AiR</w:t>
      </w:r>
      <w:proofErr w:type="spellEnd"/>
      <w:r>
        <w:rPr>
          <w:rStyle w:val="a5"/>
        </w:rPr>
        <w:t xml:space="preserve"> Karelia)</w:t>
      </w:r>
    </w:p>
    <w:p w:rsidR="00750CBA" w:rsidRDefault="00F066A1">
      <w:pPr>
        <w:ind w:firstLine="284"/>
        <w:jc w:val="both"/>
      </w:pPr>
      <w:r>
        <w:t>Карельская арт-резиденция (</w:t>
      </w:r>
      <w:proofErr w:type="spellStart"/>
      <w:r>
        <w:t>AiR</w:t>
      </w:r>
      <w:proofErr w:type="spellEnd"/>
      <w:r>
        <w:t xml:space="preserve"> Karelia) — это резиденция в Петрозаводске для творцов в самом широком смысле слова – художников (видео, медиа, графика, живопись, ДПИ), исследователей в области искусства, в том числе современного, кураторов, дизайнеров. Резиденция имеет страницу в социал</w:t>
      </w:r>
      <w:r>
        <w:t xml:space="preserve">ьной сети </w:t>
      </w:r>
      <w:proofErr w:type="spellStart"/>
      <w:r>
        <w:t>Вконтакте</w:t>
      </w:r>
      <w:proofErr w:type="spellEnd"/>
      <w:r>
        <w:t xml:space="preserve"> </w:t>
      </w:r>
      <w:r>
        <w:rPr>
          <w:i/>
          <w:iCs/>
          <w:lang w:val="en-US"/>
        </w:rPr>
        <w:t>h</w:t>
      </w:r>
      <w:proofErr w:type="spellStart"/>
      <w:r>
        <w:rPr>
          <w:i/>
          <w:iCs/>
        </w:rPr>
        <w:t>ttps</w:t>
      </w:r>
      <w:proofErr w:type="spellEnd"/>
      <w:r>
        <w:rPr>
          <w:i/>
          <w:iCs/>
        </w:rPr>
        <w:t>://vk.com/</w:t>
      </w:r>
      <w:proofErr w:type="spellStart"/>
      <w:r>
        <w:rPr>
          <w:i/>
          <w:iCs/>
        </w:rPr>
        <w:t>karelianartresidence</w:t>
      </w:r>
      <w:proofErr w:type="spellEnd"/>
      <w:r>
        <w:rPr>
          <w:i/>
          <w:iCs/>
        </w:rPr>
        <w:t xml:space="preserve">, </w:t>
      </w:r>
      <w:r>
        <w:t xml:space="preserve">где размещается информация о её деятельности, о возможностях участия в международных резидентских программах. На странице резиденции в социальной сети </w:t>
      </w:r>
      <w:proofErr w:type="spellStart"/>
      <w:r>
        <w:t>Facebook</w:t>
      </w:r>
      <w:proofErr w:type="spellEnd"/>
      <w:r>
        <w:t xml:space="preserve"> </w:t>
      </w:r>
      <w:r>
        <w:rPr>
          <w:i/>
          <w:iCs/>
        </w:rPr>
        <w:t>https://www.facebook.com/KarelianArtRes</w:t>
      </w:r>
      <w:r>
        <w:rPr>
          <w:i/>
          <w:iCs/>
        </w:rPr>
        <w:t>idence</w:t>
      </w:r>
      <w:r>
        <w:t xml:space="preserve"> публикуются новости на английском и русском языках. Карельская арт-резиденция (</w:t>
      </w:r>
      <w:proofErr w:type="spellStart"/>
      <w:r>
        <w:t>AiR</w:t>
      </w:r>
      <w:proofErr w:type="spellEnd"/>
      <w:r>
        <w:t xml:space="preserve"> Karelia) является членом крупнейшей сети арт-резиденций мира – </w:t>
      </w:r>
      <w:proofErr w:type="spellStart"/>
      <w:r>
        <w:t>Res</w:t>
      </w:r>
      <w:proofErr w:type="spellEnd"/>
      <w:r>
        <w:t xml:space="preserve"> </w:t>
      </w:r>
      <w:proofErr w:type="spellStart"/>
      <w:r>
        <w:t>Artis</w:t>
      </w:r>
      <w:proofErr w:type="spellEnd"/>
      <w:r>
        <w:t xml:space="preserve"> (http://www.resartis.org/), ассоциации более чем 490 центров, организаций и индивидуальных де</w:t>
      </w:r>
      <w:r>
        <w:t xml:space="preserve">ятелей искусства в более чем 70 странах. </w:t>
      </w:r>
    </w:p>
    <w:p w:rsidR="00750CBA" w:rsidRDefault="00F066A1">
      <w:pPr>
        <w:ind w:firstLine="284"/>
        <w:jc w:val="both"/>
      </w:pPr>
      <w:r>
        <w:t xml:space="preserve">C мая 2015 года резиденция приняла 64 художника. География участников – широчайшая: Россия, Великобритания, Австралия, Франция, Финляндия, Швеция, Канада, Нидерланды, Австрия, Сербия, Словакия, Бельгия, США, </w:t>
      </w:r>
      <w:r>
        <w:t>Испания, Южная Корея. Количество заявок, подаваемых на участие в резиденции, в несколько раз превышает возможности приёма. В 2019 г. арт-резиденция приняла 7 художников (6 проектов). Меньшее по сравнению с предыдущими годами число гостей объясняется прежде</w:t>
      </w:r>
      <w:r>
        <w:t xml:space="preserve"> всего сознательной политикой, направленной на увеличение длительности пребывания в резиденции художника, что приводит к более эффективной работе над проектом и возможности увидеть его результат – предварительный и окончательный. Такой подход уже принёс св</w:t>
      </w:r>
      <w:r>
        <w:t>ои плоды: в выставочном плане медиа-центра «</w:t>
      </w:r>
      <w:r>
        <w:rPr>
          <w:lang w:val="en-US"/>
        </w:rPr>
        <w:t>V</w:t>
      </w:r>
      <w:proofErr w:type="spellStart"/>
      <w:r>
        <w:t>ыход</w:t>
      </w:r>
      <w:proofErr w:type="spellEnd"/>
      <w:r>
        <w:t xml:space="preserve">» 2019 года – три выставки художников-резидентов, представляющих свои «карельские» проекты: </w:t>
      </w:r>
      <w:proofErr w:type="spellStart"/>
      <w:r>
        <w:t>Юрая</w:t>
      </w:r>
      <w:proofErr w:type="spellEnd"/>
      <w:r>
        <w:t xml:space="preserve"> Флорека (Словакия), Пима </w:t>
      </w:r>
      <w:proofErr w:type="spellStart"/>
      <w:r>
        <w:t>Звира</w:t>
      </w:r>
      <w:proofErr w:type="spellEnd"/>
      <w:r>
        <w:t xml:space="preserve"> (Нидерланды), Люка </w:t>
      </w:r>
      <w:proofErr w:type="spellStart"/>
      <w:r>
        <w:t>Конроя</w:t>
      </w:r>
      <w:proofErr w:type="spellEnd"/>
      <w:r>
        <w:t xml:space="preserve"> (Австралия) и Энн </w:t>
      </w:r>
      <w:proofErr w:type="spellStart"/>
      <w:r>
        <w:t>Ферес</w:t>
      </w:r>
      <w:proofErr w:type="spellEnd"/>
      <w:r>
        <w:t xml:space="preserve"> (Нидерланды). Проекты, над ко</w:t>
      </w:r>
      <w:r>
        <w:t xml:space="preserve">торыми художники работали в Карельской арт-резиденции, представляются авторами и на своей родине, за рубежом. Открытие ещё одной арт-резиденции в Петрозаводске (проект </w:t>
      </w:r>
      <w:r>
        <w:rPr>
          <w:lang w:val="en-US"/>
        </w:rPr>
        <w:t>CBC</w:t>
      </w:r>
      <w:r>
        <w:t xml:space="preserve"> «Карельская сеть арт-резиденций и арт-туризм») позволит в 2020 г. принять большее ко</w:t>
      </w:r>
      <w:r>
        <w:t xml:space="preserve">личество художников и реализовать больше проектов. </w:t>
      </w:r>
    </w:p>
    <w:p w:rsidR="00750CBA" w:rsidRDefault="00F066A1">
      <w:pPr>
        <w:ind w:firstLine="284"/>
        <w:jc w:val="both"/>
      </w:pPr>
      <w:r>
        <w:t>Обязательным условием работы для гостей Карельской арт-резиденции является проведение мероприятия – творческой встречи, мастер-класса, презентации – с целью продуктивного взаимодействия приезжих художнико</w:t>
      </w:r>
      <w:r>
        <w:t>в с местным арт-сообществом, активного вовлечения в проекты жителей Петрозаводска. В 2019 состоялось 9 таких мероприятий: творческие встречи (</w:t>
      </w:r>
      <w:r>
        <w:rPr>
          <w:lang w:val="en-US"/>
        </w:rPr>
        <w:t>artist</w:t>
      </w:r>
      <w:r>
        <w:t xml:space="preserve"> </w:t>
      </w:r>
      <w:r>
        <w:rPr>
          <w:lang w:val="en-US"/>
        </w:rPr>
        <w:t>talk</w:t>
      </w:r>
      <w:r>
        <w:t>`и), арт-медиации, мастер-классы, презентации проектов, интервью.</w:t>
      </w:r>
    </w:p>
    <w:p w:rsidR="00750CBA" w:rsidRDefault="00F066A1">
      <w:pPr>
        <w:ind w:firstLine="284"/>
        <w:jc w:val="both"/>
        <w:rPr>
          <w:rStyle w:val="extended-textshort"/>
        </w:rPr>
      </w:pPr>
      <w:r>
        <w:rPr>
          <w:rStyle w:val="extended-textshort"/>
        </w:rPr>
        <w:t>С каждым гостем Карельской арт-резиде</w:t>
      </w:r>
      <w:r>
        <w:rPr>
          <w:rStyle w:val="extended-textshort"/>
        </w:rPr>
        <w:t xml:space="preserve">нции записывается </w:t>
      </w:r>
      <w:proofErr w:type="spellStart"/>
      <w:r>
        <w:rPr>
          <w:rStyle w:val="extended-textshort"/>
        </w:rPr>
        <w:t>видеоинтервью</w:t>
      </w:r>
      <w:proofErr w:type="spellEnd"/>
      <w:r>
        <w:rPr>
          <w:rStyle w:val="extended-textshort"/>
        </w:rPr>
        <w:t>, которое после монтажа публикуется на канале медиа-центра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 xml:space="preserve">» на </w:t>
      </w:r>
      <w:proofErr w:type="spellStart"/>
      <w:r>
        <w:rPr>
          <w:rStyle w:val="extended-textshort"/>
        </w:rPr>
        <w:t>YouTube</w:t>
      </w:r>
      <w:proofErr w:type="spellEnd"/>
      <w:r>
        <w:rPr>
          <w:rStyle w:val="extended-textshort"/>
        </w:rPr>
        <w:t xml:space="preserve">: </w:t>
      </w:r>
      <w:hyperlink r:id="rId7" w:history="1">
        <w:r>
          <w:rPr>
            <w:rStyle w:val="Hyperlink0"/>
          </w:rPr>
          <w:t>http://www.youtube.com/user/MediaCenterExit</w:t>
        </w:r>
      </w:hyperlink>
      <w:r>
        <w:rPr>
          <w:rStyle w:val="extended-textshort"/>
        </w:rPr>
        <w:t xml:space="preserve"> и в соответствующих группах социальных сете</w:t>
      </w:r>
      <w:r>
        <w:rPr>
          <w:rStyle w:val="extended-textshort"/>
        </w:rPr>
        <w:t xml:space="preserve">й. </w:t>
      </w:r>
    </w:p>
    <w:p w:rsidR="00750CBA" w:rsidRDefault="00750CBA">
      <w:pPr>
        <w:ind w:firstLine="284"/>
        <w:jc w:val="both"/>
        <w:rPr>
          <w:b/>
          <w:bCs/>
        </w:rPr>
      </w:pPr>
    </w:p>
    <w:p w:rsidR="00750CBA" w:rsidRDefault="00F066A1">
      <w:pPr>
        <w:ind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Проекты арт-резидентов: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b/>
          <w:bCs/>
          <w:i/>
          <w:iCs/>
        </w:rPr>
        <w:t xml:space="preserve">Сон </w:t>
      </w:r>
      <w:proofErr w:type="spellStart"/>
      <w:r>
        <w:rPr>
          <w:b/>
          <w:bCs/>
          <w:i/>
          <w:iCs/>
        </w:rPr>
        <w:t>Джэ</w:t>
      </w:r>
      <w:proofErr w:type="spellEnd"/>
      <w:r>
        <w:rPr>
          <w:b/>
          <w:bCs/>
          <w:i/>
          <w:iCs/>
        </w:rPr>
        <w:t xml:space="preserve"> Ким/ </w:t>
      </w:r>
      <w:proofErr w:type="spellStart"/>
      <w:r>
        <w:rPr>
          <w:b/>
          <w:bCs/>
          <w:i/>
          <w:iCs/>
        </w:rPr>
        <w:t>Kim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Seong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Jae</w:t>
      </w:r>
      <w:proofErr w:type="spellEnd"/>
      <w:r>
        <w:rPr>
          <w:rStyle w:val="a7"/>
        </w:rPr>
        <w:t xml:space="preserve"> (Сеул, Южная Корея) (январь–март 2019). Фотограф, визуальный художник. В течение трех месяцев Сон </w:t>
      </w:r>
      <w:proofErr w:type="spellStart"/>
      <w:r>
        <w:rPr>
          <w:rStyle w:val="a7"/>
        </w:rPr>
        <w:t>Джэ</w:t>
      </w:r>
      <w:proofErr w:type="spellEnd"/>
      <w:r>
        <w:rPr>
          <w:rStyle w:val="a7"/>
        </w:rPr>
        <w:t xml:space="preserve"> работал в Карельской арт-резиденции над серией фотопортретов жителей Петрозаводска. Сон </w:t>
      </w:r>
      <w:proofErr w:type="spellStart"/>
      <w:r>
        <w:rPr>
          <w:rStyle w:val="a7"/>
        </w:rPr>
        <w:t>Джэ</w:t>
      </w:r>
      <w:proofErr w:type="spellEnd"/>
      <w:r>
        <w:rPr>
          <w:rStyle w:val="a7"/>
        </w:rPr>
        <w:t xml:space="preserve"> считае</w:t>
      </w:r>
      <w:r>
        <w:rPr>
          <w:rStyle w:val="a7"/>
        </w:rPr>
        <w:t xml:space="preserve">т, что «запечатлённые истории обычных людей имеют большой потенциал для того, чтобы стать искусством». Фотограф убежден, что фотопортреты </w:t>
      </w:r>
      <w:proofErr w:type="spellStart"/>
      <w:r>
        <w:rPr>
          <w:rStyle w:val="a7"/>
        </w:rPr>
        <w:t>петрозаводчан</w:t>
      </w:r>
      <w:proofErr w:type="spellEnd"/>
      <w:r>
        <w:rPr>
          <w:rStyle w:val="a7"/>
        </w:rPr>
        <w:t>, их чувства и эмоции, переданные автором, вызовут симпатию и понимание у людей самых разных культур.</w:t>
      </w:r>
      <w:r>
        <w:rPr>
          <w:rStyle w:val="a7"/>
        </w:rPr>
        <w:tab/>
      </w:r>
      <w:r>
        <w:rPr>
          <w:rStyle w:val="a7"/>
          <w:rFonts w:ascii="Arial Unicode MS" w:hAnsi="Arial Unicode MS"/>
          <w:i w:val="0"/>
          <w:iCs w:val="0"/>
        </w:rPr>
        <w:br/>
      </w:r>
      <w:r>
        <w:rPr>
          <w:rStyle w:val="a7"/>
        </w:rPr>
        <w:t>Со</w:t>
      </w:r>
      <w:r>
        <w:rPr>
          <w:rStyle w:val="a7"/>
        </w:rPr>
        <w:t xml:space="preserve">н </w:t>
      </w:r>
      <w:proofErr w:type="spellStart"/>
      <w:r>
        <w:rPr>
          <w:rStyle w:val="a7"/>
        </w:rPr>
        <w:t>Джэ</w:t>
      </w:r>
      <w:proofErr w:type="spellEnd"/>
      <w:r>
        <w:rPr>
          <w:rStyle w:val="a7"/>
        </w:rPr>
        <w:t xml:space="preserve"> Ким провел для </w:t>
      </w:r>
      <w:proofErr w:type="spellStart"/>
      <w:r>
        <w:rPr>
          <w:rStyle w:val="a7"/>
        </w:rPr>
        <w:t>петрозаводчан</w:t>
      </w:r>
      <w:proofErr w:type="spellEnd"/>
      <w:r>
        <w:rPr>
          <w:rStyle w:val="a7"/>
        </w:rPr>
        <w:t xml:space="preserve"> мастер-класс по портретной фотосъемке (теория и практика), презентацию своих проектов, а также несколько творческих встреч: в Академии фотографии, Отделении журналистики Детской школы искусств им. М.А. Балакирева, посетил</w:t>
      </w:r>
      <w:r>
        <w:rPr>
          <w:rStyle w:val="a7"/>
        </w:rPr>
        <w:t xml:space="preserve"> арт-резиденцию «</w:t>
      </w:r>
      <w:proofErr w:type="spellStart"/>
      <w:r>
        <w:rPr>
          <w:rStyle w:val="a7"/>
        </w:rPr>
        <w:t>Мукки-мукки</w:t>
      </w:r>
      <w:proofErr w:type="spellEnd"/>
      <w:r>
        <w:rPr>
          <w:rStyle w:val="a7"/>
        </w:rPr>
        <w:t xml:space="preserve">» писателя Дмитрия Новикова.  </w:t>
      </w:r>
    </w:p>
    <w:p w:rsidR="00750CBA" w:rsidRDefault="00F066A1">
      <w:pPr>
        <w:ind w:firstLine="284"/>
        <w:jc w:val="both"/>
        <w:rPr>
          <w:rStyle w:val="a7"/>
        </w:rPr>
      </w:pPr>
      <w:proofErr w:type="spellStart"/>
      <w:r>
        <w:rPr>
          <w:b/>
          <w:bCs/>
          <w:i/>
          <w:iCs/>
        </w:rPr>
        <w:t>Уилл</w:t>
      </w:r>
      <w:proofErr w:type="spellEnd"/>
      <w:r>
        <w:rPr>
          <w:b/>
          <w:bCs/>
          <w:i/>
          <w:iCs/>
        </w:rPr>
        <w:t xml:space="preserve"> Оуэн /</w:t>
      </w:r>
      <w:proofErr w:type="spellStart"/>
      <w:r>
        <w:rPr>
          <w:b/>
          <w:bCs/>
          <w:i/>
          <w:iCs/>
        </w:rPr>
        <w:t>Will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Owen</w:t>
      </w:r>
      <w:proofErr w:type="spellEnd"/>
      <w:r>
        <w:rPr>
          <w:rStyle w:val="a7"/>
        </w:rPr>
        <w:t xml:space="preserve"> (США).  18 – 26 апреля 2019.  </w:t>
      </w:r>
      <w:r>
        <w:rPr>
          <w:rStyle w:val="a7"/>
          <w:rFonts w:ascii="Arial Unicode MS" w:hAnsi="Arial Unicode MS"/>
          <w:i w:val="0"/>
          <w:iCs w:val="0"/>
        </w:rPr>
        <w:br/>
      </w:r>
      <w:proofErr w:type="spellStart"/>
      <w:r>
        <w:rPr>
          <w:rStyle w:val="a7"/>
        </w:rPr>
        <w:t>Уилл</w:t>
      </w:r>
      <w:proofErr w:type="spellEnd"/>
      <w:r>
        <w:rPr>
          <w:rStyle w:val="a7"/>
        </w:rPr>
        <w:t xml:space="preserve"> Оуэн прибыл в Карельскую арт-резиденцию в рамках обменного процесса,   инициированного CEC </w:t>
      </w:r>
      <w:proofErr w:type="spellStart"/>
      <w:r>
        <w:rPr>
          <w:rStyle w:val="a7"/>
        </w:rPr>
        <w:t>ArtsLink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Back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Apartment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Residency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Program</w:t>
      </w:r>
      <w:proofErr w:type="spellEnd"/>
      <w:r>
        <w:rPr>
          <w:rStyle w:val="a7"/>
        </w:rPr>
        <w:t xml:space="preserve"> (Санкт-</w:t>
      </w:r>
      <w:r>
        <w:rPr>
          <w:rStyle w:val="a7"/>
        </w:rPr>
        <w:t xml:space="preserve">Петербург). За время работы кураторы CEC </w:t>
      </w:r>
      <w:proofErr w:type="spellStart"/>
      <w:r>
        <w:rPr>
          <w:rStyle w:val="a7"/>
        </w:rPr>
        <w:t>ArtsLink</w:t>
      </w:r>
      <w:proofErr w:type="spellEnd"/>
      <w:r>
        <w:rPr>
          <w:rStyle w:val="a7"/>
        </w:rPr>
        <w:t xml:space="preserve"> выяснили, что помимо Петербурга многие художники хотели бы побывать в резиденциях и других регионов России. У многих из гостей CEC </w:t>
      </w:r>
      <w:proofErr w:type="spellStart"/>
      <w:r>
        <w:rPr>
          <w:rStyle w:val="a7"/>
        </w:rPr>
        <w:t>ArtsLink</w:t>
      </w:r>
      <w:proofErr w:type="spellEnd"/>
      <w:r>
        <w:rPr>
          <w:rStyle w:val="a7"/>
        </w:rPr>
        <w:t xml:space="preserve"> есть творческие интересы, касающиеся конкретных российских городов</w:t>
      </w:r>
      <w:r>
        <w:rPr>
          <w:rStyle w:val="a7"/>
        </w:rPr>
        <w:t xml:space="preserve"> и мест. Карельская арт-резиденция поддержала эту обменную инициативу.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 </w:t>
      </w:r>
      <w:proofErr w:type="spellStart"/>
      <w:r>
        <w:rPr>
          <w:rStyle w:val="a7"/>
        </w:rPr>
        <w:t>Уилл</w:t>
      </w:r>
      <w:proofErr w:type="spellEnd"/>
      <w:r>
        <w:rPr>
          <w:rStyle w:val="a7"/>
        </w:rPr>
        <w:t xml:space="preserve"> Оуэн – художник, композитор и куратор. В основном работает в области   интерактивных проектов, используя различные материалы и медиа, но чаще всего возвращается к звуку, инсталля</w:t>
      </w:r>
      <w:r>
        <w:rPr>
          <w:rStyle w:val="a7"/>
        </w:rPr>
        <w:t xml:space="preserve">циям и еде. </w:t>
      </w:r>
      <w:proofErr w:type="spellStart"/>
      <w:r>
        <w:rPr>
          <w:rStyle w:val="a7"/>
        </w:rPr>
        <w:t>Уилл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Оуен</w:t>
      </w:r>
      <w:proofErr w:type="spellEnd"/>
      <w:r>
        <w:rPr>
          <w:rStyle w:val="a7"/>
        </w:rPr>
        <w:t xml:space="preserve"> активно представляет свои работы в США и Европе – Нью-Йорке, Филадельфии, Дании, Исландии, Англии, а также в России.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              В Петрозаводске </w:t>
      </w:r>
      <w:proofErr w:type="spellStart"/>
      <w:r>
        <w:rPr>
          <w:rStyle w:val="a7"/>
        </w:rPr>
        <w:t>Уилл</w:t>
      </w:r>
      <w:proofErr w:type="spellEnd"/>
      <w:r>
        <w:rPr>
          <w:rStyle w:val="a7"/>
        </w:rPr>
        <w:t xml:space="preserve"> Оуэн: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– выступил в совместном концерте с известными карельскими музыкантами (Ирин</w:t>
      </w:r>
      <w:r>
        <w:rPr>
          <w:rStyle w:val="a7"/>
        </w:rPr>
        <w:t xml:space="preserve">ой Смирновой, Алексеем </w:t>
      </w:r>
      <w:proofErr w:type="spellStart"/>
      <w:r>
        <w:rPr>
          <w:rStyle w:val="a7"/>
        </w:rPr>
        <w:t>Деревлевым</w:t>
      </w:r>
      <w:proofErr w:type="spellEnd"/>
      <w:r>
        <w:rPr>
          <w:rStyle w:val="a7"/>
        </w:rPr>
        <w:t xml:space="preserve">, Аркадием Соколовым, Андреем </w:t>
      </w:r>
      <w:proofErr w:type="spellStart"/>
      <w:r>
        <w:rPr>
          <w:rStyle w:val="a7"/>
        </w:rPr>
        <w:t>Теппером</w:t>
      </w:r>
      <w:proofErr w:type="spellEnd"/>
      <w:r>
        <w:rPr>
          <w:rStyle w:val="a7"/>
        </w:rPr>
        <w:t xml:space="preserve">) в клубе «Убежище №1» 24.04.2019 – представил свою звуковую инсталляцию в арт-пространстве «Синий </w:t>
      </w:r>
      <w:proofErr w:type="spellStart"/>
      <w:r>
        <w:rPr>
          <w:rStyle w:val="a7"/>
        </w:rPr>
        <w:t>кориdoor</w:t>
      </w:r>
      <w:proofErr w:type="spellEnd"/>
      <w:r>
        <w:rPr>
          <w:rStyle w:val="a7"/>
        </w:rPr>
        <w:t xml:space="preserve">» 25.04.2019.  </w:t>
      </w:r>
      <w:proofErr w:type="spellStart"/>
      <w:r>
        <w:rPr>
          <w:rStyle w:val="a7"/>
        </w:rPr>
        <w:t>Уилл</w:t>
      </w:r>
      <w:proofErr w:type="spellEnd"/>
      <w:r>
        <w:rPr>
          <w:rStyle w:val="a7"/>
        </w:rPr>
        <w:t xml:space="preserve"> заморозил различные объекты в воде Онежского озера, а зате</w:t>
      </w:r>
      <w:r>
        <w:rPr>
          <w:rStyle w:val="a7"/>
        </w:rPr>
        <w:t>м подвесил их. Под ними были установлены предметы из материалов, по-разному резонирующих под капелью от тающих объектов. Кастрюли, сковородки, деревянные разделочные доски, другие резонансные предметы звучали, и эти звуки преобразовывались посредством конт</w:t>
      </w:r>
      <w:r>
        <w:rPr>
          <w:rStyle w:val="a7"/>
        </w:rPr>
        <w:t>актного микрофона и программы MAX/MSP. Инсталляция – поэтическое исследование изменений во времени объектов, критерий отбора которых – эмоциональный, социальный и географический контекст.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С места события была организована онлайн трансляция в группе Карельс</w:t>
      </w:r>
      <w:r>
        <w:rPr>
          <w:rStyle w:val="a7"/>
        </w:rPr>
        <w:t>кой арт-резиденции ВК.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–встретился с чемпионом Карелии в вольной борьбе Кириллом Знаменским. Поводом для встречи стала ещё одна тема, интересующая </w:t>
      </w:r>
      <w:proofErr w:type="spellStart"/>
      <w:r>
        <w:rPr>
          <w:rStyle w:val="a7"/>
        </w:rPr>
        <w:t>Уилла</w:t>
      </w:r>
      <w:proofErr w:type="spellEnd"/>
      <w:r>
        <w:rPr>
          <w:rStyle w:val="a7"/>
        </w:rPr>
        <w:t xml:space="preserve">: спортивные травмы, которые он </w:t>
      </w:r>
      <w:proofErr w:type="gramStart"/>
      <w:r>
        <w:rPr>
          <w:rStyle w:val="a7"/>
        </w:rPr>
        <w:t>видит</w:t>
      </w:r>
      <w:proofErr w:type="gramEnd"/>
      <w:r>
        <w:rPr>
          <w:rStyle w:val="a7"/>
        </w:rPr>
        <w:t xml:space="preserve"> как метафору более глобальных социальных проблем. </w:t>
      </w:r>
    </w:p>
    <w:p w:rsidR="00750CBA" w:rsidRDefault="00750CBA">
      <w:pPr>
        <w:ind w:firstLine="284"/>
        <w:jc w:val="both"/>
        <w:rPr>
          <w:i/>
          <w:iCs/>
        </w:rPr>
      </w:pPr>
    </w:p>
    <w:p w:rsidR="00750CBA" w:rsidRDefault="00F066A1">
      <w:pPr>
        <w:ind w:firstLine="284"/>
        <w:jc w:val="both"/>
        <w:rPr>
          <w:rStyle w:val="a7"/>
        </w:rPr>
      </w:pPr>
      <w:proofErr w:type="spellStart"/>
      <w:r>
        <w:rPr>
          <w:b/>
          <w:bCs/>
          <w:i/>
          <w:iCs/>
        </w:rPr>
        <w:t>Юрай</w:t>
      </w:r>
      <w:proofErr w:type="spellEnd"/>
      <w:r>
        <w:rPr>
          <w:b/>
          <w:bCs/>
          <w:i/>
          <w:iCs/>
        </w:rPr>
        <w:t xml:space="preserve"> Флорек/</w:t>
      </w:r>
      <w:r>
        <w:rPr>
          <w:b/>
          <w:bCs/>
          <w:i/>
          <w:iCs/>
          <w:lang w:val="en-US"/>
        </w:rPr>
        <w:t>J</w:t>
      </w:r>
      <w:proofErr w:type="spellStart"/>
      <w:r>
        <w:rPr>
          <w:b/>
          <w:bCs/>
          <w:i/>
          <w:iCs/>
        </w:rPr>
        <w:t>u</w:t>
      </w:r>
      <w:r>
        <w:rPr>
          <w:b/>
          <w:bCs/>
          <w:i/>
          <w:iCs/>
        </w:rPr>
        <w:t>raj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F</w:t>
      </w:r>
      <w:proofErr w:type="spellStart"/>
      <w:r>
        <w:rPr>
          <w:b/>
          <w:bCs/>
          <w:i/>
          <w:iCs/>
        </w:rPr>
        <w:t>lorek</w:t>
      </w:r>
      <w:proofErr w:type="spellEnd"/>
      <w:r>
        <w:rPr>
          <w:i/>
          <w:iCs/>
        </w:rPr>
        <w:t xml:space="preserve"> (Словакия) (май–июнь 2019) – молодой живописец, активно работающий с урбанистической средой на пленэре. Проект, для работы над которым </w:t>
      </w:r>
      <w:proofErr w:type="spellStart"/>
      <w:r>
        <w:rPr>
          <w:i/>
          <w:iCs/>
        </w:rPr>
        <w:t>Юрай</w:t>
      </w:r>
      <w:proofErr w:type="spellEnd"/>
      <w:r>
        <w:rPr>
          <w:i/>
          <w:iCs/>
        </w:rPr>
        <w:t xml:space="preserve"> Флорек прибыл в Карельскую арт-резиденцию, так и назывался – «Петрозаводский городской пленэр».  Высокий </w:t>
      </w:r>
      <w:r>
        <w:rPr>
          <w:i/>
          <w:iCs/>
        </w:rPr>
        <w:t xml:space="preserve">темп работы в технике a </w:t>
      </w:r>
      <w:proofErr w:type="spellStart"/>
      <w:r>
        <w:rPr>
          <w:i/>
          <w:iCs/>
        </w:rPr>
        <w:t>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prima</w:t>
      </w:r>
      <w:proofErr w:type="spellEnd"/>
      <w:r>
        <w:rPr>
          <w:i/>
          <w:iCs/>
        </w:rPr>
        <w:t xml:space="preserve"> позволил словацкому художнику за полтора месяца создать около двух десятков живописных работ, посвящённых исключительно петрозаводскому городскому пейзажу. Эти работы Ю. Флорека были представлены в медиа-центре «</w:t>
      </w:r>
      <w:r>
        <w:rPr>
          <w:i/>
          <w:iCs/>
          <w:lang w:val="en-US"/>
        </w:rPr>
        <w:t>V</w:t>
      </w:r>
      <w:proofErr w:type="spellStart"/>
      <w:r>
        <w:rPr>
          <w:i/>
          <w:iCs/>
        </w:rPr>
        <w:t>ыход</w:t>
      </w:r>
      <w:proofErr w:type="spellEnd"/>
      <w:r>
        <w:rPr>
          <w:i/>
          <w:iCs/>
        </w:rPr>
        <w:t>» на е</w:t>
      </w:r>
      <w:r>
        <w:rPr>
          <w:i/>
          <w:iCs/>
        </w:rPr>
        <w:t xml:space="preserve">го персональной выставке в июне 2019. Одну из работ автор подарил Музею изобразительных искусств Карелии. 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i/>
          <w:iCs/>
        </w:rPr>
        <w:t xml:space="preserve"> В мае состоялся </w:t>
      </w:r>
      <w:proofErr w:type="spellStart"/>
      <w:r>
        <w:rPr>
          <w:i/>
          <w:iCs/>
        </w:rPr>
        <w:t>artist-talk</w:t>
      </w:r>
      <w:proofErr w:type="spellEnd"/>
      <w:r>
        <w:rPr>
          <w:i/>
          <w:iCs/>
        </w:rPr>
        <w:t xml:space="preserve"> – свободный разговор художников об искусстве, в </w:t>
      </w:r>
      <w:proofErr w:type="gramStart"/>
      <w:r>
        <w:rPr>
          <w:i/>
          <w:iCs/>
        </w:rPr>
        <w:t>котором  собеседником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Юрая</w:t>
      </w:r>
      <w:proofErr w:type="spellEnd"/>
      <w:r>
        <w:rPr>
          <w:i/>
          <w:iCs/>
        </w:rPr>
        <w:t xml:space="preserve"> Флорека стал Артём Стародубцев. Творческая </w:t>
      </w:r>
      <w:r>
        <w:rPr>
          <w:i/>
          <w:iCs/>
        </w:rPr>
        <w:t xml:space="preserve">встреча вызвала большой интерес </w:t>
      </w:r>
      <w:proofErr w:type="spellStart"/>
      <w:r>
        <w:rPr>
          <w:i/>
          <w:iCs/>
        </w:rPr>
        <w:t>петрозаводчан</w:t>
      </w:r>
      <w:proofErr w:type="spellEnd"/>
      <w:r>
        <w:rPr>
          <w:i/>
          <w:iCs/>
        </w:rPr>
        <w:t xml:space="preserve">, интересующихся искусством. Беседа об искусстве была продолжена в и диалоге с Сергеем Терентьевым в форме </w:t>
      </w:r>
      <w:proofErr w:type="spellStart"/>
      <w:r>
        <w:rPr>
          <w:i/>
          <w:iCs/>
        </w:rPr>
        <w:t>видеоинтервью</w:t>
      </w:r>
      <w:proofErr w:type="spellEnd"/>
      <w:r>
        <w:rPr>
          <w:i/>
          <w:iCs/>
        </w:rPr>
        <w:t xml:space="preserve"> (опубликовано на </w:t>
      </w:r>
      <w:proofErr w:type="spellStart"/>
      <w:r>
        <w:rPr>
          <w:i/>
          <w:iCs/>
          <w:lang w:val="en-US"/>
        </w:rPr>
        <w:t>youtube</w:t>
      </w:r>
      <w:proofErr w:type="spellEnd"/>
      <w:r>
        <w:rPr>
          <w:i/>
          <w:iCs/>
        </w:rPr>
        <w:t>-канале медиа-центра «</w:t>
      </w:r>
      <w:r>
        <w:rPr>
          <w:i/>
          <w:iCs/>
          <w:lang w:val="en-US"/>
        </w:rPr>
        <w:t>V</w:t>
      </w:r>
      <w:proofErr w:type="spellStart"/>
      <w:proofErr w:type="gramStart"/>
      <w:r>
        <w:rPr>
          <w:i/>
          <w:iCs/>
        </w:rPr>
        <w:t>ыход</w:t>
      </w:r>
      <w:proofErr w:type="spellEnd"/>
      <w:r>
        <w:rPr>
          <w:i/>
          <w:iCs/>
        </w:rPr>
        <w:t xml:space="preserve">»  </w:t>
      </w:r>
      <w:hyperlink r:id="rId8" w:history="1">
        <w:r>
          <w:rPr>
            <w:rStyle w:val="Hyperlink1"/>
            <w:rFonts w:eastAsia="Arial Unicode MS"/>
          </w:rPr>
          <w:t>https://www.youtube.com/watch?v=s9sNsRRM4QA</w:t>
        </w:r>
        <w:proofErr w:type="gramEnd"/>
      </w:hyperlink>
      <w:r>
        <w:rPr>
          <w:i/>
          <w:iCs/>
        </w:rPr>
        <w:t xml:space="preserve"> и в группе медиа-центра ВК). 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Во время работы выставки также состоялись две арт-медиации, на которых словацкий художник общался с юными участниками языкового летнего лагеря центра «Инициати</w:t>
      </w:r>
      <w:r>
        <w:rPr>
          <w:rStyle w:val="a7"/>
        </w:rPr>
        <w:t xml:space="preserve">ва».  </w:t>
      </w:r>
    </w:p>
    <w:p w:rsidR="00750CBA" w:rsidRDefault="00750CBA">
      <w:pPr>
        <w:ind w:firstLine="284"/>
        <w:jc w:val="both"/>
        <w:rPr>
          <w:i/>
          <w:iCs/>
        </w:rPr>
      </w:pPr>
    </w:p>
    <w:p w:rsidR="00750CBA" w:rsidRDefault="00F066A1">
      <w:pPr>
        <w:ind w:firstLine="284"/>
        <w:jc w:val="both"/>
        <w:rPr>
          <w:rStyle w:val="a7"/>
        </w:rPr>
      </w:pPr>
      <w:r>
        <w:rPr>
          <w:b/>
          <w:bCs/>
          <w:i/>
          <w:iCs/>
        </w:rPr>
        <w:t xml:space="preserve">Люк </w:t>
      </w:r>
      <w:proofErr w:type="spellStart"/>
      <w:r>
        <w:rPr>
          <w:b/>
          <w:bCs/>
          <w:i/>
          <w:iCs/>
        </w:rPr>
        <w:t>Конрой</w:t>
      </w:r>
      <w:proofErr w:type="spellEnd"/>
      <w:r>
        <w:rPr>
          <w:b/>
          <w:bCs/>
          <w:i/>
          <w:iCs/>
        </w:rPr>
        <w:t>/</w:t>
      </w:r>
      <w:r>
        <w:rPr>
          <w:b/>
          <w:bCs/>
          <w:i/>
          <w:iCs/>
          <w:lang w:val="en-US"/>
        </w:rPr>
        <w:t>L</w:t>
      </w:r>
      <w:proofErr w:type="spellStart"/>
      <w:r>
        <w:rPr>
          <w:b/>
          <w:bCs/>
          <w:i/>
          <w:iCs/>
        </w:rPr>
        <w:t>uke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C</w:t>
      </w:r>
      <w:proofErr w:type="spellStart"/>
      <w:r>
        <w:rPr>
          <w:b/>
          <w:bCs/>
          <w:i/>
          <w:iCs/>
        </w:rPr>
        <w:t>onroy</w:t>
      </w:r>
      <w:proofErr w:type="spellEnd"/>
      <w:r>
        <w:rPr>
          <w:b/>
          <w:bCs/>
          <w:i/>
          <w:iCs/>
        </w:rPr>
        <w:t xml:space="preserve"> </w:t>
      </w:r>
      <w:r>
        <w:rPr>
          <w:i/>
          <w:iCs/>
        </w:rPr>
        <w:t>(Австралия)</w:t>
      </w:r>
      <w:r>
        <w:rPr>
          <w:b/>
          <w:bCs/>
          <w:i/>
          <w:iCs/>
        </w:rPr>
        <w:t xml:space="preserve"> и Энн </w:t>
      </w:r>
      <w:proofErr w:type="spellStart"/>
      <w:r>
        <w:rPr>
          <w:b/>
          <w:bCs/>
          <w:i/>
          <w:iCs/>
        </w:rPr>
        <w:t>Ферес</w:t>
      </w:r>
      <w:proofErr w:type="spellEnd"/>
      <w:r>
        <w:rPr>
          <w:b/>
          <w:bCs/>
          <w:i/>
          <w:iCs/>
        </w:rPr>
        <w:t>/</w:t>
      </w:r>
      <w:r>
        <w:rPr>
          <w:b/>
          <w:bCs/>
          <w:i/>
          <w:iCs/>
          <w:lang w:val="en-US"/>
        </w:rPr>
        <w:t>A</w:t>
      </w:r>
      <w:proofErr w:type="spellStart"/>
      <w:r>
        <w:rPr>
          <w:b/>
          <w:bCs/>
          <w:i/>
          <w:iCs/>
        </w:rPr>
        <w:t>nne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F</w:t>
      </w:r>
      <w:proofErr w:type="spellStart"/>
      <w:r>
        <w:rPr>
          <w:b/>
          <w:bCs/>
          <w:i/>
          <w:iCs/>
        </w:rPr>
        <w:t>ehres</w:t>
      </w:r>
      <w:proofErr w:type="spellEnd"/>
      <w:r>
        <w:rPr>
          <w:i/>
          <w:iCs/>
        </w:rPr>
        <w:t>/ (Нидерланды) – июльские гости Карельской арт-резиденции. Их проект «Вести из дома» – это сотрудничество между визуальным художником и социологом (Люк) и режиссёром-документалистом (Энн). Т</w:t>
      </w:r>
      <w:r>
        <w:rPr>
          <w:i/>
          <w:iCs/>
        </w:rPr>
        <w:t>ворческий тандем художественными методами исследует места, людей, там проживающих, и их истории, представляя их в образах на открытках. Эти открытки не похожи на традиционные, «типично идиллические». Авторы изображают личные истории жителей, обычно скрытые</w:t>
      </w:r>
      <w:r>
        <w:rPr>
          <w:i/>
          <w:iCs/>
        </w:rPr>
        <w:t xml:space="preserve"> и находящиеся вне «туристического повествования» о городе. Нидерланды, Германия и Финляндия – те места, где этот проект уже осуществлялся. Петрозаводск – четвёртая точка на карте проекта. Творческий тандем пригласил поделиться горожан личными историями, с</w:t>
      </w:r>
      <w:r>
        <w:rPr>
          <w:i/>
          <w:iCs/>
        </w:rPr>
        <w:t>вязанными с Петрозаводском, интересными фактами, мифами, легендами, особым местом или человеком, важным для города. Рассказы жителей города авторы воплощали в художественных образах на открытках о Петрозаводске.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Итоги проекта будут представлены на выставке</w:t>
      </w:r>
      <w:r>
        <w:rPr>
          <w:rStyle w:val="a7"/>
        </w:rPr>
        <w:t xml:space="preserve"> в медиа-центре «</w:t>
      </w:r>
      <w:proofErr w:type="spellStart"/>
      <w:r>
        <w:rPr>
          <w:rStyle w:val="a7"/>
        </w:rPr>
        <w:t>Vыход</w:t>
      </w:r>
      <w:proofErr w:type="spellEnd"/>
      <w:r>
        <w:rPr>
          <w:rStyle w:val="a7"/>
        </w:rPr>
        <w:t>» в декабре 2019 – январе 2020, а также включены в общую серию работ – вместе с созданными в Нидерландах, Германии и Финляндии – и представлены в Европе.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25 июля в медиа-центре «</w:t>
      </w:r>
      <w:proofErr w:type="spellStart"/>
      <w:r>
        <w:rPr>
          <w:rStyle w:val="a7"/>
        </w:rPr>
        <w:t>Vыход</w:t>
      </w:r>
      <w:proofErr w:type="spellEnd"/>
      <w:r>
        <w:rPr>
          <w:rStyle w:val="a7"/>
        </w:rPr>
        <w:t xml:space="preserve">» состоялась встреча Люка </w:t>
      </w:r>
      <w:proofErr w:type="spellStart"/>
      <w:r>
        <w:rPr>
          <w:rStyle w:val="a7"/>
        </w:rPr>
        <w:t>Конроя</w:t>
      </w:r>
      <w:proofErr w:type="spellEnd"/>
      <w:r>
        <w:rPr>
          <w:rStyle w:val="a7"/>
        </w:rPr>
        <w:t xml:space="preserve"> и Энн </w:t>
      </w:r>
      <w:proofErr w:type="spellStart"/>
      <w:r>
        <w:rPr>
          <w:rStyle w:val="a7"/>
        </w:rPr>
        <w:t>Ферес</w:t>
      </w:r>
      <w:proofErr w:type="spellEnd"/>
      <w:r>
        <w:rPr>
          <w:rStyle w:val="a7"/>
        </w:rPr>
        <w:t xml:space="preserve"> с горо</w:t>
      </w:r>
      <w:r>
        <w:rPr>
          <w:rStyle w:val="a7"/>
        </w:rPr>
        <w:t xml:space="preserve">жанами. </w:t>
      </w:r>
    </w:p>
    <w:p w:rsidR="00750CBA" w:rsidRDefault="00750CBA">
      <w:pPr>
        <w:ind w:firstLine="284"/>
        <w:jc w:val="both"/>
        <w:rPr>
          <w:i/>
          <w:iCs/>
        </w:rPr>
      </w:pPr>
    </w:p>
    <w:p w:rsidR="00750CBA" w:rsidRDefault="00F066A1">
      <w:pPr>
        <w:ind w:firstLine="284"/>
        <w:jc w:val="both"/>
        <w:rPr>
          <w:rStyle w:val="a7"/>
        </w:rPr>
      </w:pPr>
      <w:proofErr w:type="spellStart"/>
      <w:r>
        <w:rPr>
          <w:b/>
          <w:bCs/>
          <w:i/>
          <w:iCs/>
        </w:rPr>
        <w:t>Магали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Барибо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Маршан</w:t>
      </w:r>
      <w:proofErr w:type="spellEnd"/>
      <w:r>
        <w:rPr>
          <w:b/>
          <w:bCs/>
          <w:i/>
          <w:iCs/>
        </w:rPr>
        <w:t>/</w:t>
      </w:r>
      <w:r>
        <w:rPr>
          <w:b/>
          <w:bCs/>
          <w:i/>
          <w:iCs/>
          <w:lang w:val="en-US"/>
        </w:rPr>
        <w:t>M</w:t>
      </w:r>
      <w:proofErr w:type="spellStart"/>
      <w:r>
        <w:rPr>
          <w:b/>
          <w:bCs/>
          <w:i/>
          <w:iCs/>
        </w:rPr>
        <w:t>agali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B</w:t>
      </w:r>
      <w:r>
        <w:rPr>
          <w:b/>
          <w:bCs/>
          <w:i/>
          <w:iCs/>
        </w:rPr>
        <w:t xml:space="preserve">. </w:t>
      </w:r>
      <w:r>
        <w:rPr>
          <w:b/>
          <w:bCs/>
          <w:i/>
          <w:iCs/>
          <w:lang w:val="en-US"/>
        </w:rPr>
        <w:t>M</w:t>
      </w:r>
      <w:proofErr w:type="spellStart"/>
      <w:r>
        <w:rPr>
          <w:b/>
          <w:bCs/>
          <w:i/>
          <w:iCs/>
        </w:rPr>
        <w:t>archand</w:t>
      </w:r>
      <w:proofErr w:type="spellEnd"/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(Канада) (октябрь 2019) прибыла в Карелию для работы над художественным проектом «Реликвии, которые нас </w:t>
      </w:r>
      <w:proofErr w:type="gramStart"/>
      <w:r>
        <w:rPr>
          <w:i/>
          <w:iCs/>
        </w:rPr>
        <w:t>связывают»/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Relics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Us</w:t>
      </w:r>
      <w:proofErr w:type="spellEnd"/>
      <w:r>
        <w:rPr>
          <w:i/>
          <w:iCs/>
        </w:rPr>
        <w:t xml:space="preserve">. Для своего проекта </w:t>
      </w:r>
      <w:proofErr w:type="spellStart"/>
      <w:r>
        <w:rPr>
          <w:i/>
          <w:iCs/>
        </w:rPr>
        <w:t>Магали</w:t>
      </w:r>
      <w:proofErr w:type="spellEnd"/>
      <w:r>
        <w:rPr>
          <w:i/>
          <w:iCs/>
        </w:rPr>
        <w:t xml:space="preserve"> собирала истории </w:t>
      </w:r>
      <w:proofErr w:type="spellStart"/>
      <w:r>
        <w:rPr>
          <w:i/>
          <w:iCs/>
        </w:rPr>
        <w:t>петрозаводчан</w:t>
      </w:r>
      <w:proofErr w:type="spellEnd"/>
      <w:r>
        <w:rPr>
          <w:i/>
          <w:iCs/>
        </w:rPr>
        <w:t>, желаю</w:t>
      </w:r>
      <w:r>
        <w:rPr>
          <w:i/>
          <w:iCs/>
        </w:rPr>
        <w:t xml:space="preserve">щих поделиться рассказом о знаковом, ставшим дорогим для них месте города. Канадская художница провела более десяти встреч, посетила самые разные места Петрозаводска, выслушала немало личных историй. Эти истории войдут в авторское произведение </w:t>
      </w:r>
      <w:proofErr w:type="spellStart"/>
      <w:r>
        <w:rPr>
          <w:i/>
          <w:iCs/>
        </w:rPr>
        <w:t>Магали</w:t>
      </w:r>
      <w:proofErr w:type="spellEnd"/>
      <w:r>
        <w:rPr>
          <w:i/>
          <w:iCs/>
        </w:rPr>
        <w:t xml:space="preserve"> – кни</w:t>
      </w:r>
      <w:r>
        <w:rPr>
          <w:i/>
          <w:iCs/>
        </w:rPr>
        <w:t>гу художника. Карельские страницы книги наполнятся историями о петрозаводских домах, памятниках, парках – местах, которые одному участнику проекта помогли выжить, другому – найти свой творческий путь и единомышленников, кому-то – обрести дом мечты и семейн</w:t>
      </w:r>
      <w:r>
        <w:rPr>
          <w:i/>
          <w:iCs/>
        </w:rPr>
        <w:t>ое счастье. Истории – уникальные, личные, романтичные, вдохновляющие, горькие и драматичные – требуют осмысления и времени на создание образа для книги художника.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24 октября 2019 на творческой встрече </w:t>
      </w:r>
      <w:proofErr w:type="spellStart"/>
      <w:r>
        <w:rPr>
          <w:rStyle w:val="a7"/>
        </w:rPr>
        <w:t>Магали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Маршан</w:t>
      </w:r>
      <w:proofErr w:type="spellEnd"/>
      <w:r>
        <w:rPr>
          <w:rStyle w:val="a7"/>
        </w:rPr>
        <w:t xml:space="preserve"> поделилась первыми результатами работы с </w:t>
      </w:r>
      <w:r>
        <w:rPr>
          <w:rStyle w:val="a7"/>
        </w:rPr>
        <w:t xml:space="preserve">горожанами. </w:t>
      </w:r>
    </w:p>
    <w:p w:rsidR="00750CBA" w:rsidRDefault="00750CBA">
      <w:pPr>
        <w:ind w:firstLine="284"/>
        <w:jc w:val="both"/>
        <w:rPr>
          <w:i/>
          <w:iCs/>
        </w:rPr>
      </w:pPr>
    </w:p>
    <w:p w:rsidR="00750CBA" w:rsidRDefault="00F066A1">
      <w:pPr>
        <w:ind w:firstLine="284"/>
        <w:jc w:val="both"/>
        <w:rPr>
          <w:rStyle w:val="a7"/>
        </w:rPr>
      </w:pPr>
      <w:r>
        <w:rPr>
          <w:b/>
          <w:bCs/>
          <w:i/>
          <w:iCs/>
        </w:rPr>
        <w:t xml:space="preserve">Эдит </w:t>
      </w:r>
      <w:proofErr w:type="spellStart"/>
      <w:r>
        <w:rPr>
          <w:b/>
          <w:bCs/>
          <w:i/>
          <w:iCs/>
        </w:rPr>
        <w:t>Пайер</w:t>
      </w:r>
      <w:proofErr w:type="spellEnd"/>
      <w:r>
        <w:rPr>
          <w:b/>
          <w:bCs/>
          <w:i/>
          <w:iCs/>
        </w:rPr>
        <w:t>/</w:t>
      </w:r>
      <w:r>
        <w:rPr>
          <w:b/>
          <w:bCs/>
          <w:i/>
          <w:iCs/>
          <w:lang w:val="en-US"/>
        </w:rPr>
        <w:t>E</w:t>
      </w:r>
      <w:proofErr w:type="spellStart"/>
      <w:r>
        <w:rPr>
          <w:b/>
          <w:bCs/>
          <w:i/>
          <w:iCs/>
        </w:rPr>
        <w:t>dith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P</w:t>
      </w:r>
      <w:proofErr w:type="spellStart"/>
      <w:r>
        <w:rPr>
          <w:b/>
          <w:bCs/>
          <w:i/>
          <w:iCs/>
        </w:rPr>
        <w:t>ayer</w:t>
      </w:r>
      <w:proofErr w:type="spellEnd"/>
      <w:r>
        <w:rPr>
          <w:i/>
          <w:iCs/>
        </w:rPr>
        <w:t xml:space="preserve"> (Австрия) (ноябрь–декабрь 2019).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Основной интерес творческой практики Эдит </w:t>
      </w:r>
      <w:proofErr w:type="spellStart"/>
      <w:r>
        <w:rPr>
          <w:rStyle w:val="a7"/>
        </w:rPr>
        <w:t>Пайер</w:t>
      </w:r>
      <w:proofErr w:type="spellEnd"/>
      <w:r>
        <w:rPr>
          <w:rStyle w:val="a7"/>
        </w:rPr>
        <w:t xml:space="preserve"> лежит в сфере сбора объектов, предметов, форм и </w:t>
      </w:r>
      <w:proofErr w:type="spellStart"/>
      <w:r>
        <w:rPr>
          <w:rStyle w:val="a7"/>
        </w:rPr>
        <w:t>реконтекстуализации</w:t>
      </w:r>
      <w:proofErr w:type="spellEnd"/>
      <w:r>
        <w:rPr>
          <w:rStyle w:val="a7"/>
        </w:rPr>
        <w:t xml:space="preserve"> их. «Культура / природа», «мы / другие», «правильно / неправильно» – в</w:t>
      </w:r>
      <w:r>
        <w:rPr>
          <w:rStyle w:val="a7"/>
        </w:rPr>
        <w:t>от некоторые из дуальных пар, интересующих художницу.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>В основе резидентской программы австрийской художницы лежит предпосылка, что слова и символы конструируют культурные смыслы, а язык и письмо – главные инструменты для сбора информации. Но как быть, если</w:t>
      </w:r>
      <w:r>
        <w:rPr>
          <w:rStyle w:val="a7"/>
        </w:rPr>
        <w:t xml:space="preserve"> вы не понимаете язык?</w:t>
      </w:r>
    </w:p>
    <w:p w:rsidR="00750CBA" w:rsidRDefault="00F066A1">
      <w:pPr>
        <w:ind w:firstLine="284"/>
        <w:jc w:val="both"/>
        <w:rPr>
          <w:rStyle w:val="a7"/>
        </w:rPr>
      </w:pPr>
      <w:r>
        <w:rPr>
          <w:rStyle w:val="a7"/>
        </w:rPr>
        <w:t xml:space="preserve">Автор делает себе вызов – работать с языком, который не знает, коды которого неясны. Результатом работы Эдит </w:t>
      </w:r>
      <w:proofErr w:type="spellStart"/>
      <w:r>
        <w:rPr>
          <w:rStyle w:val="a7"/>
        </w:rPr>
        <w:t>Пайер</w:t>
      </w:r>
      <w:proofErr w:type="spellEnd"/>
      <w:r>
        <w:rPr>
          <w:rStyle w:val="a7"/>
        </w:rPr>
        <w:t xml:space="preserve"> должна стать книга художника, в которую войдут рисунки и тексты: написанные от руки тексты местных жителей на русском,</w:t>
      </w:r>
      <w:r>
        <w:rPr>
          <w:rStyle w:val="a7"/>
        </w:rPr>
        <w:t xml:space="preserve"> вепсском или карельском языках, описание языка, его истории, размышления. Участниками проекта Эдит </w:t>
      </w:r>
      <w:proofErr w:type="spellStart"/>
      <w:r>
        <w:rPr>
          <w:rStyle w:val="a7"/>
        </w:rPr>
        <w:t>Пайер</w:t>
      </w:r>
      <w:proofErr w:type="spellEnd"/>
      <w:r>
        <w:rPr>
          <w:rStyle w:val="a7"/>
        </w:rPr>
        <w:t xml:space="preserve"> стали юные журналисты Детской школы искусств им. М.А. Балакирева.     </w:t>
      </w:r>
    </w:p>
    <w:p w:rsidR="00750CBA" w:rsidRDefault="00750CBA">
      <w:pPr>
        <w:ind w:firstLine="284"/>
        <w:jc w:val="both"/>
        <w:rPr>
          <w:u w:color="FF0000"/>
        </w:rPr>
      </w:pPr>
    </w:p>
    <w:p w:rsidR="00750CBA" w:rsidRDefault="00F066A1">
      <w:pPr>
        <w:ind w:firstLine="284"/>
        <w:jc w:val="both"/>
      </w:pPr>
      <w:r>
        <w:rPr>
          <w:b/>
          <w:bCs/>
          <w:u w:color="00B050"/>
        </w:rPr>
        <w:t>На 2019 год Карельская арт-резиденция получила 58 заявок</w:t>
      </w:r>
      <w:r>
        <w:rPr>
          <w:u w:color="00B050"/>
        </w:rPr>
        <w:t xml:space="preserve"> из регионов России и </w:t>
      </w:r>
      <w:r>
        <w:rPr>
          <w:u w:color="00B050"/>
        </w:rPr>
        <w:t xml:space="preserve">разных стран: Австралии, Армении, Бангладеш, Великобритании, Германии, Индии, Ирана, Италии, Канады, Литвы, Нидерландов, Новой Зеландии, России (Москва, С.-Петербург, Екатеринбург, Воронеж), США, Финляндии, Хорватии, Чехии, Швеции, Южной Кореи, Японии. </w:t>
      </w:r>
      <w:r>
        <w:rPr>
          <w:rFonts w:ascii="Arial Unicode MS" w:hAnsi="Arial Unicode MS"/>
          <w:u w:color="00B050"/>
        </w:rPr>
        <w:br/>
      </w:r>
      <w:r>
        <w:rPr>
          <w:u w:color="00B050"/>
        </w:rPr>
        <w:t xml:space="preserve">Реализация проекта </w:t>
      </w:r>
      <w:r>
        <w:rPr>
          <w:u w:color="00B050"/>
          <w:lang w:val="en-US"/>
        </w:rPr>
        <w:t>CBC</w:t>
      </w:r>
      <w:r>
        <w:rPr>
          <w:u w:color="00B050"/>
        </w:rPr>
        <w:t xml:space="preserve"> «Карельская сеть арт-резиденций и арт-туризм», в рамках которого создаются  3 новые арт-резиденции – в  Петрозаводске, Сортавале, заповеднике «</w:t>
      </w:r>
      <w:proofErr w:type="spellStart"/>
      <w:r>
        <w:rPr>
          <w:u w:color="00B050"/>
        </w:rPr>
        <w:t>Костомукшский</w:t>
      </w:r>
      <w:proofErr w:type="spellEnd"/>
      <w:r>
        <w:rPr>
          <w:u w:color="00B050"/>
        </w:rPr>
        <w:t xml:space="preserve">», позволила увеличить число одобренных заявок до 32. </w:t>
      </w:r>
      <w:r>
        <w:t xml:space="preserve">Часть заявок поступила </w:t>
      </w:r>
      <w:r>
        <w:t>от творческих дуэтов и даже трио (общее количество резидентов – 50), некоторые проекты предполагают работу в двух арт-резиденциях.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География выбранных проектов: Германия, Швеция, США, Литва, Чехия, Северная Ирландия, Финляндия, Россия, Канада, Южная Корея,</w:t>
      </w:r>
      <w:r>
        <w:rPr>
          <w:rStyle w:val="extended-textshort"/>
        </w:rPr>
        <w:t xml:space="preserve"> Армения, Бангладеш, Франция, Иран, Индия, Великобритания, Япония, Италия, Австралия, Нидерланды.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Первые гости-художники прибыли в </w:t>
      </w:r>
      <w:proofErr w:type="spellStart"/>
      <w:r>
        <w:rPr>
          <w:rStyle w:val="extended-textshort"/>
        </w:rPr>
        <w:t>сортавальскую</w:t>
      </w:r>
      <w:proofErr w:type="spellEnd"/>
      <w:r>
        <w:rPr>
          <w:rStyle w:val="extended-textshort"/>
        </w:rPr>
        <w:t xml:space="preserve"> арт-резиденцию в октябре 2019.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</w:pPr>
      <w:r>
        <w:rPr>
          <w:rStyle w:val="a5"/>
        </w:rPr>
        <w:t>В 2019 Карельская арт-резиденция активно участвовала в обменных и объединительн</w:t>
      </w:r>
      <w:r>
        <w:rPr>
          <w:rStyle w:val="a5"/>
        </w:rPr>
        <w:t>ых процессах российской и международной сети арт-резиденций</w:t>
      </w:r>
      <w:r>
        <w:rPr>
          <w:rStyle w:val="extended-textshort"/>
        </w:rPr>
        <w:t xml:space="preserve">: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16–17 мая 2019 в Санкт-Петербурге состоялся первый семинар представителей российских художественных резиденций, организованный Фондом CEC </w:t>
      </w:r>
      <w:proofErr w:type="spellStart"/>
      <w:r>
        <w:rPr>
          <w:rStyle w:val="extended-textshort"/>
        </w:rPr>
        <w:t>ArtsLink</w:t>
      </w:r>
      <w:proofErr w:type="spellEnd"/>
      <w:r>
        <w:rPr>
          <w:rStyle w:val="extended-textshort"/>
        </w:rPr>
        <w:t xml:space="preserve"> совместно с Северо-Западным филиалом </w:t>
      </w:r>
      <w:r>
        <w:rPr>
          <w:rStyle w:val="extended-textshort"/>
        </w:rPr>
        <w:t>Государственного центра современного искусства. Цель семинара – создание национальной ассоциации российских художественных арт-резиденций для поддержки творческих процессов и международного обмена, обсуждение принципов её работы. Двадцать арт-резиденций Ро</w:t>
      </w:r>
      <w:r>
        <w:rPr>
          <w:rStyle w:val="extended-textshort"/>
        </w:rPr>
        <w:t xml:space="preserve">ссии представили свои программы, обменялись опытом и обсудили детали сотрудничества.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Процесс оформления ассоциации арт-резиденций был продолжен 8 – 11 ноября 2019 в Екатеринбурге на </w:t>
      </w:r>
      <w:r>
        <w:rPr>
          <w:u w:val="single"/>
        </w:rPr>
        <w:t>Форум Ассоциации арт-резиденций России.</w:t>
      </w:r>
      <w:r>
        <w:rPr>
          <w:rStyle w:val="extended-textshort"/>
        </w:rPr>
        <w:t xml:space="preserve"> 42 арт-резиденции из российских р</w:t>
      </w:r>
      <w:r>
        <w:rPr>
          <w:rStyle w:val="extended-textshort"/>
        </w:rPr>
        <w:t>егионов встретились, чтобы обсудить общие проблемы. Карельскую арт-резиденцию представляла на семинаре и форуме координатор Варвара Феклистова, рассказавшая об уже накопленном опыте работы, а также о перспективах в связи с запущенным проектом «Карельская с</w:t>
      </w:r>
      <w:r>
        <w:rPr>
          <w:rStyle w:val="extended-textshort"/>
        </w:rPr>
        <w:t>еть арт-резиденций и арт-туризм</w:t>
      </w:r>
      <w:proofErr w:type="gramStart"/>
      <w:r>
        <w:rPr>
          <w:rStyle w:val="extended-textshort"/>
        </w:rPr>
        <w:t>».</w:t>
      </w:r>
      <w:r>
        <w:rPr>
          <w:rStyle w:val="extended-textshort"/>
          <w:rFonts w:ascii="Arial Unicode MS" w:hAnsi="Arial Unicode MS"/>
        </w:rPr>
        <w:br/>
      </w:r>
      <w:r>
        <w:rPr>
          <w:rStyle w:val="extended-textshort"/>
        </w:rPr>
        <w:t>В</w:t>
      </w:r>
      <w:proofErr w:type="gramEnd"/>
      <w:r>
        <w:rPr>
          <w:rStyle w:val="extended-textshort"/>
        </w:rPr>
        <w:t xml:space="preserve"> начале июня 2019 г. Карельская арт-резиденция приняла участие в двух важных культурных событиях – заключительном </w:t>
      </w:r>
      <w:r>
        <w:rPr>
          <w:u w:val="single"/>
        </w:rPr>
        <w:t xml:space="preserve">семинаре международного проекта </w:t>
      </w:r>
      <w:proofErr w:type="spellStart"/>
      <w:r>
        <w:rPr>
          <w:u w:val="single"/>
        </w:rPr>
        <w:t>Refinery</w:t>
      </w:r>
      <w:proofErr w:type="spellEnd"/>
      <w:r>
        <w:rPr>
          <w:u w:val="single"/>
        </w:rPr>
        <w:t xml:space="preserve"> и Арктическом саммите искусств (</w:t>
      </w:r>
      <w:proofErr w:type="spellStart"/>
      <w:r>
        <w:rPr>
          <w:u w:val="single"/>
        </w:rPr>
        <w:t>Рованиеми</w:t>
      </w:r>
      <w:proofErr w:type="spellEnd"/>
      <w:r>
        <w:rPr>
          <w:u w:val="single"/>
        </w:rPr>
        <w:t>, Инари; Финляндия).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Семи</w:t>
      </w:r>
      <w:r>
        <w:rPr>
          <w:rStyle w:val="extended-textshort"/>
        </w:rPr>
        <w:t xml:space="preserve">нар </w:t>
      </w:r>
      <w:proofErr w:type="spellStart"/>
      <w:r>
        <w:rPr>
          <w:rStyle w:val="extended-textshort"/>
        </w:rPr>
        <w:t>Refinery</w:t>
      </w:r>
      <w:proofErr w:type="spellEnd"/>
      <w:r>
        <w:rPr>
          <w:rStyle w:val="extended-textshort"/>
        </w:rPr>
        <w:t xml:space="preserve"> состоял из трех мастер-классов посвящён проектированию услуг в сфере культуры и туризма. Мастер-классы были организованы в Петрозаводске, Вильнюсе и </w:t>
      </w:r>
      <w:proofErr w:type="spellStart"/>
      <w:r>
        <w:rPr>
          <w:rStyle w:val="extended-textshort"/>
        </w:rPr>
        <w:t>Рованиеми</w:t>
      </w:r>
      <w:proofErr w:type="spellEnd"/>
      <w:r>
        <w:rPr>
          <w:rStyle w:val="extended-textshort"/>
        </w:rPr>
        <w:t xml:space="preserve">. Основной метод обучения – практический. На заключительной встрече в </w:t>
      </w:r>
      <w:proofErr w:type="spellStart"/>
      <w:r>
        <w:rPr>
          <w:rStyle w:val="extended-textshort"/>
        </w:rPr>
        <w:t>Рованиеми</w:t>
      </w:r>
      <w:proofErr w:type="spellEnd"/>
      <w:r>
        <w:rPr>
          <w:rStyle w:val="extended-textshort"/>
        </w:rPr>
        <w:t xml:space="preserve"> участ</w:t>
      </w:r>
      <w:r>
        <w:rPr>
          <w:rStyle w:val="extended-textshort"/>
        </w:rPr>
        <w:t>ники семинара представили свои разработки в этой сфере. Варвара Феклистова, координатор Карельской арт-резиденции, познакомила коллег с арт-маршрутом по национальному парку «</w:t>
      </w:r>
      <w:proofErr w:type="spellStart"/>
      <w:r>
        <w:rPr>
          <w:rStyle w:val="extended-textshort"/>
        </w:rPr>
        <w:t>Калевальский</w:t>
      </w:r>
      <w:proofErr w:type="spellEnd"/>
      <w:r>
        <w:rPr>
          <w:rStyle w:val="extended-textshort"/>
        </w:rPr>
        <w:t>». Этот арт-маршрут – разработка для проекта СВС «Карельская сеть арт-</w:t>
      </w:r>
      <w:r>
        <w:rPr>
          <w:rStyle w:val="extended-textshort"/>
        </w:rPr>
        <w:t>резиденций и арт-туризм».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Тема Арктического саммита искусств 2019 – «Арктика как лаборатория устойчивого развития искусства и культурной политики». В Саммите приняли участие около 400 деятелей искусства, культуры, художников, политиков и журналистов из все</w:t>
      </w:r>
      <w:r>
        <w:rPr>
          <w:rStyle w:val="extended-textshort"/>
        </w:rPr>
        <w:t>х стран, входящих в Арктический Совет: Канады, Дании, Финляндии, Исландии, Норвегии, России, Швеции, США. Также были приглашены участники из стран, которые проявляют интерес к вопросам Арктики – Китая, Японии и Шотландии.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Варвара Феклистова приняла участие</w:t>
      </w:r>
      <w:r>
        <w:rPr>
          <w:rStyle w:val="extended-textshort"/>
        </w:rPr>
        <w:t xml:space="preserve"> в панельной дискуссии по развитию сети арт-резиденций, представив Карельскую арт-резиденцию, её деятельность и перспективы развития и приняв участие в обсуждении темы «Резиденции в Арктике: общие ценности и видения».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Деятельность медиа-центра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>» и Ка</w:t>
      </w:r>
      <w:r>
        <w:rPr>
          <w:rStyle w:val="extended-textshort"/>
        </w:rPr>
        <w:t xml:space="preserve">рельской арт-резиденции была представлена и на </w:t>
      </w:r>
      <w:r>
        <w:rPr>
          <w:u w:val="single"/>
        </w:rPr>
        <w:t xml:space="preserve">Международном аудиовизуальном фестивале </w:t>
      </w:r>
      <w:proofErr w:type="spellStart"/>
      <w:r>
        <w:rPr>
          <w:u w:val="single"/>
        </w:rPr>
        <w:t>Inversia</w:t>
      </w:r>
      <w:proofErr w:type="spellEnd"/>
      <w:r>
        <w:rPr>
          <w:u w:val="single"/>
        </w:rPr>
        <w:t xml:space="preserve"> | Инверсия,</w:t>
      </w:r>
      <w:r>
        <w:rPr>
          <w:rStyle w:val="extended-textshort"/>
        </w:rPr>
        <w:t xml:space="preserve"> который состоялся в Мурманске 7–9 февраля 2019. В работе фестиваля участвовала Наталья Логинова, сотрудник медиа-центра «</w:t>
      </w:r>
      <w:proofErr w:type="spellStart"/>
      <w:r>
        <w:rPr>
          <w:rStyle w:val="extended-textshort"/>
        </w:rPr>
        <w:t>Vыход</w:t>
      </w:r>
      <w:proofErr w:type="spellEnd"/>
      <w:r>
        <w:rPr>
          <w:rStyle w:val="extended-textshort"/>
        </w:rPr>
        <w:t>», дизайнер, медиа-худ</w:t>
      </w:r>
      <w:r>
        <w:rPr>
          <w:rStyle w:val="extended-textshort"/>
        </w:rPr>
        <w:t xml:space="preserve">ожник. </w:t>
      </w:r>
    </w:p>
    <w:p w:rsidR="00750CBA" w:rsidRDefault="00750CBA">
      <w:pPr>
        <w:ind w:firstLine="284"/>
        <w:jc w:val="both"/>
      </w:pPr>
    </w:p>
    <w:p w:rsidR="00750CBA" w:rsidRDefault="00F066A1">
      <w:pPr>
        <w:ind w:firstLine="284"/>
        <w:jc w:val="both"/>
        <w:rPr>
          <w:rStyle w:val="a5"/>
        </w:rPr>
      </w:pPr>
      <w:r>
        <w:rPr>
          <w:b/>
          <w:bCs/>
        </w:rPr>
        <w:t>В 2019 медиа-центр «</w:t>
      </w:r>
      <w:r>
        <w:rPr>
          <w:b/>
          <w:bCs/>
          <w:lang w:val="en-US"/>
        </w:rPr>
        <w:t>V</w:t>
      </w:r>
      <w:proofErr w:type="spellStart"/>
      <w:r>
        <w:rPr>
          <w:b/>
          <w:bCs/>
        </w:rPr>
        <w:t>ыход</w:t>
      </w:r>
      <w:proofErr w:type="spellEnd"/>
      <w:r>
        <w:rPr>
          <w:b/>
          <w:bCs/>
        </w:rPr>
        <w:t xml:space="preserve">» и его сотрудники на партнёрских началах работали в следующих проектах: </w:t>
      </w:r>
    </w:p>
    <w:p w:rsidR="00750CBA" w:rsidRDefault="00F066A1">
      <w:pPr>
        <w:ind w:firstLine="284"/>
        <w:jc w:val="both"/>
      </w:pPr>
      <w:r>
        <w:t xml:space="preserve">1. «Карельская сеть арт-резиденций и арт-туризм» (Программа приграничного сотрудничества </w:t>
      </w:r>
      <w:r>
        <w:rPr>
          <w:lang w:val="en-US"/>
        </w:rPr>
        <w:t>CBC</w:t>
      </w:r>
      <w:r>
        <w:t xml:space="preserve"> «Карелия»). 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 xml:space="preserve">2. Образовательно-социокультурный проект </w:t>
      </w:r>
      <w:r>
        <w:rPr>
          <w:rStyle w:val="extended-textshort"/>
        </w:rPr>
        <w:t xml:space="preserve">«Наш дом» (для детей среднего и старшего школьного возраста; </w:t>
      </w:r>
      <w:proofErr w:type="spellStart"/>
      <w:r>
        <w:rPr>
          <w:rStyle w:val="extended-textshort"/>
        </w:rPr>
        <w:t>Олонецкий</w:t>
      </w:r>
      <w:proofErr w:type="spellEnd"/>
      <w:r>
        <w:rPr>
          <w:rStyle w:val="extended-textshort"/>
        </w:rPr>
        <w:t xml:space="preserve">, Беломорский районы, дер. Шелтозеро) </w:t>
      </w:r>
      <w:r>
        <w:rPr>
          <w:rStyle w:val="extended-textshort"/>
          <w:rFonts w:ascii="Arial Unicode MS" w:hAnsi="Arial Unicode MS"/>
        </w:rPr>
        <w:br/>
      </w:r>
      <w:r>
        <w:rPr>
          <w:rStyle w:val="extended-textshort"/>
        </w:rPr>
        <w:t xml:space="preserve">(совместно с Карельским региональным отделением Союза художников РФ, поддержан Фондом президентских грантов). </w:t>
      </w:r>
    </w:p>
    <w:p w:rsidR="00750CBA" w:rsidRDefault="00F066A1">
      <w:pPr>
        <w:ind w:firstLine="284"/>
        <w:jc w:val="both"/>
      </w:pPr>
      <w:r>
        <w:rPr>
          <w:rStyle w:val="extended-textshort"/>
        </w:rPr>
        <w:t>3. «Креативный город: развитие творч</w:t>
      </w:r>
      <w:r>
        <w:rPr>
          <w:rStyle w:val="extended-textshort"/>
        </w:rPr>
        <w:t>еских индустрий Петрозаводска» (заявитель: ремесленно-</w:t>
      </w:r>
      <w:proofErr w:type="spellStart"/>
      <w:r>
        <w:rPr>
          <w:rStyle w:val="extended-textshort"/>
        </w:rPr>
        <w:t>медийный</w:t>
      </w:r>
      <w:proofErr w:type="spellEnd"/>
      <w:r>
        <w:rPr>
          <w:rStyle w:val="extended-textshort"/>
        </w:rPr>
        <w:t xml:space="preserve"> </w:t>
      </w:r>
      <w:proofErr w:type="spellStart"/>
      <w:r>
        <w:rPr>
          <w:rStyle w:val="extended-textshort"/>
        </w:rPr>
        <w:t>лофт</w:t>
      </w:r>
      <w:proofErr w:type="spellEnd"/>
      <w:r>
        <w:rPr>
          <w:rStyle w:val="extended-textshort"/>
        </w:rPr>
        <w:t xml:space="preserve"> «Синий коридор», поддержан Фондом президентских грантов).  Проект направлен на выстраивание модели развития современного искусства в Петрозаводске и создание творческого сотрудничества меж</w:t>
      </w:r>
      <w:r>
        <w:rPr>
          <w:rStyle w:val="extended-textshort"/>
        </w:rPr>
        <w:t>ду художниками разных направлений, государственными институциями и общественностью.</w:t>
      </w:r>
    </w:p>
    <w:p w:rsidR="00750CBA" w:rsidRDefault="00F066A1">
      <w:pPr>
        <w:ind w:firstLine="284"/>
        <w:jc w:val="both"/>
      </w:pPr>
      <w:r>
        <w:t xml:space="preserve">4.  Проект </w:t>
      </w:r>
      <w:proofErr w:type="spellStart"/>
      <w:r>
        <w:t>Arctic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&amp; </w:t>
      </w:r>
      <w:proofErr w:type="spellStart"/>
      <w:r>
        <w:t>Samizdat</w:t>
      </w:r>
      <w:proofErr w:type="spellEnd"/>
      <w:r>
        <w:t xml:space="preserve"> A-i-R 2020-2021</w:t>
      </w:r>
      <w:proofErr w:type="gramStart"/>
      <w:r>
        <w:t>/«</w:t>
      </w:r>
      <w:proofErr w:type="gramEnd"/>
      <w:r>
        <w:t xml:space="preserve">Арктическая книга художника и творческие резиденции Самиздат 2020-2021» (поддержан программой </w:t>
      </w:r>
      <w:proofErr w:type="spellStart"/>
      <w:r>
        <w:rPr>
          <w:lang w:val="en-US"/>
        </w:rPr>
        <w:t>BarentsKult</w:t>
      </w:r>
      <w:proofErr w:type="spellEnd"/>
      <w:r>
        <w:t>). В рам</w:t>
      </w:r>
      <w:r>
        <w:t xml:space="preserve">ках проекта состоится серия обменных резиденций и мастер-классов с партнерами из Норвегии, Северо-Запада РФ, Канады, Швеции, Гренландии, Исландии, Дании. </w:t>
      </w:r>
      <w:r>
        <w:rPr>
          <w:rFonts w:ascii="Arial Unicode MS" w:hAnsi="Arial Unicode MS"/>
        </w:rPr>
        <w:br/>
      </w:r>
      <w:r>
        <w:t xml:space="preserve">Первая встреча состоится на семинаре в г. </w:t>
      </w:r>
      <w:proofErr w:type="spellStart"/>
      <w:r>
        <w:t>Тромсё</w:t>
      </w:r>
      <w:proofErr w:type="spellEnd"/>
      <w:r>
        <w:t xml:space="preserve"> (Норвегия) 6–9 декабря 2019 года. В 2021 году участн</w:t>
      </w:r>
      <w:r>
        <w:t xml:space="preserve">ики проекта представят результаты своей работы на «Арктической художественной книжной ярмарке» в </w:t>
      </w:r>
      <w:proofErr w:type="spellStart"/>
      <w:r>
        <w:t>г.Тромсё</w:t>
      </w:r>
      <w:proofErr w:type="spellEnd"/>
      <w:r>
        <w:t xml:space="preserve">. </w:t>
      </w:r>
    </w:p>
    <w:sectPr w:rsidR="00750CBA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A1" w:rsidRDefault="00F066A1">
      <w:r>
        <w:separator/>
      </w:r>
    </w:p>
  </w:endnote>
  <w:endnote w:type="continuationSeparator" w:id="0">
    <w:p w:rsidR="00F066A1" w:rsidRDefault="00F0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BA" w:rsidRDefault="00750CB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A1" w:rsidRDefault="00F066A1">
      <w:r>
        <w:separator/>
      </w:r>
    </w:p>
  </w:footnote>
  <w:footnote w:type="continuationSeparator" w:id="0">
    <w:p w:rsidR="00F066A1" w:rsidRDefault="00F0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BA" w:rsidRDefault="00750CB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E17"/>
    <w:multiLevelType w:val="hybridMultilevel"/>
    <w:tmpl w:val="4D0ACDEA"/>
    <w:numStyleLink w:val="4"/>
  </w:abstractNum>
  <w:abstractNum w:abstractNumId="1" w15:restartNumberingAfterBreak="0">
    <w:nsid w:val="1445613D"/>
    <w:multiLevelType w:val="hybridMultilevel"/>
    <w:tmpl w:val="726E8414"/>
    <w:styleLink w:val="3"/>
    <w:lvl w:ilvl="0" w:tplc="652241F2">
      <w:start w:val="1"/>
      <w:numFmt w:val="bullet"/>
      <w:lvlText w:val="·"/>
      <w:lvlJc w:val="left"/>
      <w:pPr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027B1E">
      <w:start w:val="1"/>
      <w:numFmt w:val="bullet"/>
      <w:lvlText w:val="o"/>
      <w:lvlJc w:val="left"/>
      <w:pPr>
        <w:tabs>
          <w:tab w:val="num" w:pos="1004"/>
        </w:tabs>
        <w:ind w:left="720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30EC50">
      <w:start w:val="1"/>
      <w:numFmt w:val="bullet"/>
      <w:lvlText w:val="▪"/>
      <w:lvlJc w:val="left"/>
      <w:pPr>
        <w:tabs>
          <w:tab w:val="left" w:pos="993"/>
          <w:tab w:val="num" w:pos="1724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8445D0">
      <w:start w:val="1"/>
      <w:numFmt w:val="bullet"/>
      <w:lvlText w:val="·"/>
      <w:lvlJc w:val="left"/>
      <w:pPr>
        <w:tabs>
          <w:tab w:val="left" w:pos="993"/>
          <w:tab w:val="num" w:pos="2444"/>
        </w:tabs>
        <w:ind w:left="2160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A24E04">
      <w:start w:val="1"/>
      <w:numFmt w:val="bullet"/>
      <w:lvlText w:val="o"/>
      <w:lvlJc w:val="left"/>
      <w:pPr>
        <w:tabs>
          <w:tab w:val="left" w:pos="993"/>
          <w:tab w:val="num" w:pos="3164"/>
        </w:tabs>
        <w:ind w:left="2880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4AA8">
      <w:start w:val="1"/>
      <w:numFmt w:val="bullet"/>
      <w:lvlText w:val="▪"/>
      <w:lvlJc w:val="left"/>
      <w:pPr>
        <w:tabs>
          <w:tab w:val="left" w:pos="993"/>
          <w:tab w:val="num" w:pos="3884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29F4A">
      <w:start w:val="1"/>
      <w:numFmt w:val="bullet"/>
      <w:lvlText w:val="·"/>
      <w:lvlJc w:val="left"/>
      <w:pPr>
        <w:tabs>
          <w:tab w:val="left" w:pos="993"/>
          <w:tab w:val="num" w:pos="4604"/>
        </w:tabs>
        <w:ind w:left="4320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1266BE">
      <w:start w:val="1"/>
      <w:numFmt w:val="bullet"/>
      <w:lvlText w:val="o"/>
      <w:lvlJc w:val="left"/>
      <w:pPr>
        <w:tabs>
          <w:tab w:val="left" w:pos="993"/>
          <w:tab w:val="num" w:pos="5324"/>
        </w:tabs>
        <w:ind w:left="5040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5E0FD2">
      <w:start w:val="1"/>
      <w:numFmt w:val="bullet"/>
      <w:lvlText w:val="▪"/>
      <w:lvlJc w:val="left"/>
      <w:pPr>
        <w:tabs>
          <w:tab w:val="left" w:pos="993"/>
          <w:tab w:val="num" w:pos="6044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9F420C"/>
    <w:multiLevelType w:val="hybridMultilevel"/>
    <w:tmpl w:val="48344BE0"/>
    <w:numStyleLink w:val="6"/>
  </w:abstractNum>
  <w:abstractNum w:abstractNumId="3" w15:restartNumberingAfterBreak="0">
    <w:nsid w:val="1D7B3C09"/>
    <w:multiLevelType w:val="hybridMultilevel"/>
    <w:tmpl w:val="A74EFE54"/>
    <w:styleLink w:val="ImportedStyle1"/>
    <w:lvl w:ilvl="0" w:tplc="A92A1A68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8E5F3E">
      <w:start w:val="1"/>
      <w:numFmt w:val="lowerLetter"/>
      <w:lvlText w:val="%2."/>
      <w:lvlJc w:val="left"/>
      <w:pPr>
        <w:tabs>
          <w:tab w:val="num" w:pos="1004"/>
        </w:tabs>
        <w:ind w:left="720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CA89CE">
      <w:start w:val="1"/>
      <w:numFmt w:val="lowerRoman"/>
      <w:lvlText w:val="%3."/>
      <w:lvlJc w:val="left"/>
      <w:pPr>
        <w:tabs>
          <w:tab w:val="num" w:pos="1724"/>
        </w:tabs>
        <w:ind w:left="1440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8D392">
      <w:start w:val="1"/>
      <w:numFmt w:val="decimal"/>
      <w:lvlText w:val="%4."/>
      <w:lvlJc w:val="left"/>
      <w:pPr>
        <w:tabs>
          <w:tab w:val="num" w:pos="2444"/>
        </w:tabs>
        <w:ind w:left="2160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B2B1EE">
      <w:start w:val="1"/>
      <w:numFmt w:val="lowerLetter"/>
      <w:lvlText w:val="%5."/>
      <w:lvlJc w:val="left"/>
      <w:pPr>
        <w:tabs>
          <w:tab w:val="num" w:pos="3164"/>
        </w:tabs>
        <w:ind w:left="2880" w:hanging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CA6B54">
      <w:start w:val="1"/>
      <w:numFmt w:val="lowerRoman"/>
      <w:lvlText w:val="%6."/>
      <w:lvlJc w:val="left"/>
      <w:pPr>
        <w:tabs>
          <w:tab w:val="num" w:pos="3884"/>
        </w:tabs>
        <w:ind w:left="3600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ABDCE">
      <w:start w:val="1"/>
      <w:numFmt w:val="decimal"/>
      <w:lvlText w:val="%7."/>
      <w:lvlJc w:val="left"/>
      <w:pPr>
        <w:tabs>
          <w:tab w:val="num" w:pos="4604"/>
        </w:tabs>
        <w:ind w:left="4320" w:hanging="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C4DDAA">
      <w:start w:val="1"/>
      <w:numFmt w:val="lowerLetter"/>
      <w:lvlText w:val="%8."/>
      <w:lvlJc w:val="left"/>
      <w:pPr>
        <w:tabs>
          <w:tab w:val="num" w:pos="5324"/>
        </w:tabs>
        <w:ind w:left="5040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62B6">
      <w:start w:val="1"/>
      <w:numFmt w:val="lowerRoman"/>
      <w:lvlText w:val="%9."/>
      <w:lvlJc w:val="left"/>
      <w:pPr>
        <w:tabs>
          <w:tab w:val="num" w:pos="6044"/>
        </w:tabs>
        <w:ind w:left="5760" w:firstLine="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C27DC6"/>
    <w:multiLevelType w:val="hybridMultilevel"/>
    <w:tmpl w:val="BDDE8D6A"/>
    <w:styleLink w:val="5"/>
    <w:lvl w:ilvl="0" w:tplc="967A475E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869A2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385AB2">
      <w:start w:val="1"/>
      <w:numFmt w:val="lowerRoman"/>
      <w:lvlText w:val="%3."/>
      <w:lvlJc w:val="left"/>
      <w:pPr>
        <w:ind w:left="14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B8C610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4589C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F6E5FE">
      <w:start w:val="1"/>
      <w:numFmt w:val="lowerRoman"/>
      <w:lvlText w:val="%6."/>
      <w:lvlJc w:val="left"/>
      <w:pPr>
        <w:tabs>
          <w:tab w:val="num" w:pos="4167"/>
        </w:tabs>
        <w:ind w:left="3600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CEA34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3442C6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61D88">
      <w:start w:val="1"/>
      <w:numFmt w:val="lowerRoman"/>
      <w:lvlText w:val="%9."/>
      <w:lvlJc w:val="left"/>
      <w:pPr>
        <w:tabs>
          <w:tab w:val="num" w:pos="6327"/>
        </w:tabs>
        <w:ind w:left="576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481112"/>
    <w:multiLevelType w:val="hybridMultilevel"/>
    <w:tmpl w:val="E8441862"/>
    <w:numStyleLink w:val="1"/>
  </w:abstractNum>
  <w:abstractNum w:abstractNumId="6" w15:restartNumberingAfterBreak="0">
    <w:nsid w:val="38927628"/>
    <w:multiLevelType w:val="hybridMultilevel"/>
    <w:tmpl w:val="48344BE0"/>
    <w:styleLink w:val="6"/>
    <w:lvl w:ilvl="0" w:tplc="2F7AE772">
      <w:start w:val="1"/>
      <w:numFmt w:val="bullet"/>
      <w:lvlText w:val="·"/>
      <w:lvlJc w:val="left"/>
      <w:pPr>
        <w:ind w:left="424" w:hanging="1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6AC0E">
      <w:start w:val="1"/>
      <w:numFmt w:val="bullet"/>
      <w:lvlText w:val="o"/>
      <w:lvlJc w:val="left"/>
      <w:pPr>
        <w:tabs>
          <w:tab w:val="num" w:pos="1004"/>
        </w:tabs>
        <w:ind w:left="720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0462">
      <w:start w:val="1"/>
      <w:numFmt w:val="bullet"/>
      <w:lvlText w:val="▪"/>
      <w:lvlJc w:val="left"/>
      <w:pPr>
        <w:tabs>
          <w:tab w:val="num" w:pos="1724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D04BD6">
      <w:start w:val="1"/>
      <w:numFmt w:val="bullet"/>
      <w:lvlText w:val="·"/>
      <w:lvlJc w:val="left"/>
      <w:pPr>
        <w:tabs>
          <w:tab w:val="num" w:pos="2444"/>
        </w:tabs>
        <w:ind w:left="2160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5C1CD0">
      <w:start w:val="1"/>
      <w:numFmt w:val="bullet"/>
      <w:lvlText w:val="o"/>
      <w:lvlJc w:val="left"/>
      <w:pPr>
        <w:tabs>
          <w:tab w:val="num" w:pos="3164"/>
        </w:tabs>
        <w:ind w:left="2880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AE9CBC">
      <w:start w:val="1"/>
      <w:numFmt w:val="bullet"/>
      <w:lvlText w:val="▪"/>
      <w:lvlJc w:val="left"/>
      <w:pPr>
        <w:tabs>
          <w:tab w:val="num" w:pos="3884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2F5E8">
      <w:start w:val="1"/>
      <w:numFmt w:val="bullet"/>
      <w:lvlText w:val="·"/>
      <w:lvlJc w:val="left"/>
      <w:pPr>
        <w:tabs>
          <w:tab w:val="num" w:pos="4604"/>
        </w:tabs>
        <w:ind w:left="4320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E077C">
      <w:start w:val="1"/>
      <w:numFmt w:val="bullet"/>
      <w:lvlText w:val="o"/>
      <w:lvlJc w:val="left"/>
      <w:pPr>
        <w:tabs>
          <w:tab w:val="num" w:pos="5324"/>
        </w:tabs>
        <w:ind w:left="5040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63866">
      <w:start w:val="1"/>
      <w:numFmt w:val="bullet"/>
      <w:lvlText w:val="▪"/>
      <w:lvlJc w:val="left"/>
      <w:pPr>
        <w:tabs>
          <w:tab w:val="num" w:pos="6044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6E3AB2"/>
    <w:multiLevelType w:val="hybridMultilevel"/>
    <w:tmpl w:val="E8441862"/>
    <w:styleLink w:val="1"/>
    <w:lvl w:ilvl="0" w:tplc="C0B8D3B6">
      <w:start w:val="1"/>
      <w:numFmt w:val="bullet"/>
      <w:lvlText w:val="➢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FE613C">
      <w:start w:val="1"/>
      <w:numFmt w:val="bullet"/>
      <w:lvlText w:val="o"/>
      <w:lvlJc w:val="left"/>
      <w:pPr>
        <w:ind w:left="172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612D2">
      <w:start w:val="1"/>
      <w:numFmt w:val="bullet"/>
      <w:lvlText w:val="▪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26DEC">
      <w:start w:val="1"/>
      <w:numFmt w:val="bullet"/>
      <w:lvlText w:val="•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9A75F8">
      <w:start w:val="1"/>
      <w:numFmt w:val="bullet"/>
      <w:lvlText w:val="o"/>
      <w:lvlJc w:val="left"/>
      <w:pPr>
        <w:ind w:left="388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6754E">
      <w:start w:val="1"/>
      <w:numFmt w:val="bullet"/>
      <w:lvlText w:val="▪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2CEAF4">
      <w:start w:val="1"/>
      <w:numFmt w:val="bullet"/>
      <w:lvlText w:val="•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6AE1C6">
      <w:start w:val="1"/>
      <w:numFmt w:val="bullet"/>
      <w:lvlText w:val="o"/>
      <w:lvlJc w:val="left"/>
      <w:pPr>
        <w:ind w:left="604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4CFF4C">
      <w:start w:val="1"/>
      <w:numFmt w:val="bullet"/>
      <w:lvlText w:val="▪"/>
      <w:lvlJc w:val="left"/>
      <w:pPr>
        <w:ind w:left="67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FA39E2"/>
    <w:multiLevelType w:val="hybridMultilevel"/>
    <w:tmpl w:val="98441546"/>
    <w:numStyleLink w:val="2"/>
  </w:abstractNum>
  <w:abstractNum w:abstractNumId="9" w15:restartNumberingAfterBreak="0">
    <w:nsid w:val="5C1721FB"/>
    <w:multiLevelType w:val="hybridMultilevel"/>
    <w:tmpl w:val="98441546"/>
    <w:styleLink w:val="2"/>
    <w:lvl w:ilvl="0" w:tplc="610ED612">
      <w:start w:val="1"/>
      <w:numFmt w:val="bullet"/>
      <w:lvlText w:val="➢"/>
      <w:lvlJc w:val="left"/>
      <w:pPr>
        <w:ind w:left="424" w:hanging="1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002A48">
      <w:start w:val="1"/>
      <w:numFmt w:val="bullet"/>
      <w:lvlText w:val="o"/>
      <w:lvlJc w:val="left"/>
      <w:pPr>
        <w:tabs>
          <w:tab w:val="num" w:pos="1004"/>
        </w:tabs>
        <w:ind w:left="720" w:hanging="12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88A6A8">
      <w:start w:val="1"/>
      <w:numFmt w:val="bullet"/>
      <w:lvlText w:val="▪"/>
      <w:lvlJc w:val="left"/>
      <w:pPr>
        <w:tabs>
          <w:tab w:val="num" w:pos="1724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60588">
      <w:start w:val="1"/>
      <w:numFmt w:val="bullet"/>
      <w:lvlText w:val="•"/>
      <w:lvlJc w:val="left"/>
      <w:pPr>
        <w:tabs>
          <w:tab w:val="num" w:pos="2444"/>
        </w:tabs>
        <w:ind w:left="2160" w:hanging="1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D4ADCE">
      <w:start w:val="1"/>
      <w:numFmt w:val="bullet"/>
      <w:lvlText w:val="o"/>
      <w:lvlJc w:val="left"/>
      <w:pPr>
        <w:tabs>
          <w:tab w:val="num" w:pos="3164"/>
        </w:tabs>
        <w:ind w:left="2880" w:hanging="9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589722">
      <w:start w:val="1"/>
      <w:numFmt w:val="bullet"/>
      <w:lvlText w:val="▪"/>
      <w:lvlJc w:val="left"/>
      <w:pPr>
        <w:tabs>
          <w:tab w:val="num" w:pos="3884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7AFAA8">
      <w:start w:val="1"/>
      <w:numFmt w:val="bullet"/>
      <w:lvlText w:val="•"/>
      <w:lvlJc w:val="left"/>
      <w:pPr>
        <w:tabs>
          <w:tab w:val="num" w:pos="4604"/>
        </w:tabs>
        <w:ind w:left="4320" w:hanging="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A2A970">
      <w:start w:val="1"/>
      <w:numFmt w:val="bullet"/>
      <w:lvlText w:val="o"/>
      <w:lvlJc w:val="left"/>
      <w:pPr>
        <w:tabs>
          <w:tab w:val="num" w:pos="5324"/>
        </w:tabs>
        <w:ind w:left="5040" w:hanging="5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4E85E">
      <w:start w:val="1"/>
      <w:numFmt w:val="bullet"/>
      <w:lvlText w:val="▪"/>
      <w:lvlJc w:val="left"/>
      <w:pPr>
        <w:tabs>
          <w:tab w:val="num" w:pos="6044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FE80061"/>
    <w:multiLevelType w:val="hybridMultilevel"/>
    <w:tmpl w:val="4D0ACDEA"/>
    <w:styleLink w:val="4"/>
    <w:lvl w:ilvl="0" w:tplc="1F78C748">
      <w:start w:val="1"/>
      <w:numFmt w:val="bullet"/>
      <w:lvlText w:val="·"/>
      <w:lvlJc w:val="left"/>
      <w:pPr>
        <w:ind w:left="424" w:hanging="1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DADE88">
      <w:start w:val="1"/>
      <w:numFmt w:val="bullet"/>
      <w:lvlText w:val="o"/>
      <w:lvlJc w:val="left"/>
      <w:pPr>
        <w:tabs>
          <w:tab w:val="num" w:pos="1004"/>
        </w:tabs>
        <w:ind w:left="720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60FB10">
      <w:start w:val="1"/>
      <w:numFmt w:val="bullet"/>
      <w:lvlText w:val="▪"/>
      <w:lvlJc w:val="left"/>
      <w:pPr>
        <w:tabs>
          <w:tab w:val="num" w:pos="1724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82F8A">
      <w:start w:val="1"/>
      <w:numFmt w:val="bullet"/>
      <w:lvlText w:val="·"/>
      <w:lvlJc w:val="left"/>
      <w:pPr>
        <w:tabs>
          <w:tab w:val="num" w:pos="2444"/>
        </w:tabs>
        <w:ind w:left="2160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20AB48">
      <w:start w:val="1"/>
      <w:numFmt w:val="bullet"/>
      <w:lvlText w:val="o"/>
      <w:lvlJc w:val="left"/>
      <w:pPr>
        <w:tabs>
          <w:tab w:val="num" w:pos="3164"/>
        </w:tabs>
        <w:ind w:left="2880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642A4">
      <w:start w:val="1"/>
      <w:numFmt w:val="bullet"/>
      <w:lvlText w:val="▪"/>
      <w:lvlJc w:val="left"/>
      <w:pPr>
        <w:tabs>
          <w:tab w:val="num" w:pos="3884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6C8D12">
      <w:start w:val="1"/>
      <w:numFmt w:val="bullet"/>
      <w:lvlText w:val="·"/>
      <w:lvlJc w:val="left"/>
      <w:pPr>
        <w:tabs>
          <w:tab w:val="num" w:pos="4604"/>
        </w:tabs>
        <w:ind w:left="4320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E43DD0">
      <w:start w:val="1"/>
      <w:numFmt w:val="bullet"/>
      <w:lvlText w:val="o"/>
      <w:lvlJc w:val="left"/>
      <w:pPr>
        <w:tabs>
          <w:tab w:val="num" w:pos="5324"/>
        </w:tabs>
        <w:ind w:left="5040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45DEE">
      <w:start w:val="1"/>
      <w:numFmt w:val="bullet"/>
      <w:lvlText w:val="▪"/>
      <w:lvlJc w:val="left"/>
      <w:pPr>
        <w:tabs>
          <w:tab w:val="num" w:pos="6044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45370B"/>
    <w:multiLevelType w:val="hybridMultilevel"/>
    <w:tmpl w:val="BDDE8D6A"/>
    <w:numStyleLink w:val="5"/>
  </w:abstractNum>
  <w:abstractNum w:abstractNumId="12" w15:restartNumberingAfterBreak="0">
    <w:nsid w:val="7E740276"/>
    <w:multiLevelType w:val="hybridMultilevel"/>
    <w:tmpl w:val="A74EFE54"/>
    <w:numStyleLink w:val="ImportedStyle1"/>
  </w:abstractNum>
  <w:abstractNum w:abstractNumId="13" w15:restartNumberingAfterBreak="0">
    <w:nsid w:val="7FCC1C10"/>
    <w:multiLevelType w:val="hybridMultilevel"/>
    <w:tmpl w:val="726E8414"/>
    <w:numStyleLink w:val="3"/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8"/>
    <w:lvlOverride w:ilvl="0">
      <w:lvl w:ilvl="0" w:tplc="08C6D666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1CF142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2FAB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E26294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5EC7A2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563C3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C6F0FE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2A80FA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4019E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11"/>
  </w:num>
  <w:num w:numId="12">
    <w:abstractNumId w:val="11"/>
    <w:lvlOverride w:ilvl="0">
      <w:lvl w:ilvl="0" w:tplc="38209D80">
        <w:start w:val="1"/>
        <w:numFmt w:val="decimal"/>
        <w:lvlText w:val="%1."/>
        <w:lvlJc w:val="left"/>
        <w:pPr>
          <w:tabs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328832">
        <w:start w:val="1"/>
        <w:numFmt w:val="lowerLetter"/>
        <w:lvlText w:val="%2."/>
        <w:lvlJc w:val="left"/>
        <w:pPr>
          <w:tabs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64BE14">
        <w:start w:val="1"/>
        <w:numFmt w:val="lowerRoman"/>
        <w:lvlText w:val="%3."/>
        <w:lvlJc w:val="left"/>
        <w:pPr>
          <w:tabs>
            <w:tab w:val="num" w:pos="1866"/>
          </w:tabs>
          <w:ind w:left="14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2154C">
        <w:start w:val="1"/>
        <w:numFmt w:val="decimal"/>
        <w:lvlText w:val="%4."/>
        <w:lvlJc w:val="left"/>
        <w:pPr>
          <w:tabs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AE12CE">
        <w:start w:val="1"/>
        <w:numFmt w:val="lowerLetter"/>
        <w:lvlText w:val="%5."/>
        <w:lvlJc w:val="left"/>
        <w:pPr>
          <w:tabs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304A38">
        <w:start w:val="1"/>
        <w:numFmt w:val="lowerRoman"/>
        <w:suff w:val="nothing"/>
        <w:lvlText w:val="%6."/>
        <w:lvlJc w:val="left"/>
        <w:pPr>
          <w:ind w:left="3600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8CBF8A">
        <w:start w:val="1"/>
        <w:numFmt w:val="decimal"/>
        <w:lvlText w:val="%7."/>
        <w:lvlJc w:val="left"/>
        <w:pPr>
          <w:tabs>
            <w:tab w:val="num" w:pos="4746"/>
          </w:tabs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E6F348">
        <w:start w:val="1"/>
        <w:numFmt w:val="lowerLetter"/>
        <w:lvlText w:val="%8."/>
        <w:lvlJc w:val="left"/>
        <w:pPr>
          <w:tabs>
            <w:tab w:val="num" w:pos="5466"/>
          </w:tabs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F4B17C">
        <w:start w:val="1"/>
        <w:numFmt w:val="lowerRoman"/>
        <w:suff w:val="nothing"/>
        <w:lvlText w:val="%9."/>
        <w:lvlJc w:val="left"/>
        <w:pPr>
          <w:ind w:left="5760" w:firstLine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  <w:lvlOverride w:ilvl="0">
      <w:lvl w:ilvl="0" w:tplc="38209D8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328832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64BE14">
        <w:start w:val="1"/>
        <w:numFmt w:val="lowerRoman"/>
        <w:lvlText w:val="%3."/>
        <w:lvlJc w:val="left"/>
        <w:pPr>
          <w:ind w:left="14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2154C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AE12CE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304A38">
        <w:start w:val="1"/>
        <w:numFmt w:val="lowerRoman"/>
        <w:lvlText w:val="%6."/>
        <w:lvlJc w:val="left"/>
        <w:pPr>
          <w:ind w:left="3600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8CBF8A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E6F348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F4B17C">
        <w:start w:val="1"/>
        <w:numFmt w:val="lowerRoman"/>
        <w:lvlText w:val="%9."/>
        <w:lvlJc w:val="left"/>
        <w:pPr>
          <w:ind w:left="5760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  <w:lvlOverride w:ilvl="0">
      <w:lvl w:ilvl="0" w:tplc="38209D8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32883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64BE14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A2154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AE12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304A38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8CBF8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E6F34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F4B17C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BA"/>
    <w:rsid w:val="00750CBA"/>
    <w:rsid w:val="00AC3B34"/>
    <w:rsid w:val="00F0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7552E-813A-44D0-94B7-552A6963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Strong"/>
    <w:rPr>
      <w:rFonts w:ascii="Times New Roman" w:hAnsi="Times New Roman" w:hint="default"/>
      <w:b/>
      <w:bCs/>
      <w:lang w:val="ru-RU"/>
    </w:rPr>
  </w:style>
  <w:style w:type="character" w:customStyle="1" w:styleId="extended-textshort">
    <w:name w:val="extended-text__short"/>
    <w:rPr>
      <w:lang w:val="ru-RU"/>
    </w:rPr>
  </w:style>
  <w:style w:type="paragraph" w:styleId="a6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styleId="a7">
    <w:name w:val="Emphasis"/>
    <w:rPr>
      <w:rFonts w:ascii="Times New Roman" w:hAnsi="Times New Roman" w:hint="default"/>
      <w:i/>
      <w:iCs/>
      <w:lang w:val="ru-RU"/>
    </w:r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ImportedStyle1">
    <w:name w:val="Imported Style 1"/>
    <w:pPr>
      <w:numPr>
        <w:numId w:val="17"/>
      </w:numPr>
    </w:p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i/>
      <w:iCs/>
      <w:outline w:val="0"/>
      <w:color w:val="0563C1"/>
      <w:u w:val="single" w:color="0563C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9sNsRRM4Q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user/MediaCenterEx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13818</Words>
  <Characters>78767</Characters>
  <Application>Microsoft Office Word</Application>
  <DocSecurity>0</DocSecurity>
  <Lines>656</Lines>
  <Paragraphs>184</Paragraphs>
  <ScaleCrop>false</ScaleCrop>
  <Company/>
  <LinksUpToDate>false</LinksUpToDate>
  <CharactersWithSpaces>92401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karelia cnk</cp:lastModifiedBy>
  <cp:revision>2</cp:revision>
  <dcterms:created xsi:type="dcterms:W3CDTF">2019-12-09T08:25:00Z</dcterms:created>
  <dcterms:modified xsi:type="dcterms:W3CDTF">2019-12-09T08:28:00Z</dcterms:modified>
</cp:coreProperties>
</file>