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110C" w:rsidRPr="0038360F" w:rsidRDefault="0060110C" w:rsidP="00232E4B">
      <w:pPr>
        <w:spacing w:after="250"/>
        <w:ind w:left="294"/>
        <w:jc w:val="center"/>
        <w:rPr>
          <w:rFonts w:ascii="Times New Roman" w:hAnsi="Times New Roman" w:cs="Times New Roman"/>
          <w:sz w:val="24"/>
          <w:szCs w:val="24"/>
        </w:rPr>
      </w:pPr>
      <w:r w:rsidRPr="0038360F">
        <w:rPr>
          <w:rFonts w:ascii="Times New Roman" w:hAnsi="Times New Roman" w:cs="Times New Roman"/>
          <w:sz w:val="24"/>
          <w:szCs w:val="24"/>
        </w:rPr>
        <w:t xml:space="preserve">Аннотация к рабочей программе по </w:t>
      </w:r>
      <w:r>
        <w:rPr>
          <w:rFonts w:ascii="Times New Roman" w:hAnsi="Times New Roman" w:cs="Times New Roman"/>
          <w:sz w:val="24"/>
          <w:szCs w:val="24"/>
        </w:rPr>
        <w:t>геометрии</w:t>
      </w:r>
      <w:r w:rsidRPr="0038360F">
        <w:rPr>
          <w:rFonts w:ascii="Times New Roman" w:hAnsi="Times New Roman" w:cs="Times New Roman"/>
          <w:sz w:val="24"/>
          <w:szCs w:val="24"/>
        </w:rPr>
        <w:t xml:space="preserve"> в 11 классе</w:t>
      </w:r>
      <w:r w:rsidR="00544134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544134" w:rsidRPr="00544134">
        <w:rPr>
          <w:rFonts w:ascii="Times New Roman" w:hAnsi="Times New Roman" w:cs="Times New Roman"/>
          <w:sz w:val="24"/>
          <w:szCs w:val="24"/>
        </w:rPr>
        <w:t>на 2021-2022 учебный год.</w:t>
      </w:r>
      <w:r w:rsidR="00544134">
        <w:rPr>
          <w:rFonts w:ascii="Times New Roman" w:hAnsi="Times New Roman" w:cs="Times New Roman"/>
          <w:sz w:val="24"/>
          <w:szCs w:val="24"/>
        </w:rPr>
        <w:t xml:space="preserve"> </w:t>
      </w:r>
      <w:r w:rsidRPr="0038360F">
        <w:rPr>
          <w:rFonts w:ascii="Times New Roman" w:hAnsi="Times New Roman" w:cs="Times New Roman"/>
          <w:sz w:val="24"/>
          <w:szCs w:val="24"/>
        </w:rPr>
        <w:t>.</w:t>
      </w:r>
    </w:p>
    <w:p w:rsid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38360F">
        <w:rPr>
          <w:rFonts w:ascii="Times New Roman" w:eastAsia="Times New Roman" w:hAnsi="Times New Roman" w:cs="Times New Roman"/>
          <w:sz w:val="24"/>
          <w:szCs w:val="24"/>
        </w:rPr>
        <w:t xml:space="preserve">Рабочая программа по ФГОС среднего общего образования </w:t>
      </w: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по </w:t>
      </w:r>
      <w:r>
        <w:rPr>
          <w:rFonts w:ascii="Times New Roman" w:eastAsia="Times New Roman" w:hAnsi="Times New Roman" w:cs="Times New Roman"/>
          <w:color w:val="auto"/>
          <w:sz w:val="24"/>
          <w:szCs w:val="24"/>
        </w:rPr>
        <w:t>геометрии</w:t>
      </w:r>
      <w:r w:rsidRPr="0038360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в 11 классе разработана на основе</w:t>
      </w:r>
      <w:r w:rsidRPr="0038360F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sz w:val="24"/>
          <w:szCs w:val="24"/>
        </w:rPr>
        <w:t xml:space="preserve">- Федерального Закона «Об образовании в Российской Федерации» №273-ФЗ от 29.12.2012г.; 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sz w:val="24"/>
          <w:szCs w:val="24"/>
        </w:rPr>
        <w:t>- Федерального образовательного стандарта среднего общего образования, утвержденного приказом Министерства образования и науки РФ № 1897 от 17.12.2010 года;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sz w:val="24"/>
          <w:szCs w:val="24"/>
        </w:rPr>
        <w:t>- Приказа Министерства образования и науки РФ № 1577 от 31.12.2015 г «О внесении изменений в Федеральный образовательный стандарт среднего общего образования, утверждённого приказом Министерства образования и науки РФ № 1897 от 17.12.2010 года»;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-  Образовательной программы среднего общего образования</w:t>
      </w:r>
      <w:r w:rsidRPr="0060110C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sz w:val="24"/>
          <w:szCs w:val="24"/>
        </w:rPr>
        <w:t>- Учебного плана школы на 2021 – 2022 учебный</w:t>
      </w: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год;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bCs/>
          <w:sz w:val="24"/>
          <w:szCs w:val="24"/>
        </w:rPr>
        <w:t>- Авторской программы по предмету: «Геометрия, 10-11» под редакцией Л.С.Атанасян, В.Ф.Бутузов, С.Б.Кадомцев и др., М.: Просвещение, 2016;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bCs/>
          <w:sz w:val="24"/>
          <w:szCs w:val="24"/>
        </w:rPr>
        <w:t xml:space="preserve">- Учебника «Геометрия 10-11 класс» (авторы Л.С.Атанасян, В.Ф.Бутузов, С.Б.Кадомцев и др., издательство: М.: Просвещение, 2016 год), </w:t>
      </w:r>
      <w:r w:rsidRPr="0060110C">
        <w:rPr>
          <w:rFonts w:ascii="Times New Roman" w:eastAsia="Times New Roman" w:hAnsi="Times New Roman" w:cs="Times New Roman"/>
          <w:sz w:val="24"/>
          <w:szCs w:val="24"/>
        </w:rPr>
        <w:t>рекомендован Министерством образования и науки Российской Федерации;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- Федерального перечня учебников на 2021 – 2022 уч. г. (приказ Минпросвещения РФ № 254 от 20.05.2020 г., зарегистрирован 14.09.2020г., № 59808, приказ № 766 от 23.12.2020г. об изменениях в приказ № 254, зарегистрирован в Минюсте 02.03.2021 г., № 62645);</w:t>
      </w:r>
    </w:p>
    <w:p w:rsidR="0060110C" w:rsidRPr="0060110C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- Положения о рабочей программе </w:t>
      </w:r>
      <w:r w:rsidR="00232E4B">
        <w:rPr>
          <w:rFonts w:ascii="Times New Roman" w:eastAsia="Times New Roman" w:hAnsi="Times New Roman" w:cs="Times New Roman"/>
          <w:sz w:val="24"/>
          <w:szCs w:val="24"/>
        </w:rPr>
        <w:t>МБОУ Куго – Ейской СОШ № 5.</w:t>
      </w:r>
    </w:p>
    <w:p w:rsidR="00232E4B" w:rsidRDefault="0060110C" w:rsidP="00232E4B">
      <w:pPr>
        <w:tabs>
          <w:tab w:val="left" w:pos="851"/>
          <w:tab w:val="left" w:pos="993"/>
        </w:tabs>
        <w:spacing w:line="276" w:lineRule="auto"/>
        <w:ind w:left="0" w:right="0" w:firstLine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    </w:t>
      </w:r>
    </w:p>
    <w:p w:rsidR="0060110C" w:rsidRPr="0060110C" w:rsidRDefault="0060110C" w:rsidP="00232E4B">
      <w:pPr>
        <w:tabs>
          <w:tab w:val="left" w:pos="851"/>
          <w:tab w:val="left" w:pos="993"/>
        </w:tabs>
        <w:spacing w:line="276" w:lineRule="auto"/>
        <w:ind w:left="0" w:right="0" w:firstLine="0"/>
        <w:rPr>
          <w:rFonts w:ascii="Times New Roman" w:eastAsia="Times New Roman" w:hAnsi="Times New Roman" w:cs="Times New Roman"/>
          <w:b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  В соответствии с учебным планом школы, годовым календарным учебным графиком, расписанием учебных занятий на 2021 – 2022 учебный год рабочая программа рассчитана на </w:t>
      </w:r>
      <w:r w:rsidRPr="0060110C">
        <w:rPr>
          <w:rFonts w:ascii="Times New Roman" w:eastAsia="Times New Roman" w:hAnsi="Times New Roman" w:cs="Times New Roman"/>
          <w:b/>
          <w:color w:val="auto"/>
          <w:sz w:val="24"/>
          <w:szCs w:val="24"/>
        </w:rPr>
        <w:t>67 часов.</w:t>
      </w:r>
    </w:p>
    <w:p w:rsidR="0060110C" w:rsidRDefault="0060110C" w:rsidP="00232E4B">
      <w:pPr>
        <w:shd w:val="clear" w:color="auto" w:fill="FFFFFF"/>
        <w:ind w:left="0" w:right="20" w:firstLine="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212121"/>
          <w:sz w:val="24"/>
          <w:szCs w:val="24"/>
        </w:rPr>
        <w:t>Программа обеспечивает достижение следующих результатов освоения образовательной программы среднего общего образования:</w:t>
      </w:r>
    </w:p>
    <w:p w:rsidR="00232E4B" w:rsidRPr="0060110C" w:rsidRDefault="00232E4B" w:rsidP="00232E4B">
      <w:pPr>
        <w:shd w:val="clear" w:color="auto" w:fill="FFFFFF"/>
        <w:ind w:left="0" w:right="20" w:firstLine="567"/>
        <w:rPr>
          <w:rFonts w:ascii="Times New Roman" w:eastAsia="Times New Roman" w:hAnsi="Times New Roman" w:cs="Times New Roman"/>
          <w:color w:val="212121"/>
          <w:sz w:val="24"/>
          <w:szCs w:val="24"/>
        </w:rPr>
      </w:pP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Сформированность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представлений о геометрии как части мировой культуры и о месте  геометрии в современной цивилизации, о способах описания на математическом языке явлений реального мира;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Сформированность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представлений о геометрических понятиях как о важнейших математических моделях, позволяющих описывать и изучать разные процессы и явления; понимание возможности аксиоматического построения математических теорий;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Владение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Владение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методами доказательств и алгоритмов решения; умение их применять проводить доказательнее рассуждения в ходе решения задач;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Владение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основными понятиями о плоских и пространственных геометрических фигурах, их основных свойствах; сформированность умения распознавать на чертежах, моделях и в реальном мире геометрические фигуры; применение изученных свойств геометрических фигур и формул для решения геометрических задач и задач с практическим содержанием;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Владение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навыками использования готовых компьютерных программ при решении задач;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Сформированность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представлений о необходимости доказательств при обосновании математических утверждений и роли аксиоматики в проведении дедуктивных рассуждений;</w:t>
      </w:r>
    </w:p>
    <w:p w:rsidR="0060110C" w:rsidRPr="0060110C" w:rsidRDefault="00232E4B" w:rsidP="00232E4B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right="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>Сформированность</w:t>
      </w:r>
      <w:r w:rsidR="0060110C" w:rsidRPr="0060110C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понятийного аппарата по основным разделам курса геометрии; знаний основных теорем, формул и умения их применять; умения доказывать теоремы и находить нестандартные способы решения задач.</w:t>
      </w:r>
    </w:p>
    <w:p w:rsidR="0060110C" w:rsidRPr="0038360F" w:rsidRDefault="0060110C" w:rsidP="00232E4B">
      <w:pPr>
        <w:tabs>
          <w:tab w:val="left" w:pos="851"/>
          <w:tab w:val="left" w:pos="993"/>
        </w:tabs>
        <w:ind w:left="-284" w:right="141" w:firstLine="0"/>
        <w:rPr>
          <w:rFonts w:ascii="Times New Roman" w:eastAsia="Times New Roman" w:hAnsi="Times New Roman" w:cs="Times New Roman"/>
          <w:sz w:val="24"/>
          <w:szCs w:val="24"/>
        </w:rPr>
      </w:pPr>
    </w:p>
    <w:p w:rsidR="00A9302F" w:rsidRDefault="00A9302F"/>
    <w:sectPr w:rsidR="00A9302F" w:rsidSect="00232E4B">
      <w:pgSz w:w="11906" w:h="16838"/>
      <w:pgMar w:top="340" w:right="851" w:bottom="397" w:left="79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6346D3"/>
    <w:multiLevelType w:val="hybridMultilevel"/>
    <w:tmpl w:val="98240D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463"/>
    <w:rsid w:val="00232E4B"/>
    <w:rsid w:val="00544134"/>
    <w:rsid w:val="0060110C"/>
    <w:rsid w:val="00A9302F"/>
    <w:rsid w:val="00D90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DA4F8A-32A0-454B-B31E-81BECBDAC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110C"/>
    <w:pPr>
      <w:spacing w:after="0" w:line="240" w:lineRule="auto"/>
      <w:ind w:left="-5" w:right="5" w:hanging="10"/>
      <w:jc w:val="both"/>
    </w:pPr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489</Words>
  <Characters>2788</Characters>
  <Application>Microsoft Office Word</Application>
  <DocSecurity>0</DocSecurity>
  <Lines>23</Lines>
  <Paragraphs>6</Paragraphs>
  <ScaleCrop>false</ScaleCrop>
  <Company/>
  <LinksUpToDate>false</LinksUpToDate>
  <CharactersWithSpaces>3271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VH</dc:creator>
  <cp:keywords/>
  <dc:description/>
  <cp:lastModifiedBy>VH</cp:lastModifiedBy>
  <cp:revision>4</cp:revision>
  <dcterms:created xsi:type="dcterms:W3CDTF">2022-03-30T09:26:00Z</dcterms:created>
  <dcterms:modified xsi:type="dcterms:W3CDTF">2022-03-30T11:17:00Z</dcterms:modified>
</cp:coreProperties>
</file>