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C2" w:rsidRPr="00D83AE8" w:rsidRDefault="00236BC2" w:rsidP="00236BC2">
      <w:pPr>
        <w:spacing w:after="250"/>
        <w:ind w:left="294"/>
        <w:jc w:val="center"/>
        <w:rPr>
          <w:rFonts w:ascii="Times New Roman" w:hAnsi="Times New Roman" w:cs="Times New Roman"/>
          <w:sz w:val="26"/>
          <w:szCs w:val="26"/>
        </w:rPr>
      </w:pPr>
      <w:r w:rsidRPr="00D83AE8">
        <w:rPr>
          <w:rFonts w:ascii="Times New Roman" w:hAnsi="Times New Roman" w:cs="Times New Roman"/>
          <w:sz w:val="26"/>
          <w:szCs w:val="26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6"/>
          <w:szCs w:val="26"/>
        </w:rPr>
        <w:t>геометрии</w:t>
      </w:r>
      <w:r w:rsidRPr="00D83AE8">
        <w:rPr>
          <w:rFonts w:ascii="Times New Roman" w:hAnsi="Times New Roman" w:cs="Times New Roman"/>
          <w:sz w:val="26"/>
          <w:szCs w:val="26"/>
        </w:rPr>
        <w:t xml:space="preserve"> в 8 классе</w:t>
      </w:r>
      <w:r w:rsidR="00D30A21">
        <w:rPr>
          <w:rFonts w:ascii="Times New Roman" w:hAnsi="Times New Roman" w:cs="Times New Roman"/>
          <w:sz w:val="26"/>
          <w:szCs w:val="26"/>
        </w:rPr>
        <w:t xml:space="preserve"> на 2021-2022 учебный год</w:t>
      </w:r>
      <w:bookmarkStart w:id="0" w:name="_GoBack"/>
      <w:bookmarkEnd w:id="0"/>
      <w:r w:rsidRPr="00D83AE8">
        <w:rPr>
          <w:rFonts w:ascii="Times New Roman" w:hAnsi="Times New Roman" w:cs="Times New Roman"/>
          <w:sz w:val="26"/>
          <w:szCs w:val="26"/>
        </w:rPr>
        <w:t>.</w:t>
      </w:r>
    </w:p>
    <w:p w:rsid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F2E5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основного общего образования 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геометрии</w:t>
      </w:r>
      <w:r w:rsidRPr="006F2E5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8 классе разработана на основе</w:t>
      </w:r>
      <w:r w:rsidRPr="006F2E5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>-Федерального образовательного стандарта основного общего образования, утвержденного приказом Министерства образования и науки РФ № 1897 от 17.12.2010 года;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основного общего образования, утверждённого приказом Министерства образования и науки РФ № 1897 от 17.12.2010 года»;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>-  Образовательной программы основного общего образования;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 год;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bCs/>
          <w:sz w:val="24"/>
          <w:szCs w:val="24"/>
        </w:rPr>
        <w:t xml:space="preserve">- Авторской программы по геометрии для основной школы (Геометрия (7 – 9 </w:t>
      </w:r>
      <w:proofErr w:type="spellStart"/>
      <w:r w:rsidRPr="00236BC2">
        <w:rPr>
          <w:rFonts w:ascii="Times New Roman" w:eastAsia="Times New Roman" w:hAnsi="Times New Roman" w:cs="Times New Roman"/>
          <w:bCs/>
          <w:sz w:val="24"/>
          <w:szCs w:val="24"/>
        </w:rPr>
        <w:t>кл</w:t>
      </w:r>
      <w:proofErr w:type="spellEnd"/>
      <w:r w:rsidRPr="00236BC2">
        <w:rPr>
          <w:rFonts w:ascii="Times New Roman" w:eastAsia="Times New Roman" w:hAnsi="Times New Roman" w:cs="Times New Roman"/>
          <w:bCs/>
          <w:sz w:val="24"/>
          <w:szCs w:val="24"/>
        </w:rPr>
        <w:t>.). Рабочие программы. (</w:t>
      </w:r>
      <w:proofErr w:type="gramStart"/>
      <w:r w:rsidRPr="00236BC2">
        <w:rPr>
          <w:rFonts w:ascii="Times New Roman" w:eastAsia="Times New Roman" w:hAnsi="Times New Roman" w:cs="Times New Roman"/>
          <w:sz w:val="24"/>
          <w:szCs w:val="24"/>
        </w:rPr>
        <w:t>авторы</w:t>
      </w:r>
      <w:proofErr w:type="gramEnd"/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Л.С.Атанасян, В.Ф. Бутузов, С.Б. Кадомцев, М.: Просвещение. 2016г;)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bCs/>
          <w:sz w:val="24"/>
          <w:szCs w:val="24"/>
        </w:rPr>
        <w:t>- Учебника: «</w:t>
      </w:r>
      <w:r w:rsidRPr="00236B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Геометрия. 7-9 </w:t>
      </w:r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>класс». (</w:t>
      </w:r>
      <w:proofErr w:type="gramStart"/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>авторы</w:t>
      </w:r>
      <w:proofErr w:type="gramEnd"/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Л.С.Атанасян, В.Ф. Бутузов, С.Б. Кадомцев, издательство: М: Просвещение, 2017г)</w:t>
      </w:r>
      <w:r w:rsidRPr="00236BC2">
        <w:rPr>
          <w:rFonts w:ascii="Times New Roman" w:eastAsia="Times New Roman" w:hAnsi="Times New Roman" w:cs="Times New Roman"/>
          <w:sz w:val="24"/>
          <w:szCs w:val="24"/>
        </w:rPr>
        <w:t>, рекомендован Министерством образования и науки Российской Федерации;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6BC2">
        <w:rPr>
          <w:rFonts w:ascii="Times New Roman" w:eastAsia="Times New Roman" w:hAnsi="Times New Roman" w:cs="Times New Roman"/>
          <w:sz w:val="24"/>
          <w:szCs w:val="24"/>
        </w:rPr>
        <w:t xml:space="preserve">- Положения о рабочей программе МБОУ Куго – Ейской СОШ № 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</w:p>
    <w:p w:rsidR="00236BC2" w:rsidRPr="006F2E59" w:rsidRDefault="00236BC2" w:rsidP="00236BC2">
      <w:pPr>
        <w:tabs>
          <w:tab w:val="left" w:pos="851"/>
          <w:tab w:val="left" w:pos="993"/>
        </w:tabs>
        <w:spacing w:line="276" w:lineRule="auto"/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236BC2" w:rsidRPr="00236BC2" w:rsidRDefault="00236BC2" w:rsidP="00236BC2">
      <w:pPr>
        <w:tabs>
          <w:tab w:val="left" w:pos="851"/>
          <w:tab w:val="left" w:pos="993"/>
        </w:tabs>
        <w:spacing w:line="276" w:lineRule="auto"/>
        <w:ind w:left="0" w:right="0" w:firstLine="0"/>
        <w:rPr>
          <w:rFonts w:ascii="Times New Roman" w:eastAsia="Arial Unicode MS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   </w:t>
      </w:r>
      <w:r w:rsidRPr="00236BC2">
        <w:rPr>
          <w:rFonts w:ascii="Times New Roman" w:eastAsia="Times New Roman" w:hAnsi="Times New Roman" w:cstheme="minorBidi"/>
          <w:color w:val="auto"/>
          <w:sz w:val="24"/>
          <w:szCs w:val="24"/>
        </w:rPr>
        <w:t xml:space="preserve">В соответствии с учебным планом школы, годовым календарным учебным графиком, расписанием учебных занятий на 2021 – 2022 учебный год рабочая программа </w:t>
      </w:r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рассчитана на </w:t>
      </w:r>
      <w:r w:rsidRPr="00236BC2">
        <w:rPr>
          <w:rFonts w:ascii="Times New Roman" w:eastAsia="Arial Unicode MS" w:hAnsi="Times New Roman" w:cs="Times New Roman"/>
          <w:b/>
          <w:color w:val="auto"/>
          <w:sz w:val="24"/>
          <w:szCs w:val="24"/>
          <w:u w:val="single"/>
        </w:rPr>
        <w:t>69 часов.</w:t>
      </w:r>
    </w:p>
    <w:p w:rsidR="00236BC2" w:rsidRPr="00236BC2" w:rsidRDefault="00236BC2" w:rsidP="00236BC2">
      <w:pPr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236BC2">
        <w:rPr>
          <w:rFonts w:ascii="Times New Roman" w:eastAsia="Times New Roman" w:hAnsi="Times New Roman" w:cs="Times New Roman"/>
          <w:color w:val="auto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36BC2" w:rsidRDefault="00236BC2" w:rsidP="009642F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базовым понятийным аппаратом по основным разделам содержания;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36BC2" w:rsidRDefault="00236BC2" w:rsidP="0011568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Представление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об основных изучаемых понятиях (число, геометрическая фигура,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вектор, координаты) как важнейших математических моделях, позволяющих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описывать и изучать </w:t>
      </w:r>
    </w:p>
    <w:p w:rsidR="00236BC2" w:rsidRPr="00236BC2" w:rsidRDefault="00236BC2" w:rsidP="00236BC2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реальные процессы и явления;</w:t>
      </w:r>
    </w:p>
    <w:p w:rsidR="00236BC2" w:rsidRPr="00D30A21" w:rsidRDefault="00236BC2" w:rsidP="00B96C3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работать с геометрическим текстом (анализировать, извлекать необходимую информацию), точно и грамотно выражать свои мысли в устной и письменной речи с</w:t>
      </w:r>
      <w:r w:rsidR="00D30A21"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применением математической терминологии и символики, </w:t>
      </w:r>
    </w:p>
    <w:p w:rsidR="00D30A21" w:rsidRDefault="00236BC2" w:rsidP="00F7692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Использовать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различные языки математики, проводить классификации, логические обоснования, доказательства математических утверждений;</w:t>
      </w:r>
      <w:r w:rsidR="00D30A21"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D30A21" w:rsidRDefault="00236BC2" w:rsidP="0073193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навыками устных, письменных, инструментальных вычислений;</w:t>
      </w:r>
      <w:r w:rsidR="00D30A21"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36BC2" w:rsidRPr="00236BC2" w:rsidRDefault="00236BC2" w:rsidP="0073193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Овладение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геометрическим языком, умение использовать его для </w:t>
      </w: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описания предметов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236BC2" w:rsidRDefault="00236BC2" w:rsidP="00D553C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Усвоение</w:t>
      </w: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систематических знаний о плоских фигурах и их свойствах, а также на </w:t>
      </w:r>
    </w:p>
    <w:p w:rsidR="00236BC2" w:rsidRPr="00236BC2" w:rsidRDefault="00236BC2" w:rsidP="00236BC2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D30A21" w:rsidRDefault="00D30A21" w:rsidP="003355E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="00236BC2"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измерять длины отрезков, величины углов, использовать формулы для</w:t>
      </w: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</w:t>
      </w:r>
    </w:p>
    <w:p w:rsidR="00236BC2" w:rsidRPr="00236BC2" w:rsidRDefault="00D30A21" w:rsidP="00D30A21">
      <w:pPr>
        <w:autoSpaceDE w:val="0"/>
        <w:autoSpaceDN w:val="0"/>
        <w:adjustRightInd w:val="0"/>
        <w:spacing w:after="200" w:line="276" w:lineRule="auto"/>
        <w:ind w:left="720" w:right="-811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eastAsia="en-US"/>
        </w:rPr>
        <w:t>н</w:t>
      </w:r>
      <w:r w:rsidR="00236BC2"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ахождения</w:t>
      </w:r>
      <w:proofErr w:type="gramEnd"/>
      <w:r w:rsidR="00236BC2"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периметров, площадей и объёмов геометрических фигур;</w:t>
      </w:r>
    </w:p>
    <w:p w:rsidR="00236BC2" w:rsidRPr="00236BC2" w:rsidRDefault="00D30A21" w:rsidP="00E06236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-811" w:firstLine="0"/>
        <w:contextualSpacing/>
        <w:jc w:val="left"/>
        <w:rPr>
          <w:rFonts w:ascii="Times New Roman" w:hAnsi="Times New Roman" w:cs="Times New Roman"/>
          <w:sz w:val="24"/>
          <w:szCs w:val="24"/>
          <w:lang w:eastAsia="en-US"/>
        </w:rPr>
      </w:pPr>
      <w:r w:rsidRPr="00D30A21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Умение</w:t>
      </w:r>
      <w:r w:rsidR="00236BC2" w:rsidRPr="00236BC2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236BC2" w:rsidRPr="00236BC2" w:rsidRDefault="00236BC2" w:rsidP="00236BC2">
      <w:pPr>
        <w:autoSpaceDE w:val="0"/>
        <w:autoSpaceDN w:val="0"/>
        <w:adjustRightInd w:val="0"/>
        <w:spacing w:line="276" w:lineRule="auto"/>
        <w:ind w:left="0" w:right="0" w:firstLine="0"/>
        <w:jc w:val="left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43133A" w:rsidRDefault="0043133A" w:rsidP="00236BC2">
      <w:pPr>
        <w:spacing w:line="276" w:lineRule="auto"/>
      </w:pPr>
    </w:p>
    <w:sectPr w:rsidR="0043133A" w:rsidSect="00236BC2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B35F9"/>
    <w:multiLevelType w:val="hybridMultilevel"/>
    <w:tmpl w:val="89E21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AB"/>
    <w:rsid w:val="00236BC2"/>
    <w:rsid w:val="0043133A"/>
    <w:rsid w:val="005A35AB"/>
    <w:rsid w:val="00D3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E37A6-675D-4AED-82DC-95B3D92F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C2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2</cp:revision>
  <dcterms:created xsi:type="dcterms:W3CDTF">2022-03-30T10:57:00Z</dcterms:created>
  <dcterms:modified xsi:type="dcterms:W3CDTF">2022-03-30T11:15:00Z</dcterms:modified>
</cp:coreProperties>
</file>